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18C" w14:textId="5EFEF61F" w:rsidR="005A7E91" w:rsidRPr="00D316F6" w:rsidRDefault="005A7E91" w:rsidP="005A7E91">
      <w:pPr>
        <w:ind w:left="142"/>
        <w:rPr>
          <w:sz w:val="28"/>
          <w:szCs w:val="28"/>
        </w:rPr>
      </w:pPr>
      <w:r w:rsidRPr="0064561C">
        <w:rPr>
          <w:sz w:val="28"/>
          <w:szCs w:val="28"/>
          <w:u w:val="single"/>
        </w:rPr>
        <w:t>№</w:t>
      </w:r>
      <w:r w:rsidR="00F12A89">
        <w:rPr>
          <w:sz w:val="28"/>
          <w:szCs w:val="28"/>
          <w:u w:val="single"/>
        </w:rPr>
        <w:t xml:space="preserve"> 2</w:t>
      </w:r>
      <w:r w:rsidR="00E956C5">
        <w:rPr>
          <w:sz w:val="28"/>
          <w:szCs w:val="28"/>
          <w:u w:val="single"/>
        </w:rPr>
        <w:t>2</w:t>
      </w:r>
      <w:r w:rsidR="00F12A89">
        <w:rPr>
          <w:sz w:val="28"/>
          <w:szCs w:val="28"/>
          <w:u w:val="single"/>
        </w:rPr>
        <w:t xml:space="preserve"> </w:t>
      </w:r>
      <w:r w:rsidRPr="0064561C">
        <w:rPr>
          <w:sz w:val="28"/>
          <w:szCs w:val="28"/>
          <w:u w:val="single"/>
        </w:rPr>
        <w:t xml:space="preserve">от </w:t>
      </w:r>
      <w:r w:rsidR="00A16761">
        <w:rPr>
          <w:sz w:val="28"/>
          <w:szCs w:val="28"/>
          <w:u w:val="single"/>
        </w:rPr>
        <w:t>28</w:t>
      </w:r>
      <w:r>
        <w:rPr>
          <w:sz w:val="28"/>
          <w:szCs w:val="28"/>
          <w:u w:val="single"/>
        </w:rPr>
        <w:t xml:space="preserve"> </w:t>
      </w:r>
      <w:r w:rsidR="00F12A89">
        <w:rPr>
          <w:sz w:val="28"/>
          <w:szCs w:val="28"/>
          <w:u w:val="single"/>
        </w:rPr>
        <w:t>октября</w:t>
      </w:r>
      <w:r>
        <w:rPr>
          <w:sz w:val="28"/>
          <w:szCs w:val="28"/>
          <w:u w:val="single"/>
        </w:rPr>
        <w:t xml:space="preserve"> </w:t>
      </w:r>
      <w:r w:rsidRPr="00CE08CA">
        <w:rPr>
          <w:sz w:val="28"/>
          <w:szCs w:val="28"/>
          <w:u w:val="single"/>
        </w:rPr>
        <w:t>20</w:t>
      </w:r>
      <w:r>
        <w:rPr>
          <w:sz w:val="28"/>
          <w:szCs w:val="28"/>
          <w:u w:val="single"/>
        </w:rPr>
        <w:t>22</w:t>
      </w:r>
      <w:r w:rsidRPr="00CE08CA">
        <w:rPr>
          <w:sz w:val="28"/>
          <w:szCs w:val="28"/>
          <w:u w:val="single"/>
        </w:rPr>
        <w:t xml:space="preserve"> года</w:t>
      </w:r>
      <w:r>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proofErr w:type="gramStart"/>
      <w:r>
        <w:rPr>
          <w:sz w:val="28"/>
          <w:szCs w:val="28"/>
        </w:rPr>
        <w:t xml:space="preserve">  </w:t>
      </w:r>
      <w:r w:rsidRPr="0064561C">
        <w:rPr>
          <w:sz w:val="28"/>
          <w:szCs w:val="28"/>
        </w:rPr>
        <w:t xml:space="preserve"> «</w:t>
      </w:r>
      <w:proofErr w:type="gramEnd"/>
      <w:r w:rsidRPr="0064561C">
        <w:rPr>
          <w:sz w:val="28"/>
          <w:szCs w:val="28"/>
        </w:rPr>
        <w:t>Бесплатно»</w:t>
      </w:r>
    </w:p>
    <w:p w14:paraId="1199E9CB" w14:textId="77777777" w:rsidR="005A7E91" w:rsidRDefault="005A7E91" w:rsidP="005A7E91">
      <w:pPr>
        <w:pStyle w:val="a3"/>
        <w:kinsoku w:val="0"/>
        <w:overflowPunct w:val="0"/>
        <w:ind w:left="142"/>
        <w:rPr>
          <w:sz w:val="20"/>
          <w:szCs w:val="20"/>
        </w:rPr>
      </w:pPr>
    </w:p>
    <w:p w14:paraId="58AAD3CE" w14:textId="77777777" w:rsidR="005A7E91" w:rsidRPr="00D316F6" w:rsidRDefault="005A7E91" w:rsidP="005A7E91">
      <w:pPr>
        <w:pStyle w:val="a3"/>
        <w:kinsoku w:val="0"/>
        <w:overflowPunct w:val="0"/>
        <w:ind w:left="142"/>
        <w:rPr>
          <w:sz w:val="20"/>
          <w:szCs w:val="20"/>
        </w:rPr>
      </w:pPr>
      <w:r>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Default="005A7E91" w:rsidP="005A7E91">
      <w:pPr>
        <w:ind w:left="142" w:right="535"/>
        <w:rPr>
          <w:b/>
          <w:sz w:val="28"/>
          <w:szCs w:val="28"/>
        </w:rPr>
      </w:pPr>
    </w:p>
    <w:p w14:paraId="2383BBE3" w14:textId="77777777" w:rsidR="005A7E91" w:rsidRPr="00D316F6" w:rsidRDefault="005A7E91" w:rsidP="005A7E91">
      <w:pPr>
        <w:tabs>
          <w:tab w:val="left" w:pos="3915"/>
        </w:tabs>
        <w:ind w:left="142" w:right="535"/>
        <w:jc w:val="both"/>
        <w:rPr>
          <w:b/>
          <w:sz w:val="32"/>
          <w:szCs w:val="32"/>
        </w:rPr>
      </w:pPr>
      <w:r w:rsidRPr="00D316F6">
        <w:rPr>
          <w:b/>
          <w:sz w:val="28"/>
          <w:szCs w:val="28"/>
        </w:rPr>
        <w:t>Информационный бюллетень Администрации Муниципального Образования «Поселок Айхал» Мирнинского района Республики Саха (Якутия)</w:t>
      </w:r>
      <w:r>
        <w:rPr>
          <w:b/>
          <w:sz w:val="28"/>
          <w:szCs w:val="28"/>
        </w:rPr>
        <w:t>.</w:t>
      </w:r>
    </w:p>
    <w:p w14:paraId="0FCBC2E4" w14:textId="77777777" w:rsidR="005A7E91" w:rsidRPr="00D316F6" w:rsidRDefault="005A7E91" w:rsidP="005A7E91">
      <w:pPr>
        <w:ind w:left="142"/>
        <w:jc w:val="both"/>
        <w:rPr>
          <w:b/>
          <w:sz w:val="28"/>
          <w:szCs w:val="28"/>
        </w:rPr>
      </w:pPr>
      <w:r w:rsidRPr="00D316F6">
        <w:rPr>
          <w:b/>
          <w:sz w:val="28"/>
          <w:szCs w:val="28"/>
        </w:rPr>
        <w:t>Издание официальных документов</w:t>
      </w:r>
      <w:r>
        <w:rPr>
          <w:b/>
          <w:sz w:val="28"/>
          <w:szCs w:val="28"/>
        </w:rPr>
        <w:t>.</w:t>
      </w:r>
    </w:p>
    <w:p w14:paraId="17006CFD" w14:textId="77777777" w:rsidR="005A7E91" w:rsidRDefault="005A7E91" w:rsidP="005A7E91">
      <w:pPr>
        <w:ind w:left="142"/>
        <w:rPr>
          <w:b/>
          <w:sz w:val="28"/>
          <w:szCs w:val="28"/>
        </w:rPr>
      </w:pPr>
    </w:p>
    <w:p w14:paraId="0661D651" w14:textId="77777777" w:rsidR="005A7E91" w:rsidRDefault="005A7E91" w:rsidP="005A7E91">
      <w:pPr>
        <w:ind w:left="142"/>
        <w:jc w:val="both"/>
        <w:rPr>
          <w:b/>
          <w:sz w:val="28"/>
          <w:szCs w:val="28"/>
        </w:rPr>
      </w:pPr>
    </w:p>
    <w:p w14:paraId="7267A1F0" w14:textId="77777777" w:rsidR="005A7E91" w:rsidRDefault="005A7E91" w:rsidP="005A7E91">
      <w:pPr>
        <w:ind w:left="142"/>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0CBC5D17" w14:textId="77777777" w:rsidR="005A7E91" w:rsidRDefault="005A7E91" w:rsidP="005A7E91">
      <w:pPr>
        <w:ind w:left="142"/>
        <w:jc w:val="both"/>
        <w:rPr>
          <w:b/>
          <w:sz w:val="28"/>
          <w:szCs w:val="28"/>
        </w:rPr>
      </w:pPr>
      <w:r>
        <w:rPr>
          <w:b/>
          <w:sz w:val="28"/>
          <w:szCs w:val="28"/>
        </w:rPr>
        <w:t xml:space="preserve">Издатель: </w:t>
      </w:r>
      <w:r w:rsidRPr="00B24AFF">
        <w:rPr>
          <w:sz w:val="28"/>
          <w:szCs w:val="28"/>
        </w:rPr>
        <w:t>Администрация Муниципального Образования «Поселок Айхал».</w:t>
      </w:r>
    </w:p>
    <w:p w14:paraId="314BFA39" w14:textId="77777777" w:rsidR="005A7E91" w:rsidRDefault="005A7E91" w:rsidP="005A7E91">
      <w:pPr>
        <w:ind w:left="142"/>
        <w:jc w:val="both"/>
        <w:rPr>
          <w:b/>
          <w:sz w:val="28"/>
          <w:szCs w:val="28"/>
        </w:rPr>
      </w:pPr>
    </w:p>
    <w:p w14:paraId="4ACB1F65" w14:textId="77777777" w:rsidR="005A7E91" w:rsidRDefault="005A7E91" w:rsidP="005A7E91">
      <w:pPr>
        <w:ind w:left="142"/>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 xml:space="preserve">пос. Айхал ул. Юбилейная д.7 </w:t>
      </w:r>
      <w:r>
        <w:rPr>
          <w:b/>
          <w:sz w:val="28"/>
          <w:szCs w:val="28"/>
        </w:rPr>
        <w:t>«</w:t>
      </w:r>
      <w:r w:rsidRPr="00B24AFF">
        <w:rPr>
          <w:b/>
          <w:sz w:val="28"/>
          <w:szCs w:val="28"/>
        </w:rPr>
        <w:t>а</w:t>
      </w:r>
      <w:r>
        <w:rPr>
          <w:b/>
          <w:sz w:val="28"/>
          <w:szCs w:val="28"/>
        </w:rPr>
        <w:t>»</w:t>
      </w:r>
      <w:r w:rsidRPr="00B24AFF">
        <w:rPr>
          <w:b/>
          <w:sz w:val="28"/>
          <w:szCs w:val="28"/>
        </w:rPr>
        <w:t>.</w:t>
      </w:r>
    </w:p>
    <w:p w14:paraId="6D80327E" w14:textId="77777777" w:rsidR="005A7E91" w:rsidRDefault="005A7E91" w:rsidP="005A7E91">
      <w:pPr>
        <w:ind w:left="142"/>
        <w:jc w:val="both"/>
        <w:rPr>
          <w:b/>
          <w:sz w:val="28"/>
          <w:szCs w:val="28"/>
        </w:rPr>
      </w:pPr>
    </w:p>
    <w:p w14:paraId="6A1DEC94" w14:textId="07EFDC1F" w:rsidR="005A7E91" w:rsidRDefault="005A7E91" w:rsidP="005A7E91">
      <w:pPr>
        <w:ind w:left="142"/>
        <w:jc w:val="both"/>
        <w:rPr>
          <w:b/>
          <w:sz w:val="28"/>
          <w:szCs w:val="28"/>
        </w:rPr>
      </w:pPr>
      <w:r>
        <w:rPr>
          <w:b/>
          <w:sz w:val="28"/>
          <w:szCs w:val="28"/>
        </w:rPr>
        <w:t>Редактор:</w:t>
      </w:r>
      <w:r w:rsidR="00F12A89">
        <w:rPr>
          <w:b/>
          <w:sz w:val="28"/>
          <w:szCs w:val="28"/>
        </w:rPr>
        <w:t xml:space="preserve"> </w:t>
      </w:r>
      <w:r w:rsidR="00F12A89">
        <w:rPr>
          <w:sz w:val="28"/>
          <w:szCs w:val="28"/>
        </w:rPr>
        <w:t>Е.Н. Масленникова</w:t>
      </w:r>
      <w:r>
        <w:rPr>
          <w:sz w:val="28"/>
          <w:szCs w:val="28"/>
        </w:rPr>
        <w:t xml:space="preserve">                        </w:t>
      </w:r>
      <w:r w:rsidR="00952FC5">
        <w:rPr>
          <w:sz w:val="28"/>
          <w:szCs w:val="28"/>
        </w:rPr>
        <w:t xml:space="preserve">                          </w:t>
      </w:r>
      <w:r>
        <w:rPr>
          <w:sz w:val="28"/>
          <w:szCs w:val="28"/>
        </w:rPr>
        <w:t xml:space="preserve"> </w:t>
      </w:r>
      <w:r w:rsidRPr="00B24AFF">
        <w:rPr>
          <w:sz w:val="28"/>
          <w:szCs w:val="28"/>
        </w:rPr>
        <w:t>тираж 5 экз.</w:t>
      </w:r>
      <w:r>
        <w:rPr>
          <w:b/>
          <w:sz w:val="28"/>
          <w:szCs w:val="28"/>
        </w:rPr>
        <w:t xml:space="preserve"> </w:t>
      </w:r>
    </w:p>
    <w:p w14:paraId="1909DDAF" w14:textId="156DB695" w:rsidR="005A7E91" w:rsidRPr="00B24AFF" w:rsidRDefault="005A7E91" w:rsidP="005A7E91">
      <w:pPr>
        <w:ind w:left="142" w:right="425"/>
        <w:jc w:val="right"/>
        <w:rPr>
          <w:b/>
          <w:sz w:val="28"/>
          <w:szCs w:val="28"/>
        </w:rPr>
      </w:pPr>
      <w:r>
        <w:rPr>
          <w:i/>
        </w:rPr>
        <w:t xml:space="preserve">                  </w:t>
      </w:r>
      <w:r w:rsidR="00952FC5">
        <w:rPr>
          <w:i/>
        </w:rPr>
        <w:t xml:space="preserve">   </w:t>
      </w:r>
      <w:r>
        <w:rPr>
          <w:i/>
        </w:rPr>
        <w:t xml:space="preserve"> </w:t>
      </w:r>
      <w:r w:rsidRPr="00B24AFF">
        <w:rPr>
          <w:i/>
        </w:rPr>
        <w:t>(менее 1000 шт.)</w:t>
      </w:r>
    </w:p>
    <w:p w14:paraId="2A8A35FA" w14:textId="77777777" w:rsidR="005A7E91" w:rsidRDefault="005A7E91" w:rsidP="005A7E91">
      <w:pPr>
        <w:ind w:left="1418"/>
        <w:rPr>
          <w:b/>
        </w:rPr>
      </w:pPr>
    </w:p>
    <w:p w14:paraId="13458287" w14:textId="77777777" w:rsidR="005A7E91" w:rsidRDefault="005A7E91" w:rsidP="005A7E91">
      <w:pPr>
        <w:ind w:left="1418"/>
        <w:jc w:val="center"/>
        <w:rPr>
          <w:b/>
          <w:sz w:val="18"/>
          <w:szCs w:val="18"/>
        </w:rPr>
      </w:pPr>
    </w:p>
    <w:p w14:paraId="6CAD2C30" w14:textId="77777777" w:rsidR="005A7E91" w:rsidRDefault="005A7E91" w:rsidP="005A7E91">
      <w:pPr>
        <w:ind w:left="1418"/>
        <w:rPr>
          <w:rStyle w:val="FontStyle17"/>
          <w:sz w:val="24"/>
        </w:rPr>
      </w:pPr>
    </w:p>
    <w:p w14:paraId="4A8521A7" w14:textId="77777777" w:rsidR="005A7E91" w:rsidRDefault="005A7E91" w:rsidP="005A7E91">
      <w:pPr>
        <w:ind w:left="1418"/>
        <w:rPr>
          <w:b/>
        </w:rPr>
      </w:pPr>
    </w:p>
    <w:p w14:paraId="7068D304" w14:textId="77777777" w:rsidR="005A7E91" w:rsidRDefault="005A7E91" w:rsidP="005A7E91">
      <w:pPr>
        <w:ind w:left="1418"/>
        <w:rPr>
          <w:b/>
        </w:rPr>
      </w:pPr>
    </w:p>
    <w:p w14:paraId="00742802" w14:textId="77777777" w:rsidR="005A7E91" w:rsidRDefault="005A7E91" w:rsidP="005A7E91">
      <w:pPr>
        <w:ind w:left="1418"/>
        <w:rPr>
          <w:b/>
        </w:rPr>
      </w:pPr>
    </w:p>
    <w:p w14:paraId="032F8968" w14:textId="77777777" w:rsidR="005A7E91" w:rsidRDefault="005A7E91" w:rsidP="005A7E91">
      <w:pPr>
        <w:ind w:left="1418"/>
        <w:rPr>
          <w:b/>
        </w:rPr>
      </w:pPr>
    </w:p>
    <w:p w14:paraId="51B7027E" w14:textId="77777777" w:rsidR="005A7E91" w:rsidRDefault="005A7E91" w:rsidP="005A7E91">
      <w:pPr>
        <w:pStyle w:val="a3"/>
        <w:kinsoku w:val="0"/>
        <w:overflowPunct w:val="0"/>
        <w:ind w:left="0"/>
        <w:rPr>
          <w:b/>
          <w:bCs/>
          <w:sz w:val="44"/>
          <w:szCs w:val="44"/>
        </w:rPr>
      </w:pPr>
    </w:p>
    <w:p w14:paraId="74E78B73" w14:textId="77777777" w:rsidR="005A7E91" w:rsidRDefault="005A7E91" w:rsidP="005A7E91">
      <w:pPr>
        <w:pStyle w:val="a3"/>
        <w:kinsoku w:val="0"/>
        <w:overflowPunct w:val="0"/>
        <w:ind w:left="1418"/>
        <w:rPr>
          <w:b/>
          <w:bCs/>
          <w:sz w:val="44"/>
          <w:szCs w:val="44"/>
        </w:rPr>
      </w:pPr>
    </w:p>
    <w:p w14:paraId="71DDAD0A" w14:textId="77777777" w:rsidR="005A7E91" w:rsidRDefault="005A7E91" w:rsidP="005A7E91">
      <w:pPr>
        <w:pStyle w:val="a3"/>
        <w:kinsoku w:val="0"/>
        <w:overflowPunct w:val="0"/>
        <w:ind w:left="1418"/>
        <w:jc w:val="center"/>
        <w:rPr>
          <w:b/>
          <w:bCs/>
          <w:sz w:val="44"/>
          <w:szCs w:val="44"/>
        </w:rPr>
      </w:pPr>
    </w:p>
    <w:p w14:paraId="604458FC" w14:textId="77777777" w:rsidR="005A7E91" w:rsidRDefault="005A7E91" w:rsidP="005A7E91">
      <w:pPr>
        <w:pStyle w:val="a3"/>
        <w:kinsoku w:val="0"/>
        <w:overflowPunct w:val="0"/>
        <w:ind w:left="1418"/>
        <w:jc w:val="center"/>
        <w:rPr>
          <w:b/>
          <w:bCs/>
          <w:sz w:val="44"/>
          <w:szCs w:val="44"/>
        </w:rPr>
      </w:pPr>
    </w:p>
    <w:p w14:paraId="39169B3B" w14:textId="77777777" w:rsidR="005A7E91" w:rsidRDefault="005A7E91" w:rsidP="005A7E91">
      <w:pPr>
        <w:pStyle w:val="a3"/>
        <w:kinsoku w:val="0"/>
        <w:overflowPunct w:val="0"/>
        <w:ind w:left="1418"/>
        <w:jc w:val="center"/>
        <w:rPr>
          <w:b/>
          <w:bCs/>
          <w:sz w:val="44"/>
          <w:szCs w:val="44"/>
        </w:rPr>
      </w:pPr>
    </w:p>
    <w:p w14:paraId="334DFE8D" w14:textId="77777777" w:rsidR="005A7E91" w:rsidRDefault="005A7E91" w:rsidP="005A7E91">
      <w:pPr>
        <w:pStyle w:val="a3"/>
        <w:kinsoku w:val="0"/>
        <w:overflowPunct w:val="0"/>
        <w:ind w:left="1418"/>
        <w:jc w:val="center"/>
        <w:rPr>
          <w:b/>
          <w:bCs/>
          <w:sz w:val="44"/>
          <w:szCs w:val="44"/>
        </w:rPr>
      </w:pPr>
    </w:p>
    <w:p w14:paraId="522B3213" w14:textId="59D9E21F" w:rsidR="005A7E91" w:rsidRDefault="005A7E91" w:rsidP="005A7E91">
      <w:pPr>
        <w:pStyle w:val="a3"/>
        <w:kinsoku w:val="0"/>
        <w:overflowPunct w:val="0"/>
        <w:ind w:left="0"/>
        <w:rPr>
          <w:b/>
          <w:bCs/>
          <w:sz w:val="44"/>
          <w:szCs w:val="44"/>
        </w:rPr>
      </w:pPr>
    </w:p>
    <w:p w14:paraId="16C4B161" w14:textId="77777777" w:rsidR="00405A69" w:rsidRDefault="00405A69" w:rsidP="005A7E91">
      <w:pPr>
        <w:pStyle w:val="a3"/>
        <w:kinsoku w:val="0"/>
        <w:overflowPunct w:val="0"/>
        <w:ind w:left="0"/>
        <w:rPr>
          <w:b/>
          <w:bCs/>
          <w:sz w:val="44"/>
          <w:szCs w:val="44"/>
        </w:rPr>
      </w:pPr>
    </w:p>
    <w:p w14:paraId="61E56F72" w14:textId="77777777" w:rsidR="005A7E91" w:rsidRDefault="005A7E91" w:rsidP="005A7E91">
      <w:pPr>
        <w:pStyle w:val="a3"/>
        <w:kinsoku w:val="0"/>
        <w:overflowPunct w:val="0"/>
        <w:ind w:left="0"/>
        <w:rPr>
          <w:b/>
          <w:bCs/>
          <w:sz w:val="44"/>
          <w:szCs w:val="44"/>
        </w:rPr>
      </w:pPr>
    </w:p>
    <w:p w14:paraId="5E2CEE59" w14:textId="77777777" w:rsidR="005A7E91" w:rsidRDefault="005A7E91" w:rsidP="005A7E91">
      <w:pPr>
        <w:pStyle w:val="a3"/>
        <w:kinsoku w:val="0"/>
        <w:overflowPunct w:val="0"/>
        <w:ind w:left="0"/>
        <w:rPr>
          <w:b/>
          <w:bCs/>
          <w:sz w:val="44"/>
          <w:szCs w:val="44"/>
        </w:rPr>
      </w:pPr>
    </w:p>
    <w:p w14:paraId="7CC0B84D" w14:textId="77777777" w:rsidR="005A7E91" w:rsidRDefault="005A7E91" w:rsidP="005A7E91">
      <w:pPr>
        <w:pStyle w:val="a3"/>
        <w:kinsoku w:val="0"/>
        <w:overflowPunct w:val="0"/>
        <w:ind w:left="0"/>
        <w:rPr>
          <w:b/>
          <w:bCs/>
          <w:sz w:val="44"/>
          <w:szCs w:val="44"/>
        </w:rPr>
      </w:pPr>
    </w:p>
    <w:p w14:paraId="086B585D" w14:textId="77777777" w:rsidR="005A7E91" w:rsidRDefault="005A7E91" w:rsidP="005A7E91"/>
    <w:p w14:paraId="19299AF7" w14:textId="77777777" w:rsidR="005A7E91" w:rsidRDefault="005A7E91" w:rsidP="005A7E91">
      <w:pPr>
        <w:pStyle w:val="3"/>
        <w:kinsoku w:val="0"/>
        <w:overflowPunct w:val="0"/>
        <w:spacing w:before="178"/>
        <w:ind w:left="142" w:firstLine="142"/>
        <w:jc w:val="center"/>
        <w:rPr>
          <w:spacing w:val="-1"/>
        </w:rPr>
      </w:pPr>
      <w:r>
        <w:rPr>
          <w:spacing w:val="-1"/>
        </w:rPr>
        <w:t>СОДЕРЖАНИЕ</w:t>
      </w:r>
    </w:p>
    <w:p w14:paraId="6C2AAB87" w14:textId="77777777" w:rsidR="005A7E91" w:rsidRDefault="005A7E91" w:rsidP="005A7E91">
      <w:pPr>
        <w:pStyle w:val="a3"/>
        <w:kinsoku w:val="0"/>
        <w:overflowPunct w:val="0"/>
        <w:spacing w:before="10"/>
        <w:ind w:left="142" w:firstLine="142"/>
        <w:rPr>
          <w:sz w:val="44"/>
          <w:szCs w:val="44"/>
        </w:rPr>
      </w:pPr>
    </w:p>
    <w:p w14:paraId="3C0343EB" w14:textId="77777777" w:rsidR="005A7E91" w:rsidRDefault="005A7E91" w:rsidP="005A7E91">
      <w:pPr>
        <w:pStyle w:val="4"/>
        <w:kinsoku w:val="0"/>
        <w:overflowPunct w:val="0"/>
        <w:spacing w:line="501" w:lineRule="exact"/>
        <w:ind w:left="142" w:firstLine="142"/>
        <w:rPr>
          <w:spacing w:val="-1"/>
          <w:szCs w:val="44"/>
        </w:rPr>
      </w:pPr>
      <w:r w:rsidRPr="004847B8">
        <w:rPr>
          <w:spacing w:val="-1"/>
          <w:sz w:val="32"/>
        </w:rPr>
        <w:t>Раздел</w:t>
      </w:r>
      <w:r w:rsidRPr="004847B8">
        <w:rPr>
          <w:sz w:val="32"/>
        </w:rPr>
        <w:t xml:space="preserve"> </w:t>
      </w:r>
      <w:r w:rsidRPr="004847B8">
        <w:rPr>
          <w:spacing w:val="-1"/>
          <w:sz w:val="32"/>
        </w:rPr>
        <w:t>первый</w:t>
      </w:r>
      <w:r w:rsidRPr="004847B8">
        <w:rPr>
          <w:spacing w:val="-1"/>
          <w:szCs w:val="44"/>
        </w:rPr>
        <w:t>.</w:t>
      </w:r>
    </w:p>
    <w:p w14:paraId="7658E0D5" w14:textId="269345CE" w:rsidR="006B162B" w:rsidRDefault="00A16761" w:rsidP="005A7E91">
      <w:pPr>
        <w:ind w:firstLine="284"/>
        <w:rPr>
          <w:spacing w:val="-1"/>
          <w:sz w:val="32"/>
          <w:szCs w:val="28"/>
        </w:rPr>
      </w:pPr>
      <w:r w:rsidRPr="00A16761">
        <w:rPr>
          <w:spacing w:val="-1"/>
          <w:sz w:val="32"/>
          <w:szCs w:val="28"/>
        </w:rPr>
        <w:t>Решения сессий</w:t>
      </w:r>
    </w:p>
    <w:p w14:paraId="400B9640" w14:textId="178FF4A3" w:rsidR="004963C5" w:rsidRDefault="004963C5" w:rsidP="005A7E91">
      <w:pPr>
        <w:ind w:firstLine="284"/>
        <w:rPr>
          <w:spacing w:val="-1"/>
          <w:sz w:val="32"/>
          <w:szCs w:val="28"/>
        </w:rPr>
      </w:pPr>
    </w:p>
    <w:p w14:paraId="202387CB" w14:textId="77777777" w:rsidR="005A7E91" w:rsidRDefault="005A7E91" w:rsidP="005A7E91">
      <w:pPr>
        <w:ind w:firstLine="284"/>
      </w:pPr>
    </w:p>
    <w:p w14:paraId="0E1D444D" w14:textId="77777777" w:rsidR="005A7E91" w:rsidRDefault="005A7E91" w:rsidP="005A7E91">
      <w:pPr>
        <w:pStyle w:val="a3"/>
        <w:kinsoku w:val="0"/>
        <w:overflowPunct w:val="0"/>
        <w:ind w:left="142" w:firstLine="142"/>
        <w:rPr>
          <w:sz w:val="32"/>
          <w:szCs w:val="32"/>
        </w:rPr>
      </w:pPr>
    </w:p>
    <w:p w14:paraId="13D1F160" w14:textId="375F9CB9" w:rsidR="005A7E91" w:rsidRDefault="005A7E91" w:rsidP="005A7E91">
      <w:pPr>
        <w:pStyle w:val="a3"/>
        <w:kinsoku w:val="0"/>
        <w:overflowPunct w:val="0"/>
        <w:ind w:left="142" w:firstLine="142"/>
        <w:rPr>
          <w:sz w:val="32"/>
          <w:szCs w:val="32"/>
        </w:rPr>
      </w:pPr>
    </w:p>
    <w:p w14:paraId="6A0C494F" w14:textId="74654F50" w:rsidR="00274860" w:rsidRDefault="00274860" w:rsidP="005A7E91">
      <w:pPr>
        <w:pStyle w:val="a3"/>
        <w:kinsoku w:val="0"/>
        <w:overflowPunct w:val="0"/>
        <w:ind w:left="142" w:firstLine="142"/>
        <w:rPr>
          <w:sz w:val="32"/>
          <w:szCs w:val="32"/>
        </w:rPr>
      </w:pPr>
    </w:p>
    <w:p w14:paraId="6DA09450" w14:textId="4466C2C3" w:rsidR="00274860" w:rsidRDefault="00274860" w:rsidP="005A7E91">
      <w:pPr>
        <w:pStyle w:val="a3"/>
        <w:kinsoku w:val="0"/>
        <w:overflowPunct w:val="0"/>
        <w:ind w:left="142" w:firstLine="142"/>
        <w:rPr>
          <w:sz w:val="32"/>
          <w:szCs w:val="32"/>
        </w:rPr>
      </w:pPr>
    </w:p>
    <w:p w14:paraId="354A9CDD" w14:textId="0A70A4F4" w:rsidR="00274860" w:rsidRDefault="00274860" w:rsidP="005A7E91">
      <w:pPr>
        <w:pStyle w:val="a3"/>
        <w:kinsoku w:val="0"/>
        <w:overflowPunct w:val="0"/>
        <w:ind w:left="142" w:firstLine="142"/>
        <w:rPr>
          <w:sz w:val="32"/>
          <w:szCs w:val="32"/>
        </w:rPr>
      </w:pPr>
    </w:p>
    <w:p w14:paraId="1E74CFE0" w14:textId="025796CD" w:rsidR="00274860" w:rsidRDefault="00274860" w:rsidP="005A7E91">
      <w:pPr>
        <w:pStyle w:val="a3"/>
        <w:kinsoku w:val="0"/>
        <w:overflowPunct w:val="0"/>
        <w:ind w:left="142" w:firstLine="142"/>
        <w:rPr>
          <w:sz w:val="32"/>
          <w:szCs w:val="32"/>
        </w:rPr>
      </w:pPr>
    </w:p>
    <w:p w14:paraId="7540E274" w14:textId="553C6DE2" w:rsidR="00274860" w:rsidRDefault="00274860" w:rsidP="005A7E91">
      <w:pPr>
        <w:pStyle w:val="a3"/>
        <w:kinsoku w:val="0"/>
        <w:overflowPunct w:val="0"/>
        <w:ind w:left="142" w:firstLine="142"/>
        <w:rPr>
          <w:sz w:val="32"/>
          <w:szCs w:val="32"/>
        </w:rPr>
      </w:pPr>
    </w:p>
    <w:p w14:paraId="0A505DAF" w14:textId="4826A93D" w:rsidR="00274860" w:rsidRDefault="00274860" w:rsidP="005A7E91">
      <w:pPr>
        <w:pStyle w:val="a3"/>
        <w:kinsoku w:val="0"/>
        <w:overflowPunct w:val="0"/>
        <w:ind w:left="142" w:firstLine="142"/>
        <w:rPr>
          <w:sz w:val="32"/>
          <w:szCs w:val="32"/>
        </w:rPr>
      </w:pPr>
    </w:p>
    <w:p w14:paraId="0E375883" w14:textId="7C4B5AC6" w:rsidR="00274860" w:rsidRDefault="00274860" w:rsidP="005A7E91">
      <w:pPr>
        <w:pStyle w:val="a3"/>
        <w:kinsoku w:val="0"/>
        <w:overflowPunct w:val="0"/>
        <w:ind w:left="142" w:firstLine="142"/>
        <w:rPr>
          <w:sz w:val="32"/>
          <w:szCs w:val="32"/>
        </w:rPr>
      </w:pPr>
    </w:p>
    <w:p w14:paraId="71E65F2E" w14:textId="2DDE4E4A" w:rsidR="00274860" w:rsidRDefault="00274860" w:rsidP="005A7E91">
      <w:pPr>
        <w:pStyle w:val="a3"/>
        <w:kinsoku w:val="0"/>
        <w:overflowPunct w:val="0"/>
        <w:ind w:left="142" w:firstLine="142"/>
        <w:rPr>
          <w:sz w:val="32"/>
          <w:szCs w:val="32"/>
        </w:rPr>
      </w:pPr>
    </w:p>
    <w:p w14:paraId="446E39FC" w14:textId="53B34EDD" w:rsidR="00274860" w:rsidRDefault="00274860" w:rsidP="005A7E91">
      <w:pPr>
        <w:pStyle w:val="a3"/>
        <w:kinsoku w:val="0"/>
        <w:overflowPunct w:val="0"/>
        <w:ind w:left="142" w:firstLine="142"/>
        <w:rPr>
          <w:sz w:val="32"/>
          <w:szCs w:val="32"/>
        </w:rPr>
      </w:pPr>
    </w:p>
    <w:p w14:paraId="20E557B8" w14:textId="1962E2BF" w:rsidR="00274860" w:rsidRDefault="00274860" w:rsidP="005A7E91">
      <w:pPr>
        <w:pStyle w:val="a3"/>
        <w:kinsoku w:val="0"/>
        <w:overflowPunct w:val="0"/>
        <w:ind w:left="142" w:firstLine="142"/>
        <w:rPr>
          <w:sz w:val="32"/>
          <w:szCs w:val="32"/>
        </w:rPr>
      </w:pPr>
    </w:p>
    <w:p w14:paraId="2842C2A6" w14:textId="77777777" w:rsidR="00A858F5" w:rsidRDefault="00A858F5" w:rsidP="005A7E91">
      <w:pPr>
        <w:pStyle w:val="a3"/>
        <w:kinsoku w:val="0"/>
        <w:overflowPunct w:val="0"/>
        <w:ind w:left="142" w:firstLine="142"/>
        <w:rPr>
          <w:sz w:val="32"/>
          <w:szCs w:val="32"/>
        </w:rPr>
      </w:pPr>
    </w:p>
    <w:p w14:paraId="243225C3" w14:textId="77777777" w:rsidR="00A858F5" w:rsidRDefault="00A858F5" w:rsidP="005A7E91">
      <w:pPr>
        <w:pStyle w:val="a3"/>
        <w:kinsoku w:val="0"/>
        <w:overflowPunct w:val="0"/>
        <w:ind w:left="142" w:firstLine="142"/>
        <w:rPr>
          <w:sz w:val="32"/>
          <w:szCs w:val="32"/>
        </w:rPr>
      </w:pPr>
    </w:p>
    <w:p w14:paraId="32DF70F3" w14:textId="77777777" w:rsidR="00A858F5" w:rsidRDefault="00A858F5" w:rsidP="005A7E91">
      <w:pPr>
        <w:pStyle w:val="a3"/>
        <w:kinsoku w:val="0"/>
        <w:overflowPunct w:val="0"/>
        <w:ind w:left="142" w:firstLine="142"/>
        <w:rPr>
          <w:sz w:val="32"/>
          <w:szCs w:val="32"/>
        </w:rPr>
      </w:pPr>
    </w:p>
    <w:p w14:paraId="40FCDC37" w14:textId="77777777" w:rsidR="00A858F5" w:rsidRDefault="00A858F5" w:rsidP="005A7E91">
      <w:pPr>
        <w:pStyle w:val="a3"/>
        <w:kinsoku w:val="0"/>
        <w:overflowPunct w:val="0"/>
        <w:ind w:left="142" w:firstLine="142"/>
        <w:rPr>
          <w:sz w:val="32"/>
          <w:szCs w:val="32"/>
        </w:rPr>
      </w:pPr>
    </w:p>
    <w:p w14:paraId="01A17602" w14:textId="2A38DC2E" w:rsidR="00274860" w:rsidRDefault="00274860" w:rsidP="005A7E91">
      <w:pPr>
        <w:pStyle w:val="a3"/>
        <w:kinsoku w:val="0"/>
        <w:overflowPunct w:val="0"/>
        <w:ind w:left="142" w:firstLine="142"/>
        <w:rPr>
          <w:sz w:val="32"/>
          <w:szCs w:val="32"/>
        </w:rPr>
      </w:pPr>
    </w:p>
    <w:p w14:paraId="6263A60E" w14:textId="23E64828" w:rsidR="00274860" w:rsidRDefault="00274860" w:rsidP="005A7E91">
      <w:pPr>
        <w:pStyle w:val="a3"/>
        <w:kinsoku w:val="0"/>
        <w:overflowPunct w:val="0"/>
        <w:ind w:left="142" w:firstLine="142"/>
        <w:rPr>
          <w:sz w:val="32"/>
          <w:szCs w:val="32"/>
        </w:rPr>
      </w:pPr>
    </w:p>
    <w:p w14:paraId="546AF940" w14:textId="26E8FA79" w:rsidR="00274860" w:rsidRDefault="00274860" w:rsidP="005A7E91">
      <w:pPr>
        <w:pStyle w:val="a3"/>
        <w:kinsoku w:val="0"/>
        <w:overflowPunct w:val="0"/>
        <w:ind w:left="142" w:firstLine="142"/>
        <w:rPr>
          <w:sz w:val="32"/>
          <w:szCs w:val="32"/>
        </w:rPr>
      </w:pPr>
    </w:p>
    <w:p w14:paraId="52DDAEDA" w14:textId="1D89B232" w:rsidR="00274860" w:rsidRDefault="00274860" w:rsidP="005A7E91">
      <w:pPr>
        <w:pStyle w:val="a3"/>
        <w:kinsoku w:val="0"/>
        <w:overflowPunct w:val="0"/>
        <w:ind w:left="142" w:firstLine="142"/>
        <w:rPr>
          <w:sz w:val="32"/>
          <w:szCs w:val="32"/>
        </w:rPr>
      </w:pPr>
    </w:p>
    <w:p w14:paraId="4685E934" w14:textId="1A503CD8" w:rsidR="00274860" w:rsidRDefault="00274860" w:rsidP="005A7E91">
      <w:pPr>
        <w:pStyle w:val="a3"/>
        <w:kinsoku w:val="0"/>
        <w:overflowPunct w:val="0"/>
        <w:ind w:left="142" w:firstLine="142"/>
        <w:rPr>
          <w:sz w:val="32"/>
          <w:szCs w:val="32"/>
        </w:rPr>
      </w:pPr>
    </w:p>
    <w:p w14:paraId="133AF2DA" w14:textId="57835A81" w:rsidR="00274860" w:rsidRDefault="00274860" w:rsidP="005A7E91">
      <w:pPr>
        <w:pStyle w:val="a3"/>
        <w:kinsoku w:val="0"/>
        <w:overflowPunct w:val="0"/>
        <w:ind w:left="142" w:firstLine="142"/>
        <w:rPr>
          <w:sz w:val="32"/>
          <w:szCs w:val="32"/>
        </w:rPr>
      </w:pPr>
    </w:p>
    <w:p w14:paraId="6533E160" w14:textId="125A09E7" w:rsidR="00274860" w:rsidRDefault="00274860" w:rsidP="005A7E91">
      <w:pPr>
        <w:pStyle w:val="a3"/>
        <w:kinsoku w:val="0"/>
        <w:overflowPunct w:val="0"/>
        <w:ind w:left="142" w:firstLine="142"/>
        <w:rPr>
          <w:sz w:val="32"/>
          <w:szCs w:val="32"/>
        </w:rPr>
      </w:pPr>
    </w:p>
    <w:p w14:paraId="29AE2D5C" w14:textId="77777777" w:rsidR="00DD1F32" w:rsidRPr="00DD1F32" w:rsidRDefault="00DD1F32" w:rsidP="00DD1F32">
      <w:pPr>
        <w:widowControl/>
        <w:autoSpaceDE/>
        <w:autoSpaceDN/>
        <w:adjustRightInd/>
        <w:ind w:left="-540"/>
        <w:rPr>
          <w:rFonts w:ascii="Arial" w:eastAsia="Times New Roman" w:hAnsi="Arial" w:cs="Arial"/>
          <w:sz w:val="20"/>
          <w:szCs w:val="20"/>
        </w:rPr>
      </w:pPr>
    </w:p>
    <w:p w14:paraId="0DEB0547" w14:textId="3E53BFA8" w:rsidR="00DD1F32" w:rsidRDefault="00DD1F32" w:rsidP="00A858F5">
      <w:pPr>
        <w:widowControl/>
        <w:autoSpaceDE/>
        <w:autoSpaceDN/>
        <w:adjustRightInd/>
        <w:ind w:hanging="567"/>
        <w:jc w:val="right"/>
        <w:rPr>
          <w:rFonts w:eastAsia="Times New Roman"/>
          <w:sz w:val="18"/>
          <w:szCs w:val="18"/>
        </w:rPr>
      </w:pPr>
    </w:p>
    <w:p w14:paraId="2DEC708A" w14:textId="62A6362C" w:rsidR="006B162B" w:rsidRDefault="006B162B" w:rsidP="00A858F5">
      <w:pPr>
        <w:widowControl/>
        <w:autoSpaceDE/>
        <w:autoSpaceDN/>
        <w:adjustRightInd/>
        <w:ind w:hanging="567"/>
        <w:jc w:val="right"/>
        <w:rPr>
          <w:rFonts w:eastAsia="Times New Roman"/>
          <w:sz w:val="18"/>
          <w:szCs w:val="18"/>
        </w:rPr>
      </w:pPr>
    </w:p>
    <w:p w14:paraId="1D79203C" w14:textId="4AD66700" w:rsidR="006B162B" w:rsidRDefault="006B162B" w:rsidP="00A858F5">
      <w:pPr>
        <w:widowControl/>
        <w:autoSpaceDE/>
        <w:autoSpaceDN/>
        <w:adjustRightInd/>
        <w:ind w:hanging="567"/>
        <w:jc w:val="right"/>
        <w:rPr>
          <w:rFonts w:eastAsia="Times New Roman"/>
          <w:sz w:val="18"/>
          <w:szCs w:val="18"/>
        </w:rPr>
      </w:pPr>
    </w:p>
    <w:p w14:paraId="1E3A5699" w14:textId="3F18FF21" w:rsidR="006B162B" w:rsidRDefault="006B162B" w:rsidP="00A858F5">
      <w:pPr>
        <w:widowControl/>
        <w:autoSpaceDE/>
        <w:autoSpaceDN/>
        <w:adjustRightInd/>
        <w:ind w:hanging="567"/>
        <w:jc w:val="right"/>
        <w:rPr>
          <w:rFonts w:eastAsia="Times New Roman"/>
          <w:sz w:val="18"/>
          <w:szCs w:val="18"/>
        </w:rPr>
      </w:pPr>
    </w:p>
    <w:p w14:paraId="3D005CC5" w14:textId="51F3CBDB" w:rsidR="006B162B" w:rsidRDefault="006B162B" w:rsidP="00A858F5">
      <w:pPr>
        <w:widowControl/>
        <w:autoSpaceDE/>
        <w:autoSpaceDN/>
        <w:adjustRightInd/>
        <w:ind w:hanging="567"/>
        <w:jc w:val="right"/>
        <w:rPr>
          <w:rFonts w:eastAsia="Times New Roman"/>
          <w:sz w:val="18"/>
          <w:szCs w:val="18"/>
        </w:rPr>
      </w:pPr>
    </w:p>
    <w:p w14:paraId="10E065AE" w14:textId="0BA984E1" w:rsidR="006B162B" w:rsidRDefault="006B162B" w:rsidP="00A858F5">
      <w:pPr>
        <w:widowControl/>
        <w:autoSpaceDE/>
        <w:autoSpaceDN/>
        <w:adjustRightInd/>
        <w:ind w:hanging="567"/>
        <w:jc w:val="right"/>
        <w:rPr>
          <w:rFonts w:eastAsia="Times New Roman"/>
          <w:sz w:val="18"/>
          <w:szCs w:val="18"/>
        </w:rPr>
      </w:pPr>
    </w:p>
    <w:p w14:paraId="015B55DA" w14:textId="27F942D2" w:rsidR="006B162B" w:rsidRDefault="006B162B" w:rsidP="00A858F5">
      <w:pPr>
        <w:widowControl/>
        <w:autoSpaceDE/>
        <w:autoSpaceDN/>
        <w:adjustRightInd/>
        <w:ind w:hanging="567"/>
        <w:jc w:val="right"/>
        <w:rPr>
          <w:rFonts w:eastAsia="Times New Roman"/>
          <w:sz w:val="18"/>
          <w:szCs w:val="18"/>
        </w:rPr>
      </w:pPr>
    </w:p>
    <w:p w14:paraId="208535BA" w14:textId="316AF1D5" w:rsidR="006B162B" w:rsidRDefault="006B162B" w:rsidP="00A858F5">
      <w:pPr>
        <w:widowControl/>
        <w:autoSpaceDE/>
        <w:autoSpaceDN/>
        <w:adjustRightInd/>
        <w:ind w:hanging="567"/>
        <w:jc w:val="right"/>
        <w:rPr>
          <w:rFonts w:eastAsia="Times New Roman"/>
          <w:sz w:val="18"/>
          <w:szCs w:val="18"/>
        </w:rPr>
      </w:pPr>
    </w:p>
    <w:p w14:paraId="6ECC3E9F" w14:textId="2C8B51D6" w:rsidR="006B162B" w:rsidRDefault="006B162B" w:rsidP="00A858F5">
      <w:pPr>
        <w:widowControl/>
        <w:autoSpaceDE/>
        <w:autoSpaceDN/>
        <w:adjustRightInd/>
        <w:ind w:hanging="567"/>
        <w:jc w:val="right"/>
        <w:rPr>
          <w:rFonts w:eastAsia="Times New Roman"/>
          <w:sz w:val="18"/>
          <w:szCs w:val="18"/>
        </w:rPr>
      </w:pPr>
    </w:p>
    <w:p w14:paraId="77CF488B" w14:textId="661EF979" w:rsidR="006B162B" w:rsidRDefault="006B162B" w:rsidP="00A858F5">
      <w:pPr>
        <w:widowControl/>
        <w:autoSpaceDE/>
        <w:autoSpaceDN/>
        <w:adjustRightInd/>
        <w:ind w:hanging="567"/>
        <w:jc w:val="right"/>
        <w:rPr>
          <w:rFonts w:eastAsia="Times New Roman"/>
          <w:sz w:val="18"/>
          <w:szCs w:val="18"/>
        </w:rPr>
      </w:pPr>
    </w:p>
    <w:p w14:paraId="4D559642" w14:textId="6772531E" w:rsidR="006B162B" w:rsidRDefault="006B162B" w:rsidP="00A858F5">
      <w:pPr>
        <w:widowControl/>
        <w:autoSpaceDE/>
        <w:autoSpaceDN/>
        <w:adjustRightInd/>
        <w:ind w:hanging="567"/>
        <w:jc w:val="right"/>
        <w:rPr>
          <w:rFonts w:eastAsia="Times New Roman"/>
          <w:sz w:val="18"/>
          <w:szCs w:val="18"/>
        </w:rPr>
      </w:pPr>
    </w:p>
    <w:p w14:paraId="27EB8A61" w14:textId="122874F9" w:rsidR="006B162B" w:rsidRDefault="006B162B" w:rsidP="00A858F5">
      <w:pPr>
        <w:widowControl/>
        <w:autoSpaceDE/>
        <w:autoSpaceDN/>
        <w:adjustRightInd/>
        <w:ind w:hanging="567"/>
        <w:jc w:val="right"/>
        <w:rPr>
          <w:rFonts w:eastAsia="Times New Roman"/>
          <w:sz w:val="18"/>
          <w:szCs w:val="18"/>
        </w:rPr>
      </w:pPr>
    </w:p>
    <w:p w14:paraId="351C1DBE" w14:textId="12ADDF16" w:rsidR="006B162B" w:rsidRDefault="006B162B" w:rsidP="00A858F5">
      <w:pPr>
        <w:widowControl/>
        <w:autoSpaceDE/>
        <w:autoSpaceDN/>
        <w:adjustRightInd/>
        <w:ind w:hanging="567"/>
        <w:jc w:val="right"/>
        <w:rPr>
          <w:rFonts w:eastAsia="Times New Roman"/>
          <w:sz w:val="18"/>
          <w:szCs w:val="18"/>
        </w:rPr>
      </w:pPr>
    </w:p>
    <w:p w14:paraId="33541966" w14:textId="3C5F1FB1" w:rsidR="006B162B" w:rsidRDefault="006B162B" w:rsidP="00BA3B3C">
      <w:pPr>
        <w:widowControl/>
        <w:autoSpaceDE/>
        <w:autoSpaceDN/>
        <w:adjustRightInd/>
        <w:ind w:hanging="567"/>
        <w:rPr>
          <w:rFonts w:eastAsia="Times New Roman"/>
          <w:sz w:val="18"/>
          <w:szCs w:val="18"/>
        </w:rPr>
      </w:pPr>
    </w:p>
    <w:p w14:paraId="6BE7C50C" w14:textId="77777777" w:rsidR="00BA3B3C" w:rsidRPr="00BA3B3C" w:rsidRDefault="00BA3B3C" w:rsidP="00BA3B3C">
      <w:pPr>
        <w:widowControl/>
        <w:autoSpaceDE/>
        <w:autoSpaceDN/>
        <w:adjustRightInd/>
        <w:ind w:hanging="567"/>
        <w:jc w:val="center"/>
        <w:rPr>
          <w:rFonts w:eastAsia="Times New Roman"/>
          <w:bCs/>
          <w:sz w:val="18"/>
          <w:szCs w:val="18"/>
        </w:rPr>
      </w:pPr>
      <w:r w:rsidRPr="00BA3B3C">
        <w:rPr>
          <w:rFonts w:eastAsia="Times New Roman"/>
          <w:bCs/>
          <w:sz w:val="18"/>
          <w:szCs w:val="18"/>
        </w:rPr>
        <w:t>РОССИЙСКАЯ ФЕДЕРАЦИЯ (РОССИЯ)</w:t>
      </w:r>
    </w:p>
    <w:p w14:paraId="357F5FA9" w14:textId="77777777" w:rsidR="00BA3B3C" w:rsidRPr="00BA3B3C" w:rsidRDefault="00BA3B3C" w:rsidP="00BA3B3C">
      <w:pPr>
        <w:widowControl/>
        <w:autoSpaceDE/>
        <w:autoSpaceDN/>
        <w:adjustRightInd/>
        <w:ind w:hanging="567"/>
        <w:jc w:val="center"/>
        <w:rPr>
          <w:rFonts w:eastAsia="Times New Roman"/>
          <w:sz w:val="18"/>
          <w:szCs w:val="18"/>
        </w:rPr>
      </w:pPr>
      <w:r w:rsidRPr="00BA3B3C">
        <w:rPr>
          <w:rFonts w:eastAsia="Times New Roman"/>
          <w:sz w:val="18"/>
          <w:szCs w:val="18"/>
        </w:rPr>
        <w:t>РЕСПУБЛИКА САХА (ЯКУТИЯ)</w:t>
      </w:r>
    </w:p>
    <w:p w14:paraId="7285AB6F" w14:textId="77777777" w:rsidR="00BA3B3C" w:rsidRPr="00BA3B3C" w:rsidRDefault="00BA3B3C" w:rsidP="00BA3B3C">
      <w:pPr>
        <w:widowControl/>
        <w:autoSpaceDE/>
        <w:autoSpaceDN/>
        <w:adjustRightInd/>
        <w:ind w:hanging="567"/>
        <w:jc w:val="center"/>
        <w:rPr>
          <w:rFonts w:eastAsia="Times New Roman"/>
          <w:sz w:val="18"/>
          <w:szCs w:val="18"/>
        </w:rPr>
      </w:pPr>
      <w:r w:rsidRPr="00BA3B3C">
        <w:rPr>
          <w:rFonts w:eastAsia="Times New Roman"/>
          <w:sz w:val="18"/>
          <w:szCs w:val="18"/>
        </w:rPr>
        <w:t>МИРНИНСКИЙ РАЙОН</w:t>
      </w:r>
    </w:p>
    <w:p w14:paraId="0D0EC7C0" w14:textId="77777777" w:rsidR="00BA3B3C" w:rsidRPr="00BA3B3C" w:rsidRDefault="00BA3B3C" w:rsidP="00BA3B3C">
      <w:pPr>
        <w:widowControl/>
        <w:autoSpaceDE/>
        <w:autoSpaceDN/>
        <w:adjustRightInd/>
        <w:ind w:hanging="567"/>
        <w:jc w:val="center"/>
        <w:rPr>
          <w:rFonts w:eastAsia="Times New Roman"/>
          <w:sz w:val="18"/>
          <w:szCs w:val="18"/>
        </w:rPr>
      </w:pPr>
      <w:r w:rsidRPr="00BA3B3C">
        <w:rPr>
          <w:rFonts w:eastAsia="Times New Roman"/>
          <w:sz w:val="18"/>
          <w:szCs w:val="18"/>
        </w:rPr>
        <w:t>МУНИЦИПАЛЬНОЕ ОБРАЗОВАНИЕ «ПОСЕЛОК АЙХАЛ»</w:t>
      </w:r>
    </w:p>
    <w:p w14:paraId="0B11BF22" w14:textId="77777777" w:rsidR="00BA3B3C" w:rsidRPr="00BA3B3C" w:rsidRDefault="00BA3B3C" w:rsidP="00BA3B3C">
      <w:pPr>
        <w:widowControl/>
        <w:autoSpaceDE/>
        <w:autoSpaceDN/>
        <w:adjustRightInd/>
        <w:ind w:hanging="567"/>
        <w:jc w:val="center"/>
        <w:rPr>
          <w:rFonts w:eastAsia="Times New Roman"/>
          <w:sz w:val="18"/>
          <w:szCs w:val="18"/>
        </w:rPr>
      </w:pPr>
    </w:p>
    <w:p w14:paraId="42DE3F89" w14:textId="77777777" w:rsidR="00BA3B3C" w:rsidRPr="00BA3B3C" w:rsidRDefault="00BA3B3C" w:rsidP="00BA3B3C">
      <w:pPr>
        <w:widowControl/>
        <w:autoSpaceDE/>
        <w:autoSpaceDN/>
        <w:adjustRightInd/>
        <w:ind w:hanging="567"/>
        <w:jc w:val="center"/>
        <w:rPr>
          <w:rFonts w:eastAsia="Times New Roman"/>
          <w:sz w:val="18"/>
          <w:szCs w:val="18"/>
        </w:rPr>
      </w:pPr>
      <w:r w:rsidRPr="00BA3B3C">
        <w:rPr>
          <w:rFonts w:eastAsia="Times New Roman"/>
          <w:sz w:val="18"/>
          <w:szCs w:val="18"/>
        </w:rPr>
        <w:t>ПОСЕЛКОВЫЙ СОВЕТ ДЕПУТАТОВ</w:t>
      </w:r>
    </w:p>
    <w:p w14:paraId="63384FD9" w14:textId="77777777" w:rsidR="00BA3B3C" w:rsidRPr="00BA3B3C" w:rsidRDefault="00BA3B3C" w:rsidP="00BA3B3C">
      <w:pPr>
        <w:widowControl/>
        <w:autoSpaceDE/>
        <w:autoSpaceDN/>
        <w:adjustRightInd/>
        <w:ind w:hanging="567"/>
        <w:jc w:val="center"/>
        <w:rPr>
          <w:rFonts w:eastAsia="Times New Roman"/>
          <w:sz w:val="18"/>
          <w:szCs w:val="18"/>
        </w:rPr>
      </w:pPr>
    </w:p>
    <w:p w14:paraId="025C12F3" w14:textId="77777777" w:rsidR="00BA3B3C" w:rsidRPr="00BA3B3C" w:rsidRDefault="00BA3B3C" w:rsidP="00BA3B3C">
      <w:pPr>
        <w:widowControl/>
        <w:autoSpaceDE/>
        <w:autoSpaceDN/>
        <w:adjustRightInd/>
        <w:ind w:hanging="567"/>
        <w:jc w:val="center"/>
        <w:rPr>
          <w:rFonts w:eastAsia="Times New Roman"/>
          <w:sz w:val="18"/>
          <w:szCs w:val="18"/>
        </w:rPr>
      </w:pPr>
      <w:r w:rsidRPr="00BA3B3C">
        <w:rPr>
          <w:rFonts w:eastAsia="Times New Roman"/>
          <w:sz w:val="18"/>
          <w:szCs w:val="18"/>
          <w:lang w:val="en-US"/>
        </w:rPr>
        <w:t>II</w:t>
      </w:r>
      <w:r w:rsidRPr="00BA3B3C">
        <w:rPr>
          <w:rFonts w:eastAsia="Times New Roman"/>
          <w:sz w:val="18"/>
          <w:szCs w:val="18"/>
        </w:rPr>
        <w:t xml:space="preserve"> СЕССИЯ</w:t>
      </w:r>
    </w:p>
    <w:p w14:paraId="214FA2F6" w14:textId="77777777" w:rsidR="00BA3B3C" w:rsidRPr="00BA3B3C" w:rsidRDefault="00BA3B3C" w:rsidP="00BA3B3C">
      <w:pPr>
        <w:widowControl/>
        <w:autoSpaceDE/>
        <w:autoSpaceDN/>
        <w:adjustRightInd/>
        <w:ind w:hanging="567"/>
        <w:jc w:val="center"/>
        <w:rPr>
          <w:rFonts w:eastAsia="Times New Roman"/>
          <w:sz w:val="18"/>
          <w:szCs w:val="18"/>
        </w:rPr>
      </w:pPr>
    </w:p>
    <w:p w14:paraId="072B7111" w14:textId="77777777" w:rsidR="00BA3B3C" w:rsidRPr="00BA3B3C" w:rsidRDefault="00BA3B3C" w:rsidP="00BA3B3C">
      <w:pPr>
        <w:widowControl/>
        <w:autoSpaceDE/>
        <w:autoSpaceDN/>
        <w:adjustRightInd/>
        <w:ind w:hanging="567"/>
        <w:jc w:val="center"/>
        <w:rPr>
          <w:rFonts w:eastAsia="Times New Roman"/>
          <w:bCs/>
          <w:sz w:val="18"/>
          <w:szCs w:val="18"/>
        </w:rPr>
      </w:pPr>
      <w:r w:rsidRPr="00BA3B3C">
        <w:rPr>
          <w:rFonts w:eastAsia="Times New Roman"/>
          <w:bCs/>
          <w:sz w:val="18"/>
          <w:szCs w:val="18"/>
        </w:rPr>
        <w:t>РЕШЕНИЕ</w:t>
      </w:r>
    </w:p>
    <w:p w14:paraId="289D5E69" w14:textId="77777777" w:rsidR="00BA3B3C" w:rsidRPr="00BA3B3C" w:rsidRDefault="00BA3B3C" w:rsidP="00BA3B3C">
      <w:pPr>
        <w:widowControl/>
        <w:autoSpaceDE/>
        <w:autoSpaceDN/>
        <w:adjustRightInd/>
        <w:ind w:hanging="567"/>
        <w:jc w:val="center"/>
        <w:rPr>
          <w:rFonts w:eastAsia="Times New Roman"/>
          <w:bCs/>
          <w:sz w:val="18"/>
          <w:szCs w:val="18"/>
        </w:rPr>
      </w:pPr>
    </w:p>
    <w:tbl>
      <w:tblPr>
        <w:tblW w:w="0" w:type="auto"/>
        <w:tblLook w:val="04A0" w:firstRow="1" w:lastRow="0" w:firstColumn="1" w:lastColumn="0" w:noHBand="0" w:noVBand="1"/>
      </w:tblPr>
      <w:tblGrid>
        <w:gridCol w:w="4566"/>
        <w:gridCol w:w="4504"/>
      </w:tblGrid>
      <w:tr w:rsidR="00BA3B3C" w:rsidRPr="00BA3B3C" w14:paraId="146D72EC" w14:textId="77777777" w:rsidTr="00BA3B3C">
        <w:trPr>
          <w:trHeight w:val="355"/>
        </w:trPr>
        <w:tc>
          <w:tcPr>
            <w:tcW w:w="5210" w:type="dxa"/>
          </w:tcPr>
          <w:p w14:paraId="383BB5B1" w14:textId="77777777" w:rsidR="00BA3B3C" w:rsidRPr="00BA3B3C" w:rsidRDefault="00BA3B3C" w:rsidP="00BA3B3C">
            <w:pPr>
              <w:widowControl/>
              <w:autoSpaceDE/>
              <w:autoSpaceDN/>
              <w:adjustRightInd/>
              <w:ind w:hanging="567"/>
              <w:jc w:val="both"/>
              <w:rPr>
                <w:rFonts w:eastAsia="Times New Roman"/>
                <w:bCs/>
                <w:sz w:val="18"/>
                <w:szCs w:val="18"/>
              </w:rPr>
            </w:pPr>
            <w:r w:rsidRPr="00BA3B3C">
              <w:rPr>
                <w:rFonts w:eastAsia="Times New Roman"/>
                <w:bCs/>
                <w:sz w:val="18"/>
                <w:szCs w:val="18"/>
              </w:rPr>
              <w:t>20 октября 2022 года</w:t>
            </w:r>
          </w:p>
        </w:tc>
        <w:tc>
          <w:tcPr>
            <w:tcW w:w="5211" w:type="dxa"/>
          </w:tcPr>
          <w:p w14:paraId="65B60F15" w14:textId="77777777" w:rsidR="00BA3B3C" w:rsidRPr="00BA3B3C" w:rsidRDefault="00BA3B3C" w:rsidP="00BA3B3C">
            <w:pPr>
              <w:widowControl/>
              <w:autoSpaceDE/>
              <w:autoSpaceDN/>
              <w:adjustRightInd/>
              <w:ind w:hanging="567"/>
              <w:jc w:val="both"/>
              <w:rPr>
                <w:rFonts w:eastAsia="Times New Roman"/>
                <w:bCs/>
                <w:sz w:val="18"/>
                <w:szCs w:val="18"/>
              </w:rPr>
            </w:pPr>
            <w:r w:rsidRPr="00BA3B3C">
              <w:rPr>
                <w:rFonts w:eastAsia="Times New Roman"/>
                <w:sz w:val="18"/>
                <w:szCs w:val="18"/>
                <w:lang w:val="en-US"/>
              </w:rPr>
              <w:t>V</w:t>
            </w:r>
            <w:r w:rsidRPr="00BA3B3C">
              <w:rPr>
                <w:rFonts w:eastAsia="Times New Roman"/>
                <w:sz w:val="18"/>
                <w:szCs w:val="18"/>
              </w:rPr>
              <w:t>-№ 2-1</w:t>
            </w:r>
          </w:p>
        </w:tc>
      </w:tr>
    </w:tbl>
    <w:p w14:paraId="45DE767D" w14:textId="77777777" w:rsidR="00BA3B3C" w:rsidRPr="00BA3B3C" w:rsidRDefault="00BA3B3C" w:rsidP="00BA3B3C">
      <w:pPr>
        <w:widowControl/>
        <w:autoSpaceDE/>
        <w:autoSpaceDN/>
        <w:adjustRightInd/>
        <w:ind w:hanging="567"/>
        <w:jc w:val="both"/>
        <w:rPr>
          <w:rFonts w:eastAsia="Times New Roman"/>
          <w:b/>
          <w:sz w:val="18"/>
          <w:szCs w:val="18"/>
        </w:rPr>
      </w:pPr>
    </w:p>
    <w:p w14:paraId="02748071" w14:textId="77777777" w:rsidR="00BA3B3C" w:rsidRPr="00BA3B3C" w:rsidRDefault="00BA3B3C" w:rsidP="00BA3B3C">
      <w:pPr>
        <w:widowControl/>
        <w:autoSpaceDE/>
        <w:autoSpaceDN/>
        <w:adjustRightInd/>
        <w:ind w:hanging="567"/>
        <w:jc w:val="both"/>
        <w:rPr>
          <w:rFonts w:eastAsia="Times New Roman"/>
          <w:b/>
          <w:sz w:val="18"/>
          <w:szCs w:val="18"/>
        </w:rPr>
      </w:pPr>
      <w:r w:rsidRPr="00BA3B3C">
        <w:rPr>
          <w:rFonts w:eastAsia="Times New Roman"/>
          <w:b/>
          <w:sz w:val="18"/>
          <w:szCs w:val="18"/>
        </w:rPr>
        <w:t xml:space="preserve">О повестке </w:t>
      </w:r>
      <w:r w:rsidRPr="00BA3B3C">
        <w:rPr>
          <w:rFonts w:eastAsia="Times New Roman"/>
          <w:b/>
          <w:sz w:val="18"/>
          <w:szCs w:val="18"/>
          <w:lang w:val="en-US"/>
        </w:rPr>
        <w:t>II</w:t>
      </w:r>
      <w:r w:rsidRPr="00BA3B3C">
        <w:rPr>
          <w:rFonts w:eastAsia="Times New Roman"/>
          <w:b/>
          <w:sz w:val="18"/>
          <w:szCs w:val="18"/>
        </w:rPr>
        <w:t xml:space="preserve"> сессии поселкового Совета депутатов </w:t>
      </w:r>
      <w:r w:rsidRPr="00BA3B3C">
        <w:rPr>
          <w:rFonts w:eastAsia="Times New Roman"/>
          <w:b/>
          <w:sz w:val="18"/>
          <w:szCs w:val="18"/>
          <w:lang w:val="en-US"/>
        </w:rPr>
        <w:t>V</w:t>
      </w:r>
      <w:r w:rsidRPr="00BA3B3C">
        <w:rPr>
          <w:rFonts w:eastAsia="Times New Roman"/>
          <w:b/>
          <w:sz w:val="18"/>
          <w:szCs w:val="18"/>
        </w:rPr>
        <w:t xml:space="preserve"> созыва</w:t>
      </w:r>
    </w:p>
    <w:p w14:paraId="4A701929" w14:textId="77777777" w:rsidR="00BA3B3C" w:rsidRPr="00BA3B3C" w:rsidRDefault="00BA3B3C" w:rsidP="00BA3B3C">
      <w:pPr>
        <w:widowControl/>
        <w:autoSpaceDE/>
        <w:autoSpaceDN/>
        <w:adjustRightInd/>
        <w:ind w:hanging="567"/>
        <w:jc w:val="both"/>
        <w:rPr>
          <w:rFonts w:eastAsia="Times New Roman"/>
          <w:sz w:val="18"/>
          <w:szCs w:val="18"/>
        </w:rPr>
      </w:pPr>
    </w:p>
    <w:p w14:paraId="498216E2" w14:textId="77777777" w:rsidR="00BA3B3C" w:rsidRPr="00BA3B3C" w:rsidRDefault="00BA3B3C" w:rsidP="00BA3B3C">
      <w:pPr>
        <w:widowControl/>
        <w:autoSpaceDE/>
        <w:autoSpaceDN/>
        <w:adjustRightInd/>
        <w:ind w:hanging="567"/>
        <w:jc w:val="both"/>
        <w:rPr>
          <w:rFonts w:eastAsia="Times New Roman"/>
          <w:b/>
          <w:bCs/>
          <w:sz w:val="18"/>
          <w:szCs w:val="18"/>
        </w:rPr>
      </w:pPr>
      <w:r w:rsidRPr="00BA3B3C">
        <w:rPr>
          <w:rFonts w:eastAsia="Times New Roman"/>
          <w:sz w:val="18"/>
          <w:szCs w:val="18"/>
        </w:rPr>
        <w:t xml:space="preserve">Заслушав и обсудив информацию Заместителя председателя поселкового Совета депутатов по финансово-экономическому блоку </w:t>
      </w:r>
      <w:r w:rsidRPr="00BA3B3C">
        <w:rPr>
          <w:rFonts w:eastAsia="Times New Roman"/>
          <w:sz w:val="18"/>
          <w:szCs w:val="18"/>
          <w:lang w:val="en-US"/>
        </w:rPr>
        <w:t>V</w:t>
      </w:r>
      <w:r w:rsidRPr="00BA3B3C">
        <w:rPr>
          <w:rFonts w:eastAsia="Times New Roman"/>
          <w:sz w:val="18"/>
          <w:szCs w:val="18"/>
        </w:rPr>
        <w:t xml:space="preserve"> созыва А.М. Бочарова, на основании обращения поселковой администрации от 07.10.2022 № 2596, руководствуясь Регламентом поселкового Совета депутатов, утвержденного решением поселкового Совета депутатов от 18.12.2007 № 2-5 (с последующими изменениями и дополнениями),</w:t>
      </w:r>
      <w:r w:rsidRPr="00BA3B3C">
        <w:rPr>
          <w:rFonts w:eastAsia="Times New Roman"/>
          <w:b/>
          <w:sz w:val="18"/>
          <w:szCs w:val="18"/>
        </w:rPr>
        <w:t xml:space="preserve"> </w:t>
      </w:r>
      <w:r w:rsidRPr="00BA3B3C">
        <w:rPr>
          <w:rFonts w:eastAsia="Times New Roman"/>
          <w:b/>
          <w:bCs/>
          <w:sz w:val="18"/>
          <w:szCs w:val="18"/>
        </w:rPr>
        <w:t>поселковый Совет депутатов решил:</w:t>
      </w:r>
    </w:p>
    <w:p w14:paraId="1EB4B68B" w14:textId="77777777" w:rsidR="00BA3B3C" w:rsidRPr="00BA3B3C" w:rsidRDefault="00BA3B3C" w:rsidP="00BA3B3C">
      <w:pPr>
        <w:widowControl/>
        <w:autoSpaceDE/>
        <w:autoSpaceDN/>
        <w:adjustRightInd/>
        <w:ind w:hanging="567"/>
        <w:jc w:val="both"/>
        <w:rPr>
          <w:rFonts w:eastAsia="Times New Roman"/>
          <w:sz w:val="18"/>
          <w:szCs w:val="18"/>
        </w:rPr>
      </w:pPr>
    </w:p>
    <w:p w14:paraId="15CBAF31"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1.</w:t>
      </w:r>
      <w:r w:rsidRPr="00BA3B3C">
        <w:rPr>
          <w:rFonts w:eastAsia="Times New Roman"/>
          <w:sz w:val="18"/>
          <w:szCs w:val="18"/>
        </w:rPr>
        <w:tab/>
        <w:t xml:space="preserve">Утвердить повестку внеочередной </w:t>
      </w:r>
      <w:r w:rsidRPr="00BA3B3C">
        <w:rPr>
          <w:rFonts w:eastAsia="Times New Roman"/>
          <w:sz w:val="18"/>
          <w:szCs w:val="18"/>
          <w:lang w:val="en-US"/>
        </w:rPr>
        <w:t>II</w:t>
      </w:r>
      <w:r w:rsidRPr="00BA3B3C">
        <w:rPr>
          <w:rFonts w:eastAsia="Times New Roman"/>
          <w:sz w:val="18"/>
          <w:szCs w:val="18"/>
        </w:rPr>
        <w:t xml:space="preserve"> сессии поселкового Совета депутатов </w:t>
      </w:r>
      <w:r w:rsidRPr="00BA3B3C">
        <w:rPr>
          <w:rFonts w:eastAsia="Times New Roman"/>
          <w:sz w:val="18"/>
          <w:szCs w:val="18"/>
          <w:lang w:val="en-US"/>
        </w:rPr>
        <w:t>V</w:t>
      </w:r>
      <w:r w:rsidRPr="00BA3B3C">
        <w:rPr>
          <w:rFonts w:eastAsia="Times New Roman"/>
          <w:sz w:val="18"/>
          <w:szCs w:val="18"/>
        </w:rPr>
        <w:t xml:space="preserve"> созыва согласно приложению.</w:t>
      </w:r>
    </w:p>
    <w:p w14:paraId="420CA339"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2.</w:t>
      </w:r>
      <w:r w:rsidRPr="00BA3B3C">
        <w:rPr>
          <w:rFonts w:eastAsia="Times New Roman"/>
          <w:sz w:val="18"/>
          <w:szCs w:val="18"/>
        </w:rPr>
        <w:tab/>
        <w:t xml:space="preserve">Комиссии по мандатам, Регламенту и депутатской этике во время проведения внеочередной </w:t>
      </w:r>
      <w:r w:rsidRPr="00BA3B3C">
        <w:rPr>
          <w:rFonts w:eastAsia="Times New Roman"/>
          <w:sz w:val="18"/>
          <w:szCs w:val="18"/>
          <w:lang w:val="en-US"/>
        </w:rPr>
        <w:t>II</w:t>
      </w:r>
      <w:r w:rsidRPr="00BA3B3C">
        <w:rPr>
          <w:rFonts w:eastAsia="Times New Roman"/>
          <w:sz w:val="18"/>
          <w:szCs w:val="18"/>
        </w:rPr>
        <w:t xml:space="preserve"> сессии поселкового Совета депутатов осуществлять контроль за соблюдением Регламента поселкового Совета депутатов.</w:t>
      </w:r>
    </w:p>
    <w:p w14:paraId="79DE92ED"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3.</w:t>
      </w:r>
      <w:r w:rsidRPr="00BA3B3C">
        <w:rPr>
          <w:rFonts w:eastAsia="Times New Roman"/>
          <w:sz w:val="18"/>
          <w:szCs w:val="18"/>
        </w:rPr>
        <w:tab/>
        <w:t xml:space="preserve">Настоящее решение вступает в силу с даты принятия. </w:t>
      </w:r>
    </w:p>
    <w:p w14:paraId="6AB78A67" w14:textId="77777777" w:rsidR="00BA3B3C" w:rsidRPr="00BA3B3C" w:rsidRDefault="00BA3B3C" w:rsidP="00BA3B3C">
      <w:pPr>
        <w:widowControl/>
        <w:autoSpaceDE/>
        <w:autoSpaceDN/>
        <w:adjustRightInd/>
        <w:ind w:hanging="567"/>
        <w:jc w:val="both"/>
        <w:rPr>
          <w:rFonts w:eastAsia="Times New Roman"/>
          <w:sz w:val="18"/>
          <w:szCs w:val="18"/>
          <w:lang w:val="x-none"/>
        </w:rPr>
      </w:pPr>
      <w:r w:rsidRPr="00BA3B3C">
        <w:rPr>
          <w:rFonts w:eastAsia="Times New Roman"/>
          <w:sz w:val="18"/>
          <w:szCs w:val="18"/>
        </w:rPr>
        <w:t>4.</w:t>
      </w:r>
      <w:r w:rsidRPr="00BA3B3C">
        <w:rPr>
          <w:rFonts w:eastAsia="Times New Roman"/>
          <w:sz w:val="18"/>
          <w:szCs w:val="18"/>
        </w:rPr>
        <w:tab/>
      </w:r>
      <w:r w:rsidRPr="00BA3B3C">
        <w:rPr>
          <w:rFonts w:eastAsia="Times New Roman"/>
          <w:sz w:val="18"/>
          <w:szCs w:val="18"/>
          <w:lang w:val="x-none"/>
        </w:rPr>
        <w:t xml:space="preserve">Контроль исполнения настоящего решения возложить на </w:t>
      </w:r>
      <w:r w:rsidRPr="00BA3B3C">
        <w:rPr>
          <w:rFonts w:eastAsia="Times New Roman"/>
          <w:sz w:val="18"/>
          <w:szCs w:val="18"/>
        </w:rPr>
        <w:t xml:space="preserve">Заместителя </w:t>
      </w:r>
      <w:r w:rsidRPr="00BA3B3C">
        <w:rPr>
          <w:rFonts w:eastAsia="Times New Roman"/>
          <w:sz w:val="18"/>
          <w:szCs w:val="18"/>
          <w:lang w:val="x-none"/>
        </w:rPr>
        <w:t>председателя поселкового Совета депутатов</w:t>
      </w:r>
      <w:r w:rsidRPr="00BA3B3C">
        <w:rPr>
          <w:rFonts w:eastAsia="Times New Roman"/>
          <w:sz w:val="18"/>
          <w:szCs w:val="18"/>
        </w:rPr>
        <w:t xml:space="preserve"> </w:t>
      </w:r>
      <w:r w:rsidRPr="00BA3B3C">
        <w:rPr>
          <w:rFonts w:eastAsia="Times New Roman"/>
          <w:sz w:val="18"/>
          <w:szCs w:val="18"/>
          <w:lang w:val="x-none"/>
        </w:rPr>
        <w:t>по финансово-экономическому блоку.</w:t>
      </w:r>
    </w:p>
    <w:p w14:paraId="1E457872" w14:textId="77777777" w:rsidR="00BA3B3C" w:rsidRPr="00BA3B3C" w:rsidRDefault="00BA3B3C" w:rsidP="00BA3B3C">
      <w:pPr>
        <w:widowControl/>
        <w:autoSpaceDE/>
        <w:autoSpaceDN/>
        <w:adjustRightInd/>
        <w:ind w:hanging="567"/>
        <w:jc w:val="both"/>
        <w:rPr>
          <w:rFonts w:eastAsia="Times New Roman"/>
          <w:sz w:val="18"/>
          <w:szCs w:val="18"/>
        </w:rPr>
      </w:pPr>
    </w:p>
    <w:tbl>
      <w:tblPr>
        <w:tblW w:w="5000" w:type="pct"/>
        <w:tblLook w:val="04A0" w:firstRow="1" w:lastRow="0" w:firstColumn="1" w:lastColumn="0" w:noHBand="0" w:noVBand="1"/>
      </w:tblPr>
      <w:tblGrid>
        <w:gridCol w:w="4535"/>
        <w:gridCol w:w="4535"/>
      </w:tblGrid>
      <w:tr w:rsidR="00BA3B3C" w:rsidRPr="00BA3B3C" w14:paraId="0CFC7E87" w14:textId="77777777" w:rsidTr="001D4C05">
        <w:tc>
          <w:tcPr>
            <w:tcW w:w="2500" w:type="pct"/>
          </w:tcPr>
          <w:p w14:paraId="6A2A7DE3" w14:textId="77777777" w:rsidR="00BA3B3C" w:rsidRPr="00BA3B3C" w:rsidRDefault="00BA3B3C" w:rsidP="00BA3B3C">
            <w:pPr>
              <w:widowControl/>
              <w:autoSpaceDE/>
              <w:autoSpaceDN/>
              <w:adjustRightInd/>
              <w:ind w:hanging="567"/>
              <w:jc w:val="right"/>
              <w:rPr>
                <w:rFonts w:eastAsia="Times New Roman"/>
                <w:b/>
                <w:sz w:val="18"/>
                <w:szCs w:val="18"/>
              </w:rPr>
            </w:pPr>
            <w:r w:rsidRPr="00BA3B3C">
              <w:rPr>
                <w:rFonts w:eastAsia="Times New Roman"/>
                <w:b/>
                <w:sz w:val="18"/>
                <w:szCs w:val="18"/>
              </w:rPr>
              <w:t>Заместитель председателя</w:t>
            </w:r>
          </w:p>
          <w:p w14:paraId="7B2C4A73" w14:textId="77777777" w:rsidR="00BA3B3C" w:rsidRPr="00BA3B3C" w:rsidRDefault="00BA3B3C" w:rsidP="00BA3B3C">
            <w:pPr>
              <w:widowControl/>
              <w:autoSpaceDE/>
              <w:autoSpaceDN/>
              <w:adjustRightInd/>
              <w:ind w:hanging="567"/>
              <w:jc w:val="right"/>
              <w:rPr>
                <w:rFonts w:eastAsia="Times New Roman"/>
                <w:b/>
                <w:bCs/>
                <w:sz w:val="18"/>
                <w:szCs w:val="18"/>
              </w:rPr>
            </w:pPr>
            <w:r w:rsidRPr="00BA3B3C">
              <w:rPr>
                <w:rFonts w:eastAsia="Times New Roman"/>
                <w:b/>
                <w:sz w:val="18"/>
                <w:szCs w:val="18"/>
              </w:rPr>
              <w:t>поселкового Совета депутатов по финансово-экономическому блоку</w:t>
            </w:r>
          </w:p>
        </w:tc>
        <w:tc>
          <w:tcPr>
            <w:tcW w:w="2500" w:type="pct"/>
            <w:vAlign w:val="bottom"/>
          </w:tcPr>
          <w:p w14:paraId="6D310793" w14:textId="77777777" w:rsidR="00BA3B3C" w:rsidRPr="00BA3B3C" w:rsidRDefault="00BA3B3C" w:rsidP="00BA3B3C">
            <w:pPr>
              <w:widowControl/>
              <w:autoSpaceDE/>
              <w:autoSpaceDN/>
              <w:adjustRightInd/>
              <w:ind w:hanging="567"/>
              <w:jc w:val="right"/>
              <w:rPr>
                <w:rFonts w:eastAsia="Times New Roman"/>
                <w:b/>
                <w:bCs/>
                <w:sz w:val="18"/>
                <w:szCs w:val="18"/>
              </w:rPr>
            </w:pPr>
            <w:r w:rsidRPr="00BA3B3C">
              <w:rPr>
                <w:rFonts w:eastAsia="Times New Roman"/>
                <w:b/>
                <w:sz w:val="18"/>
                <w:szCs w:val="18"/>
              </w:rPr>
              <w:t>А.М. Бочаров</w:t>
            </w:r>
          </w:p>
        </w:tc>
      </w:tr>
    </w:tbl>
    <w:p w14:paraId="4D8EB8B7" w14:textId="77777777" w:rsidR="00BA3B3C" w:rsidRPr="00BA3B3C" w:rsidRDefault="00BA3B3C" w:rsidP="00BA3B3C">
      <w:pPr>
        <w:widowControl/>
        <w:autoSpaceDE/>
        <w:autoSpaceDN/>
        <w:adjustRightInd/>
        <w:ind w:hanging="567"/>
        <w:jc w:val="both"/>
        <w:rPr>
          <w:rFonts w:eastAsia="Times New Roman"/>
          <w:sz w:val="18"/>
          <w:szCs w:val="18"/>
        </w:rPr>
      </w:pPr>
    </w:p>
    <w:p w14:paraId="77511CBE"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Приложение</w:t>
      </w:r>
    </w:p>
    <w:p w14:paraId="7DC8A42C"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Утверждена</w:t>
      </w:r>
    </w:p>
    <w:p w14:paraId="154F35A1"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решением поселкового Совета депутатов</w:t>
      </w:r>
    </w:p>
    <w:p w14:paraId="1AC92EE4"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 xml:space="preserve">от 20 октября 2022 года </w:t>
      </w:r>
      <w:r w:rsidRPr="00BA3B3C">
        <w:rPr>
          <w:rFonts w:eastAsia="Times New Roman"/>
          <w:sz w:val="18"/>
          <w:szCs w:val="18"/>
          <w:lang w:val="en-US"/>
        </w:rPr>
        <w:t>V</w:t>
      </w:r>
      <w:r w:rsidRPr="00BA3B3C">
        <w:rPr>
          <w:rFonts w:eastAsia="Times New Roman"/>
          <w:sz w:val="18"/>
          <w:szCs w:val="18"/>
        </w:rPr>
        <w:t>-№ 2-1</w:t>
      </w:r>
    </w:p>
    <w:p w14:paraId="3318ACA8" w14:textId="77777777" w:rsidR="00BA3B3C" w:rsidRPr="00BA3B3C" w:rsidRDefault="00BA3B3C" w:rsidP="00BA3B3C">
      <w:pPr>
        <w:widowControl/>
        <w:autoSpaceDE/>
        <w:autoSpaceDN/>
        <w:adjustRightInd/>
        <w:ind w:hanging="567"/>
        <w:jc w:val="both"/>
        <w:rPr>
          <w:rFonts w:eastAsia="Times New Roman"/>
          <w:b/>
          <w:sz w:val="18"/>
          <w:szCs w:val="18"/>
        </w:rPr>
      </w:pPr>
    </w:p>
    <w:p w14:paraId="54A47BFA" w14:textId="77777777" w:rsidR="00BA3B3C" w:rsidRPr="00BA3B3C" w:rsidRDefault="00BA3B3C" w:rsidP="00BA3B3C">
      <w:pPr>
        <w:widowControl/>
        <w:autoSpaceDE/>
        <w:autoSpaceDN/>
        <w:adjustRightInd/>
        <w:ind w:hanging="567"/>
        <w:jc w:val="both"/>
        <w:rPr>
          <w:rFonts w:eastAsia="Times New Roman"/>
          <w:b/>
          <w:sz w:val="18"/>
          <w:szCs w:val="18"/>
          <w:u w:val="single"/>
        </w:rPr>
      </w:pPr>
      <w:r w:rsidRPr="00BA3B3C">
        <w:rPr>
          <w:rFonts w:eastAsia="Times New Roman"/>
          <w:b/>
          <w:sz w:val="18"/>
          <w:szCs w:val="18"/>
          <w:u w:val="single"/>
        </w:rPr>
        <w:t>ПОВЕСТКА ДНЯ:</w:t>
      </w:r>
    </w:p>
    <w:p w14:paraId="45350295" w14:textId="77777777" w:rsidR="00BA3B3C" w:rsidRPr="00BA3B3C" w:rsidRDefault="00BA3B3C" w:rsidP="00BA3B3C">
      <w:pPr>
        <w:widowControl/>
        <w:autoSpaceDE/>
        <w:autoSpaceDN/>
        <w:adjustRightInd/>
        <w:ind w:hanging="567"/>
        <w:jc w:val="both"/>
        <w:rPr>
          <w:rFonts w:eastAsia="Times New Roman"/>
          <w:sz w:val="18"/>
          <w:szCs w:val="18"/>
        </w:rPr>
      </w:pPr>
    </w:p>
    <w:p w14:paraId="1DB0E306"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Время и место проведения:</w:t>
      </w:r>
    </w:p>
    <w:p w14:paraId="26022F4E"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20 октября 2022 года, 15 часов 00 минут, зал заседаний Администрации поселка</w:t>
      </w:r>
    </w:p>
    <w:p w14:paraId="3CDD79CF" w14:textId="77777777" w:rsidR="00BA3B3C" w:rsidRPr="00BA3B3C" w:rsidRDefault="00BA3B3C" w:rsidP="00BA3B3C">
      <w:pPr>
        <w:widowControl/>
        <w:autoSpaceDE/>
        <w:autoSpaceDN/>
        <w:adjustRightInd/>
        <w:ind w:hanging="567"/>
        <w:jc w:val="both"/>
        <w:rPr>
          <w:rFonts w:eastAsia="Times New Roman"/>
          <w:sz w:val="18"/>
          <w:szCs w:val="18"/>
        </w:rPr>
      </w:pPr>
    </w:p>
    <w:p w14:paraId="1796D610" w14:textId="77777777" w:rsidR="00BA3B3C" w:rsidRPr="00BA3B3C" w:rsidRDefault="00BA3B3C" w:rsidP="00BA3B3C">
      <w:pPr>
        <w:widowControl/>
        <w:numPr>
          <w:ilvl w:val="0"/>
          <w:numId w:val="32"/>
        </w:numPr>
        <w:autoSpaceDE/>
        <w:autoSpaceDN/>
        <w:adjustRightInd/>
        <w:jc w:val="both"/>
        <w:rPr>
          <w:rFonts w:eastAsia="Times New Roman"/>
          <w:sz w:val="18"/>
          <w:szCs w:val="18"/>
        </w:rPr>
      </w:pPr>
      <w:r w:rsidRPr="00BA3B3C">
        <w:rPr>
          <w:rFonts w:eastAsia="Times New Roman"/>
          <w:sz w:val="18"/>
          <w:szCs w:val="18"/>
        </w:rPr>
        <w:t xml:space="preserve">О повестке </w:t>
      </w:r>
      <w:r w:rsidRPr="00BA3B3C">
        <w:rPr>
          <w:rFonts w:eastAsia="Times New Roman"/>
          <w:sz w:val="18"/>
          <w:szCs w:val="18"/>
          <w:lang w:val="en-US"/>
        </w:rPr>
        <w:t>II</w:t>
      </w:r>
      <w:r w:rsidRPr="00BA3B3C">
        <w:rPr>
          <w:rFonts w:eastAsia="Times New Roman"/>
          <w:sz w:val="18"/>
          <w:szCs w:val="18"/>
        </w:rPr>
        <w:t xml:space="preserve"> сессии поселкового Совета депутатов </w:t>
      </w:r>
      <w:r w:rsidRPr="00BA3B3C">
        <w:rPr>
          <w:rFonts w:eastAsia="Times New Roman"/>
          <w:sz w:val="18"/>
          <w:szCs w:val="18"/>
          <w:lang w:val="en-US"/>
        </w:rPr>
        <w:t>V</w:t>
      </w:r>
      <w:r w:rsidRPr="00BA3B3C">
        <w:rPr>
          <w:rFonts w:eastAsia="Times New Roman"/>
          <w:sz w:val="18"/>
          <w:szCs w:val="18"/>
        </w:rPr>
        <w:t xml:space="preserve"> созыва</w:t>
      </w:r>
    </w:p>
    <w:p w14:paraId="109EF1D1" w14:textId="77777777" w:rsidR="00BA3B3C" w:rsidRPr="00BA3B3C" w:rsidRDefault="00BA3B3C" w:rsidP="00BA3B3C">
      <w:pPr>
        <w:widowControl/>
        <w:autoSpaceDE/>
        <w:autoSpaceDN/>
        <w:adjustRightInd/>
        <w:ind w:hanging="567"/>
        <w:jc w:val="both"/>
        <w:rPr>
          <w:rFonts w:eastAsia="Times New Roman"/>
          <w:b/>
          <w:sz w:val="18"/>
          <w:szCs w:val="18"/>
        </w:rPr>
      </w:pPr>
      <w:r w:rsidRPr="00BA3B3C">
        <w:rPr>
          <w:rFonts w:eastAsia="Times New Roman"/>
          <w:b/>
          <w:sz w:val="18"/>
          <w:szCs w:val="18"/>
        </w:rPr>
        <w:t>А.М Бочаров</w:t>
      </w:r>
    </w:p>
    <w:p w14:paraId="3CAF95C6" w14:textId="77777777" w:rsidR="00BA3B3C" w:rsidRPr="00BA3B3C" w:rsidRDefault="00BA3B3C" w:rsidP="00BA3B3C">
      <w:pPr>
        <w:widowControl/>
        <w:autoSpaceDE/>
        <w:autoSpaceDN/>
        <w:adjustRightInd/>
        <w:ind w:hanging="567"/>
        <w:jc w:val="both"/>
        <w:rPr>
          <w:rFonts w:eastAsia="Times New Roman"/>
          <w:sz w:val="18"/>
          <w:szCs w:val="18"/>
        </w:rPr>
      </w:pPr>
    </w:p>
    <w:p w14:paraId="3711A545" w14:textId="77777777" w:rsidR="00BA3B3C" w:rsidRPr="00BA3B3C" w:rsidRDefault="00BA3B3C" w:rsidP="00BA3B3C">
      <w:pPr>
        <w:widowControl/>
        <w:numPr>
          <w:ilvl w:val="0"/>
          <w:numId w:val="33"/>
        </w:numPr>
        <w:autoSpaceDE/>
        <w:autoSpaceDN/>
        <w:adjustRightInd/>
        <w:jc w:val="both"/>
        <w:rPr>
          <w:rFonts w:eastAsia="Times New Roman"/>
          <w:b/>
          <w:sz w:val="18"/>
          <w:szCs w:val="18"/>
        </w:rPr>
      </w:pPr>
      <w:r w:rsidRPr="00BA3B3C">
        <w:rPr>
          <w:rFonts w:eastAsia="Times New Roman"/>
          <w:sz w:val="18"/>
          <w:szCs w:val="18"/>
        </w:rPr>
        <w:t xml:space="preserve">О внесении изменений и дополнений в бюджет муниципального образования «Поселок Айхал» Мирнинского района Республики Саха (Якутия) на 2022 год и плановый период 2023 и 2024годов </w:t>
      </w:r>
    </w:p>
    <w:p w14:paraId="3AFE27D3" w14:textId="77777777" w:rsidR="00BA3B3C" w:rsidRPr="00BA3B3C" w:rsidRDefault="00BA3B3C" w:rsidP="00BA3B3C">
      <w:pPr>
        <w:widowControl/>
        <w:autoSpaceDE/>
        <w:autoSpaceDN/>
        <w:adjustRightInd/>
        <w:ind w:hanging="567"/>
        <w:jc w:val="both"/>
        <w:rPr>
          <w:rFonts w:eastAsia="Times New Roman"/>
          <w:b/>
          <w:sz w:val="18"/>
          <w:szCs w:val="18"/>
        </w:rPr>
      </w:pPr>
      <w:r w:rsidRPr="00BA3B3C">
        <w:rPr>
          <w:rFonts w:eastAsia="Times New Roman"/>
          <w:b/>
          <w:sz w:val="18"/>
          <w:szCs w:val="18"/>
        </w:rPr>
        <w:t>А.М Бочаров</w:t>
      </w:r>
      <w:r w:rsidRPr="00BA3B3C">
        <w:rPr>
          <w:rFonts w:eastAsia="Times New Roman"/>
          <w:b/>
          <w:sz w:val="18"/>
          <w:szCs w:val="18"/>
        </w:rPr>
        <w:tab/>
      </w:r>
      <w:r w:rsidRPr="00BA3B3C">
        <w:rPr>
          <w:rFonts w:eastAsia="Times New Roman"/>
          <w:b/>
          <w:sz w:val="18"/>
          <w:szCs w:val="18"/>
        </w:rPr>
        <w:tab/>
      </w:r>
      <w:r w:rsidRPr="00BA3B3C">
        <w:rPr>
          <w:rFonts w:eastAsia="Times New Roman"/>
          <w:b/>
          <w:sz w:val="18"/>
          <w:szCs w:val="18"/>
        </w:rPr>
        <w:tab/>
      </w:r>
      <w:r w:rsidRPr="00BA3B3C">
        <w:rPr>
          <w:rFonts w:eastAsia="Times New Roman"/>
          <w:b/>
          <w:sz w:val="18"/>
          <w:szCs w:val="18"/>
        </w:rPr>
        <w:tab/>
      </w:r>
      <w:r w:rsidRPr="00BA3B3C">
        <w:rPr>
          <w:rFonts w:eastAsia="Times New Roman"/>
          <w:b/>
          <w:sz w:val="18"/>
          <w:szCs w:val="18"/>
        </w:rPr>
        <w:tab/>
      </w:r>
      <w:r w:rsidRPr="00BA3B3C">
        <w:rPr>
          <w:rFonts w:eastAsia="Times New Roman"/>
          <w:b/>
          <w:sz w:val="18"/>
          <w:szCs w:val="18"/>
        </w:rPr>
        <w:tab/>
      </w:r>
      <w:r w:rsidRPr="00BA3B3C">
        <w:rPr>
          <w:rFonts w:eastAsia="Times New Roman"/>
          <w:b/>
          <w:sz w:val="18"/>
          <w:szCs w:val="18"/>
        </w:rPr>
        <w:tab/>
        <w:t>Г.Ш. Петровская</w:t>
      </w:r>
    </w:p>
    <w:p w14:paraId="434AA8BD" w14:textId="77777777" w:rsidR="00BA3B3C" w:rsidRPr="00BA3B3C" w:rsidRDefault="00BA3B3C" w:rsidP="00BA3B3C">
      <w:pPr>
        <w:widowControl/>
        <w:autoSpaceDE/>
        <w:autoSpaceDN/>
        <w:adjustRightInd/>
        <w:ind w:hanging="567"/>
        <w:jc w:val="both"/>
        <w:rPr>
          <w:rFonts w:eastAsia="Times New Roman"/>
          <w:sz w:val="18"/>
          <w:szCs w:val="18"/>
        </w:rPr>
      </w:pPr>
    </w:p>
    <w:p w14:paraId="22382165" w14:textId="77777777" w:rsidR="00BA3B3C" w:rsidRPr="00BA3B3C" w:rsidRDefault="00BA3B3C" w:rsidP="00BA3B3C">
      <w:pPr>
        <w:widowControl/>
        <w:autoSpaceDE/>
        <w:autoSpaceDN/>
        <w:adjustRightInd/>
        <w:ind w:hanging="567"/>
        <w:jc w:val="center"/>
        <w:rPr>
          <w:rFonts w:eastAsia="Times New Roman"/>
          <w:bCs/>
          <w:sz w:val="18"/>
          <w:szCs w:val="18"/>
        </w:rPr>
      </w:pPr>
      <w:r w:rsidRPr="00BA3B3C">
        <w:rPr>
          <w:rFonts w:eastAsia="Times New Roman"/>
          <w:bCs/>
          <w:sz w:val="18"/>
          <w:szCs w:val="18"/>
        </w:rPr>
        <w:t>РОССИЙСКАЯ ФЕДЕРАЦИЯ (РОССИЯ)</w:t>
      </w:r>
    </w:p>
    <w:p w14:paraId="5E65E526" w14:textId="77777777" w:rsidR="00BA3B3C" w:rsidRPr="00BA3B3C" w:rsidRDefault="00BA3B3C" w:rsidP="00BA3B3C">
      <w:pPr>
        <w:widowControl/>
        <w:autoSpaceDE/>
        <w:autoSpaceDN/>
        <w:adjustRightInd/>
        <w:ind w:hanging="567"/>
        <w:jc w:val="center"/>
        <w:rPr>
          <w:rFonts w:eastAsia="Times New Roman"/>
          <w:sz w:val="18"/>
          <w:szCs w:val="18"/>
        </w:rPr>
      </w:pPr>
      <w:r w:rsidRPr="00BA3B3C">
        <w:rPr>
          <w:rFonts w:eastAsia="Times New Roman"/>
          <w:sz w:val="18"/>
          <w:szCs w:val="18"/>
        </w:rPr>
        <w:t>РЕСПУБЛИКА САХА (ЯКУТИЯ)</w:t>
      </w:r>
    </w:p>
    <w:p w14:paraId="0614CB42" w14:textId="77777777" w:rsidR="00BA3B3C" w:rsidRPr="00BA3B3C" w:rsidRDefault="00BA3B3C" w:rsidP="00BA3B3C">
      <w:pPr>
        <w:widowControl/>
        <w:autoSpaceDE/>
        <w:autoSpaceDN/>
        <w:adjustRightInd/>
        <w:ind w:hanging="567"/>
        <w:jc w:val="center"/>
        <w:rPr>
          <w:rFonts w:eastAsia="Times New Roman"/>
          <w:sz w:val="18"/>
          <w:szCs w:val="18"/>
        </w:rPr>
      </w:pPr>
      <w:r w:rsidRPr="00BA3B3C">
        <w:rPr>
          <w:rFonts w:eastAsia="Times New Roman"/>
          <w:sz w:val="18"/>
          <w:szCs w:val="18"/>
        </w:rPr>
        <w:t>МИРНИНСКИЙ РАЙОН</w:t>
      </w:r>
    </w:p>
    <w:p w14:paraId="66C65E65" w14:textId="77777777" w:rsidR="00BA3B3C" w:rsidRPr="00BA3B3C" w:rsidRDefault="00BA3B3C" w:rsidP="00BA3B3C">
      <w:pPr>
        <w:widowControl/>
        <w:autoSpaceDE/>
        <w:autoSpaceDN/>
        <w:adjustRightInd/>
        <w:ind w:hanging="567"/>
        <w:jc w:val="center"/>
        <w:rPr>
          <w:rFonts w:eastAsia="Times New Roman"/>
          <w:sz w:val="18"/>
          <w:szCs w:val="18"/>
        </w:rPr>
      </w:pPr>
      <w:r w:rsidRPr="00BA3B3C">
        <w:rPr>
          <w:rFonts w:eastAsia="Times New Roman"/>
          <w:sz w:val="18"/>
          <w:szCs w:val="18"/>
        </w:rPr>
        <w:t>МУНИЦИПАЛЬНОЕ ОБРАЗОВАНИЕ «ПОСЕЛОК АЙХАЛ»</w:t>
      </w:r>
    </w:p>
    <w:p w14:paraId="6320241A" w14:textId="77777777" w:rsidR="00BA3B3C" w:rsidRPr="00BA3B3C" w:rsidRDefault="00BA3B3C" w:rsidP="00BA3B3C">
      <w:pPr>
        <w:widowControl/>
        <w:autoSpaceDE/>
        <w:autoSpaceDN/>
        <w:adjustRightInd/>
        <w:ind w:hanging="567"/>
        <w:jc w:val="center"/>
        <w:rPr>
          <w:rFonts w:eastAsia="Times New Roman"/>
          <w:sz w:val="18"/>
          <w:szCs w:val="18"/>
        </w:rPr>
      </w:pPr>
    </w:p>
    <w:p w14:paraId="6315EA5C" w14:textId="77777777" w:rsidR="00BA3B3C" w:rsidRPr="00BA3B3C" w:rsidRDefault="00BA3B3C" w:rsidP="00BA3B3C">
      <w:pPr>
        <w:widowControl/>
        <w:autoSpaceDE/>
        <w:autoSpaceDN/>
        <w:adjustRightInd/>
        <w:ind w:hanging="567"/>
        <w:jc w:val="center"/>
        <w:rPr>
          <w:rFonts w:eastAsia="Times New Roman"/>
          <w:sz w:val="18"/>
          <w:szCs w:val="18"/>
        </w:rPr>
      </w:pPr>
      <w:r w:rsidRPr="00BA3B3C">
        <w:rPr>
          <w:rFonts w:eastAsia="Times New Roman"/>
          <w:sz w:val="18"/>
          <w:szCs w:val="18"/>
        </w:rPr>
        <w:t>ПОСЕЛКОВЫЙ СОВЕТ ДЕПУТАТОВ</w:t>
      </w:r>
    </w:p>
    <w:p w14:paraId="5ACCC15C" w14:textId="77777777" w:rsidR="00BA3B3C" w:rsidRPr="00BA3B3C" w:rsidRDefault="00BA3B3C" w:rsidP="00BA3B3C">
      <w:pPr>
        <w:widowControl/>
        <w:autoSpaceDE/>
        <w:autoSpaceDN/>
        <w:adjustRightInd/>
        <w:ind w:hanging="567"/>
        <w:jc w:val="center"/>
        <w:rPr>
          <w:rFonts w:eastAsia="Times New Roman"/>
          <w:sz w:val="18"/>
          <w:szCs w:val="18"/>
        </w:rPr>
      </w:pPr>
    </w:p>
    <w:p w14:paraId="7C22BC83" w14:textId="77777777" w:rsidR="00BA3B3C" w:rsidRPr="00BA3B3C" w:rsidRDefault="00BA3B3C" w:rsidP="00BA3B3C">
      <w:pPr>
        <w:widowControl/>
        <w:autoSpaceDE/>
        <w:autoSpaceDN/>
        <w:adjustRightInd/>
        <w:ind w:hanging="567"/>
        <w:jc w:val="center"/>
        <w:rPr>
          <w:rFonts w:eastAsia="Times New Roman"/>
          <w:sz w:val="18"/>
          <w:szCs w:val="18"/>
        </w:rPr>
      </w:pPr>
      <w:r w:rsidRPr="00BA3B3C">
        <w:rPr>
          <w:rFonts w:eastAsia="Times New Roman"/>
          <w:sz w:val="18"/>
          <w:szCs w:val="18"/>
          <w:lang w:val="en-US"/>
        </w:rPr>
        <w:t>II</w:t>
      </w:r>
      <w:r w:rsidRPr="00BA3B3C">
        <w:rPr>
          <w:rFonts w:eastAsia="Times New Roman"/>
          <w:sz w:val="18"/>
          <w:szCs w:val="18"/>
        </w:rPr>
        <w:t xml:space="preserve"> СЕССИЯ</w:t>
      </w:r>
    </w:p>
    <w:p w14:paraId="5BA6E27A" w14:textId="77777777" w:rsidR="00BA3B3C" w:rsidRPr="00BA3B3C" w:rsidRDefault="00BA3B3C" w:rsidP="00BA3B3C">
      <w:pPr>
        <w:widowControl/>
        <w:autoSpaceDE/>
        <w:autoSpaceDN/>
        <w:adjustRightInd/>
        <w:ind w:hanging="567"/>
        <w:jc w:val="center"/>
        <w:rPr>
          <w:rFonts w:eastAsia="Times New Roman"/>
          <w:sz w:val="18"/>
          <w:szCs w:val="18"/>
        </w:rPr>
      </w:pPr>
    </w:p>
    <w:p w14:paraId="2C4B49F3" w14:textId="77777777" w:rsidR="00BA3B3C" w:rsidRPr="00BA3B3C" w:rsidRDefault="00BA3B3C" w:rsidP="00BA3B3C">
      <w:pPr>
        <w:widowControl/>
        <w:autoSpaceDE/>
        <w:autoSpaceDN/>
        <w:adjustRightInd/>
        <w:ind w:hanging="567"/>
        <w:jc w:val="center"/>
        <w:rPr>
          <w:rFonts w:eastAsia="Times New Roman"/>
          <w:bCs/>
          <w:sz w:val="18"/>
          <w:szCs w:val="18"/>
        </w:rPr>
      </w:pPr>
      <w:r w:rsidRPr="00BA3B3C">
        <w:rPr>
          <w:rFonts w:eastAsia="Times New Roman"/>
          <w:bCs/>
          <w:sz w:val="18"/>
          <w:szCs w:val="18"/>
        </w:rPr>
        <w:t>РЕШЕНИЕ</w:t>
      </w:r>
    </w:p>
    <w:p w14:paraId="5F60AAC5" w14:textId="77777777" w:rsidR="00BA3B3C" w:rsidRPr="00BA3B3C" w:rsidRDefault="00BA3B3C" w:rsidP="00BA3B3C">
      <w:pPr>
        <w:widowControl/>
        <w:autoSpaceDE/>
        <w:autoSpaceDN/>
        <w:adjustRightInd/>
        <w:ind w:hanging="567"/>
        <w:jc w:val="center"/>
        <w:rPr>
          <w:rFonts w:eastAsia="Times New Roman"/>
          <w:bCs/>
          <w:sz w:val="18"/>
          <w:szCs w:val="18"/>
        </w:rPr>
      </w:pPr>
    </w:p>
    <w:tbl>
      <w:tblPr>
        <w:tblW w:w="0" w:type="auto"/>
        <w:tblLook w:val="04A0" w:firstRow="1" w:lastRow="0" w:firstColumn="1" w:lastColumn="0" w:noHBand="0" w:noVBand="1"/>
      </w:tblPr>
      <w:tblGrid>
        <w:gridCol w:w="4566"/>
        <w:gridCol w:w="4504"/>
      </w:tblGrid>
      <w:tr w:rsidR="00BA3B3C" w:rsidRPr="00BA3B3C" w14:paraId="442FB711" w14:textId="77777777" w:rsidTr="001D4C05">
        <w:tc>
          <w:tcPr>
            <w:tcW w:w="5210" w:type="dxa"/>
          </w:tcPr>
          <w:p w14:paraId="1A8429F3" w14:textId="77777777" w:rsidR="00BA3B3C" w:rsidRPr="00BA3B3C" w:rsidRDefault="00BA3B3C" w:rsidP="00BA3B3C">
            <w:pPr>
              <w:widowControl/>
              <w:autoSpaceDE/>
              <w:autoSpaceDN/>
              <w:adjustRightInd/>
              <w:ind w:hanging="567"/>
              <w:jc w:val="center"/>
              <w:rPr>
                <w:rFonts w:eastAsia="Times New Roman"/>
                <w:bCs/>
                <w:sz w:val="18"/>
                <w:szCs w:val="18"/>
              </w:rPr>
            </w:pPr>
            <w:r w:rsidRPr="00BA3B3C">
              <w:rPr>
                <w:rFonts w:eastAsia="Times New Roman"/>
                <w:bCs/>
                <w:sz w:val="18"/>
                <w:szCs w:val="18"/>
              </w:rPr>
              <w:t>20 октября 2022 года</w:t>
            </w:r>
          </w:p>
        </w:tc>
        <w:tc>
          <w:tcPr>
            <w:tcW w:w="5211" w:type="dxa"/>
          </w:tcPr>
          <w:p w14:paraId="5B4A15B5" w14:textId="77777777" w:rsidR="00BA3B3C" w:rsidRPr="00BA3B3C" w:rsidRDefault="00BA3B3C" w:rsidP="00BA3B3C">
            <w:pPr>
              <w:widowControl/>
              <w:autoSpaceDE/>
              <w:autoSpaceDN/>
              <w:adjustRightInd/>
              <w:ind w:hanging="567"/>
              <w:jc w:val="center"/>
              <w:rPr>
                <w:rFonts w:eastAsia="Times New Roman"/>
                <w:bCs/>
                <w:sz w:val="18"/>
                <w:szCs w:val="18"/>
              </w:rPr>
            </w:pPr>
            <w:r w:rsidRPr="00BA3B3C">
              <w:rPr>
                <w:rFonts w:eastAsia="Times New Roman"/>
                <w:sz w:val="18"/>
                <w:szCs w:val="18"/>
                <w:lang w:val="en-US"/>
              </w:rPr>
              <w:t>V</w:t>
            </w:r>
            <w:r w:rsidRPr="00BA3B3C">
              <w:rPr>
                <w:rFonts w:eastAsia="Times New Roman"/>
                <w:sz w:val="18"/>
                <w:szCs w:val="18"/>
              </w:rPr>
              <w:t>-№ 2-2</w:t>
            </w:r>
          </w:p>
        </w:tc>
      </w:tr>
    </w:tbl>
    <w:p w14:paraId="758ED9BE" w14:textId="77777777" w:rsidR="00BA3B3C" w:rsidRPr="00BA3B3C" w:rsidRDefault="00BA3B3C" w:rsidP="00BA3B3C">
      <w:pPr>
        <w:widowControl/>
        <w:autoSpaceDE/>
        <w:autoSpaceDN/>
        <w:adjustRightInd/>
        <w:ind w:hanging="567"/>
        <w:jc w:val="both"/>
        <w:rPr>
          <w:rFonts w:eastAsia="Times New Roman"/>
          <w:bCs/>
          <w:sz w:val="18"/>
          <w:szCs w:val="18"/>
        </w:rPr>
      </w:pPr>
    </w:p>
    <w:p w14:paraId="044454AC" w14:textId="77777777" w:rsidR="00BA3B3C" w:rsidRPr="00BA3B3C" w:rsidRDefault="00BA3B3C" w:rsidP="00BA3B3C">
      <w:pPr>
        <w:widowControl/>
        <w:autoSpaceDE/>
        <w:autoSpaceDN/>
        <w:adjustRightInd/>
        <w:ind w:hanging="567"/>
        <w:jc w:val="both"/>
        <w:rPr>
          <w:rFonts w:eastAsia="Times New Roman"/>
          <w:b/>
          <w:bCs/>
          <w:sz w:val="18"/>
          <w:szCs w:val="18"/>
        </w:rPr>
      </w:pPr>
      <w:r w:rsidRPr="00BA3B3C">
        <w:rPr>
          <w:rFonts w:eastAsia="Times New Roman"/>
          <w:b/>
          <w:sz w:val="18"/>
          <w:szCs w:val="18"/>
        </w:rPr>
        <w:t xml:space="preserve">О внесении изменений и дополнений в решение поселкового Совета депутатов от 16 декабря 2021 года </w:t>
      </w:r>
      <w:r w:rsidRPr="00BA3B3C">
        <w:rPr>
          <w:rFonts w:eastAsia="Times New Roman"/>
          <w:b/>
          <w:sz w:val="18"/>
          <w:szCs w:val="18"/>
          <w:lang w:val="en-US"/>
        </w:rPr>
        <w:t>IV</w:t>
      </w:r>
      <w:r w:rsidRPr="00BA3B3C">
        <w:rPr>
          <w:rFonts w:eastAsia="Times New Roman"/>
          <w:b/>
          <w:sz w:val="18"/>
          <w:szCs w:val="18"/>
        </w:rPr>
        <w:t>-№ 69-9 «О бюджете муниципального образования «Поселок Айхал» Мирнинского района Республики Саха (Якутия) на 2022 год и на плановый период 2023 и 2024 годов»</w:t>
      </w:r>
    </w:p>
    <w:p w14:paraId="4C710DB2" w14:textId="77777777" w:rsidR="00BA3B3C" w:rsidRPr="00BA3B3C" w:rsidRDefault="00BA3B3C" w:rsidP="00BA3B3C">
      <w:pPr>
        <w:widowControl/>
        <w:autoSpaceDE/>
        <w:autoSpaceDN/>
        <w:adjustRightInd/>
        <w:ind w:hanging="567"/>
        <w:jc w:val="both"/>
        <w:rPr>
          <w:rFonts w:eastAsia="Times New Roman"/>
          <w:sz w:val="18"/>
          <w:szCs w:val="18"/>
        </w:rPr>
      </w:pPr>
    </w:p>
    <w:p w14:paraId="28273CE2" w14:textId="77777777" w:rsidR="00BA3B3C" w:rsidRPr="00BA3B3C" w:rsidRDefault="00BA3B3C" w:rsidP="00BA3B3C">
      <w:pPr>
        <w:widowControl/>
        <w:autoSpaceDE/>
        <w:autoSpaceDN/>
        <w:adjustRightInd/>
        <w:ind w:hanging="567"/>
        <w:jc w:val="both"/>
        <w:rPr>
          <w:rFonts w:eastAsia="Times New Roman"/>
          <w:b/>
          <w:bCs/>
          <w:sz w:val="18"/>
          <w:szCs w:val="18"/>
        </w:rPr>
      </w:pPr>
      <w:r w:rsidRPr="00BA3B3C">
        <w:rPr>
          <w:rFonts w:eastAsia="Times New Roman"/>
          <w:sz w:val="18"/>
          <w:szCs w:val="18"/>
        </w:rPr>
        <w:t xml:space="preserve">Руководствуясь Бюджетным кодексом Российской Федерации, </w:t>
      </w:r>
      <w:r w:rsidRPr="00BA3B3C">
        <w:rPr>
          <w:rFonts w:eastAsia="Times New Roman"/>
          <w:b/>
          <w:bCs/>
          <w:sz w:val="18"/>
          <w:szCs w:val="18"/>
        </w:rPr>
        <w:t>поселковый Совет депутатов решил:</w:t>
      </w:r>
    </w:p>
    <w:p w14:paraId="04576E11" w14:textId="77777777" w:rsidR="00BA3B3C" w:rsidRPr="00BA3B3C" w:rsidRDefault="00BA3B3C" w:rsidP="00BA3B3C">
      <w:pPr>
        <w:widowControl/>
        <w:autoSpaceDE/>
        <w:autoSpaceDN/>
        <w:adjustRightInd/>
        <w:ind w:hanging="567"/>
        <w:jc w:val="both"/>
        <w:rPr>
          <w:rFonts w:eastAsia="Times New Roman"/>
          <w:b/>
          <w:sz w:val="18"/>
          <w:szCs w:val="18"/>
        </w:rPr>
      </w:pPr>
    </w:p>
    <w:p w14:paraId="29262BFD" w14:textId="77777777" w:rsidR="00BA3B3C" w:rsidRPr="00BA3B3C" w:rsidRDefault="00BA3B3C" w:rsidP="00BA3B3C">
      <w:pPr>
        <w:widowControl/>
        <w:autoSpaceDE/>
        <w:autoSpaceDN/>
        <w:adjustRightInd/>
        <w:ind w:hanging="567"/>
        <w:jc w:val="both"/>
        <w:rPr>
          <w:rFonts w:eastAsia="Times New Roman"/>
          <w:b/>
          <w:sz w:val="18"/>
          <w:szCs w:val="18"/>
        </w:rPr>
      </w:pPr>
      <w:r w:rsidRPr="00BA3B3C">
        <w:rPr>
          <w:rFonts w:eastAsia="Times New Roman"/>
          <w:b/>
          <w:sz w:val="18"/>
          <w:szCs w:val="18"/>
        </w:rPr>
        <w:t>Статья 1.</w:t>
      </w:r>
    </w:p>
    <w:p w14:paraId="38724A06"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lastRenderedPageBreak/>
        <w:t xml:space="preserve">Внести в решение поселкового Совета депутатов от 16 декабря 2021 года </w:t>
      </w:r>
      <w:r w:rsidRPr="00BA3B3C">
        <w:rPr>
          <w:rFonts w:eastAsia="Times New Roman"/>
          <w:sz w:val="18"/>
          <w:szCs w:val="18"/>
          <w:lang w:val="en-US"/>
        </w:rPr>
        <w:t>IV</w:t>
      </w:r>
      <w:r w:rsidRPr="00BA3B3C">
        <w:rPr>
          <w:rFonts w:eastAsia="Times New Roman"/>
          <w:sz w:val="18"/>
          <w:szCs w:val="18"/>
        </w:rPr>
        <w:t>-№ 69-9 «О бюджете муниципального образования «Поселок Айхал» Мирнинского района Республики Саха (Якутия) на 2022 год и на плановый период 2023 и 2024 годов» следующие изменения и дополнения:</w:t>
      </w:r>
    </w:p>
    <w:p w14:paraId="138E9C1A" w14:textId="77777777" w:rsidR="00BA3B3C" w:rsidRPr="00BA3B3C" w:rsidRDefault="00BA3B3C" w:rsidP="00BA3B3C">
      <w:pPr>
        <w:widowControl/>
        <w:numPr>
          <w:ilvl w:val="0"/>
          <w:numId w:val="35"/>
        </w:numPr>
        <w:autoSpaceDE/>
        <w:autoSpaceDN/>
        <w:adjustRightInd/>
        <w:jc w:val="both"/>
        <w:rPr>
          <w:rFonts w:eastAsia="Times New Roman"/>
          <w:b/>
          <w:sz w:val="18"/>
          <w:szCs w:val="18"/>
          <w:lang w:val="x-none"/>
        </w:rPr>
      </w:pPr>
      <w:r w:rsidRPr="00BA3B3C">
        <w:rPr>
          <w:rFonts w:eastAsia="Times New Roman"/>
          <w:b/>
          <w:sz w:val="18"/>
          <w:szCs w:val="18"/>
          <w:lang w:val="x-none"/>
        </w:rPr>
        <w:t>В статье 1:</w:t>
      </w:r>
    </w:p>
    <w:p w14:paraId="610755B4"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а) в подпункте 1.1. общий объем доходов на 2022 год цифры «467 086 847,69» заменить цифрами «549 566 274,61»;</w:t>
      </w:r>
    </w:p>
    <w:p w14:paraId="716FC66F"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б) в подпункте 1.2. общий объем расходов на 2022 год цифры «537 166 634,31» заменить цифрами «596</w:t>
      </w:r>
      <w:r w:rsidRPr="00BA3B3C">
        <w:rPr>
          <w:rFonts w:eastAsia="Times New Roman"/>
          <w:sz w:val="18"/>
          <w:szCs w:val="18"/>
          <w:lang w:val="en-US"/>
        </w:rPr>
        <w:t> </w:t>
      </w:r>
      <w:r w:rsidRPr="00BA3B3C">
        <w:rPr>
          <w:rFonts w:eastAsia="Times New Roman"/>
          <w:sz w:val="18"/>
          <w:szCs w:val="18"/>
        </w:rPr>
        <w:t>646</w:t>
      </w:r>
      <w:r w:rsidRPr="00BA3B3C">
        <w:rPr>
          <w:rFonts w:eastAsia="Times New Roman"/>
          <w:sz w:val="18"/>
          <w:szCs w:val="18"/>
          <w:lang w:val="en-US"/>
        </w:rPr>
        <w:t> </w:t>
      </w:r>
      <w:r w:rsidRPr="00BA3B3C">
        <w:rPr>
          <w:rFonts w:eastAsia="Times New Roman"/>
          <w:sz w:val="18"/>
          <w:szCs w:val="18"/>
        </w:rPr>
        <w:t>061,23»;</w:t>
      </w:r>
    </w:p>
    <w:p w14:paraId="681C8DAD"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в) в подпункте 1.3 дефицит бюджета цифры «70 079 786,62» заменить цифрами «47</w:t>
      </w:r>
      <w:r w:rsidRPr="00BA3B3C">
        <w:rPr>
          <w:rFonts w:eastAsia="Times New Roman"/>
          <w:sz w:val="18"/>
          <w:szCs w:val="18"/>
          <w:lang w:val="en-US"/>
        </w:rPr>
        <w:t> </w:t>
      </w:r>
      <w:r w:rsidRPr="00BA3B3C">
        <w:rPr>
          <w:rFonts w:eastAsia="Times New Roman"/>
          <w:sz w:val="18"/>
          <w:szCs w:val="18"/>
        </w:rPr>
        <w:t>079</w:t>
      </w:r>
      <w:r w:rsidRPr="00BA3B3C">
        <w:rPr>
          <w:rFonts w:eastAsia="Times New Roman"/>
          <w:sz w:val="18"/>
          <w:szCs w:val="18"/>
          <w:lang w:val="en-US"/>
        </w:rPr>
        <w:t> </w:t>
      </w:r>
      <w:r w:rsidRPr="00BA3B3C">
        <w:rPr>
          <w:rFonts w:eastAsia="Times New Roman"/>
          <w:sz w:val="18"/>
          <w:szCs w:val="18"/>
        </w:rPr>
        <w:t>786,62»;</w:t>
      </w:r>
    </w:p>
    <w:p w14:paraId="2A7421B5" w14:textId="77777777" w:rsidR="00BA3B3C" w:rsidRPr="00BA3B3C" w:rsidRDefault="00BA3B3C" w:rsidP="00BA3B3C">
      <w:pPr>
        <w:widowControl/>
        <w:autoSpaceDE/>
        <w:autoSpaceDN/>
        <w:adjustRightInd/>
        <w:ind w:hanging="567"/>
        <w:jc w:val="both"/>
        <w:rPr>
          <w:rFonts w:eastAsia="Times New Roman"/>
          <w:bCs/>
          <w:sz w:val="18"/>
          <w:szCs w:val="18"/>
        </w:rPr>
      </w:pPr>
      <w:r w:rsidRPr="00BA3B3C">
        <w:rPr>
          <w:rFonts w:eastAsia="Times New Roman"/>
          <w:bCs/>
          <w:sz w:val="18"/>
          <w:szCs w:val="18"/>
        </w:rPr>
        <w:t>г) в подпункте 2.1. прогнозируемый объем доходов на 2023 год цифры «151 540 243,91» заменить цифрами «153 578 243,91;</w:t>
      </w:r>
    </w:p>
    <w:p w14:paraId="443DD9E5" w14:textId="77777777" w:rsidR="00BA3B3C" w:rsidRPr="00BA3B3C" w:rsidRDefault="00BA3B3C" w:rsidP="00BA3B3C">
      <w:pPr>
        <w:widowControl/>
        <w:autoSpaceDE/>
        <w:autoSpaceDN/>
        <w:adjustRightInd/>
        <w:ind w:hanging="567"/>
        <w:jc w:val="both"/>
        <w:rPr>
          <w:rFonts w:eastAsia="Times New Roman"/>
          <w:bCs/>
          <w:sz w:val="18"/>
          <w:szCs w:val="18"/>
        </w:rPr>
      </w:pPr>
      <w:r w:rsidRPr="00BA3B3C">
        <w:rPr>
          <w:rFonts w:eastAsia="Times New Roman"/>
          <w:bCs/>
          <w:sz w:val="18"/>
          <w:szCs w:val="18"/>
        </w:rPr>
        <w:t>д) в подпункте 2.2. общий объем расходов на 2023 год цифры «151 540 243,91» заменить цифрами «176</w:t>
      </w:r>
      <w:r w:rsidRPr="00BA3B3C">
        <w:rPr>
          <w:rFonts w:eastAsia="Times New Roman"/>
          <w:bCs/>
          <w:sz w:val="18"/>
          <w:szCs w:val="18"/>
          <w:lang w:val="en-US"/>
        </w:rPr>
        <w:t> </w:t>
      </w:r>
      <w:r w:rsidRPr="00BA3B3C">
        <w:rPr>
          <w:rFonts w:eastAsia="Times New Roman"/>
          <w:bCs/>
          <w:sz w:val="18"/>
          <w:szCs w:val="18"/>
        </w:rPr>
        <w:t>578</w:t>
      </w:r>
      <w:r w:rsidRPr="00BA3B3C">
        <w:rPr>
          <w:rFonts w:eastAsia="Times New Roman"/>
          <w:bCs/>
          <w:sz w:val="18"/>
          <w:szCs w:val="18"/>
          <w:lang w:val="en-US"/>
        </w:rPr>
        <w:t> </w:t>
      </w:r>
      <w:r w:rsidRPr="00BA3B3C">
        <w:rPr>
          <w:rFonts w:eastAsia="Times New Roman"/>
          <w:bCs/>
          <w:sz w:val="18"/>
          <w:szCs w:val="18"/>
        </w:rPr>
        <w:t>243,91;</w:t>
      </w:r>
    </w:p>
    <w:p w14:paraId="13DD086D" w14:textId="77777777" w:rsidR="00BA3B3C" w:rsidRPr="00BA3B3C" w:rsidRDefault="00BA3B3C" w:rsidP="00BA3B3C">
      <w:pPr>
        <w:widowControl/>
        <w:autoSpaceDE/>
        <w:autoSpaceDN/>
        <w:adjustRightInd/>
        <w:ind w:hanging="567"/>
        <w:jc w:val="both"/>
        <w:rPr>
          <w:rFonts w:eastAsia="Times New Roman"/>
          <w:bCs/>
          <w:sz w:val="18"/>
          <w:szCs w:val="18"/>
        </w:rPr>
      </w:pPr>
      <w:r w:rsidRPr="00BA3B3C">
        <w:rPr>
          <w:rFonts w:eastAsia="Times New Roman"/>
          <w:bCs/>
          <w:sz w:val="18"/>
          <w:szCs w:val="18"/>
        </w:rPr>
        <w:t>е) в подпункте 2.3 дефицит бюджета на 2023 год цифры «0» заменить цифрами «23 000 000,00».</w:t>
      </w:r>
    </w:p>
    <w:p w14:paraId="2198F619" w14:textId="77777777" w:rsidR="00BA3B3C" w:rsidRPr="00BA3B3C" w:rsidRDefault="00BA3B3C" w:rsidP="00BA3B3C">
      <w:pPr>
        <w:widowControl/>
        <w:autoSpaceDE/>
        <w:autoSpaceDN/>
        <w:adjustRightInd/>
        <w:ind w:hanging="567"/>
        <w:jc w:val="both"/>
        <w:rPr>
          <w:rFonts w:eastAsia="Times New Roman"/>
          <w:b/>
          <w:bCs/>
          <w:sz w:val="18"/>
          <w:szCs w:val="18"/>
        </w:rPr>
      </w:pPr>
      <w:r w:rsidRPr="00BA3B3C">
        <w:rPr>
          <w:rFonts w:eastAsia="Times New Roman"/>
          <w:b/>
          <w:bCs/>
          <w:sz w:val="18"/>
          <w:szCs w:val="18"/>
        </w:rPr>
        <w:t>2. В статье 2:</w:t>
      </w:r>
    </w:p>
    <w:p w14:paraId="0425CEEA" w14:textId="77777777" w:rsidR="00BA3B3C" w:rsidRPr="00BA3B3C" w:rsidRDefault="00BA3B3C" w:rsidP="00BA3B3C">
      <w:pPr>
        <w:widowControl/>
        <w:autoSpaceDE/>
        <w:autoSpaceDN/>
        <w:adjustRightInd/>
        <w:ind w:hanging="567"/>
        <w:jc w:val="both"/>
        <w:rPr>
          <w:rFonts w:eastAsia="Times New Roman"/>
          <w:bCs/>
          <w:sz w:val="18"/>
          <w:szCs w:val="18"/>
        </w:rPr>
      </w:pPr>
      <w:r w:rsidRPr="00BA3B3C">
        <w:rPr>
          <w:rFonts w:eastAsia="Times New Roman"/>
          <w:bCs/>
          <w:sz w:val="18"/>
          <w:szCs w:val="18"/>
        </w:rPr>
        <w:t>а) в подпункте 2.1. Приложение №1 (таблица 1.1.) «Прогнозируемый объем поступления доходов в бюджет муниципального образования «Поселок Айхал» Мирнинского района Республики Саха (Якутия) на 2022 год» заменить Приложением №1 (таблица 1.1.) к настоящему решению;</w:t>
      </w:r>
    </w:p>
    <w:p w14:paraId="397F9278" w14:textId="77777777" w:rsidR="00BA3B3C" w:rsidRPr="00BA3B3C" w:rsidRDefault="00BA3B3C" w:rsidP="00BA3B3C">
      <w:pPr>
        <w:widowControl/>
        <w:autoSpaceDE/>
        <w:autoSpaceDN/>
        <w:adjustRightInd/>
        <w:ind w:hanging="567"/>
        <w:jc w:val="both"/>
        <w:rPr>
          <w:rFonts w:eastAsia="Times New Roman"/>
          <w:bCs/>
          <w:sz w:val="18"/>
          <w:szCs w:val="18"/>
        </w:rPr>
      </w:pPr>
      <w:r w:rsidRPr="00BA3B3C">
        <w:rPr>
          <w:rFonts w:eastAsia="Times New Roman"/>
          <w:bCs/>
          <w:sz w:val="18"/>
          <w:szCs w:val="18"/>
        </w:rPr>
        <w:t>б) в подпункте 2.2. Приложение №1 (таблица 1.2.) «Прогнозируемый объем поступления доходов в бюджет муниципального образования «Поселок Айхал» Мирнинского района Республики Саха (Якутия) на плановый период 2023 и 2024 годов» заменить Приложением №1 (таблица 1.2.) к настоящему решению.</w:t>
      </w:r>
    </w:p>
    <w:p w14:paraId="6E22C68E" w14:textId="77777777" w:rsidR="00BA3B3C" w:rsidRPr="00BA3B3C" w:rsidRDefault="00BA3B3C" w:rsidP="00BA3B3C">
      <w:pPr>
        <w:widowControl/>
        <w:autoSpaceDE/>
        <w:autoSpaceDN/>
        <w:adjustRightInd/>
        <w:ind w:hanging="567"/>
        <w:jc w:val="both"/>
        <w:rPr>
          <w:rFonts w:eastAsia="Times New Roman"/>
          <w:b/>
          <w:sz w:val="18"/>
          <w:szCs w:val="18"/>
        </w:rPr>
      </w:pPr>
      <w:r w:rsidRPr="00BA3B3C">
        <w:rPr>
          <w:rFonts w:eastAsia="Times New Roman"/>
          <w:b/>
          <w:sz w:val="18"/>
          <w:szCs w:val="18"/>
        </w:rPr>
        <w:t>3. В статье 3:</w:t>
      </w:r>
    </w:p>
    <w:p w14:paraId="472821EF"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а) в подпункте 1.1. Приложение №2 (таблица 2.1.) «Объем расходов по целевым статьям на реализацию муниципальных программ муниципального образования «Поселок Айхал» Мирнинского района Республики Саха (Якутия) на 2022 год» заменить Приложением №2 (таблица 2.1.) к настоящему решению;</w:t>
      </w:r>
    </w:p>
    <w:p w14:paraId="69AA9A79"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б) в подпункте 1.2. Приложение №2 (таблица 2.2) «Объем расходов по целевым статьям на реализацию муниципальных программ муниципального образования «Поселок Айхал» Мирнинского района Республики Саха (Якутия) на плановый период 2023 и 2024 годов» заменить Приложением №2 (таблица 2.2) к настоящему решению;</w:t>
      </w:r>
    </w:p>
    <w:p w14:paraId="50F50D31"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в) в подпункте 2.1. Приложение №3 (таблица 3.1.) «Объем расходов на реализацию непрограммных средств на 2022 год» заменить Приложением №3 (таблица 3.1.) к настоящему решению;</w:t>
      </w:r>
    </w:p>
    <w:p w14:paraId="6407E698" w14:textId="77777777" w:rsidR="00BA3B3C" w:rsidRPr="00BA3B3C" w:rsidRDefault="00BA3B3C" w:rsidP="00BA3B3C">
      <w:pPr>
        <w:widowControl/>
        <w:autoSpaceDE/>
        <w:autoSpaceDN/>
        <w:adjustRightInd/>
        <w:ind w:hanging="567"/>
        <w:jc w:val="both"/>
        <w:rPr>
          <w:rFonts w:eastAsia="Times New Roman"/>
          <w:sz w:val="18"/>
          <w:szCs w:val="18"/>
        </w:rPr>
      </w:pPr>
      <w:bookmarkStart w:id="0" w:name="_Hlk36053962"/>
      <w:r w:rsidRPr="00BA3B3C">
        <w:rPr>
          <w:rFonts w:eastAsia="Times New Roman"/>
          <w:sz w:val="18"/>
          <w:szCs w:val="18"/>
        </w:rPr>
        <w:t>г) в подпункте 3.1. Приложение №4 (таблица 4.1.) «Распределение бюджетных ассигнований по разделам, подразделам, целевым статьям, группам (группам, подгруппам) видов расходов бюджета муниципального образования «Поселок Айхал» Мирнинского района Республики Саха (Якутия) на 2022 год» заменить Приложением №4 (таблица 4.1.) к настоящему решению;</w:t>
      </w:r>
    </w:p>
    <w:p w14:paraId="1E262E3C"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д) в подпункте 3.2. Приложение №4 (таблица 4.2.) «Распределение бюджетных ассигнований по разделам, подразделам, целевым статьям, группам (группам, подгруппам) видов расходов бюджета муниципального образования «Поселок Айхал» Мирнинского района Республики Саха (Якутия) на плановый период 2023 и 2024 годов» заменить Приложением 4 (таблица 4.2.) к настоящему решению;</w:t>
      </w:r>
    </w:p>
    <w:bookmarkEnd w:id="0"/>
    <w:p w14:paraId="39C8858B"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е) подпункте 4.1. Приложение №5 (таблица 5.1.) «Распределение бюджетных ассигнований по разделам, подразделам, целевым статьям и вида расходов классификации расходов ведомственной структуре расходов бюджета муниципального образования «Поселок Айхал» Мирнинского района Республики Саха (Якутия) на 2022 год» заменить Приложением №5 (таблица 5.1.) к настоящему решению;</w:t>
      </w:r>
    </w:p>
    <w:p w14:paraId="5CB805DA"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ж) в подпункте 4.2. Приложение №5 (таблица 5.2.) «Распределение бюджетных ассигнований по разделам, подразделам, целевым статьям и вида расходов классификации расходов ведомственной структуре расходов бюджета муниципального образования «Поселок Айхал» Мирнинского района Республики Саха (Якутия) на плановый период 2023 и 2024 годов» заменить Приложением №5 (таблица 5.2.) к настоящему решению;</w:t>
      </w:r>
    </w:p>
    <w:p w14:paraId="1AC56CAA"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и) в подпункте 6.1. Приложение №7 (таблица 7.1.) «Объем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РС (Я) бюджету муниципального образования «Поселок Айхал» Мирнинского района Республики Саха (Якутия) на 2022 год» заменить Приложением №6.1 (таблица 6.1.) к настоящему решению;</w:t>
      </w:r>
    </w:p>
    <w:p w14:paraId="22E681E3"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к) в подпункте 6.2. Приложение №7 (таблица 7.2.) «Объем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РС (Я) бюджету муниципального образования «Поселок Айхал» Мирнинского района Республики Саха (Якутия) на плановый период 2023 и 2024 годов» заменить Приложением №6.2 (таблица 6.2.) к настоящему решению;</w:t>
      </w:r>
    </w:p>
    <w:p w14:paraId="0011A9ED"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л) в подпункте 7.1. Приложение № 8 (таблица 8.1.) «Объем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2022 год» заменить приложением № 7 (таблица 7.1.) к настоящему решению;</w:t>
      </w:r>
    </w:p>
    <w:p w14:paraId="40B08F03"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м) в подпункте 8.1. Приложение № 9 (таблица 9.1.) «Объем бюджетных ассигнований Дорожного фонда муниципального образования «Поселок Айхал» Мирнинского района Республики Саха (Якутия) на 2022 год» заменить Приложением № 8 (таблица 8.1.) к настоящему решению;</w:t>
      </w:r>
    </w:p>
    <w:p w14:paraId="506B3C7C"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н) в подпункте 8.2. Приложение № 9 (таблица 9.2.) «Объем бюджетных ассигнований Дорожного фонда муниципального образования «Поселок Айхал» Мирнинского района Республики Саха (Якутия) на плановый период 2023 и 2024 годов» заменить Приложением № 8 (таблица 8.2.) к настоящему решению.</w:t>
      </w:r>
    </w:p>
    <w:p w14:paraId="3CFC32B8" w14:textId="77777777" w:rsidR="00BA3B3C" w:rsidRPr="00BA3B3C" w:rsidRDefault="00BA3B3C" w:rsidP="00BA3B3C">
      <w:pPr>
        <w:widowControl/>
        <w:autoSpaceDE/>
        <w:autoSpaceDN/>
        <w:adjustRightInd/>
        <w:ind w:hanging="567"/>
        <w:jc w:val="both"/>
        <w:rPr>
          <w:rFonts w:eastAsia="Times New Roman"/>
          <w:b/>
          <w:sz w:val="18"/>
          <w:szCs w:val="18"/>
        </w:rPr>
      </w:pPr>
      <w:r w:rsidRPr="00BA3B3C">
        <w:rPr>
          <w:rFonts w:eastAsia="Times New Roman"/>
          <w:b/>
          <w:sz w:val="18"/>
          <w:szCs w:val="18"/>
        </w:rPr>
        <w:t>4. В статье 12:</w:t>
      </w:r>
    </w:p>
    <w:p w14:paraId="3232963C"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а) в подпункте 1 приложение №13 (таблица 13.1) «Источники финансирования дефицита бюджета муниципального образования «Поселок Айхал» Республики Саха (Якутия) на 2022 год» заменить приложением №9 (таблица 9.1) к настоящему решению;</w:t>
      </w:r>
    </w:p>
    <w:p w14:paraId="59BA4A05" w14:textId="77777777" w:rsidR="00BA3B3C" w:rsidRPr="00BA3B3C" w:rsidRDefault="00BA3B3C" w:rsidP="00BA3B3C">
      <w:pPr>
        <w:widowControl/>
        <w:autoSpaceDE/>
        <w:autoSpaceDN/>
        <w:adjustRightInd/>
        <w:ind w:hanging="567"/>
        <w:jc w:val="both"/>
        <w:rPr>
          <w:rFonts w:eastAsia="Times New Roman"/>
          <w:sz w:val="18"/>
          <w:szCs w:val="18"/>
        </w:rPr>
      </w:pPr>
      <w:r w:rsidRPr="00BA3B3C">
        <w:rPr>
          <w:rFonts w:eastAsia="Times New Roman"/>
          <w:sz w:val="18"/>
          <w:szCs w:val="18"/>
        </w:rPr>
        <w:t>б) в подпункте 2 приложение №13 (таблица 13.2) «Источники финансирования дефицита бюджета муниципального образования «Поселок Айхал» Республики Саха (Якутия) на плановый период 2023 и 2024 годов» заменить приложением №9 (таблица 9.2) к настоящему решению.</w:t>
      </w:r>
    </w:p>
    <w:p w14:paraId="5AB693EE" w14:textId="77777777" w:rsidR="00BA3B3C" w:rsidRPr="00BA3B3C" w:rsidRDefault="00BA3B3C" w:rsidP="00BA3B3C">
      <w:pPr>
        <w:widowControl/>
        <w:autoSpaceDE/>
        <w:autoSpaceDN/>
        <w:adjustRightInd/>
        <w:ind w:hanging="567"/>
        <w:jc w:val="both"/>
        <w:rPr>
          <w:rFonts w:eastAsia="Times New Roman"/>
          <w:sz w:val="18"/>
          <w:szCs w:val="18"/>
        </w:rPr>
      </w:pPr>
    </w:p>
    <w:p w14:paraId="295603CE" w14:textId="77777777" w:rsidR="00BA3B3C" w:rsidRPr="00BA3B3C" w:rsidRDefault="00BA3B3C" w:rsidP="00BA3B3C">
      <w:pPr>
        <w:widowControl/>
        <w:autoSpaceDE/>
        <w:autoSpaceDN/>
        <w:adjustRightInd/>
        <w:ind w:hanging="567"/>
        <w:jc w:val="both"/>
        <w:rPr>
          <w:rFonts w:eastAsia="Times New Roman"/>
          <w:b/>
          <w:sz w:val="18"/>
          <w:szCs w:val="18"/>
        </w:rPr>
      </w:pPr>
      <w:r w:rsidRPr="00BA3B3C">
        <w:rPr>
          <w:rFonts w:eastAsia="Times New Roman"/>
          <w:b/>
          <w:sz w:val="18"/>
          <w:szCs w:val="18"/>
        </w:rPr>
        <w:t>Статья 2.</w:t>
      </w:r>
    </w:p>
    <w:p w14:paraId="63DCB05A" w14:textId="77777777" w:rsidR="00BA3B3C" w:rsidRPr="00BA3B3C" w:rsidRDefault="00BA3B3C" w:rsidP="00BA3B3C">
      <w:pPr>
        <w:widowControl/>
        <w:numPr>
          <w:ilvl w:val="0"/>
          <w:numId w:val="34"/>
        </w:numPr>
        <w:autoSpaceDE/>
        <w:autoSpaceDN/>
        <w:adjustRightInd/>
        <w:jc w:val="both"/>
        <w:rPr>
          <w:rFonts w:eastAsia="Times New Roman"/>
          <w:sz w:val="18"/>
          <w:szCs w:val="18"/>
          <w:u w:val="single"/>
          <w:lang w:val="x-none"/>
        </w:rPr>
      </w:pPr>
      <w:r w:rsidRPr="00BA3B3C">
        <w:rPr>
          <w:rFonts w:eastAsia="Times New Roman"/>
          <w:sz w:val="18"/>
          <w:szCs w:val="18"/>
          <w:lang w:val="x-none"/>
        </w:rPr>
        <w:lastRenderedPageBreak/>
        <w:t>Разместить настоящее решение с приложениями на официальном сайте органа местного самоуправления МО «Поселок Айхал (</w:t>
      </w:r>
      <w:r w:rsidRPr="00BA3B3C">
        <w:rPr>
          <w:rFonts w:eastAsia="Times New Roman"/>
          <w:sz w:val="18"/>
          <w:szCs w:val="18"/>
          <w:u w:val="single"/>
          <w:lang w:val="x-none"/>
        </w:rPr>
        <w:t>мо-айхал.рф).</w:t>
      </w:r>
    </w:p>
    <w:p w14:paraId="24666794" w14:textId="77777777" w:rsidR="00BA3B3C" w:rsidRPr="00BA3B3C" w:rsidRDefault="00BA3B3C" w:rsidP="00BA3B3C">
      <w:pPr>
        <w:widowControl/>
        <w:numPr>
          <w:ilvl w:val="0"/>
          <w:numId w:val="34"/>
        </w:numPr>
        <w:autoSpaceDE/>
        <w:autoSpaceDN/>
        <w:adjustRightInd/>
        <w:jc w:val="both"/>
        <w:rPr>
          <w:rFonts w:eastAsia="Times New Roman"/>
          <w:sz w:val="18"/>
          <w:szCs w:val="18"/>
        </w:rPr>
      </w:pPr>
      <w:r w:rsidRPr="00BA3B3C">
        <w:rPr>
          <w:rFonts w:eastAsia="Times New Roman"/>
          <w:sz w:val="18"/>
          <w:szCs w:val="18"/>
        </w:rPr>
        <w:t>Настоящее решение вступает в силу после его официального опубликования (обнародования).</w:t>
      </w:r>
    </w:p>
    <w:p w14:paraId="07A06E6A" w14:textId="77777777" w:rsidR="00BA3B3C" w:rsidRPr="00BA3B3C" w:rsidRDefault="00BA3B3C" w:rsidP="00BA3B3C">
      <w:pPr>
        <w:widowControl/>
        <w:numPr>
          <w:ilvl w:val="0"/>
          <w:numId w:val="34"/>
        </w:numPr>
        <w:autoSpaceDE/>
        <w:autoSpaceDN/>
        <w:adjustRightInd/>
        <w:jc w:val="both"/>
        <w:rPr>
          <w:rFonts w:eastAsia="Times New Roman"/>
          <w:sz w:val="18"/>
          <w:szCs w:val="18"/>
        </w:rPr>
      </w:pPr>
      <w:r w:rsidRPr="00BA3B3C">
        <w:rPr>
          <w:rFonts w:eastAsia="Times New Roman"/>
          <w:sz w:val="18"/>
          <w:szCs w:val="18"/>
        </w:rPr>
        <w:t>Контроль исполнения настоящего решения возложить на Комиссию по бюджету, налоговой политике, землепользованию, собственности.</w:t>
      </w:r>
    </w:p>
    <w:p w14:paraId="30B87D39" w14:textId="77777777" w:rsidR="00BA3B3C" w:rsidRPr="00BA3B3C" w:rsidRDefault="00BA3B3C" w:rsidP="00BA3B3C">
      <w:pPr>
        <w:widowControl/>
        <w:autoSpaceDE/>
        <w:autoSpaceDN/>
        <w:adjustRightInd/>
        <w:ind w:hanging="567"/>
        <w:jc w:val="both"/>
        <w:rPr>
          <w:rFonts w:eastAsia="Times New Roman"/>
          <w:sz w:val="18"/>
          <w:szCs w:val="18"/>
        </w:rPr>
      </w:pPr>
    </w:p>
    <w:p w14:paraId="30A8CDB2" w14:textId="77777777" w:rsidR="00BA3B3C" w:rsidRPr="00BA3B3C" w:rsidRDefault="00BA3B3C" w:rsidP="00BA3B3C">
      <w:pPr>
        <w:widowControl/>
        <w:autoSpaceDE/>
        <w:autoSpaceDN/>
        <w:adjustRightInd/>
        <w:ind w:hanging="567"/>
        <w:jc w:val="both"/>
        <w:rPr>
          <w:rFonts w:eastAsia="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5445"/>
      </w:tblGrid>
      <w:tr w:rsidR="00DE5FEB" w:rsidRPr="00BA3B3C" w14:paraId="7A822F44" w14:textId="77777777" w:rsidTr="00DE5FEB">
        <w:tc>
          <w:tcPr>
            <w:tcW w:w="3615" w:type="dxa"/>
          </w:tcPr>
          <w:p w14:paraId="56E80546" w14:textId="77777777" w:rsidR="00DE5FEB" w:rsidRPr="00BA3B3C" w:rsidRDefault="00DE5FEB" w:rsidP="00DE5FEB">
            <w:pPr>
              <w:widowControl/>
              <w:autoSpaceDE/>
              <w:autoSpaceDN/>
              <w:adjustRightInd/>
              <w:ind w:firstLine="179"/>
              <w:jc w:val="both"/>
              <w:rPr>
                <w:rFonts w:eastAsia="Times New Roman"/>
                <w:b/>
                <w:sz w:val="18"/>
                <w:szCs w:val="18"/>
              </w:rPr>
            </w:pPr>
            <w:r w:rsidRPr="00BA3B3C">
              <w:rPr>
                <w:rFonts w:eastAsia="Times New Roman"/>
                <w:b/>
                <w:sz w:val="18"/>
                <w:szCs w:val="18"/>
              </w:rPr>
              <w:t>Глава поселка</w:t>
            </w:r>
          </w:p>
          <w:p w14:paraId="1E1F1F94" w14:textId="77777777" w:rsidR="00DE5FEB" w:rsidRPr="00BA3B3C" w:rsidRDefault="00DE5FEB" w:rsidP="00DE5FEB">
            <w:pPr>
              <w:widowControl/>
              <w:autoSpaceDE/>
              <w:autoSpaceDN/>
              <w:adjustRightInd/>
              <w:ind w:firstLine="179"/>
              <w:jc w:val="both"/>
              <w:rPr>
                <w:rFonts w:eastAsia="Times New Roman"/>
                <w:b/>
                <w:sz w:val="18"/>
                <w:szCs w:val="18"/>
              </w:rPr>
            </w:pPr>
          </w:p>
          <w:p w14:paraId="2B0B3FBE" w14:textId="77777777" w:rsidR="00DE5FEB" w:rsidRPr="00BA3B3C" w:rsidRDefault="00DE5FEB" w:rsidP="00DE5FEB">
            <w:pPr>
              <w:widowControl/>
              <w:autoSpaceDE/>
              <w:autoSpaceDN/>
              <w:adjustRightInd/>
              <w:ind w:firstLine="179"/>
              <w:jc w:val="both"/>
              <w:rPr>
                <w:rFonts w:eastAsia="Times New Roman"/>
                <w:b/>
                <w:sz w:val="18"/>
                <w:szCs w:val="18"/>
              </w:rPr>
            </w:pPr>
          </w:p>
          <w:p w14:paraId="699920BB" w14:textId="77777777" w:rsidR="00DE5FEB" w:rsidRPr="00BA3B3C" w:rsidRDefault="00DE5FEB" w:rsidP="00DE5FEB">
            <w:pPr>
              <w:widowControl/>
              <w:autoSpaceDE/>
              <w:autoSpaceDN/>
              <w:adjustRightInd/>
              <w:ind w:firstLine="179"/>
              <w:jc w:val="both"/>
              <w:rPr>
                <w:rFonts w:eastAsia="Times New Roman"/>
                <w:b/>
                <w:sz w:val="18"/>
                <w:szCs w:val="18"/>
              </w:rPr>
            </w:pPr>
          </w:p>
          <w:p w14:paraId="3289956E" w14:textId="77777777" w:rsidR="00DE5FEB" w:rsidRPr="00BA3B3C" w:rsidRDefault="00DE5FEB" w:rsidP="00DE5FEB">
            <w:pPr>
              <w:widowControl/>
              <w:autoSpaceDE/>
              <w:autoSpaceDN/>
              <w:adjustRightInd/>
              <w:ind w:firstLine="179"/>
              <w:jc w:val="both"/>
              <w:rPr>
                <w:rFonts w:eastAsia="Times New Roman"/>
                <w:b/>
                <w:sz w:val="18"/>
                <w:szCs w:val="18"/>
              </w:rPr>
            </w:pPr>
            <w:r w:rsidRPr="00BA3B3C">
              <w:rPr>
                <w:rFonts w:eastAsia="Times New Roman"/>
                <w:b/>
                <w:sz w:val="18"/>
                <w:szCs w:val="18"/>
              </w:rPr>
              <w:t>______________________Г.Ш. Петровская</w:t>
            </w:r>
          </w:p>
        </w:tc>
        <w:tc>
          <w:tcPr>
            <w:tcW w:w="5445" w:type="dxa"/>
          </w:tcPr>
          <w:p w14:paraId="63365B39" w14:textId="2E059640" w:rsidR="00DE5FEB" w:rsidRPr="00BA3B3C" w:rsidRDefault="00DE5FEB" w:rsidP="00DE5FEB">
            <w:pPr>
              <w:widowControl/>
              <w:autoSpaceDE/>
              <w:autoSpaceDN/>
              <w:adjustRightInd/>
              <w:ind w:left="1511" w:hanging="1369"/>
              <w:jc w:val="both"/>
              <w:rPr>
                <w:rFonts w:eastAsia="Times New Roman"/>
                <w:b/>
                <w:sz w:val="18"/>
                <w:szCs w:val="18"/>
              </w:rPr>
            </w:pPr>
            <w:r w:rsidRPr="00BA3B3C">
              <w:rPr>
                <w:rFonts w:eastAsia="Times New Roman"/>
                <w:b/>
                <w:sz w:val="18"/>
                <w:szCs w:val="18"/>
              </w:rPr>
              <w:t>Заместитель председателя</w:t>
            </w:r>
          </w:p>
          <w:p w14:paraId="375697BD" w14:textId="77777777" w:rsidR="00DE5FEB" w:rsidRPr="00BA3B3C" w:rsidRDefault="00DE5FEB" w:rsidP="00DE5FEB">
            <w:pPr>
              <w:widowControl/>
              <w:autoSpaceDE/>
              <w:autoSpaceDN/>
              <w:adjustRightInd/>
              <w:ind w:left="661" w:hanging="567"/>
              <w:jc w:val="both"/>
              <w:rPr>
                <w:rFonts w:eastAsia="Times New Roman"/>
                <w:b/>
                <w:sz w:val="18"/>
                <w:szCs w:val="18"/>
              </w:rPr>
            </w:pPr>
            <w:r w:rsidRPr="00BA3B3C">
              <w:rPr>
                <w:rFonts w:eastAsia="Times New Roman"/>
                <w:b/>
                <w:sz w:val="18"/>
                <w:szCs w:val="18"/>
              </w:rPr>
              <w:t xml:space="preserve">поселкового Совета депутатов по финансово-экономическому блоку </w:t>
            </w:r>
          </w:p>
          <w:p w14:paraId="1007F512" w14:textId="77777777" w:rsidR="00DE5FEB" w:rsidRPr="00BA3B3C" w:rsidRDefault="00DE5FEB" w:rsidP="00BA3B3C">
            <w:pPr>
              <w:widowControl/>
              <w:autoSpaceDE/>
              <w:autoSpaceDN/>
              <w:adjustRightInd/>
              <w:ind w:hanging="567"/>
              <w:jc w:val="both"/>
              <w:rPr>
                <w:rFonts w:eastAsia="Times New Roman"/>
                <w:b/>
                <w:sz w:val="18"/>
                <w:szCs w:val="18"/>
              </w:rPr>
            </w:pPr>
          </w:p>
          <w:p w14:paraId="1C516AFD" w14:textId="77777777" w:rsidR="00DE5FEB" w:rsidRPr="00BA3B3C" w:rsidRDefault="00DE5FEB" w:rsidP="00BA3B3C">
            <w:pPr>
              <w:widowControl/>
              <w:autoSpaceDE/>
              <w:autoSpaceDN/>
              <w:adjustRightInd/>
              <w:ind w:hanging="567"/>
              <w:jc w:val="both"/>
              <w:rPr>
                <w:rFonts w:eastAsia="Times New Roman"/>
                <w:b/>
                <w:sz w:val="18"/>
                <w:szCs w:val="18"/>
              </w:rPr>
            </w:pPr>
            <w:r w:rsidRPr="00BA3B3C">
              <w:rPr>
                <w:rFonts w:eastAsia="Times New Roman"/>
                <w:b/>
                <w:sz w:val="18"/>
                <w:szCs w:val="18"/>
              </w:rPr>
              <w:t>_______________________А.М. Бочаров</w:t>
            </w:r>
          </w:p>
        </w:tc>
      </w:tr>
    </w:tbl>
    <w:p w14:paraId="6F5C4F38" w14:textId="77777777" w:rsidR="00BA3B3C" w:rsidRPr="00BA3B3C" w:rsidRDefault="00BA3B3C" w:rsidP="00BA3B3C">
      <w:pPr>
        <w:widowControl/>
        <w:autoSpaceDE/>
        <w:autoSpaceDN/>
        <w:adjustRightInd/>
        <w:ind w:hanging="567"/>
        <w:jc w:val="both"/>
        <w:rPr>
          <w:rFonts w:eastAsia="Times New Roman"/>
          <w:b/>
          <w:sz w:val="18"/>
          <w:szCs w:val="18"/>
        </w:rPr>
      </w:pPr>
    </w:p>
    <w:p w14:paraId="284FA7A3" w14:textId="4A32BAF7" w:rsidR="006B162B" w:rsidRDefault="006B162B" w:rsidP="00A858F5">
      <w:pPr>
        <w:widowControl/>
        <w:autoSpaceDE/>
        <w:autoSpaceDN/>
        <w:adjustRightInd/>
        <w:ind w:hanging="567"/>
        <w:jc w:val="right"/>
        <w:rPr>
          <w:rFonts w:eastAsia="Times New Roman"/>
          <w:sz w:val="18"/>
          <w:szCs w:val="18"/>
        </w:rPr>
      </w:pPr>
    </w:p>
    <w:p w14:paraId="173B76C4" w14:textId="5F47F94B" w:rsidR="00DE5FEB" w:rsidRDefault="00DE5FEB" w:rsidP="00A858F5">
      <w:pPr>
        <w:widowControl/>
        <w:autoSpaceDE/>
        <w:autoSpaceDN/>
        <w:adjustRightInd/>
        <w:ind w:hanging="567"/>
        <w:jc w:val="right"/>
        <w:rPr>
          <w:rFonts w:eastAsia="Times New Roman"/>
          <w:sz w:val="18"/>
          <w:szCs w:val="18"/>
        </w:rPr>
      </w:pPr>
    </w:p>
    <w:p w14:paraId="2517FCCA" w14:textId="77777777" w:rsidR="00DE5FEB" w:rsidRPr="00DE5FEB" w:rsidRDefault="00DE5FEB" w:rsidP="00DE5FEB">
      <w:pPr>
        <w:widowControl/>
        <w:autoSpaceDE/>
        <w:autoSpaceDN/>
        <w:adjustRightInd/>
        <w:ind w:hanging="567"/>
        <w:jc w:val="center"/>
        <w:rPr>
          <w:rFonts w:eastAsia="Times New Roman"/>
          <w:sz w:val="18"/>
          <w:szCs w:val="18"/>
        </w:rPr>
      </w:pPr>
      <w:r w:rsidRPr="00DE5FEB">
        <w:rPr>
          <w:rFonts w:eastAsia="Times New Roman"/>
          <w:sz w:val="18"/>
          <w:szCs w:val="18"/>
        </w:rPr>
        <w:t>РОССИЙСКАЯ ФЕДЕРАЦИЯ (РОССИЯ)</w:t>
      </w:r>
    </w:p>
    <w:p w14:paraId="2449A2FB" w14:textId="77777777" w:rsidR="00DE5FEB" w:rsidRPr="00DE5FEB" w:rsidRDefault="00DE5FEB" w:rsidP="00DE5FEB">
      <w:pPr>
        <w:widowControl/>
        <w:autoSpaceDE/>
        <w:autoSpaceDN/>
        <w:adjustRightInd/>
        <w:ind w:hanging="567"/>
        <w:jc w:val="center"/>
        <w:rPr>
          <w:rFonts w:eastAsia="Times New Roman"/>
          <w:sz w:val="18"/>
          <w:szCs w:val="18"/>
        </w:rPr>
      </w:pPr>
      <w:r w:rsidRPr="00DE5FEB">
        <w:rPr>
          <w:rFonts w:eastAsia="Times New Roman"/>
          <w:sz w:val="18"/>
          <w:szCs w:val="18"/>
        </w:rPr>
        <w:t>РЕСПУБЛИКА САХА (ЯКУТИЯ)</w:t>
      </w:r>
    </w:p>
    <w:p w14:paraId="37FE499B" w14:textId="77777777" w:rsidR="00DE5FEB" w:rsidRPr="00DE5FEB" w:rsidRDefault="00DE5FEB" w:rsidP="00DE5FEB">
      <w:pPr>
        <w:widowControl/>
        <w:autoSpaceDE/>
        <w:autoSpaceDN/>
        <w:adjustRightInd/>
        <w:ind w:hanging="567"/>
        <w:jc w:val="center"/>
        <w:rPr>
          <w:rFonts w:eastAsia="Times New Roman"/>
          <w:sz w:val="18"/>
          <w:szCs w:val="18"/>
        </w:rPr>
      </w:pPr>
      <w:r w:rsidRPr="00DE5FEB">
        <w:rPr>
          <w:rFonts w:eastAsia="Times New Roman"/>
          <w:sz w:val="18"/>
          <w:szCs w:val="18"/>
        </w:rPr>
        <w:t>МИРНИНСКИЙ РАЙОН</w:t>
      </w:r>
    </w:p>
    <w:p w14:paraId="315A91A8" w14:textId="77777777" w:rsidR="00DE5FEB" w:rsidRPr="00DE5FEB" w:rsidRDefault="00DE5FEB" w:rsidP="00DE5FEB">
      <w:pPr>
        <w:widowControl/>
        <w:autoSpaceDE/>
        <w:autoSpaceDN/>
        <w:adjustRightInd/>
        <w:ind w:hanging="567"/>
        <w:jc w:val="center"/>
        <w:rPr>
          <w:rFonts w:eastAsia="Times New Roman"/>
          <w:sz w:val="18"/>
          <w:szCs w:val="18"/>
        </w:rPr>
      </w:pPr>
      <w:r w:rsidRPr="00DE5FEB">
        <w:rPr>
          <w:rFonts w:eastAsia="Times New Roman"/>
          <w:sz w:val="18"/>
          <w:szCs w:val="18"/>
        </w:rPr>
        <w:t>МУНИЦИПАЛЬНОЕ ОБРАЗОВАНИЕ «ПОСЕЛОК АЙХАЛ»</w:t>
      </w:r>
    </w:p>
    <w:p w14:paraId="7A92A568" w14:textId="77777777" w:rsidR="00DE5FEB" w:rsidRPr="00DE5FEB" w:rsidRDefault="00DE5FEB" w:rsidP="00DE5FEB">
      <w:pPr>
        <w:widowControl/>
        <w:autoSpaceDE/>
        <w:autoSpaceDN/>
        <w:adjustRightInd/>
        <w:ind w:hanging="567"/>
        <w:jc w:val="center"/>
        <w:rPr>
          <w:rFonts w:eastAsia="Times New Roman"/>
          <w:sz w:val="18"/>
          <w:szCs w:val="18"/>
        </w:rPr>
      </w:pPr>
    </w:p>
    <w:p w14:paraId="66E07CA4" w14:textId="77777777" w:rsidR="00DE5FEB" w:rsidRPr="00DE5FEB" w:rsidRDefault="00DE5FEB" w:rsidP="00DE5FEB">
      <w:pPr>
        <w:widowControl/>
        <w:autoSpaceDE/>
        <w:autoSpaceDN/>
        <w:adjustRightInd/>
        <w:ind w:hanging="567"/>
        <w:jc w:val="center"/>
        <w:rPr>
          <w:rFonts w:eastAsia="Times New Roman"/>
          <w:sz w:val="18"/>
          <w:szCs w:val="18"/>
        </w:rPr>
      </w:pPr>
      <w:r w:rsidRPr="00DE5FEB">
        <w:rPr>
          <w:rFonts w:eastAsia="Times New Roman"/>
          <w:sz w:val="18"/>
          <w:szCs w:val="18"/>
        </w:rPr>
        <w:t>ПОСЕЛКОВЫЙ СОВЕТ ДЕПУТАТОВ</w:t>
      </w:r>
    </w:p>
    <w:p w14:paraId="4D1A9524" w14:textId="77777777" w:rsidR="00DE5FEB" w:rsidRPr="00DE5FEB" w:rsidRDefault="00DE5FEB" w:rsidP="00DE5FEB">
      <w:pPr>
        <w:widowControl/>
        <w:autoSpaceDE/>
        <w:autoSpaceDN/>
        <w:adjustRightInd/>
        <w:ind w:hanging="567"/>
        <w:jc w:val="center"/>
        <w:rPr>
          <w:rFonts w:eastAsia="Times New Roman"/>
          <w:sz w:val="18"/>
          <w:szCs w:val="18"/>
        </w:rPr>
      </w:pPr>
    </w:p>
    <w:p w14:paraId="0FD85FB2" w14:textId="77777777" w:rsidR="00DE5FEB" w:rsidRPr="00DE5FEB" w:rsidRDefault="00DE5FEB" w:rsidP="00DE5FEB">
      <w:pPr>
        <w:widowControl/>
        <w:autoSpaceDE/>
        <w:autoSpaceDN/>
        <w:adjustRightInd/>
        <w:ind w:hanging="567"/>
        <w:jc w:val="center"/>
        <w:rPr>
          <w:rFonts w:eastAsia="Times New Roman"/>
          <w:sz w:val="18"/>
          <w:szCs w:val="18"/>
        </w:rPr>
      </w:pPr>
      <w:r w:rsidRPr="00DE5FEB">
        <w:rPr>
          <w:rFonts w:eastAsia="Times New Roman"/>
          <w:sz w:val="18"/>
          <w:szCs w:val="18"/>
        </w:rPr>
        <w:t>III СЕССИЯ</w:t>
      </w:r>
    </w:p>
    <w:p w14:paraId="7ADBEC6D" w14:textId="77777777" w:rsidR="00DE5FEB" w:rsidRPr="00DE5FEB" w:rsidRDefault="00DE5FEB" w:rsidP="00DE5FEB">
      <w:pPr>
        <w:widowControl/>
        <w:autoSpaceDE/>
        <w:autoSpaceDN/>
        <w:adjustRightInd/>
        <w:ind w:hanging="567"/>
        <w:jc w:val="center"/>
        <w:rPr>
          <w:rFonts w:eastAsia="Times New Roman"/>
          <w:sz w:val="18"/>
          <w:szCs w:val="18"/>
        </w:rPr>
      </w:pPr>
    </w:p>
    <w:p w14:paraId="620A1DB6" w14:textId="77777777" w:rsidR="00DE5FEB" w:rsidRPr="00DE5FEB" w:rsidRDefault="00DE5FEB" w:rsidP="00DE5FEB">
      <w:pPr>
        <w:widowControl/>
        <w:autoSpaceDE/>
        <w:autoSpaceDN/>
        <w:adjustRightInd/>
        <w:ind w:hanging="567"/>
        <w:jc w:val="center"/>
        <w:rPr>
          <w:rFonts w:eastAsia="Times New Roman"/>
          <w:sz w:val="18"/>
          <w:szCs w:val="18"/>
        </w:rPr>
      </w:pPr>
      <w:r w:rsidRPr="00DE5FEB">
        <w:rPr>
          <w:rFonts w:eastAsia="Times New Roman"/>
          <w:sz w:val="18"/>
          <w:szCs w:val="18"/>
        </w:rPr>
        <w:t>РЕШЕНИЕ</w:t>
      </w:r>
    </w:p>
    <w:p w14:paraId="3922C2BB" w14:textId="77777777" w:rsidR="00DE5FEB" w:rsidRPr="00DE5FEB" w:rsidRDefault="00DE5FEB" w:rsidP="00DE5FEB">
      <w:pPr>
        <w:widowControl/>
        <w:autoSpaceDE/>
        <w:autoSpaceDN/>
        <w:adjustRightInd/>
        <w:ind w:hanging="567"/>
        <w:jc w:val="right"/>
        <w:rPr>
          <w:rFonts w:eastAsia="Times New Roman"/>
          <w:sz w:val="18"/>
          <w:szCs w:val="18"/>
        </w:rPr>
      </w:pPr>
    </w:p>
    <w:p w14:paraId="05956431" w14:textId="77777777" w:rsidR="00DE5FEB" w:rsidRPr="00DE5FEB" w:rsidRDefault="00DE5FEB" w:rsidP="00DE5FEB">
      <w:pPr>
        <w:widowControl/>
        <w:autoSpaceDE/>
        <w:autoSpaceDN/>
        <w:adjustRightInd/>
        <w:ind w:hanging="567"/>
        <w:jc w:val="both"/>
        <w:rPr>
          <w:rFonts w:eastAsia="Times New Roman"/>
          <w:sz w:val="18"/>
          <w:szCs w:val="18"/>
        </w:rPr>
      </w:pPr>
      <w:r w:rsidRPr="00DE5FEB">
        <w:rPr>
          <w:rFonts w:eastAsia="Times New Roman"/>
          <w:sz w:val="18"/>
          <w:szCs w:val="18"/>
        </w:rPr>
        <w:t>28 октября 2022 года</w:t>
      </w:r>
      <w:r w:rsidRPr="00DE5FEB">
        <w:rPr>
          <w:rFonts w:eastAsia="Times New Roman"/>
          <w:sz w:val="18"/>
          <w:szCs w:val="18"/>
        </w:rPr>
        <w:tab/>
        <w:t>V-№ 3-10</w:t>
      </w:r>
    </w:p>
    <w:p w14:paraId="4F3160A0" w14:textId="77777777" w:rsidR="00DE5FEB" w:rsidRPr="00DE5FEB" w:rsidRDefault="00DE5FEB" w:rsidP="00DE5FEB">
      <w:pPr>
        <w:widowControl/>
        <w:autoSpaceDE/>
        <w:autoSpaceDN/>
        <w:adjustRightInd/>
        <w:ind w:hanging="567"/>
        <w:jc w:val="both"/>
        <w:rPr>
          <w:rFonts w:eastAsia="Times New Roman"/>
          <w:sz w:val="18"/>
          <w:szCs w:val="18"/>
        </w:rPr>
      </w:pPr>
    </w:p>
    <w:p w14:paraId="3454B623" w14:textId="77777777" w:rsidR="00DE5FEB" w:rsidRPr="00DE5FEB" w:rsidRDefault="00DE5FEB" w:rsidP="00DE5FEB">
      <w:pPr>
        <w:widowControl/>
        <w:autoSpaceDE/>
        <w:autoSpaceDN/>
        <w:adjustRightInd/>
        <w:ind w:hanging="567"/>
        <w:jc w:val="both"/>
        <w:rPr>
          <w:rFonts w:eastAsia="Times New Roman"/>
          <w:sz w:val="18"/>
          <w:szCs w:val="18"/>
        </w:rPr>
      </w:pPr>
      <w:r w:rsidRPr="00DE5FEB">
        <w:rPr>
          <w:rFonts w:eastAsia="Times New Roman"/>
          <w:sz w:val="18"/>
          <w:szCs w:val="18"/>
        </w:rPr>
        <w:t>О проведении очередной сессии поселкового Совета депутатов V созыва</w:t>
      </w:r>
    </w:p>
    <w:p w14:paraId="30DC38A7" w14:textId="77777777" w:rsidR="00DE5FEB" w:rsidRPr="00DE5FEB" w:rsidRDefault="00DE5FEB" w:rsidP="00DE5FEB">
      <w:pPr>
        <w:widowControl/>
        <w:autoSpaceDE/>
        <w:autoSpaceDN/>
        <w:adjustRightInd/>
        <w:ind w:hanging="567"/>
        <w:jc w:val="both"/>
        <w:rPr>
          <w:rFonts w:eastAsia="Times New Roman"/>
          <w:sz w:val="18"/>
          <w:szCs w:val="18"/>
        </w:rPr>
      </w:pPr>
    </w:p>
    <w:p w14:paraId="0B7633A4" w14:textId="77777777" w:rsidR="00DE5FEB" w:rsidRPr="00DE5FEB" w:rsidRDefault="00DE5FEB" w:rsidP="00DE5FEB">
      <w:pPr>
        <w:widowControl/>
        <w:autoSpaceDE/>
        <w:autoSpaceDN/>
        <w:adjustRightInd/>
        <w:ind w:hanging="567"/>
        <w:jc w:val="both"/>
        <w:rPr>
          <w:rFonts w:eastAsia="Times New Roman"/>
          <w:sz w:val="18"/>
          <w:szCs w:val="18"/>
        </w:rPr>
      </w:pPr>
      <w:r w:rsidRPr="00DE5FEB">
        <w:rPr>
          <w:rFonts w:eastAsia="Times New Roman"/>
          <w:sz w:val="18"/>
          <w:szCs w:val="18"/>
        </w:rPr>
        <w:t xml:space="preserve">Заслушав и обсудив </w:t>
      </w:r>
      <w:proofErr w:type="gramStart"/>
      <w:r w:rsidRPr="00DE5FEB">
        <w:rPr>
          <w:rFonts w:eastAsia="Times New Roman"/>
          <w:sz w:val="18"/>
          <w:szCs w:val="18"/>
        </w:rPr>
        <w:t>информацию</w:t>
      </w:r>
      <w:proofErr w:type="gramEnd"/>
      <w:r w:rsidRPr="00DE5FEB">
        <w:rPr>
          <w:rFonts w:eastAsia="Times New Roman"/>
          <w:sz w:val="18"/>
          <w:szCs w:val="18"/>
        </w:rPr>
        <w:t xml:space="preserve"> Заместитель председателя поселкового Совета депутатов по финансово-экономическому блоку, руководствуясь статьей 11 Регламента поселкового Совета депутатов, утвержденного решением поселкового Совета депутатов от 18 декабря 2007 года № 2-5 (с последующими изменениями и дополнениями), поселковый Совет депутатов решил:</w:t>
      </w:r>
    </w:p>
    <w:p w14:paraId="50A7CD4E" w14:textId="77777777" w:rsidR="00DE5FEB" w:rsidRPr="00DE5FEB" w:rsidRDefault="00DE5FEB" w:rsidP="00DE5FEB">
      <w:pPr>
        <w:widowControl/>
        <w:autoSpaceDE/>
        <w:autoSpaceDN/>
        <w:adjustRightInd/>
        <w:ind w:hanging="567"/>
        <w:jc w:val="both"/>
        <w:rPr>
          <w:rFonts w:eastAsia="Times New Roman"/>
          <w:sz w:val="18"/>
          <w:szCs w:val="18"/>
        </w:rPr>
      </w:pPr>
    </w:p>
    <w:p w14:paraId="507C020D" w14:textId="77777777" w:rsidR="00DE5FEB" w:rsidRPr="00DE5FEB" w:rsidRDefault="00DE5FEB" w:rsidP="00DE5FEB">
      <w:pPr>
        <w:widowControl/>
        <w:autoSpaceDE/>
        <w:autoSpaceDN/>
        <w:adjustRightInd/>
        <w:ind w:hanging="567"/>
        <w:jc w:val="both"/>
        <w:rPr>
          <w:rFonts w:eastAsia="Times New Roman"/>
          <w:sz w:val="18"/>
          <w:szCs w:val="18"/>
        </w:rPr>
      </w:pPr>
      <w:r w:rsidRPr="00DE5FEB">
        <w:rPr>
          <w:rFonts w:eastAsia="Times New Roman"/>
          <w:sz w:val="18"/>
          <w:szCs w:val="18"/>
        </w:rPr>
        <w:t>1.</w:t>
      </w:r>
      <w:r w:rsidRPr="00DE5FEB">
        <w:rPr>
          <w:rFonts w:eastAsia="Times New Roman"/>
          <w:sz w:val="18"/>
          <w:szCs w:val="18"/>
        </w:rPr>
        <w:tab/>
        <w:t>Считать целесообразным проведение очередной IV сессии поселкового Совета депутатов V созыва 22 ноября 2022 года.</w:t>
      </w:r>
    </w:p>
    <w:p w14:paraId="406788F6" w14:textId="77777777" w:rsidR="00DE5FEB" w:rsidRPr="00DE5FEB" w:rsidRDefault="00DE5FEB" w:rsidP="00DE5FEB">
      <w:pPr>
        <w:widowControl/>
        <w:autoSpaceDE/>
        <w:autoSpaceDN/>
        <w:adjustRightInd/>
        <w:ind w:hanging="567"/>
        <w:jc w:val="both"/>
        <w:rPr>
          <w:rFonts w:eastAsia="Times New Roman"/>
          <w:sz w:val="18"/>
          <w:szCs w:val="18"/>
        </w:rPr>
      </w:pPr>
      <w:r w:rsidRPr="00DE5FEB">
        <w:rPr>
          <w:rFonts w:eastAsia="Times New Roman"/>
          <w:sz w:val="18"/>
          <w:szCs w:val="18"/>
        </w:rPr>
        <w:t>2.</w:t>
      </w:r>
      <w:r w:rsidRPr="00DE5FEB">
        <w:rPr>
          <w:rFonts w:eastAsia="Times New Roman"/>
          <w:sz w:val="18"/>
          <w:szCs w:val="18"/>
        </w:rPr>
        <w:tab/>
        <w:t>Поселковой администрации, постоянным депутатским комиссиям поселкового Совета депутатов предоставить предложения по проекту повестки сессии поселкового Совета депутатов в срок до 08 ноября 2022 года.</w:t>
      </w:r>
    </w:p>
    <w:p w14:paraId="5EFE0FD8" w14:textId="77777777" w:rsidR="00DE5FEB" w:rsidRPr="00DE5FEB" w:rsidRDefault="00DE5FEB" w:rsidP="00DE5FEB">
      <w:pPr>
        <w:widowControl/>
        <w:autoSpaceDE/>
        <w:autoSpaceDN/>
        <w:adjustRightInd/>
        <w:ind w:hanging="567"/>
        <w:jc w:val="both"/>
        <w:rPr>
          <w:rFonts w:eastAsia="Times New Roman"/>
          <w:sz w:val="18"/>
          <w:szCs w:val="18"/>
        </w:rPr>
      </w:pPr>
      <w:r w:rsidRPr="00DE5FEB">
        <w:rPr>
          <w:rFonts w:eastAsia="Times New Roman"/>
          <w:sz w:val="18"/>
          <w:szCs w:val="18"/>
        </w:rPr>
        <w:t>3.</w:t>
      </w:r>
      <w:r w:rsidRPr="00DE5FEB">
        <w:rPr>
          <w:rFonts w:eastAsia="Times New Roman"/>
          <w:sz w:val="18"/>
          <w:szCs w:val="18"/>
        </w:rPr>
        <w:tab/>
        <w:t>Включить в повестку дня очередной сессии вопросы в соответствии с утвержденным Планом работы поселкового Совета депутатов и предложениями поселковой администрации.</w:t>
      </w:r>
    </w:p>
    <w:p w14:paraId="53B2C070" w14:textId="77777777" w:rsidR="00DE5FEB" w:rsidRPr="00DE5FEB" w:rsidRDefault="00DE5FEB" w:rsidP="00DE5FEB">
      <w:pPr>
        <w:widowControl/>
        <w:autoSpaceDE/>
        <w:autoSpaceDN/>
        <w:adjustRightInd/>
        <w:ind w:hanging="567"/>
        <w:jc w:val="both"/>
        <w:rPr>
          <w:rFonts w:eastAsia="Times New Roman"/>
          <w:sz w:val="18"/>
          <w:szCs w:val="18"/>
        </w:rPr>
      </w:pPr>
      <w:r w:rsidRPr="00DE5FEB">
        <w:rPr>
          <w:rFonts w:eastAsia="Times New Roman"/>
          <w:sz w:val="18"/>
          <w:szCs w:val="18"/>
        </w:rPr>
        <w:t>4.</w:t>
      </w:r>
      <w:r w:rsidRPr="00DE5FEB">
        <w:rPr>
          <w:rFonts w:eastAsia="Times New Roman"/>
          <w:sz w:val="18"/>
          <w:szCs w:val="18"/>
        </w:rPr>
        <w:tab/>
        <w:t>Поселковой администрации при подготовке материалов к рассмотрению поселковым Советом депутатов строго руководствоваться Положением о порядке внесения проектов решений и подготовки материалов для рассмотрения и принятия решений поселкового Совета депутатов и контроле за их выполнением, утвержденным решение поселкового Совета депутатов от 29 апреля 2006 года № 10-5 (с последующими изменениями и дополнениями).</w:t>
      </w:r>
    </w:p>
    <w:p w14:paraId="0B8D62E8" w14:textId="77777777" w:rsidR="00DE5FEB" w:rsidRPr="00DE5FEB" w:rsidRDefault="00DE5FEB" w:rsidP="00DE5FEB">
      <w:pPr>
        <w:widowControl/>
        <w:autoSpaceDE/>
        <w:autoSpaceDN/>
        <w:adjustRightInd/>
        <w:ind w:hanging="567"/>
        <w:jc w:val="both"/>
        <w:rPr>
          <w:rFonts w:eastAsia="Times New Roman"/>
          <w:sz w:val="18"/>
          <w:szCs w:val="18"/>
        </w:rPr>
      </w:pPr>
      <w:r w:rsidRPr="00DE5FEB">
        <w:rPr>
          <w:rFonts w:eastAsia="Times New Roman"/>
          <w:sz w:val="18"/>
          <w:szCs w:val="18"/>
        </w:rPr>
        <w:t>5.</w:t>
      </w:r>
      <w:r w:rsidRPr="00DE5FEB">
        <w:rPr>
          <w:rFonts w:eastAsia="Times New Roman"/>
          <w:sz w:val="18"/>
          <w:szCs w:val="18"/>
        </w:rPr>
        <w:tab/>
        <w:t>Настоящее решение вступает в силу с даты принятия.</w:t>
      </w:r>
    </w:p>
    <w:p w14:paraId="4A180611" w14:textId="77777777" w:rsidR="00DE5FEB" w:rsidRPr="00DE5FEB" w:rsidRDefault="00DE5FEB" w:rsidP="00DE5FEB">
      <w:pPr>
        <w:widowControl/>
        <w:autoSpaceDE/>
        <w:autoSpaceDN/>
        <w:adjustRightInd/>
        <w:ind w:hanging="567"/>
        <w:jc w:val="both"/>
        <w:rPr>
          <w:rFonts w:eastAsia="Times New Roman"/>
          <w:sz w:val="18"/>
          <w:szCs w:val="18"/>
        </w:rPr>
      </w:pPr>
      <w:r w:rsidRPr="00DE5FEB">
        <w:rPr>
          <w:rFonts w:eastAsia="Times New Roman"/>
          <w:sz w:val="18"/>
          <w:szCs w:val="18"/>
        </w:rPr>
        <w:t>6.</w:t>
      </w:r>
      <w:r w:rsidRPr="00DE5FEB">
        <w:rPr>
          <w:rFonts w:eastAsia="Times New Roman"/>
          <w:sz w:val="18"/>
          <w:szCs w:val="18"/>
        </w:rPr>
        <w:tab/>
        <w:t>Контроль исполнения настоящего решения возложить на Председателя поселкового Совета депутатов.</w:t>
      </w:r>
    </w:p>
    <w:p w14:paraId="16ADA553" w14:textId="77777777" w:rsidR="00DE5FEB" w:rsidRPr="00DE5FEB" w:rsidRDefault="00DE5FEB" w:rsidP="00DE5FEB">
      <w:pPr>
        <w:widowControl/>
        <w:autoSpaceDE/>
        <w:autoSpaceDN/>
        <w:adjustRightInd/>
        <w:ind w:hanging="567"/>
        <w:jc w:val="right"/>
        <w:rPr>
          <w:rFonts w:eastAsia="Times New Roman"/>
          <w:sz w:val="18"/>
          <w:szCs w:val="18"/>
        </w:rPr>
      </w:pPr>
    </w:p>
    <w:p w14:paraId="1EAC3141" w14:textId="77777777" w:rsidR="00DE5FEB" w:rsidRPr="00DE5FEB" w:rsidRDefault="00DE5FEB" w:rsidP="00DE5FEB">
      <w:pPr>
        <w:widowControl/>
        <w:autoSpaceDE/>
        <w:autoSpaceDN/>
        <w:adjustRightInd/>
        <w:ind w:hanging="567"/>
        <w:jc w:val="right"/>
        <w:rPr>
          <w:rFonts w:eastAsia="Times New Roman"/>
          <w:sz w:val="18"/>
          <w:szCs w:val="18"/>
        </w:rPr>
      </w:pPr>
    </w:p>
    <w:p w14:paraId="4EEA44C2" w14:textId="77777777" w:rsidR="00DE5FEB" w:rsidRPr="00DE5FEB" w:rsidRDefault="00DE5FEB" w:rsidP="00DE5FEB">
      <w:pPr>
        <w:widowControl/>
        <w:autoSpaceDE/>
        <w:autoSpaceDN/>
        <w:adjustRightInd/>
        <w:ind w:hanging="567"/>
        <w:jc w:val="right"/>
        <w:rPr>
          <w:rFonts w:eastAsia="Times New Roman"/>
          <w:sz w:val="18"/>
          <w:szCs w:val="18"/>
        </w:rPr>
      </w:pPr>
    </w:p>
    <w:p w14:paraId="0C5C9E85" w14:textId="77777777" w:rsidR="00DE5FEB" w:rsidRPr="00DE5FEB" w:rsidRDefault="00DE5FEB" w:rsidP="00DE5FEB">
      <w:pPr>
        <w:widowControl/>
        <w:autoSpaceDE/>
        <w:autoSpaceDN/>
        <w:adjustRightInd/>
        <w:ind w:hanging="567"/>
        <w:jc w:val="right"/>
        <w:rPr>
          <w:rFonts w:eastAsia="Times New Roman"/>
          <w:sz w:val="18"/>
          <w:szCs w:val="18"/>
        </w:rPr>
      </w:pPr>
      <w:r w:rsidRPr="00DE5FEB">
        <w:rPr>
          <w:rFonts w:eastAsia="Times New Roman"/>
          <w:sz w:val="18"/>
          <w:szCs w:val="18"/>
        </w:rPr>
        <w:t xml:space="preserve">Заместитель председателя </w:t>
      </w:r>
    </w:p>
    <w:p w14:paraId="583A1833" w14:textId="77777777" w:rsidR="00DE5FEB" w:rsidRPr="00DE5FEB" w:rsidRDefault="00DE5FEB" w:rsidP="00DE5FEB">
      <w:pPr>
        <w:widowControl/>
        <w:autoSpaceDE/>
        <w:autoSpaceDN/>
        <w:adjustRightInd/>
        <w:ind w:hanging="567"/>
        <w:jc w:val="right"/>
        <w:rPr>
          <w:rFonts w:eastAsia="Times New Roman"/>
          <w:sz w:val="18"/>
          <w:szCs w:val="18"/>
        </w:rPr>
      </w:pPr>
      <w:r w:rsidRPr="00DE5FEB">
        <w:rPr>
          <w:rFonts w:eastAsia="Times New Roman"/>
          <w:sz w:val="18"/>
          <w:szCs w:val="18"/>
        </w:rPr>
        <w:t>поселкового Совета депутатов</w:t>
      </w:r>
    </w:p>
    <w:p w14:paraId="47BF4C18" w14:textId="77777777" w:rsidR="00DE5FEB" w:rsidRPr="00DE5FEB" w:rsidRDefault="00DE5FEB" w:rsidP="00DE5FEB">
      <w:pPr>
        <w:widowControl/>
        <w:autoSpaceDE/>
        <w:autoSpaceDN/>
        <w:adjustRightInd/>
        <w:ind w:hanging="567"/>
        <w:jc w:val="right"/>
        <w:rPr>
          <w:rFonts w:eastAsia="Times New Roman"/>
          <w:sz w:val="18"/>
          <w:szCs w:val="18"/>
        </w:rPr>
      </w:pPr>
      <w:r w:rsidRPr="00DE5FEB">
        <w:rPr>
          <w:rFonts w:eastAsia="Times New Roman"/>
          <w:sz w:val="18"/>
          <w:szCs w:val="18"/>
        </w:rPr>
        <w:t>по финансово-экономическому блоку</w:t>
      </w:r>
      <w:r w:rsidRPr="00DE5FEB">
        <w:rPr>
          <w:rFonts w:eastAsia="Times New Roman"/>
          <w:sz w:val="18"/>
          <w:szCs w:val="18"/>
        </w:rPr>
        <w:tab/>
        <w:t>А.М. Бочаров</w:t>
      </w:r>
    </w:p>
    <w:p w14:paraId="6733A602" w14:textId="46D80B44" w:rsidR="00DE5FEB" w:rsidRDefault="00DE5FEB" w:rsidP="00A858F5">
      <w:pPr>
        <w:widowControl/>
        <w:autoSpaceDE/>
        <w:autoSpaceDN/>
        <w:adjustRightInd/>
        <w:ind w:hanging="567"/>
        <w:jc w:val="right"/>
        <w:rPr>
          <w:rFonts w:eastAsia="Times New Roman"/>
          <w:sz w:val="18"/>
          <w:szCs w:val="18"/>
        </w:rPr>
      </w:pPr>
    </w:p>
    <w:p w14:paraId="6934F828" w14:textId="3021092C" w:rsidR="0002302B" w:rsidRDefault="0002302B" w:rsidP="00A858F5">
      <w:pPr>
        <w:widowControl/>
        <w:autoSpaceDE/>
        <w:autoSpaceDN/>
        <w:adjustRightInd/>
        <w:ind w:hanging="567"/>
        <w:jc w:val="right"/>
        <w:rPr>
          <w:rFonts w:eastAsia="Times New Roman"/>
          <w:sz w:val="18"/>
          <w:szCs w:val="18"/>
        </w:rPr>
      </w:pPr>
    </w:p>
    <w:p w14:paraId="02C552B6" w14:textId="77777777" w:rsidR="0002302B" w:rsidRPr="0002302B" w:rsidRDefault="0002302B" w:rsidP="0002302B">
      <w:pPr>
        <w:widowControl/>
        <w:autoSpaceDE/>
        <w:autoSpaceDN/>
        <w:adjustRightInd/>
        <w:ind w:hanging="567"/>
        <w:jc w:val="center"/>
        <w:rPr>
          <w:rFonts w:eastAsia="Times New Roman"/>
          <w:bCs/>
          <w:sz w:val="18"/>
          <w:szCs w:val="18"/>
        </w:rPr>
      </w:pPr>
      <w:r w:rsidRPr="0002302B">
        <w:rPr>
          <w:rFonts w:eastAsia="Times New Roman"/>
          <w:bCs/>
          <w:sz w:val="18"/>
          <w:szCs w:val="18"/>
        </w:rPr>
        <w:t>РОССИЙСКАЯ ФЕДЕРАЦИЯ (РОССИЯ)</w:t>
      </w:r>
    </w:p>
    <w:p w14:paraId="6702BA3A" w14:textId="77777777" w:rsidR="0002302B" w:rsidRPr="0002302B" w:rsidRDefault="0002302B" w:rsidP="0002302B">
      <w:pPr>
        <w:widowControl/>
        <w:autoSpaceDE/>
        <w:autoSpaceDN/>
        <w:adjustRightInd/>
        <w:ind w:hanging="567"/>
        <w:jc w:val="center"/>
        <w:rPr>
          <w:rFonts w:eastAsia="Times New Roman"/>
          <w:sz w:val="18"/>
          <w:szCs w:val="18"/>
        </w:rPr>
      </w:pPr>
      <w:r w:rsidRPr="0002302B">
        <w:rPr>
          <w:rFonts w:eastAsia="Times New Roman"/>
          <w:sz w:val="18"/>
          <w:szCs w:val="18"/>
        </w:rPr>
        <w:t>РЕСПУБЛИКА САХА (ЯКУТИЯ)</w:t>
      </w:r>
    </w:p>
    <w:p w14:paraId="6EAF200E" w14:textId="77777777" w:rsidR="0002302B" w:rsidRPr="0002302B" w:rsidRDefault="0002302B" w:rsidP="0002302B">
      <w:pPr>
        <w:widowControl/>
        <w:autoSpaceDE/>
        <w:autoSpaceDN/>
        <w:adjustRightInd/>
        <w:ind w:hanging="567"/>
        <w:jc w:val="center"/>
        <w:rPr>
          <w:rFonts w:eastAsia="Times New Roman"/>
          <w:sz w:val="18"/>
          <w:szCs w:val="18"/>
        </w:rPr>
      </w:pPr>
      <w:r w:rsidRPr="0002302B">
        <w:rPr>
          <w:rFonts w:eastAsia="Times New Roman"/>
          <w:sz w:val="18"/>
          <w:szCs w:val="18"/>
        </w:rPr>
        <w:t>МИРНИНСКИЙ РАЙОН</w:t>
      </w:r>
    </w:p>
    <w:p w14:paraId="4F6DB9E3" w14:textId="77777777" w:rsidR="0002302B" w:rsidRPr="0002302B" w:rsidRDefault="0002302B" w:rsidP="0002302B">
      <w:pPr>
        <w:widowControl/>
        <w:autoSpaceDE/>
        <w:autoSpaceDN/>
        <w:adjustRightInd/>
        <w:ind w:hanging="567"/>
        <w:jc w:val="center"/>
        <w:rPr>
          <w:rFonts w:eastAsia="Times New Roman"/>
          <w:sz w:val="18"/>
          <w:szCs w:val="18"/>
        </w:rPr>
      </w:pPr>
      <w:r w:rsidRPr="0002302B">
        <w:rPr>
          <w:rFonts w:eastAsia="Times New Roman"/>
          <w:sz w:val="18"/>
          <w:szCs w:val="18"/>
        </w:rPr>
        <w:t>МУНИЦИПАЛЬНОЕ ОБРАЗОВАНИЕ «ПОСЕЛОК АЙХАЛ»</w:t>
      </w:r>
    </w:p>
    <w:p w14:paraId="3F811C98" w14:textId="77777777" w:rsidR="0002302B" w:rsidRPr="0002302B" w:rsidRDefault="0002302B" w:rsidP="0002302B">
      <w:pPr>
        <w:widowControl/>
        <w:autoSpaceDE/>
        <w:autoSpaceDN/>
        <w:adjustRightInd/>
        <w:ind w:hanging="567"/>
        <w:jc w:val="center"/>
        <w:rPr>
          <w:rFonts w:eastAsia="Times New Roman"/>
          <w:sz w:val="18"/>
          <w:szCs w:val="18"/>
        </w:rPr>
      </w:pPr>
    </w:p>
    <w:p w14:paraId="5732D8F8" w14:textId="77777777" w:rsidR="0002302B" w:rsidRPr="0002302B" w:rsidRDefault="0002302B" w:rsidP="0002302B">
      <w:pPr>
        <w:widowControl/>
        <w:autoSpaceDE/>
        <w:autoSpaceDN/>
        <w:adjustRightInd/>
        <w:ind w:hanging="567"/>
        <w:jc w:val="center"/>
        <w:rPr>
          <w:rFonts w:eastAsia="Times New Roman"/>
          <w:sz w:val="18"/>
          <w:szCs w:val="18"/>
        </w:rPr>
      </w:pPr>
      <w:r w:rsidRPr="0002302B">
        <w:rPr>
          <w:rFonts w:eastAsia="Times New Roman"/>
          <w:sz w:val="18"/>
          <w:szCs w:val="18"/>
        </w:rPr>
        <w:t>ПОСЕЛКОВЫЙ СОВЕТ ДЕПУТАТОВ</w:t>
      </w:r>
    </w:p>
    <w:p w14:paraId="54BA958F" w14:textId="77777777" w:rsidR="0002302B" w:rsidRPr="0002302B" w:rsidRDefault="0002302B" w:rsidP="0002302B">
      <w:pPr>
        <w:widowControl/>
        <w:autoSpaceDE/>
        <w:autoSpaceDN/>
        <w:adjustRightInd/>
        <w:ind w:hanging="567"/>
        <w:jc w:val="center"/>
        <w:rPr>
          <w:rFonts w:eastAsia="Times New Roman"/>
          <w:sz w:val="18"/>
          <w:szCs w:val="18"/>
        </w:rPr>
      </w:pPr>
    </w:p>
    <w:p w14:paraId="15086545" w14:textId="77777777" w:rsidR="0002302B" w:rsidRPr="0002302B" w:rsidRDefault="0002302B" w:rsidP="0002302B">
      <w:pPr>
        <w:widowControl/>
        <w:autoSpaceDE/>
        <w:autoSpaceDN/>
        <w:adjustRightInd/>
        <w:ind w:hanging="567"/>
        <w:jc w:val="center"/>
        <w:rPr>
          <w:rFonts w:eastAsia="Times New Roman"/>
          <w:sz w:val="18"/>
          <w:szCs w:val="18"/>
        </w:rPr>
      </w:pPr>
      <w:r w:rsidRPr="0002302B">
        <w:rPr>
          <w:rFonts w:eastAsia="Times New Roman"/>
          <w:sz w:val="18"/>
          <w:szCs w:val="18"/>
          <w:lang w:val="en-US"/>
        </w:rPr>
        <w:t>III</w:t>
      </w:r>
      <w:r w:rsidRPr="0002302B">
        <w:rPr>
          <w:rFonts w:eastAsia="Times New Roman"/>
          <w:sz w:val="18"/>
          <w:szCs w:val="18"/>
        </w:rPr>
        <w:t xml:space="preserve"> СЕССИЯ</w:t>
      </w:r>
    </w:p>
    <w:p w14:paraId="7E21C521" w14:textId="77777777" w:rsidR="0002302B" w:rsidRPr="0002302B" w:rsidRDefault="0002302B" w:rsidP="0002302B">
      <w:pPr>
        <w:widowControl/>
        <w:autoSpaceDE/>
        <w:autoSpaceDN/>
        <w:adjustRightInd/>
        <w:ind w:hanging="567"/>
        <w:jc w:val="center"/>
        <w:rPr>
          <w:rFonts w:eastAsia="Times New Roman"/>
          <w:sz w:val="18"/>
          <w:szCs w:val="18"/>
        </w:rPr>
      </w:pPr>
    </w:p>
    <w:p w14:paraId="7094849D" w14:textId="77777777" w:rsidR="0002302B" w:rsidRPr="0002302B" w:rsidRDefault="0002302B" w:rsidP="0002302B">
      <w:pPr>
        <w:widowControl/>
        <w:autoSpaceDE/>
        <w:autoSpaceDN/>
        <w:adjustRightInd/>
        <w:ind w:hanging="567"/>
        <w:jc w:val="center"/>
        <w:rPr>
          <w:rFonts w:eastAsia="Times New Roman"/>
          <w:bCs/>
          <w:sz w:val="18"/>
          <w:szCs w:val="18"/>
        </w:rPr>
      </w:pPr>
      <w:r w:rsidRPr="0002302B">
        <w:rPr>
          <w:rFonts w:eastAsia="Times New Roman"/>
          <w:bCs/>
          <w:sz w:val="18"/>
          <w:szCs w:val="18"/>
        </w:rPr>
        <w:t>РЕШЕНИЕ</w:t>
      </w:r>
    </w:p>
    <w:p w14:paraId="0CB05E2B" w14:textId="77777777" w:rsidR="0002302B" w:rsidRPr="0002302B" w:rsidRDefault="0002302B" w:rsidP="0002302B">
      <w:pPr>
        <w:widowControl/>
        <w:autoSpaceDE/>
        <w:autoSpaceDN/>
        <w:adjustRightInd/>
        <w:ind w:hanging="567"/>
        <w:jc w:val="right"/>
        <w:rPr>
          <w:rFonts w:eastAsia="Times New Roman"/>
          <w:bCs/>
          <w:sz w:val="18"/>
          <w:szCs w:val="18"/>
        </w:rPr>
      </w:pPr>
    </w:p>
    <w:tbl>
      <w:tblPr>
        <w:tblW w:w="9182" w:type="dxa"/>
        <w:tblInd w:w="142" w:type="dxa"/>
        <w:tblLook w:val="04A0" w:firstRow="1" w:lastRow="0" w:firstColumn="1" w:lastColumn="0" w:noHBand="0" w:noVBand="1"/>
      </w:tblPr>
      <w:tblGrid>
        <w:gridCol w:w="4678"/>
        <w:gridCol w:w="4504"/>
      </w:tblGrid>
      <w:tr w:rsidR="0002302B" w:rsidRPr="0002302B" w14:paraId="53CB2702" w14:textId="77777777" w:rsidTr="0002302B">
        <w:tc>
          <w:tcPr>
            <w:tcW w:w="4678" w:type="dxa"/>
          </w:tcPr>
          <w:p w14:paraId="65195715" w14:textId="7C32CA19" w:rsidR="0002302B" w:rsidRPr="0002302B" w:rsidRDefault="0002302B" w:rsidP="0002302B">
            <w:pPr>
              <w:widowControl/>
              <w:tabs>
                <w:tab w:val="right" w:pos="3856"/>
              </w:tabs>
              <w:autoSpaceDE/>
              <w:autoSpaceDN/>
              <w:adjustRightInd/>
              <w:ind w:left="879" w:hanging="567"/>
              <w:jc w:val="both"/>
              <w:rPr>
                <w:rFonts w:eastAsia="Times New Roman"/>
                <w:bCs/>
                <w:sz w:val="18"/>
                <w:szCs w:val="18"/>
              </w:rPr>
            </w:pPr>
            <w:r w:rsidRPr="0002302B">
              <w:rPr>
                <w:rFonts w:eastAsia="Times New Roman"/>
                <w:bCs/>
                <w:sz w:val="18"/>
                <w:szCs w:val="18"/>
              </w:rPr>
              <w:t>28 октября 2022 года</w:t>
            </w:r>
            <w:r>
              <w:rPr>
                <w:rFonts w:eastAsia="Times New Roman"/>
                <w:bCs/>
                <w:sz w:val="18"/>
                <w:szCs w:val="18"/>
              </w:rPr>
              <w:tab/>
            </w:r>
          </w:p>
        </w:tc>
        <w:tc>
          <w:tcPr>
            <w:tcW w:w="4504" w:type="dxa"/>
          </w:tcPr>
          <w:p w14:paraId="182EBB11" w14:textId="77777777" w:rsidR="0002302B" w:rsidRPr="0002302B" w:rsidRDefault="0002302B" w:rsidP="0002302B">
            <w:pPr>
              <w:widowControl/>
              <w:autoSpaceDE/>
              <w:autoSpaceDN/>
              <w:adjustRightInd/>
              <w:ind w:left="2578" w:hanging="567"/>
              <w:jc w:val="right"/>
              <w:rPr>
                <w:rFonts w:eastAsia="Times New Roman"/>
                <w:bCs/>
                <w:sz w:val="18"/>
                <w:szCs w:val="18"/>
              </w:rPr>
            </w:pPr>
            <w:r w:rsidRPr="0002302B">
              <w:rPr>
                <w:rFonts w:eastAsia="Times New Roman"/>
                <w:sz w:val="18"/>
                <w:szCs w:val="18"/>
                <w:lang w:val="en-US"/>
              </w:rPr>
              <w:t>V</w:t>
            </w:r>
            <w:r w:rsidRPr="0002302B">
              <w:rPr>
                <w:rFonts w:eastAsia="Times New Roman"/>
                <w:sz w:val="18"/>
                <w:szCs w:val="18"/>
              </w:rPr>
              <w:t>-№ 3-9</w:t>
            </w:r>
          </w:p>
        </w:tc>
      </w:tr>
    </w:tbl>
    <w:p w14:paraId="33A45B88" w14:textId="77777777" w:rsidR="0002302B" w:rsidRPr="0002302B" w:rsidRDefault="0002302B" w:rsidP="0002302B">
      <w:pPr>
        <w:widowControl/>
        <w:autoSpaceDE/>
        <w:autoSpaceDN/>
        <w:adjustRightInd/>
        <w:ind w:left="426" w:hanging="567"/>
        <w:jc w:val="both"/>
        <w:rPr>
          <w:rFonts w:eastAsia="Times New Roman"/>
          <w:b/>
          <w:sz w:val="18"/>
          <w:szCs w:val="18"/>
        </w:rPr>
      </w:pPr>
    </w:p>
    <w:p w14:paraId="43584826" w14:textId="77777777" w:rsidR="0002302B" w:rsidRPr="0002302B" w:rsidRDefault="0002302B" w:rsidP="0002302B">
      <w:pPr>
        <w:widowControl/>
        <w:autoSpaceDE/>
        <w:autoSpaceDN/>
        <w:adjustRightInd/>
        <w:ind w:hanging="567"/>
        <w:jc w:val="both"/>
        <w:rPr>
          <w:rFonts w:eastAsia="Times New Roman"/>
          <w:b/>
          <w:sz w:val="18"/>
          <w:szCs w:val="18"/>
        </w:rPr>
      </w:pPr>
      <w:r w:rsidRPr="0002302B">
        <w:rPr>
          <w:rFonts w:eastAsia="Times New Roman"/>
          <w:b/>
          <w:sz w:val="18"/>
          <w:szCs w:val="18"/>
        </w:rPr>
        <w:t xml:space="preserve">О согласовании участия муниципального образования «Поселок Айхал» Мирнинского района Республики Саха (Якутия) в конкурсном отборе проектов развития общественной инфраструктуры, основанных на местных </w:t>
      </w:r>
      <w:r w:rsidRPr="0002302B">
        <w:rPr>
          <w:rFonts w:eastAsia="Times New Roman"/>
          <w:b/>
          <w:sz w:val="18"/>
          <w:szCs w:val="18"/>
        </w:rPr>
        <w:lastRenderedPageBreak/>
        <w:t>инициативах в 2023 году, на территории муниципального образования «Поселок Айхал» Мирнинского района Республики Саха (Якутия)</w:t>
      </w:r>
    </w:p>
    <w:p w14:paraId="2CD4A82E" w14:textId="77777777" w:rsidR="0002302B" w:rsidRPr="0002302B" w:rsidRDefault="0002302B" w:rsidP="0002302B">
      <w:pPr>
        <w:widowControl/>
        <w:autoSpaceDE/>
        <w:autoSpaceDN/>
        <w:adjustRightInd/>
        <w:ind w:hanging="567"/>
        <w:jc w:val="both"/>
        <w:rPr>
          <w:rFonts w:eastAsia="Times New Roman"/>
          <w:b/>
          <w:i/>
          <w:sz w:val="18"/>
          <w:szCs w:val="18"/>
        </w:rPr>
      </w:pPr>
    </w:p>
    <w:p w14:paraId="7544C666" w14:textId="77777777" w:rsidR="0002302B" w:rsidRPr="0002302B" w:rsidRDefault="0002302B" w:rsidP="0002302B">
      <w:pPr>
        <w:widowControl/>
        <w:autoSpaceDE/>
        <w:autoSpaceDN/>
        <w:adjustRightInd/>
        <w:ind w:hanging="567"/>
        <w:jc w:val="both"/>
        <w:rPr>
          <w:rFonts w:eastAsia="Times New Roman"/>
          <w:sz w:val="18"/>
          <w:szCs w:val="18"/>
        </w:rPr>
      </w:pPr>
      <w:r w:rsidRPr="0002302B">
        <w:rPr>
          <w:rFonts w:eastAsia="Times New Roman"/>
          <w:sz w:val="18"/>
          <w:szCs w:val="18"/>
        </w:rPr>
        <w:t xml:space="preserve">Заслушав и обсудив информацию Заместителя председателя поселкового Совета депутатов по финансово-экономическому блоку А.М. Бочарова, Главы поселка Г.Ш. Петровской, руководствуясь Приказом Министерства финансов Республики Саха (Якутия) от 31 августа 2021 г. № 1-04/1311-Н «Об утверждении Порядка проведения конкурсного отбора проектов развития общественной инфраструктуры, основанных на местных инициативах, на территории муниципальных образований Республики Саха (Якутия)», </w:t>
      </w:r>
      <w:r w:rsidRPr="0002302B">
        <w:rPr>
          <w:rFonts w:eastAsia="Times New Roman"/>
          <w:b/>
          <w:bCs/>
          <w:sz w:val="18"/>
          <w:szCs w:val="18"/>
        </w:rPr>
        <w:t>поселковый Совет депутатов решил:</w:t>
      </w:r>
    </w:p>
    <w:p w14:paraId="6A7C2127" w14:textId="77777777" w:rsidR="0002302B" w:rsidRPr="0002302B" w:rsidRDefault="0002302B" w:rsidP="0002302B">
      <w:pPr>
        <w:widowControl/>
        <w:autoSpaceDE/>
        <w:autoSpaceDN/>
        <w:adjustRightInd/>
        <w:ind w:hanging="567"/>
        <w:jc w:val="both"/>
        <w:rPr>
          <w:rFonts w:eastAsia="Times New Roman"/>
          <w:sz w:val="18"/>
          <w:szCs w:val="18"/>
        </w:rPr>
      </w:pPr>
    </w:p>
    <w:p w14:paraId="3710B6CD" w14:textId="77777777" w:rsidR="0002302B" w:rsidRPr="0002302B" w:rsidRDefault="0002302B" w:rsidP="0002302B">
      <w:pPr>
        <w:widowControl/>
        <w:autoSpaceDE/>
        <w:autoSpaceDN/>
        <w:adjustRightInd/>
        <w:ind w:hanging="567"/>
        <w:jc w:val="both"/>
        <w:rPr>
          <w:rFonts w:eastAsia="Times New Roman"/>
          <w:sz w:val="18"/>
          <w:szCs w:val="18"/>
        </w:rPr>
      </w:pPr>
      <w:r w:rsidRPr="0002302B">
        <w:rPr>
          <w:rFonts w:eastAsia="Times New Roman"/>
          <w:sz w:val="18"/>
          <w:szCs w:val="18"/>
        </w:rPr>
        <w:t>1.</w:t>
      </w:r>
      <w:r w:rsidRPr="0002302B">
        <w:rPr>
          <w:rFonts w:eastAsia="Times New Roman"/>
          <w:sz w:val="18"/>
          <w:szCs w:val="18"/>
        </w:rPr>
        <w:tab/>
        <w:t>Согласовать участие муниципального образования «Поселок Айхал» Мирнинского района Республики Саха (Якутия) в конкурсном отборе проектов развития общественной инфраструктуры, основанных на местных инициативах в 2023 году, на территории муниципального образования «Поселок Айхал» Мирнинского района Республики Саха (Якутия).</w:t>
      </w:r>
    </w:p>
    <w:p w14:paraId="1741A3F4" w14:textId="77777777" w:rsidR="0002302B" w:rsidRPr="0002302B" w:rsidRDefault="0002302B" w:rsidP="0002302B">
      <w:pPr>
        <w:widowControl/>
        <w:autoSpaceDE/>
        <w:autoSpaceDN/>
        <w:adjustRightInd/>
        <w:ind w:hanging="567"/>
        <w:jc w:val="both"/>
        <w:rPr>
          <w:rFonts w:eastAsia="Times New Roman"/>
          <w:sz w:val="18"/>
          <w:szCs w:val="18"/>
        </w:rPr>
      </w:pPr>
      <w:r w:rsidRPr="0002302B">
        <w:rPr>
          <w:rFonts w:eastAsia="Times New Roman"/>
          <w:sz w:val="18"/>
          <w:szCs w:val="18"/>
        </w:rPr>
        <w:t>2.</w:t>
      </w:r>
      <w:r w:rsidRPr="0002302B">
        <w:rPr>
          <w:rFonts w:eastAsia="Times New Roman"/>
          <w:sz w:val="18"/>
          <w:szCs w:val="18"/>
        </w:rPr>
        <w:tab/>
        <w:t xml:space="preserve">Настоящее решение вступает в силу даты принятия. </w:t>
      </w:r>
    </w:p>
    <w:p w14:paraId="4C3B7413" w14:textId="77777777" w:rsidR="0002302B" w:rsidRPr="0002302B" w:rsidRDefault="0002302B" w:rsidP="0002302B">
      <w:pPr>
        <w:widowControl/>
        <w:autoSpaceDE/>
        <w:autoSpaceDN/>
        <w:adjustRightInd/>
        <w:ind w:hanging="567"/>
        <w:jc w:val="both"/>
        <w:rPr>
          <w:rFonts w:eastAsia="Times New Roman"/>
          <w:sz w:val="18"/>
          <w:szCs w:val="18"/>
          <w:lang w:val="x-none"/>
        </w:rPr>
      </w:pPr>
      <w:r w:rsidRPr="0002302B">
        <w:rPr>
          <w:rFonts w:eastAsia="Times New Roman"/>
          <w:sz w:val="18"/>
          <w:szCs w:val="18"/>
        </w:rPr>
        <w:t>3.</w:t>
      </w:r>
      <w:r w:rsidRPr="0002302B">
        <w:rPr>
          <w:rFonts w:eastAsia="Times New Roman"/>
          <w:sz w:val="18"/>
          <w:szCs w:val="18"/>
        </w:rPr>
        <w:tab/>
      </w:r>
      <w:r w:rsidRPr="0002302B">
        <w:rPr>
          <w:rFonts w:eastAsia="Times New Roman"/>
          <w:sz w:val="18"/>
          <w:szCs w:val="18"/>
          <w:lang w:val="x-none"/>
        </w:rPr>
        <w:t>Контроль исполнения настоящего решения возложить на Председателя поселкового Совета депутатов.</w:t>
      </w:r>
    </w:p>
    <w:p w14:paraId="1FE0CBBB" w14:textId="77777777" w:rsidR="0002302B" w:rsidRPr="0002302B" w:rsidRDefault="0002302B" w:rsidP="0002302B">
      <w:pPr>
        <w:widowControl/>
        <w:autoSpaceDE/>
        <w:autoSpaceDN/>
        <w:adjustRightInd/>
        <w:ind w:hanging="567"/>
        <w:jc w:val="right"/>
        <w:rPr>
          <w:rFonts w:eastAsia="Times New Roman"/>
          <w:sz w:val="18"/>
          <w:szCs w:val="18"/>
        </w:rPr>
      </w:pPr>
    </w:p>
    <w:p w14:paraId="0DF47BB6" w14:textId="77777777" w:rsidR="0002302B" w:rsidRPr="0002302B" w:rsidRDefault="0002302B" w:rsidP="0002302B">
      <w:pPr>
        <w:widowControl/>
        <w:autoSpaceDE/>
        <w:autoSpaceDN/>
        <w:adjustRightInd/>
        <w:ind w:hanging="567"/>
        <w:jc w:val="right"/>
        <w:rPr>
          <w:rFonts w:eastAsia="Times New Roman"/>
          <w:sz w:val="18"/>
          <w:szCs w:val="18"/>
        </w:rPr>
      </w:pPr>
    </w:p>
    <w:p w14:paraId="773AA01F" w14:textId="77777777" w:rsidR="0002302B" w:rsidRPr="0002302B" w:rsidRDefault="0002302B" w:rsidP="0002302B">
      <w:pPr>
        <w:widowControl/>
        <w:autoSpaceDE/>
        <w:autoSpaceDN/>
        <w:adjustRightInd/>
        <w:ind w:hanging="567"/>
        <w:jc w:val="right"/>
        <w:rPr>
          <w:rFonts w:eastAsia="Times New Roman"/>
          <w:sz w:val="18"/>
          <w:szCs w:val="18"/>
        </w:rPr>
      </w:pPr>
    </w:p>
    <w:p w14:paraId="1F1DCF82" w14:textId="77777777" w:rsidR="0002302B" w:rsidRPr="0002302B" w:rsidRDefault="0002302B" w:rsidP="0002302B">
      <w:pPr>
        <w:widowControl/>
        <w:autoSpaceDE/>
        <w:autoSpaceDN/>
        <w:adjustRightInd/>
        <w:ind w:hanging="567"/>
        <w:jc w:val="right"/>
        <w:rPr>
          <w:rFonts w:eastAsia="Times New Roman"/>
          <w:sz w:val="18"/>
          <w:szCs w:val="18"/>
        </w:rPr>
      </w:pPr>
    </w:p>
    <w:p w14:paraId="55AE66A6" w14:textId="77777777" w:rsidR="0002302B" w:rsidRPr="0002302B" w:rsidRDefault="0002302B" w:rsidP="0002302B">
      <w:pPr>
        <w:widowControl/>
        <w:autoSpaceDE/>
        <w:autoSpaceDN/>
        <w:adjustRightInd/>
        <w:ind w:hanging="567"/>
        <w:jc w:val="right"/>
        <w:rPr>
          <w:rFonts w:eastAsia="Times New Roman"/>
          <w:sz w:val="18"/>
          <w:szCs w:val="18"/>
        </w:rPr>
      </w:pPr>
    </w:p>
    <w:tbl>
      <w:tblPr>
        <w:tblW w:w="5000" w:type="pct"/>
        <w:tblLook w:val="04A0" w:firstRow="1" w:lastRow="0" w:firstColumn="1" w:lastColumn="0" w:noHBand="0" w:noVBand="1"/>
      </w:tblPr>
      <w:tblGrid>
        <w:gridCol w:w="4535"/>
        <w:gridCol w:w="4535"/>
      </w:tblGrid>
      <w:tr w:rsidR="0002302B" w:rsidRPr="0002302B" w14:paraId="0641D879" w14:textId="77777777" w:rsidTr="005225BA">
        <w:tc>
          <w:tcPr>
            <w:tcW w:w="2500" w:type="pct"/>
          </w:tcPr>
          <w:p w14:paraId="1EA4BF88" w14:textId="77777777" w:rsidR="0002302B" w:rsidRPr="0002302B" w:rsidRDefault="0002302B" w:rsidP="0002302B">
            <w:pPr>
              <w:widowControl/>
              <w:autoSpaceDE/>
              <w:autoSpaceDN/>
              <w:adjustRightInd/>
              <w:ind w:hanging="567"/>
              <w:jc w:val="right"/>
              <w:rPr>
                <w:rFonts w:eastAsia="Times New Roman"/>
                <w:b/>
                <w:sz w:val="18"/>
                <w:szCs w:val="18"/>
              </w:rPr>
            </w:pPr>
            <w:r w:rsidRPr="0002302B">
              <w:rPr>
                <w:rFonts w:eastAsia="Times New Roman"/>
                <w:b/>
                <w:sz w:val="18"/>
                <w:szCs w:val="18"/>
              </w:rPr>
              <w:t>Заместитель председателя</w:t>
            </w:r>
          </w:p>
          <w:p w14:paraId="315473FD" w14:textId="77777777" w:rsidR="0002302B" w:rsidRPr="0002302B" w:rsidRDefault="0002302B" w:rsidP="0002302B">
            <w:pPr>
              <w:widowControl/>
              <w:autoSpaceDE/>
              <w:autoSpaceDN/>
              <w:adjustRightInd/>
              <w:ind w:hanging="567"/>
              <w:jc w:val="right"/>
              <w:rPr>
                <w:rFonts w:eastAsia="Times New Roman"/>
                <w:b/>
                <w:sz w:val="18"/>
                <w:szCs w:val="18"/>
              </w:rPr>
            </w:pPr>
            <w:r w:rsidRPr="0002302B">
              <w:rPr>
                <w:rFonts w:eastAsia="Times New Roman"/>
                <w:b/>
                <w:sz w:val="18"/>
                <w:szCs w:val="18"/>
              </w:rPr>
              <w:t>поселкового Совета депутатов</w:t>
            </w:r>
          </w:p>
          <w:p w14:paraId="0FF27180" w14:textId="77777777" w:rsidR="0002302B" w:rsidRPr="0002302B" w:rsidRDefault="0002302B" w:rsidP="0002302B">
            <w:pPr>
              <w:widowControl/>
              <w:autoSpaceDE/>
              <w:autoSpaceDN/>
              <w:adjustRightInd/>
              <w:ind w:hanging="567"/>
              <w:jc w:val="right"/>
              <w:rPr>
                <w:rFonts w:eastAsia="Times New Roman"/>
                <w:b/>
                <w:bCs/>
                <w:sz w:val="18"/>
                <w:szCs w:val="18"/>
              </w:rPr>
            </w:pPr>
            <w:r w:rsidRPr="0002302B">
              <w:rPr>
                <w:rFonts w:eastAsia="Times New Roman"/>
                <w:b/>
                <w:sz w:val="18"/>
                <w:szCs w:val="18"/>
              </w:rPr>
              <w:t>по финансово-экономическому блоку</w:t>
            </w:r>
          </w:p>
        </w:tc>
        <w:tc>
          <w:tcPr>
            <w:tcW w:w="2500" w:type="pct"/>
            <w:vAlign w:val="bottom"/>
          </w:tcPr>
          <w:p w14:paraId="62F90501" w14:textId="77777777" w:rsidR="0002302B" w:rsidRPr="0002302B" w:rsidRDefault="0002302B" w:rsidP="0002302B">
            <w:pPr>
              <w:widowControl/>
              <w:autoSpaceDE/>
              <w:autoSpaceDN/>
              <w:adjustRightInd/>
              <w:ind w:hanging="567"/>
              <w:jc w:val="right"/>
              <w:rPr>
                <w:rFonts w:eastAsia="Times New Roman"/>
                <w:b/>
                <w:bCs/>
                <w:sz w:val="18"/>
                <w:szCs w:val="18"/>
              </w:rPr>
            </w:pPr>
            <w:r w:rsidRPr="0002302B">
              <w:rPr>
                <w:rFonts w:eastAsia="Times New Roman"/>
                <w:b/>
                <w:sz w:val="18"/>
                <w:szCs w:val="18"/>
              </w:rPr>
              <w:t>А.М. Бочаров</w:t>
            </w:r>
          </w:p>
        </w:tc>
      </w:tr>
    </w:tbl>
    <w:p w14:paraId="271A5D05" w14:textId="77777777" w:rsidR="0002302B" w:rsidRPr="0002302B" w:rsidRDefault="0002302B" w:rsidP="0002302B">
      <w:pPr>
        <w:widowControl/>
        <w:autoSpaceDE/>
        <w:autoSpaceDN/>
        <w:adjustRightInd/>
        <w:ind w:hanging="567"/>
        <w:jc w:val="right"/>
        <w:rPr>
          <w:rFonts w:eastAsia="Times New Roman"/>
          <w:b/>
          <w:sz w:val="18"/>
          <w:szCs w:val="18"/>
        </w:rPr>
      </w:pPr>
    </w:p>
    <w:p w14:paraId="0ED6B26C" w14:textId="77842599" w:rsidR="0002302B" w:rsidRDefault="0002302B" w:rsidP="00A858F5">
      <w:pPr>
        <w:widowControl/>
        <w:autoSpaceDE/>
        <w:autoSpaceDN/>
        <w:adjustRightInd/>
        <w:ind w:hanging="567"/>
        <w:jc w:val="right"/>
        <w:rPr>
          <w:rFonts w:eastAsia="Times New Roman"/>
          <w:sz w:val="18"/>
          <w:szCs w:val="18"/>
        </w:rPr>
      </w:pPr>
    </w:p>
    <w:p w14:paraId="23A35D4A" w14:textId="4D3E995A" w:rsidR="00EF7DA5" w:rsidRDefault="00EF7DA5" w:rsidP="00A858F5">
      <w:pPr>
        <w:widowControl/>
        <w:autoSpaceDE/>
        <w:autoSpaceDN/>
        <w:adjustRightInd/>
        <w:ind w:hanging="567"/>
        <w:jc w:val="right"/>
        <w:rPr>
          <w:rFonts w:eastAsia="Times New Roman"/>
          <w:sz w:val="18"/>
          <w:szCs w:val="18"/>
        </w:rPr>
      </w:pPr>
    </w:p>
    <w:p w14:paraId="758DF7BF" w14:textId="6266435C" w:rsidR="00EF7DA5" w:rsidRDefault="00EF7DA5" w:rsidP="00A858F5">
      <w:pPr>
        <w:widowControl/>
        <w:autoSpaceDE/>
        <w:autoSpaceDN/>
        <w:adjustRightInd/>
        <w:ind w:hanging="567"/>
        <w:jc w:val="right"/>
        <w:rPr>
          <w:rFonts w:eastAsia="Times New Roman"/>
          <w:sz w:val="18"/>
          <w:szCs w:val="18"/>
        </w:rPr>
      </w:pPr>
    </w:p>
    <w:p w14:paraId="08330CB2" w14:textId="297ACE33" w:rsidR="00EF7DA5" w:rsidRDefault="00EF7DA5" w:rsidP="00A858F5">
      <w:pPr>
        <w:widowControl/>
        <w:autoSpaceDE/>
        <w:autoSpaceDN/>
        <w:adjustRightInd/>
        <w:ind w:hanging="567"/>
        <w:jc w:val="right"/>
        <w:rPr>
          <w:rFonts w:eastAsia="Times New Roman"/>
          <w:sz w:val="18"/>
          <w:szCs w:val="18"/>
        </w:rPr>
      </w:pPr>
    </w:p>
    <w:p w14:paraId="67454395" w14:textId="673E88CA" w:rsidR="00EF7DA5" w:rsidRDefault="00EF7DA5" w:rsidP="00A858F5">
      <w:pPr>
        <w:widowControl/>
        <w:autoSpaceDE/>
        <w:autoSpaceDN/>
        <w:adjustRightInd/>
        <w:ind w:hanging="567"/>
        <w:jc w:val="right"/>
        <w:rPr>
          <w:rFonts w:eastAsia="Times New Roman"/>
          <w:sz w:val="18"/>
          <w:szCs w:val="18"/>
        </w:rPr>
      </w:pPr>
    </w:p>
    <w:p w14:paraId="6512892B" w14:textId="5BB0165B" w:rsidR="00EF7DA5" w:rsidRDefault="00EF7DA5" w:rsidP="00A858F5">
      <w:pPr>
        <w:widowControl/>
        <w:autoSpaceDE/>
        <w:autoSpaceDN/>
        <w:adjustRightInd/>
        <w:ind w:hanging="567"/>
        <w:jc w:val="right"/>
        <w:rPr>
          <w:rFonts w:eastAsia="Times New Roman"/>
          <w:sz w:val="18"/>
          <w:szCs w:val="18"/>
        </w:rPr>
      </w:pPr>
      <w:r w:rsidRPr="00EF7DA5">
        <w:rPr>
          <w:noProof/>
        </w:rPr>
        <w:lastRenderedPageBreak/>
        <w:drawing>
          <wp:inline distT="0" distB="0" distL="0" distR="0" wp14:anchorId="097064D8" wp14:editId="2BE2FFE1">
            <wp:extent cx="5759450" cy="85718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8571865"/>
                    </a:xfrm>
                    <a:prstGeom prst="rect">
                      <a:avLst/>
                    </a:prstGeom>
                    <a:noFill/>
                    <a:ln>
                      <a:noFill/>
                    </a:ln>
                  </pic:spPr>
                </pic:pic>
              </a:graphicData>
            </a:graphic>
          </wp:inline>
        </w:drawing>
      </w:r>
    </w:p>
    <w:p w14:paraId="36F3F3D9" w14:textId="101F23CE" w:rsidR="0002302B" w:rsidRDefault="0002302B" w:rsidP="00A858F5">
      <w:pPr>
        <w:widowControl/>
        <w:autoSpaceDE/>
        <w:autoSpaceDN/>
        <w:adjustRightInd/>
        <w:ind w:hanging="567"/>
        <w:jc w:val="right"/>
        <w:rPr>
          <w:rFonts w:eastAsia="Times New Roman"/>
          <w:sz w:val="18"/>
          <w:szCs w:val="18"/>
        </w:rPr>
      </w:pPr>
    </w:p>
    <w:p w14:paraId="15AD4172" w14:textId="767944DF" w:rsidR="00E72437" w:rsidRDefault="00E72437" w:rsidP="00A858F5">
      <w:pPr>
        <w:widowControl/>
        <w:autoSpaceDE/>
        <w:autoSpaceDN/>
        <w:adjustRightInd/>
        <w:ind w:hanging="567"/>
        <w:jc w:val="right"/>
        <w:rPr>
          <w:rFonts w:eastAsia="Times New Roman"/>
          <w:sz w:val="18"/>
          <w:szCs w:val="18"/>
        </w:rPr>
      </w:pPr>
    </w:p>
    <w:p w14:paraId="25540345" w14:textId="230E230B" w:rsidR="00E72437" w:rsidRDefault="00E72437" w:rsidP="00A858F5">
      <w:pPr>
        <w:widowControl/>
        <w:autoSpaceDE/>
        <w:autoSpaceDN/>
        <w:adjustRightInd/>
        <w:ind w:hanging="567"/>
        <w:jc w:val="right"/>
        <w:rPr>
          <w:rFonts w:eastAsia="Times New Roman"/>
          <w:sz w:val="18"/>
          <w:szCs w:val="18"/>
        </w:rPr>
      </w:pPr>
    </w:p>
    <w:p w14:paraId="70632094" w14:textId="6826369C" w:rsidR="00E72437" w:rsidRDefault="00E72437" w:rsidP="00A858F5">
      <w:pPr>
        <w:widowControl/>
        <w:autoSpaceDE/>
        <w:autoSpaceDN/>
        <w:adjustRightInd/>
        <w:ind w:hanging="567"/>
        <w:jc w:val="right"/>
        <w:rPr>
          <w:rFonts w:eastAsia="Times New Roman"/>
          <w:sz w:val="18"/>
          <w:szCs w:val="18"/>
        </w:rPr>
      </w:pPr>
      <w:r w:rsidRPr="00E72437">
        <w:rPr>
          <w:noProof/>
        </w:rPr>
        <w:lastRenderedPageBreak/>
        <w:drawing>
          <wp:inline distT="0" distB="0" distL="0" distR="0" wp14:anchorId="4475C49D" wp14:editId="20500495">
            <wp:extent cx="5759450" cy="8258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8258175"/>
                    </a:xfrm>
                    <a:prstGeom prst="rect">
                      <a:avLst/>
                    </a:prstGeom>
                    <a:noFill/>
                    <a:ln>
                      <a:noFill/>
                    </a:ln>
                  </pic:spPr>
                </pic:pic>
              </a:graphicData>
            </a:graphic>
          </wp:inline>
        </w:drawing>
      </w:r>
    </w:p>
    <w:p w14:paraId="1D09F4FC" w14:textId="22083A1F" w:rsidR="00C64665" w:rsidRDefault="00C64665" w:rsidP="00A858F5">
      <w:pPr>
        <w:widowControl/>
        <w:autoSpaceDE/>
        <w:autoSpaceDN/>
        <w:adjustRightInd/>
        <w:ind w:hanging="567"/>
        <w:jc w:val="right"/>
        <w:rPr>
          <w:rFonts w:eastAsia="Times New Roman"/>
          <w:sz w:val="18"/>
          <w:szCs w:val="18"/>
        </w:rPr>
      </w:pPr>
    </w:p>
    <w:p w14:paraId="30AA712F" w14:textId="3DE3E9B5" w:rsidR="00C64665" w:rsidRDefault="00C64665" w:rsidP="00A858F5">
      <w:pPr>
        <w:widowControl/>
        <w:autoSpaceDE/>
        <w:autoSpaceDN/>
        <w:adjustRightInd/>
        <w:ind w:hanging="567"/>
        <w:jc w:val="right"/>
        <w:rPr>
          <w:rFonts w:eastAsia="Times New Roman"/>
          <w:sz w:val="18"/>
          <w:szCs w:val="18"/>
        </w:rPr>
      </w:pPr>
    </w:p>
    <w:p w14:paraId="6B8992FA" w14:textId="17D872F0" w:rsidR="007F451D" w:rsidRDefault="007F451D" w:rsidP="00A858F5">
      <w:pPr>
        <w:widowControl/>
        <w:autoSpaceDE/>
        <w:autoSpaceDN/>
        <w:adjustRightInd/>
        <w:ind w:hanging="567"/>
        <w:jc w:val="right"/>
        <w:rPr>
          <w:rFonts w:eastAsia="Times New Roman"/>
          <w:sz w:val="18"/>
          <w:szCs w:val="18"/>
        </w:rPr>
      </w:pPr>
    </w:p>
    <w:p w14:paraId="65BE2D3D" w14:textId="4BDA6503" w:rsidR="007F451D" w:rsidRDefault="007F451D" w:rsidP="00A858F5">
      <w:pPr>
        <w:widowControl/>
        <w:autoSpaceDE/>
        <w:autoSpaceDN/>
        <w:adjustRightInd/>
        <w:ind w:hanging="567"/>
        <w:jc w:val="right"/>
        <w:rPr>
          <w:rFonts w:eastAsia="Times New Roman"/>
          <w:sz w:val="18"/>
          <w:szCs w:val="18"/>
        </w:rPr>
      </w:pPr>
    </w:p>
    <w:p w14:paraId="1461F47E" w14:textId="0CED356E" w:rsidR="007F451D" w:rsidRDefault="007F451D" w:rsidP="00A858F5">
      <w:pPr>
        <w:widowControl/>
        <w:autoSpaceDE/>
        <w:autoSpaceDN/>
        <w:adjustRightInd/>
        <w:ind w:hanging="567"/>
        <w:jc w:val="right"/>
        <w:rPr>
          <w:rFonts w:eastAsia="Times New Roman"/>
          <w:sz w:val="18"/>
          <w:szCs w:val="18"/>
        </w:rPr>
      </w:pPr>
    </w:p>
    <w:p w14:paraId="03278486" w14:textId="77777777" w:rsidR="007F451D" w:rsidRDefault="007F451D" w:rsidP="00A858F5">
      <w:pPr>
        <w:widowControl/>
        <w:autoSpaceDE/>
        <w:autoSpaceDN/>
        <w:adjustRightInd/>
        <w:ind w:hanging="567"/>
        <w:jc w:val="right"/>
        <w:rPr>
          <w:rFonts w:eastAsia="Times New Roman"/>
          <w:sz w:val="18"/>
          <w:szCs w:val="18"/>
        </w:rPr>
      </w:pPr>
    </w:p>
    <w:p w14:paraId="6B9A5E72" w14:textId="668B4CEA" w:rsidR="007F451D" w:rsidRDefault="007F451D" w:rsidP="00A858F5">
      <w:pPr>
        <w:widowControl/>
        <w:autoSpaceDE/>
        <w:autoSpaceDN/>
        <w:adjustRightInd/>
        <w:ind w:hanging="567"/>
        <w:jc w:val="right"/>
        <w:rPr>
          <w:rFonts w:eastAsia="Times New Roman"/>
          <w:sz w:val="18"/>
          <w:szCs w:val="18"/>
        </w:rPr>
      </w:pPr>
    </w:p>
    <w:p w14:paraId="2CC3E48B" w14:textId="77777777" w:rsidR="007F451D" w:rsidRPr="007F451D" w:rsidRDefault="007F451D" w:rsidP="007F451D">
      <w:pPr>
        <w:keepNext/>
        <w:widowControl/>
        <w:autoSpaceDE/>
        <w:autoSpaceDN/>
        <w:adjustRightInd/>
        <w:jc w:val="center"/>
        <w:outlineLvl w:val="1"/>
        <w:rPr>
          <w:rFonts w:eastAsia="Times New Roman"/>
          <w:bCs/>
        </w:rPr>
      </w:pPr>
      <w:r w:rsidRPr="007F451D">
        <w:rPr>
          <w:rFonts w:eastAsia="Times New Roman"/>
          <w:bCs/>
        </w:rPr>
        <w:lastRenderedPageBreak/>
        <w:t>РОССИЙСКАЯ ФЕДЕРАЦИЯ (РОССИЯ)</w:t>
      </w:r>
    </w:p>
    <w:p w14:paraId="7223821C" w14:textId="77777777" w:rsidR="007F451D" w:rsidRPr="007F451D" w:rsidRDefault="007F451D" w:rsidP="007F451D">
      <w:pPr>
        <w:widowControl/>
        <w:autoSpaceDE/>
        <w:autoSpaceDN/>
        <w:adjustRightInd/>
        <w:jc w:val="center"/>
        <w:rPr>
          <w:rFonts w:eastAsia="Times New Roman"/>
        </w:rPr>
      </w:pPr>
      <w:r w:rsidRPr="007F451D">
        <w:rPr>
          <w:rFonts w:eastAsia="Times New Roman"/>
        </w:rPr>
        <w:t>РЕСПУБЛИКА САХА (ЯКУТИЯ)</w:t>
      </w:r>
    </w:p>
    <w:p w14:paraId="57434F4D" w14:textId="77777777" w:rsidR="007F451D" w:rsidRPr="007F451D" w:rsidRDefault="007F451D" w:rsidP="007F451D">
      <w:pPr>
        <w:widowControl/>
        <w:autoSpaceDE/>
        <w:autoSpaceDN/>
        <w:adjustRightInd/>
        <w:jc w:val="center"/>
        <w:rPr>
          <w:rFonts w:eastAsia="Times New Roman"/>
        </w:rPr>
      </w:pPr>
      <w:r w:rsidRPr="007F451D">
        <w:rPr>
          <w:rFonts w:eastAsia="Times New Roman"/>
        </w:rPr>
        <w:t>МИРНИНСКИЙ РАЙОН</w:t>
      </w:r>
    </w:p>
    <w:p w14:paraId="4C4622CD" w14:textId="77777777" w:rsidR="007F451D" w:rsidRPr="007F451D" w:rsidRDefault="007F451D" w:rsidP="007F451D">
      <w:pPr>
        <w:widowControl/>
        <w:autoSpaceDE/>
        <w:autoSpaceDN/>
        <w:adjustRightInd/>
        <w:jc w:val="center"/>
        <w:rPr>
          <w:rFonts w:eastAsia="Times New Roman"/>
        </w:rPr>
      </w:pPr>
      <w:r w:rsidRPr="007F451D">
        <w:rPr>
          <w:rFonts w:eastAsia="Times New Roman"/>
        </w:rPr>
        <w:t>МУНИЦИПАЛЬНОЕ ОБРАЗОВАНИЕ «ПОСЕЛОК АЙХАЛ»</w:t>
      </w:r>
    </w:p>
    <w:p w14:paraId="39B1E68B" w14:textId="77777777" w:rsidR="007F451D" w:rsidRPr="007F451D" w:rsidRDefault="007F451D" w:rsidP="007F451D">
      <w:pPr>
        <w:widowControl/>
        <w:autoSpaceDE/>
        <w:autoSpaceDN/>
        <w:adjustRightInd/>
        <w:jc w:val="center"/>
        <w:rPr>
          <w:rFonts w:eastAsia="Times New Roman"/>
        </w:rPr>
      </w:pPr>
    </w:p>
    <w:p w14:paraId="78E634B0" w14:textId="77777777" w:rsidR="007F451D" w:rsidRPr="007F451D" w:rsidRDefault="007F451D" w:rsidP="007F451D">
      <w:pPr>
        <w:widowControl/>
        <w:autoSpaceDE/>
        <w:autoSpaceDN/>
        <w:adjustRightInd/>
        <w:jc w:val="center"/>
        <w:rPr>
          <w:rFonts w:eastAsia="Times New Roman"/>
        </w:rPr>
      </w:pPr>
      <w:r w:rsidRPr="007F451D">
        <w:rPr>
          <w:rFonts w:eastAsia="Times New Roman"/>
        </w:rPr>
        <w:t>ПОСЕЛКОВЫЙ СОВЕТ ДЕПУТАТОВ</w:t>
      </w:r>
    </w:p>
    <w:p w14:paraId="32804E1B" w14:textId="77777777" w:rsidR="007F451D" w:rsidRPr="007F451D" w:rsidRDefault="007F451D" w:rsidP="007F451D">
      <w:pPr>
        <w:widowControl/>
        <w:autoSpaceDE/>
        <w:autoSpaceDN/>
        <w:adjustRightInd/>
        <w:jc w:val="center"/>
        <w:rPr>
          <w:rFonts w:eastAsia="Times New Roman"/>
        </w:rPr>
      </w:pPr>
    </w:p>
    <w:p w14:paraId="7F41398C" w14:textId="77777777" w:rsidR="007F451D" w:rsidRPr="007F451D" w:rsidRDefault="007F451D" w:rsidP="007F451D">
      <w:pPr>
        <w:widowControl/>
        <w:autoSpaceDE/>
        <w:autoSpaceDN/>
        <w:adjustRightInd/>
        <w:jc w:val="center"/>
        <w:rPr>
          <w:rFonts w:eastAsia="Times New Roman"/>
        </w:rPr>
      </w:pPr>
      <w:r w:rsidRPr="007F451D">
        <w:rPr>
          <w:rFonts w:eastAsia="Times New Roman"/>
          <w:lang w:val="en-US"/>
        </w:rPr>
        <w:t>III</w:t>
      </w:r>
      <w:r w:rsidRPr="007F451D">
        <w:rPr>
          <w:rFonts w:eastAsia="Times New Roman"/>
        </w:rPr>
        <w:t xml:space="preserve"> СЕССИЯ</w:t>
      </w:r>
    </w:p>
    <w:p w14:paraId="0449A49A" w14:textId="77777777" w:rsidR="007F451D" w:rsidRPr="007F451D" w:rsidRDefault="007F451D" w:rsidP="007F451D">
      <w:pPr>
        <w:widowControl/>
        <w:autoSpaceDE/>
        <w:autoSpaceDN/>
        <w:adjustRightInd/>
        <w:jc w:val="center"/>
        <w:rPr>
          <w:rFonts w:eastAsia="Times New Roman"/>
        </w:rPr>
      </w:pPr>
    </w:p>
    <w:p w14:paraId="183C5B6C" w14:textId="77777777" w:rsidR="007F451D" w:rsidRPr="007F451D" w:rsidRDefault="007F451D" w:rsidP="007F451D">
      <w:pPr>
        <w:widowControl/>
        <w:autoSpaceDE/>
        <w:autoSpaceDN/>
        <w:adjustRightInd/>
        <w:jc w:val="center"/>
        <w:rPr>
          <w:rFonts w:eastAsia="Times New Roman"/>
          <w:bCs/>
        </w:rPr>
      </w:pPr>
      <w:r w:rsidRPr="007F451D">
        <w:rPr>
          <w:rFonts w:eastAsia="Times New Roman"/>
          <w:bCs/>
        </w:rPr>
        <w:t>РЕШЕНИЕ</w:t>
      </w:r>
    </w:p>
    <w:p w14:paraId="5E8C0FE8" w14:textId="77777777" w:rsidR="007F451D" w:rsidRPr="007F451D" w:rsidRDefault="007F451D" w:rsidP="007F451D">
      <w:pPr>
        <w:widowControl/>
        <w:autoSpaceDE/>
        <w:autoSpaceDN/>
        <w:adjustRightInd/>
        <w:jc w:val="center"/>
        <w:rPr>
          <w:rFonts w:eastAsia="Times New Roman"/>
          <w:bCs/>
        </w:rPr>
      </w:pPr>
    </w:p>
    <w:tbl>
      <w:tblPr>
        <w:tblW w:w="0" w:type="auto"/>
        <w:tblLook w:val="04A0" w:firstRow="1" w:lastRow="0" w:firstColumn="1" w:lastColumn="0" w:noHBand="0" w:noVBand="1"/>
      </w:tblPr>
      <w:tblGrid>
        <w:gridCol w:w="4576"/>
        <w:gridCol w:w="4494"/>
      </w:tblGrid>
      <w:tr w:rsidR="007F451D" w:rsidRPr="007F451D" w14:paraId="75E365DE" w14:textId="77777777" w:rsidTr="007F451D">
        <w:tc>
          <w:tcPr>
            <w:tcW w:w="5210" w:type="dxa"/>
            <w:hideMark/>
          </w:tcPr>
          <w:p w14:paraId="3E4B10AC" w14:textId="77777777" w:rsidR="007F451D" w:rsidRPr="007F451D" w:rsidRDefault="007F451D" w:rsidP="007F451D">
            <w:pPr>
              <w:widowControl/>
              <w:autoSpaceDE/>
              <w:autoSpaceDN/>
              <w:adjustRightInd/>
              <w:rPr>
                <w:rFonts w:eastAsia="Times New Roman"/>
                <w:bCs/>
              </w:rPr>
            </w:pPr>
            <w:r w:rsidRPr="007F451D">
              <w:rPr>
                <w:rFonts w:eastAsia="Times New Roman"/>
                <w:bCs/>
              </w:rPr>
              <w:t>«28» октября 202</w:t>
            </w:r>
            <w:r w:rsidRPr="007F451D">
              <w:rPr>
                <w:rFonts w:eastAsia="Times New Roman"/>
                <w:bCs/>
                <w:lang w:val="en-US"/>
              </w:rPr>
              <w:t>2</w:t>
            </w:r>
            <w:r w:rsidRPr="007F451D">
              <w:rPr>
                <w:rFonts w:eastAsia="Times New Roman"/>
                <w:bCs/>
              </w:rPr>
              <w:t xml:space="preserve"> года</w:t>
            </w:r>
          </w:p>
        </w:tc>
        <w:tc>
          <w:tcPr>
            <w:tcW w:w="5211" w:type="dxa"/>
            <w:hideMark/>
          </w:tcPr>
          <w:p w14:paraId="60CB64B5" w14:textId="77777777" w:rsidR="007F451D" w:rsidRPr="007F451D" w:rsidRDefault="007F451D" w:rsidP="007F451D">
            <w:pPr>
              <w:widowControl/>
              <w:autoSpaceDE/>
              <w:autoSpaceDN/>
              <w:adjustRightInd/>
              <w:jc w:val="right"/>
              <w:rPr>
                <w:rFonts w:eastAsia="Times New Roman"/>
                <w:bCs/>
              </w:rPr>
            </w:pPr>
            <w:r w:rsidRPr="007F451D">
              <w:rPr>
                <w:rFonts w:eastAsia="Times New Roman"/>
                <w:lang w:val="en-US"/>
              </w:rPr>
              <w:t>V</w:t>
            </w:r>
            <w:r w:rsidRPr="007F451D">
              <w:rPr>
                <w:rFonts w:eastAsia="Times New Roman"/>
              </w:rPr>
              <w:t>-№ 3-6</w:t>
            </w:r>
          </w:p>
        </w:tc>
      </w:tr>
    </w:tbl>
    <w:p w14:paraId="2FC7E7FE" w14:textId="77777777" w:rsidR="007F451D" w:rsidRPr="007F451D" w:rsidRDefault="007F451D" w:rsidP="007F451D">
      <w:pPr>
        <w:widowControl/>
        <w:autoSpaceDE/>
        <w:autoSpaceDN/>
        <w:adjustRightInd/>
        <w:jc w:val="both"/>
        <w:rPr>
          <w:rFonts w:eastAsia="Times New Roman"/>
          <w:bCs/>
        </w:rPr>
      </w:pPr>
    </w:p>
    <w:p w14:paraId="231BB5F2" w14:textId="77777777" w:rsidR="007F451D" w:rsidRPr="007F451D" w:rsidRDefault="007F451D" w:rsidP="007F451D">
      <w:pPr>
        <w:widowControl/>
        <w:autoSpaceDE/>
        <w:autoSpaceDN/>
        <w:adjustRightInd/>
        <w:jc w:val="center"/>
        <w:rPr>
          <w:rFonts w:eastAsia="Calibri"/>
          <w:b/>
          <w:lang w:eastAsia="en-US"/>
        </w:rPr>
      </w:pPr>
      <w:r w:rsidRPr="007F451D">
        <w:rPr>
          <w:rFonts w:eastAsia="Calibri"/>
          <w:b/>
          <w:lang w:eastAsia="en-US"/>
        </w:rPr>
        <w:t xml:space="preserve">О внесении изменений в Положение </w:t>
      </w:r>
    </w:p>
    <w:p w14:paraId="791FC101" w14:textId="77777777" w:rsidR="007F451D" w:rsidRPr="007F451D" w:rsidRDefault="007F451D" w:rsidP="007F451D">
      <w:pPr>
        <w:widowControl/>
        <w:autoSpaceDE/>
        <w:autoSpaceDN/>
        <w:adjustRightInd/>
        <w:jc w:val="center"/>
        <w:rPr>
          <w:rFonts w:eastAsia="Calibri"/>
          <w:b/>
          <w:bCs/>
          <w:lang w:eastAsia="en-US"/>
        </w:rPr>
      </w:pPr>
      <w:r w:rsidRPr="007F451D">
        <w:rPr>
          <w:rFonts w:eastAsia="Calibri"/>
          <w:b/>
          <w:bCs/>
          <w:lang w:eastAsia="en-US"/>
        </w:rPr>
        <w:t>об организации и проведении общественных обсуждений или публичных слушаний в области градостроительной деятельности в муниципальном образовании «Поселок Айхал» Мирнинского района Республики Саха (Якутия), утвержденного решением поселкового Совета депутатов от 23 марта 2022 IV-№ 73-19</w:t>
      </w:r>
    </w:p>
    <w:p w14:paraId="523C3720" w14:textId="77777777" w:rsidR="007F451D" w:rsidRPr="007F451D" w:rsidRDefault="007F451D" w:rsidP="007F451D">
      <w:pPr>
        <w:widowControl/>
        <w:autoSpaceDE/>
        <w:autoSpaceDN/>
        <w:adjustRightInd/>
        <w:ind w:firstLine="567"/>
        <w:jc w:val="right"/>
        <w:rPr>
          <w:rFonts w:eastAsia="Calibri"/>
          <w:lang w:eastAsia="en-US"/>
        </w:rPr>
      </w:pPr>
    </w:p>
    <w:p w14:paraId="6B1BB8E3" w14:textId="77777777" w:rsidR="007F451D" w:rsidRPr="007F451D" w:rsidRDefault="007F451D" w:rsidP="007F451D">
      <w:pPr>
        <w:widowControl/>
        <w:ind w:firstLine="567"/>
        <w:jc w:val="both"/>
        <w:rPr>
          <w:rFonts w:eastAsia="Calibri"/>
          <w:lang w:eastAsia="en-US"/>
        </w:rPr>
      </w:pPr>
      <w:r w:rsidRPr="007F451D">
        <w:rPr>
          <w:rFonts w:eastAsia="Calibri"/>
          <w:lang w:eastAsia="en-US"/>
        </w:rPr>
        <w:t xml:space="preserve">В соответствии с </w:t>
      </w:r>
      <w:hyperlink r:id="rId11" w:history="1">
        <w:r w:rsidRPr="007F451D">
          <w:rPr>
            <w:rFonts w:eastAsia="Calibri"/>
            <w:lang w:eastAsia="en-US"/>
          </w:rPr>
          <w:t>пунктом 21 части 1 статьи 14</w:t>
        </w:r>
      </w:hyperlink>
      <w:r w:rsidRPr="007F451D">
        <w:rPr>
          <w:rFonts w:eastAsia="Calibri"/>
          <w:lang w:eastAsia="en-US"/>
        </w:rPr>
        <w:t xml:space="preserve"> Федерального закона от 06.10.2003 № 131-ФЗ «Об общих принципах организации местного самоуправления в Российской Федерации», Федеральным законом от 24.07.2007 № 221-ФЗ «О кадастровой деятельности»,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Федеральным законом от 14.07.2022 № 350-ФЗ «О внесении изменений в Градостроительный кодекс Российской Федерации и отдельные законодательные акты Российской Федерации», статьей 46 Конституции (Основного закона) Республики Саха (Якутия), Постановлением Правительства РФ от 19.11.2014 № 1221 «Об утверждении Правил присвоения, изменения и аннулирования адресов», </w:t>
      </w:r>
      <w:r w:rsidRPr="007F451D">
        <w:rPr>
          <w:rFonts w:eastAsia="Calibri"/>
          <w:bCs/>
          <w:lang w:eastAsia="en-US"/>
        </w:rPr>
        <w:t xml:space="preserve">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7F451D">
        <w:rPr>
          <w:rFonts w:eastAsia="Calibri"/>
          <w:lang w:eastAsia="en-US"/>
        </w:rPr>
        <w:t xml:space="preserve">статьей 24 Устава муниципального образования «Поселок Айхал» Мирнинского района республики Саха (Якутия), </w:t>
      </w:r>
      <w:r w:rsidRPr="007F451D">
        <w:rPr>
          <w:rFonts w:eastAsia="Calibri"/>
          <w:b/>
          <w:lang w:eastAsia="en-US"/>
        </w:rPr>
        <w:t>поселковый Совет депутатов решил:</w:t>
      </w:r>
    </w:p>
    <w:p w14:paraId="2190DCBF" w14:textId="77777777" w:rsidR="007F451D" w:rsidRPr="007F451D" w:rsidRDefault="007F451D" w:rsidP="007F451D">
      <w:pPr>
        <w:widowControl/>
        <w:ind w:firstLine="567"/>
        <w:jc w:val="both"/>
        <w:rPr>
          <w:rFonts w:eastAsia="Calibri"/>
          <w:lang w:eastAsia="en-US"/>
        </w:rPr>
      </w:pPr>
    </w:p>
    <w:p w14:paraId="4D713DAA" w14:textId="77777777" w:rsidR="007F451D" w:rsidRPr="007F451D" w:rsidRDefault="007F451D" w:rsidP="007F451D">
      <w:pPr>
        <w:widowControl/>
        <w:numPr>
          <w:ilvl w:val="0"/>
          <w:numId w:val="36"/>
        </w:numPr>
        <w:shd w:val="clear" w:color="auto" w:fill="FFFFFF"/>
        <w:autoSpaceDE/>
        <w:autoSpaceDN/>
        <w:adjustRightInd/>
        <w:spacing w:after="160" w:line="256" w:lineRule="auto"/>
        <w:ind w:left="0" w:firstLine="426"/>
        <w:jc w:val="both"/>
        <w:rPr>
          <w:rFonts w:eastAsia="Calibri"/>
          <w:color w:val="000000"/>
          <w:lang w:eastAsia="en-US"/>
        </w:rPr>
      </w:pPr>
      <w:r w:rsidRPr="007F451D">
        <w:rPr>
          <w:rFonts w:eastAsia="Calibri"/>
          <w:color w:val="000000"/>
          <w:lang w:eastAsia="en-US"/>
        </w:rPr>
        <w:t>Внести следующие изменения в Положение об организации и проведения общественных обсуждений или публичных слушаний в области градостроительной деятельности в муниципальном образовании «Поселок Айхал» Мирнинского района Республики Саха (Якутия):</w:t>
      </w:r>
    </w:p>
    <w:p w14:paraId="0C577808" w14:textId="77777777" w:rsidR="007F451D" w:rsidRPr="007F451D" w:rsidRDefault="007F451D" w:rsidP="007F451D">
      <w:pPr>
        <w:widowControl/>
        <w:numPr>
          <w:ilvl w:val="1"/>
          <w:numId w:val="36"/>
        </w:numPr>
        <w:shd w:val="clear" w:color="auto" w:fill="FFFFFF"/>
        <w:autoSpaceDE/>
        <w:autoSpaceDN/>
        <w:adjustRightInd/>
        <w:spacing w:after="160" w:line="256" w:lineRule="auto"/>
        <w:jc w:val="both"/>
        <w:rPr>
          <w:rFonts w:eastAsia="Calibri"/>
          <w:color w:val="000000"/>
          <w:lang w:eastAsia="en-US"/>
        </w:rPr>
      </w:pPr>
      <w:r w:rsidRPr="007F451D">
        <w:rPr>
          <w:rFonts w:eastAsia="Calibri"/>
          <w:color w:val="000000"/>
          <w:lang w:eastAsia="en-US"/>
        </w:rPr>
        <w:t>Статью 1 дополнить пунктом 1.6 следующего содержания:</w:t>
      </w:r>
    </w:p>
    <w:p w14:paraId="12A47325" w14:textId="77777777" w:rsidR="007F451D" w:rsidRPr="007F451D" w:rsidRDefault="007F451D" w:rsidP="007F451D">
      <w:pPr>
        <w:widowControl/>
        <w:shd w:val="clear" w:color="auto" w:fill="FFFFFF"/>
        <w:autoSpaceDE/>
        <w:autoSpaceDN/>
        <w:adjustRightInd/>
        <w:ind w:firstLine="426"/>
        <w:jc w:val="both"/>
        <w:rPr>
          <w:rFonts w:eastAsia="Calibri"/>
          <w:color w:val="000000"/>
          <w:lang w:eastAsia="en-US"/>
        </w:rPr>
      </w:pPr>
      <w:r w:rsidRPr="007F451D">
        <w:rPr>
          <w:rFonts w:eastAsia="Calibri"/>
          <w:color w:val="000000"/>
          <w:lang w:eastAsia="en-US"/>
        </w:rPr>
        <w:t>« 1.6. В случае подготовки изменений в генеральный план поселения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14:paraId="49E21AAC" w14:textId="77777777" w:rsidR="007F451D" w:rsidRPr="007F451D" w:rsidRDefault="007F451D" w:rsidP="007F451D">
      <w:pPr>
        <w:widowControl/>
        <w:autoSpaceDE/>
        <w:autoSpaceDN/>
        <w:adjustRightInd/>
        <w:ind w:firstLine="567"/>
        <w:jc w:val="both"/>
        <w:rPr>
          <w:rFonts w:eastAsia="Calibri"/>
          <w:lang w:eastAsia="en-US"/>
        </w:rPr>
      </w:pPr>
      <w:r w:rsidRPr="007F451D">
        <w:rPr>
          <w:rFonts w:eastAsia="Calibri"/>
          <w:lang w:eastAsia="en-US"/>
        </w:rPr>
        <w:t>2.</w:t>
      </w:r>
      <w:r w:rsidRPr="007F451D">
        <w:rPr>
          <w:rFonts w:eastAsia="Calibri"/>
          <w:lang w:eastAsia="en-US"/>
        </w:rPr>
        <w:tab/>
        <w:t>Опубликовать настоящее решение в информационном бюллетене «Вестник Айхала» и разместить на официальном сайте Администрации МО «Поселок Айхал» (</w:t>
      </w:r>
      <w:hyperlink r:id="rId12" w:history="1">
        <w:r w:rsidRPr="007F451D">
          <w:rPr>
            <w:rFonts w:eastAsia="Calibri"/>
            <w:color w:val="0000FF"/>
            <w:u w:val="single"/>
            <w:lang w:val="en-US" w:eastAsia="en-US"/>
          </w:rPr>
          <w:t>www</w:t>
        </w:r>
        <w:r w:rsidRPr="007F451D">
          <w:rPr>
            <w:rFonts w:eastAsia="Calibri"/>
            <w:color w:val="0000FF"/>
            <w:u w:val="single"/>
            <w:lang w:eastAsia="en-US"/>
          </w:rPr>
          <w:t>.мо-айхал.рф</w:t>
        </w:r>
      </w:hyperlink>
      <w:r w:rsidRPr="007F451D">
        <w:rPr>
          <w:rFonts w:eastAsia="Calibri"/>
          <w:lang w:eastAsia="en-US"/>
        </w:rPr>
        <w:t>).</w:t>
      </w:r>
    </w:p>
    <w:p w14:paraId="02261639" w14:textId="77777777" w:rsidR="007F451D" w:rsidRPr="007F451D" w:rsidRDefault="007F451D" w:rsidP="007F451D">
      <w:pPr>
        <w:widowControl/>
        <w:autoSpaceDE/>
        <w:autoSpaceDN/>
        <w:adjustRightInd/>
        <w:ind w:firstLine="567"/>
        <w:jc w:val="both"/>
        <w:rPr>
          <w:rFonts w:eastAsia="Calibri"/>
          <w:lang w:eastAsia="en-US"/>
        </w:rPr>
      </w:pPr>
      <w:r w:rsidRPr="007F451D">
        <w:rPr>
          <w:rFonts w:eastAsia="Calibri"/>
          <w:lang w:eastAsia="en-US"/>
        </w:rPr>
        <w:lastRenderedPageBreak/>
        <w:t>3.</w:t>
      </w:r>
      <w:r w:rsidRPr="007F451D">
        <w:rPr>
          <w:rFonts w:eastAsia="Calibri"/>
          <w:lang w:eastAsia="en-US"/>
        </w:rPr>
        <w:tab/>
        <w:t>Настоящее решение вступает в силу после его официального опубликования (обнародования).</w:t>
      </w:r>
    </w:p>
    <w:p w14:paraId="0A2F451A" w14:textId="77777777" w:rsidR="007F451D" w:rsidRPr="007F451D" w:rsidRDefault="007F451D" w:rsidP="007F451D">
      <w:pPr>
        <w:widowControl/>
        <w:ind w:firstLine="567"/>
        <w:jc w:val="both"/>
        <w:rPr>
          <w:rFonts w:eastAsia="Calibri"/>
          <w:lang w:eastAsia="en-US"/>
        </w:rPr>
      </w:pPr>
      <w:r w:rsidRPr="007F451D">
        <w:rPr>
          <w:rFonts w:eastAsia="Calibri"/>
          <w:lang w:eastAsia="en-US"/>
        </w:rPr>
        <w:t>4.</w:t>
      </w:r>
      <w:r w:rsidRPr="007F451D">
        <w:rPr>
          <w:rFonts w:eastAsia="Calibri"/>
          <w:lang w:eastAsia="en-US"/>
        </w:rPr>
        <w:tab/>
        <w:t>Контроль исполнения настоящего решения возложить на Председателя поселкового Совета депутатов, Главу поселка.</w:t>
      </w:r>
    </w:p>
    <w:p w14:paraId="527AB95C" w14:textId="77777777" w:rsidR="007F451D" w:rsidRPr="007F451D" w:rsidRDefault="007F451D" w:rsidP="007F451D">
      <w:pPr>
        <w:widowControl/>
        <w:ind w:firstLine="567"/>
        <w:jc w:val="both"/>
        <w:rPr>
          <w:rFonts w:eastAsia="Calibri"/>
          <w:lang w:eastAsia="en-US"/>
        </w:rPr>
      </w:pPr>
    </w:p>
    <w:p w14:paraId="4925D0C2" w14:textId="77777777" w:rsidR="007F451D" w:rsidRPr="007F451D" w:rsidRDefault="007F451D" w:rsidP="007F451D">
      <w:pPr>
        <w:widowControl/>
        <w:ind w:firstLine="567"/>
        <w:jc w:val="both"/>
        <w:rPr>
          <w:rFonts w:eastAsia="Calibri"/>
          <w:lang w:eastAsia="en-US"/>
        </w:rPr>
      </w:pPr>
    </w:p>
    <w:p w14:paraId="4AC684EF" w14:textId="77777777" w:rsidR="007F451D" w:rsidRPr="007F451D" w:rsidRDefault="007F451D" w:rsidP="007F451D">
      <w:pPr>
        <w:widowControl/>
        <w:jc w:val="both"/>
        <w:rPr>
          <w:rFonts w:eastAsia="Calibri"/>
          <w:lang w:eastAsia="en-US"/>
        </w:rPr>
      </w:pPr>
    </w:p>
    <w:tbl>
      <w:tblPr>
        <w:tblW w:w="5000" w:type="pct"/>
        <w:tblLook w:val="04A0" w:firstRow="1" w:lastRow="0" w:firstColumn="1" w:lastColumn="0" w:noHBand="0" w:noVBand="1"/>
      </w:tblPr>
      <w:tblGrid>
        <w:gridCol w:w="4535"/>
        <w:gridCol w:w="4535"/>
      </w:tblGrid>
      <w:tr w:rsidR="007F451D" w:rsidRPr="007F451D" w14:paraId="1B37F881" w14:textId="77777777" w:rsidTr="007F451D">
        <w:tc>
          <w:tcPr>
            <w:tcW w:w="2500" w:type="pct"/>
          </w:tcPr>
          <w:p w14:paraId="3CE6923A" w14:textId="77777777" w:rsidR="007F451D" w:rsidRPr="007F451D" w:rsidRDefault="007F451D" w:rsidP="007F451D">
            <w:pPr>
              <w:widowControl/>
              <w:jc w:val="both"/>
              <w:rPr>
                <w:rFonts w:eastAsia="Calibri"/>
                <w:b/>
                <w:lang w:eastAsia="en-US"/>
              </w:rPr>
            </w:pPr>
          </w:p>
        </w:tc>
        <w:tc>
          <w:tcPr>
            <w:tcW w:w="2500" w:type="pct"/>
          </w:tcPr>
          <w:p w14:paraId="748486E5" w14:textId="77777777" w:rsidR="007F451D" w:rsidRPr="007F451D" w:rsidRDefault="007F451D" w:rsidP="007F451D">
            <w:pPr>
              <w:widowControl/>
              <w:jc w:val="both"/>
              <w:rPr>
                <w:rFonts w:eastAsia="Calibri"/>
                <w:b/>
                <w:lang w:eastAsia="en-US"/>
              </w:rPr>
            </w:pPr>
          </w:p>
        </w:tc>
      </w:tr>
      <w:tr w:rsidR="007F451D" w:rsidRPr="007F451D" w14:paraId="055AE044" w14:textId="77777777" w:rsidTr="007F451D">
        <w:tc>
          <w:tcPr>
            <w:tcW w:w="2500" w:type="pct"/>
          </w:tcPr>
          <w:p w14:paraId="4D452356" w14:textId="77777777" w:rsidR="007F451D" w:rsidRPr="007F451D" w:rsidRDefault="007F451D" w:rsidP="007F451D">
            <w:pPr>
              <w:widowControl/>
              <w:jc w:val="both"/>
              <w:rPr>
                <w:rFonts w:eastAsia="Calibri"/>
                <w:b/>
                <w:lang w:eastAsia="en-US"/>
              </w:rPr>
            </w:pPr>
            <w:r w:rsidRPr="007F451D">
              <w:rPr>
                <w:rFonts w:eastAsia="Calibri"/>
                <w:b/>
                <w:lang w:eastAsia="en-US"/>
              </w:rPr>
              <w:t>Глава поселка</w:t>
            </w:r>
          </w:p>
          <w:p w14:paraId="7069761A" w14:textId="77777777" w:rsidR="007F451D" w:rsidRPr="007F451D" w:rsidRDefault="007F451D" w:rsidP="007F451D">
            <w:pPr>
              <w:widowControl/>
              <w:jc w:val="both"/>
              <w:rPr>
                <w:rFonts w:eastAsia="Calibri"/>
                <w:b/>
                <w:lang w:eastAsia="en-US"/>
              </w:rPr>
            </w:pPr>
          </w:p>
          <w:p w14:paraId="18E4B7D0" w14:textId="77777777" w:rsidR="007F451D" w:rsidRPr="007F451D" w:rsidRDefault="007F451D" w:rsidP="007F451D">
            <w:pPr>
              <w:widowControl/>
              <w:jc w:val="both"/>
              <w:rPr>
                <w:rFonts w:eastAsia="Calibri"/>
                <w:b/>
                <w:lang w:eastAsia="en-US"/>
              </w:rPr>
            </w:pPr>
          </w:p>
          <w:p w14:paraId="196C5D7D" w14:textId="77777777" w:rsidR="007F451D" w:rsidRPr="007F451D" w:rsidRDefault="007F451D" w:rsidP="007F451D">
            <w:pPr>
              <w:widowControl/>
              <w:jc w:val="both"/>
              <w:rPr>
                <w:rFonts w:eastAsia="Calibri"/>
                <w:b/>
                <w:lang w:eastAsia="en-US"/>
              </w:rPr>
            </w:pPr>
          </w:p>
          <w:p w14:paraId="6D4B3D5A" w14:textId="77777777" w:rsidR="007F451D" w:rsidRPr="007F451D" w:rsidRDefault="007F451D" w:rsidP="007F451D">
            <w:pPr>
              <w:widowControl/>
              <w:jc w:val="both"/>
              <w:rPr>
                <w:rFonts w:eastAsia="Calibri"/>
                <w:b/>
                <w:lang w:eastAsia="en-US"/>
              </w:rPr>
            </w:pPr>
            <w:r w:rsidRPr="007F451D">
              <w:rPr>
                <w:rFonts w:eastAsia="Calibri"/>
                <w:b/>
                <w:lang w:eastAsia="en-US"/>
              </w:rPr>
              <w:t>_____________________Г.Ш. Петровская</w:t>
            </w:r>
          </w:p>
        </w:tc>
        <w:tc>
          <w:tcPr>
            <w:tcW w:w="2500" w:type="pct"/>
          </w:tcPr>
          <w:p w14:paraId="7A7DA7B1" w14:textId="77777777" w:rsidR="007F451D" w:rsidRPr="007F451D" w:rsidRDefault="007F451D" w:rsidP="007F451D">
            <w:pPr>
              <w:widowControl/>
              <w:jc w:val="both"/>
              <w:rPr>
                <w:rFonts w:eastAsia="Calibri"/>
                <w:b/>
                <w:lang w:eastAsia="en-US"/>
              </w:rPr>
            </w:pPr>
            <w:r w:rsidRPr="007F451D">
              <w:rPr>
                <w:rFonts w:eastAsia="Calibri"/>
                <w:b/>
                <w:lang w:eastAsia="en-US"/>
              </w:rPr>
              <w:t xml:space="preserve">Заместитель председателя </w:t>
            </w:r>
          </w:p>
          <w:p w14:paraId="41973733" w14:textId="77777777" w:rsidR="007F451D" w:rsidRPr="007F451D" w:rsidRDefault="007F451D" w:rsidP="007F451D">
            <w:pPr>
              <w:widowControl/>
              <w:jc w:val="both"/>
              <w:rPr>
                <w:rFonts w:eastAsia="Calibri"/>
                <w:b/>
                <w:lang w:eastAsia="en-US"/>
              </w:rPr>
            </w:pPr>
            <w:r w:rsidRPr="007F451D">
              <w:rPr>
                <w:rFonts w:eastAsia="Calibri"/>
                <w:b/>
                <w:lang w:eastAsia="en-US"/>
              </w:rPr>
              <w:t>поселкового Совета депутатов</w:t>
            </w:r>
          </w:p>
          <w:p w14:paraId="612D69C8" w14:textId="77777777" w:rsidR="007F451D" w:rsidRPr="007F451D" w:rsidRDefault="007F451D" w:rsidP="007F451D">
            <w:pPr>
              <w:widowControl/>
              <w:jc w:val="both"/>
              <w:rPr>
                <w:rFonts w:eastAsia="Calibri"/>
                <w:b/>
                <w:lang w:eastAsia="en-US"/>
              </w:rPr>
            </w:pPr>
            <w:r w:rsidRPr="007F451D">
              <w:rPr>
                <w:rFonts w:eastAsia="Calibri"/>
                <w:b/>
                <w:lang w:eastAsia="en-US"/>
              </w:rPr>
              <w:t>по финансово-экономическому блоку</w:t>
            </w:r>
          </w:p>
          <w:p w14:paraId="263FF7B9" w14:textId="77777777" w:rsidR="007F451D" w:rsidRPr="007F451D" w:rsidRDefault="007F451D" w:rsidP="007F451D">
            <w:pPr>
              <w:widowControl/>
              <w:jc w:val="both"/>
              <w:rPr>
                <w:rFonts w:eastAsia="Calibri"/>
                <w:b/>
                <w:lang w:eastAsia="en-US"/>
              </w:rPr>
            </w:pPr>
          </w:p>
          <w:p w14:paraId="7F0F346B" w14:textId="77777777" w:rsidR="007F451D" w:rsidRPr="007F451D" w:rsidRDefault="007F451D" w:rsidP="007F451D">
            <w:pPr>
              <w:widowControl/>
              <w:jc w:val="both"/>
              <w:rPr>
                <w:rFonts w:eastAsia="Calibri"/>
                <w:b/>
                <w:lang w:eastAsia="en-US"/>
              </w:rPr>
            </w:pPr>
            <w:r w:rsidRPr="007F451D">
              <w:rPr>
                <w:rFonts w:eastAsia="Calibri"/>
                <w:b/>
                <w:lang w:eastAsia="en-US"/>
              </w:rPr>
              <w:t>_____________________А.М. Бочаров</w:t>
            </w:r>
          </w:p>
        </w:tc>
      </w:tr>
    </w:tbl>
    <w:p w14:paraId="09128D72" w14:textId="1E13A7B4" w:rsidR="007F451D" w:rsidRDefault="007F451D" w:rsidP="00A858F5">
      <w:pPr>
        <w:widowControl/>
        <w:autoSpaceDE/>
        <w:autoSpaceDN/>
        <w:adjustRightInd/>
        <w:ind w:hanging="567"/>
        <w:jc w:val="right"/>
        <w:rPr>
          <w:rFonts w:eastAsia="Times New Roman"/>
          <w:sz w:val="18"/>
          <w:szCs w:val="18"/>
        </w:rPr>
      </w:pPr>
    </w:p>
    <w:p w14:paraId="73155F82" w14:textId="15FDFB23" w:rsidR="007F451D" w:rsidRDefault="007F451D" w:rsidP="00A858F5">
      <w:pPr>
        <w:widowControl/>
        <w:autoSpaceDE/>
        <w:autoSpaceDN/>
        <w:adjustRightInd/>
        <w:ind w:hanging="567"/>
        <w:jc w:val="right"/>
        <w:rPr>
          <w:rFonts w:eastAsia="Times New Roman"/>
          <w:sz w:val="18"/>
          <w:szCs w:val="18"/>
        </w:rPr>
      </w:pPr>
    </w:p>
    <w:p w14:paraId="4B981966" w14:textId="0492541D" w:rsidR="007F451D" w:rsidRDefault="007F451D" w:rsidP="00A858F5">
      <w:pPr>
        <w:widowControl/>
        <w:autoSpaceDE/>
        <w:autoSpaceDN/>
        <w:adjustRightInd/>
        <w:ind w:hanging="567"/>
        <w:jc w:val="right"/>
        <w:rPr>
          <w:rFonts w:eastAsia="Times New Roman"/>
          <w:sz w:val="18"/>
          <w:szCs w:val="18"/>
        </w:rPr>
      </w:pPr>
      <w:r w:rsidRPr="007F451D">
        <w:rPr>
          <w:noProof/>
        </w:rPr>
        <w:lastRenderedPageBreak/>
        <w:drawing>
          <wp:inline distT="0" distB="0" distL="0" distR="0" wp14:anchorId="373C2C7A" wp14:editId="71481AF2">
            <wp:extent cx="5759450" cy="723709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7237095"/>
                    </a:xfrm>
                    <a:prstGeom prst="rect">
                      <a:avLst/>
                    </a:prstGeom>
                    <a:noFill/>
                    <a:ln>
                      <a:noFill/>
                    </a:ln>
                  </pic:spPr>
                </pic:pic>
              </a:graphicData>
            </a:graphic>
          </wp:inline>
        </w:drawing>
      </w:r>
    </w:p>
    <w:p w14:paraId="3C1A76DE" w14:textId="21D269BE" w:rsidR="00C64665" w:rsidRDefault="007F451D" w:rsidP="00A858F5">
      <w:pPr>
        <w:widowControl/>
        <w:autoSpaceDE/>
        <w:autoSpaceDN/>
        <w:adjustRightInd/>
        <w:ind w:hanging="567"/>
        <w:jc w:val="right"/>
        <w:rPr>
          <w:rFonts w:eastAsia="Times New Roman"/>
          <w:sz w:val="18"/>
          <w:szCs w:val="18"/>
        </w:rPr>
      </w:pPr>
      <w:r w:rsidRPr="007F451D">
        <w:rPr>
          <w:noProof/>
        </w:rPr>
        <w:lastRenderedPageBreak/>
        <w:drawing>
          <wp:inline distT="0" distB="0" distL="0" distR="0" wp14:anchorId="7C34B5AE" wp14:editId="09A5A060">
            <wp:extent cx="5759450" cy="82943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8294370"/>
                    </a:xfrm>
                    <a:prstGeom prst="rect">
                      <a:avLst/>
                    </a:prstGeom>
                    <a:noFill/>
                    <a:ln>
                      <a:noFill/>
                    </a:ln>
                  </pic:spPr>
                </pic:pic>
              </a:graphicData>
            </a:graphic>
          </wp:inline>
        </w:drawing>
      </w:r>
    </w:p>
    <w:p w14:paraId="202F65E2" w14:textId="1C5B0A41" w:rsidR="007F451D" w:rsidRDefault="007F451D" w:rsidP="00A858F5">
      <w:pPr>
        <w:widowControl/>
        <w:autoSpaceDE/>
        <w:autoSpaceDN/>
        <w:adjustRightInd/>
        <w:ind w:hanging="567"/>
        <w:jc w:val="right"/>
        <w:rPr>
          <w:rFonts w:eastAsia="Times New Roman"/>
          <w:sz w:val="18"/>
          <w:szCs w:val="18"/>
        </w:rPr>
      </w:pPr>
    </w:p>
    <w:p w14:paraId="6BA52C90" w14:textId="3AAB7F0F" w:rsidR="007F451D" w:rsidRDefault="007F451D" w:rsidP="00A858F5">
      <w:pPr>
        <w:widowControl/>
        <w:autoSpaceDE/>
        <w:autoSpaceDN/>
        <w:adjustRightInd/>
        <w:ind w:hanging="567"/>
        <w:jc w:val="right"/>
        <w:rPr>
          <w:rFonts w:eastAsia="Times New Roman"/>
          <w:sz w:val="18"/>
          <w:szCs w:val="18"/>
        </w:rPr>
      </w:pPr>
    </w:p>
    <w:p w14:paraId="603627E8" w14:textId="06E1A202" w:rsidR="007F451D" w:rsidRDefault="007F451D" w:rsidP="00A858F5">
      <w:pPr>
        <w:widowControl/>
        <w:autoSpaceDE/>
        <w:autoSpaceDN/>
        <w:adjustRightInd/>
        <w:ind w:hanging="567"/>
        <w:jc w:val="right"/>
        <w:rPr>
          <w:rFonts w:eastAsia="Times New Roman"/>
          <w:sz w:val="18"/>
          <w:szCs w:val="18"/>
        </w:rPr>
      </w:pPr>
      <w:r w:rsidRPr="007F451D">
        <w:rPr>
          <w:noProof/>
        </w:rPr>
        <w:lastRenderedPageBreak/>
        <w:drawing>
          <wp:inline distT="0" distB="0" distL="0" distR="0" wp14:anchorId="0BD6B1D5" wp14:editId="28E18C9E">
            <wp:extent cx="5759450" cy="86614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8661400"/>
                    </a:xfrm>
                    <a:prstGeom prst="rect">
                      <a:avLst/>
                    </a:prstGeom>
                    <a:noFill/>
                    <a:ln>
                      <a:noFill/>
                    </a:ln>
                  </pic:spPr>
                </pic:pic>
              </a:graphicData>
            </a:graphic>
          </wp:inline>
        </w:drawing>
      </w:r>
      <w:r w:rsidRPr="007F451D">
        <w:rPr>
          <w:rFonts w:eastAsia="Times New Roman"/>
          <w:sz w:val="18"/>
          <w:szCs w:val="18"/>
        </w:rPr>
        <w:t xml:space="preserve"> </w:t>
      </w:r>
      <w:r w:rsidRPr="007F451D">
        <w:rPr>
          <w:noProof/>
        </w:rPr>
        <w:lastRenderedPageBreak/>
        <w:drawing>
          <wp:inline distT="0" distB="0" distL="0" distR="0" wp14:anchorId="17206656" wp14:editId="27F78977">
            <wp:extent cx="5759450" cy="86347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8634730"/>
                    </a:xfrm>
                    <a:prstGeom prst="rect">
                      <a:avLst/>
                    </a:prstGeom>
                    <a:noFill/>
                    <a:ln>
                      <a:noFill/>
                    </a:ln>
                  </pic:spPr>
                </pic:pic>
              </a:graphicData>
            </a:graphic>
          </wp:inline>
        </w:drawing>
      </w:r>
    </w:p>
    <w:p w14:paraId="148FD7BC" w14:textId="59772E86" w:rsidR="00C64665" w:rsidRDefault="00C64665" w:rsidP="00A858F5">
      <w:pPr>
        <w:widowControl/>
        <w:autoSpaceDE/>
        <w:autoSpaceDN/>
        <w:adjustRightInd/>
        <w:ind w:hanging="567"/>
        <w:jc w:val="right"/>
        <w:rPr>
          <w:rFonts w:eastAsia="Times New Roman"/>
          <w:sz w:val="18"/>
          <w:szCs w:val="18"/>
        </w:rPr>
      </w:pPr>
    </w:p>
    <w:p w14:paraId="09B4DA65" w14:textId="7A2B1A72" w:rsidR="00763976" w:rsidRDefault="00763976" w:rsidP="00A858F5">
      <w:pPr>
        <w:widowControl/>
        <w:autoSpaceDE/>
        <w:autoSpaceDN/>
        <w:adjustRightInd/>
        <w:ind w:hanging="567"/>
        <w:jc w:val="right"/>
        <w:rPr>
          <w:rFonts w:eastAsia="Times New Roman"/>
          <w:sz w:val="18"/>
          <w:szCs w:val="18"/>
        </w:rPr>
      </w:pPr>
    </w:p>
    <w:p w14:paraId="62A28BBC" w14:textId="06024CB0" w:rsidR="00763976" w:rsidRDefault="00763976" w:rsidP="00A858F5">
      <w:pPr>
        <w:widowControl/>
        <w:autoSpaceDE/>
        <w:autoSpaceDN/>
        <w:adjustRightInd/>
        <w:ind w:hanging="567"/>
        <w:jc w:val="right"/>
      </w:pPr>
    </w:p>
    <w:p w14:paraId="2144BEED" w14:textId="5CA252A4" w:rsidR="007F451D" w:rsidRDefault="007F451D" w:rsidP="00A858F5">
      <w:pPr>
        <w:widowControl/>
        <w:autoSpaceDE/>
        <w:autoSpaceDN/>
        <w:adjustRightInd/>
        <w:ind w:hanging="567"/>
        <w:jc w:val="right"/>
      </w:pPr>
    </w:p>
    <w:p w14:paraId="5A494F9E" w14:textId="52FD2C43" w:rsidR="007F451D" w:rsidRDefault="00353E78" w:rsidP="00A858F5">
      <w:pPr>
        <w:widowControl/>
        <w:autoSpaceDE/>
        <w:autoSpaceDN/>
        <w:adjustRightInd/>
        <w:ind w:hanging="567"/>
        <w:jc w:val="right"/>
      </w:pPr>
      <w:r w:rsidRPr="00353E78">
        <w:rPr>
          <w:noProof/>
        </w:rPr>
        <w:lastRenderedPageBreak/>
        <w:drawing>
          <wp:inline distT="0" distB="0" distL="0" distR="0" wp14:anchorId="3BF40BBD" wp14:editId="2CF1E52D">
            <wp:extent cx="5759450" cy="59296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5929630"/>
                    </a:xfrm>
                    <a:prstGeom prst="rect">
                      <a:avLst/>
                    </a:prstGeom>
                    <a:noFill/>
                    <a:ln>
                      <a:noFill/>
                    </a:ln>
                  </pic:spPr>
                </pic:pic>
              </a:graphicData>
            </a:graphic>
          </wp:inline>
        </w:drawing>
      </w:r>
    </w:p>
    <w:p w14:paraId="59E7A992" w14:textId="27611A2F" w:rsidR="007F451D" w:rsidRDefault="007F451D" w:rsidP="00A858F5">
      <w:pPr>
        <w:widowControl/>
        <w:autoSpaceDE/>
        <w:autoSpaceDN/>
        <w:adjustRightInd/>
        <w:ind w:hanging="567"/>
        <w:jc w:val="right"/>
      </w:pPr>
    </w:p>
    <w:p w14:paraId="5336563D" w14:textId="763E9D76" w:rsidR="007F451D" w:rsidRDefault="007F451D" w:rsidP="00A858F5">
      <w:pPr>
        <w:widowControl/>
        <w:autoSpaceDE/>
        <w:autoSpaceDN/>
        <w:adjustRightInd/>
        <w:ind w:hanging="567"/>
        <w:jc w:val="right"/>
        <w:rPr>
          <w:rFonts w:eastAsia="Times New Roman"/>
          <w:sz w:val="18"/>
          <w:szCs w:val="18"/>
        </w:rPr>
      </w:pPr>
    </w:p>
    <w:p w14:paraId="49FCACB5" w14:textId="68BEBE7E" w:rsidR="002E76DF" w:rsidRDefault="002E76DF" w:rsidP="00A858F5">
      <w:pPr>
        <w:widowControl/>
        <w:autoSpaceDE/>
        <w:autoSpaceDN/>
        <w:adjustRightInd/>
        <w:ind w:hanging="567"/>
        <w:jc w:val="right"/>
        <w:rPr>
          <w:rFonts w:eastAsia="Times New Roman"/>
          <w:sz w:val="18"/>
          <w:szCs w:val="18"/>
        </w:rPr>
      </w:pPr>
    </w:p>
    <w:p w14:paraId="789EC787" w14:textId="7E598B7D" w:rsidR="002E76DF" w:rsidRDefault="002E76DF" w:rsidP="00A858F5">
      <w:pPr>
        <w:widowControl/>
        <w:autoSpaceDE/>
        <w:autoSpaceDN/>
        <w:adjustRightInd/>
        <w:ind w:hanging="567"/>
        <w:jc w:val="right"/>
        <w:rPr>
          <w:rFonts w:eastAsia="Times New Roman"/>
          <w:sz w:val="18"/>
          <w:szCs w:val="18"/>
        </w:rPr>
      </w:pPr>
    </w:p>
    <w:p w14:paraId="4C492795" w14:textId="77777777" w:rsidR="002E76DF" w:rsidRDefault="002E76DF" w:rsidP="00A858F5">
      <w:pPr>
        <w:widowControl/>
        <w:autoSpaceDE/>
        <w:autoSpaceDN/>
        <w:adjustRightInd/>
        <w:ind w:hanging="567"/>
        <w:jc w:val="right"/>
        <w:rPr>
          <w:rFonts w:eastAsia="Times New Roman"/>
          <w:sz w:val="18"/>
          <w:szCs w:val="18"/>
        </w:rPr>
      </w:pPr>
    </w:p>
    <w:p w14:paraId="2DE24AC9" w14:textId="1D434914" w:rsidR="002E76DF" w:rsidRDefault="002E76DF" w:rsidP="00A858F5">
      <w:pPr>
        <w:widowControl/>
        <w:autoSpaceDE/>
        <w:autoSpaceDN/>
        <w:adjustRightInd/>
        <w:ind w:hanging="567"/>
        <w:jc w:val="right"/>
        <w:rPr>
          <w:rFonts w:eastAsia="Times New Roman"/>
          <w:sz w:val="18"/>
          <w:szCs w:val="18"/>
        </w:rPr>
      </w:pPr>
      <w:r w:rsidRPr="002E76DF">
        <w:rPr>
          <w:noProof/>
        </w:rPr>
        <w:lastRenderedPageBreak/>
        <w:drawing>
          <wp:inline distT="0" distB="0" distL="0" distR="0" wp14:anchorId="68B209BD" wp14:editId="45A7B7C3">
            <wp:extent cx="5759450" cy="70853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7085330"/>
                    </a:xfrm>
                    <a:prstGeom prst="rect">
                      <a:avLst/>
                    </a:prstGeom>
                    <a:noFill/>
                    <a:ln>
                      <a:noFill/>
                    </a:ln>
                  </pic:spPr>
                </pic:pic>
              </a:graphicData>
            </a:graphic>
          </wp:inline>
        </w:drawing>
      </w:r>
    </w:p>
    <w:p w14:paraId="39573CD6" w14:textId="524D1019" w:rsidR="00353E78" w:rsidRDefault="00353E78" w:rsidP="00A858F5">
      <w:pPr>
        <w:widowControl/>
        <w:autoSpaceDE/>
        <w:autoSpaceDN/>
        <w:adjustRightInd/>
        <w:ind w:hanging="567"/>
        <w:jc w:val="right"/>
        <w:rPr>
          <w:rFonts w:eastAsia="Times New Roman"/>
          <w:sz w:val="18"/>
          <w:szCs w:val="18"/>
        </w:rPr>
      </w:pPr>
    </w:p>
    <w:p w14:paraId="071AC161" w14:textId="386810FE" w:rsidR="00412DD8" w:rsidRDefault="00412DD8" w:rsidP="00A858F5">
      <w:pPr>
        <w:widowControl/>
        <w:autoSpaceDE/>
        <w:autoSpaceDN/>
        <w:adjustRightInd/>
        <w:ind w:hanging="567"/>
        <w:jc w:val="right"/>
      </w:pPr>
    </w:p>
    <w:p w14:paraId="0B60C31B" w14:textId="1A29ACB1" w:rsidR="00412DD8" w:rsidRDefault="00412DD8" w:rsidP="00A858F5">
      <w:pPr>
        <w:widowControl/>
        <w:autoSpaceDE/>
        <w:autoSpaceDN/>
        <w:adjustRightInd/>
        <w:ind w:hanging="567"/>
        <w:jc w:val="right"/>
      </w:pPr>
    </w:p>
    <w:p w14:paraId="4BD2B986" w14:textId="6E241E7F" w:rsidR="00412DD8" w:rsidRDefault="00412DD8" w:rsidP="00A858F5">
      <w:pPr>
        <w:widowControl/>
        <w:autoSpaceDE/>
        <w:autoSpaceDN/>
        <w:adjustRightInd/>
        <w:ind w:hanging="567"/>
        <w:jc w:val="right"/>
      </w:pPr>
    </w:p>
    <w:p w14:paraId="7AB2DFA6" w14:textId="3B3AEAB3" w:rsidR="00412DD8" w:rsidRDefault="00412DD8" w:rsidP="00A858F5">
      <w:pPr>
        <w:widowControl/>
        <w:autoSpaceDE/>
        <w:autoSpaceDN/>
        <w:adjustRightInd/>
        <w:ind w:hanging="567"/>
        <w:jc w:val="right"/>
      </w:pPr>
    </w:p>
    <w:p w14:paraId="5E4AB78E" w14:textId="7370BD51" w:rsidR="00412DD8" w:rsidRDefault="00412DD8" w:rsidP="00A858F5">
      <w:pPr>
        <w:widowControl/>
        <w:autoSpaceDE/>
        <w:autoSpaceDN/>
        <w:adjustRightInd/>
        <w:ind w:hanging="567"/>
        <w:jc w:val="right"/>
      </w:pPr>
    </w:p>
    <w:p w14:paraId="471BBA7F" w14:textId="0DCE6D89" w:rsidR="00412DD8" w:rsidRDefault="00412DD8" w:rsidP="00A858F5">
      <w:pPr>
        <w:widowControl/>
        <w:autoSpaceDE/>
        <w:autoSpaceDN/>
        <w:adjustRightInd/>
        <w:ind w:hanging="567"/>
        <w:jc w:val="right"/>
      </w:pPr>
    </w:p>
    <w:p w14:paraId="434CDA9D" w14:textId="766B9B90" w:rsidR="00412DD8" w:rsidRDefault="00412DD8" w:rsidP="00A858F5">
      <w:pPr>
        <w:widowControl/>
        <w:autoSpaceDE/>
        <w:autoSpaceDN/>
        <w:adjustRightInd/>
        <w:ind w:hanging="567"/>
        <w:jc w:val="right"/>
      </w:pPr>
    </w:p>
    <w:p w14:paraId="193BDE0C" w14:textId="28C23A38" w:rsidR="00412DD8" w:rsidRDefault="00412DD8" w:rsidP="00A858F5">
      <w:pPr>
        <w:widowControl/>
        <w:autoSpaceDE/>
        <w:autoSpaceDN/>
        <w:adjustRightInd/>
        <w:ind w:hanging="567"/>
        <w:jc w:val="right"/>
      </w:pPr>
    </w:p>
    <w:p w14:paraId="3E40313D" w14:textId="3FADC228" w:rsidR="00412DD8" w:rsidRDefault="00412DD8" w:rsidP="00A858F5">
      <w:pPr>
        <w:widowControl/>
        <w:autoSpaceDE/>
        <w:autoSpaceDN/>
        <w:adjustRightInd/>
        <w:ind w:hanging="567"/>
        <w:jc w:val="right"/>
      </w:pPr>
    </w:p>
    <w:p w14:paraId="07FE5FF0" w14:textId="44B320C7" w:rsidR="00412DD8" w:rsidRDefault="00412DD8" w:rsidP="00A858F5">
      <w:pPr>
        <w:widowControl/>
        <w:autoSpaceDE/>
        <w:autoSpaceDN/>
        <w:adjustRightInd/>
        <w:ind w:hanging="567"/>
        <w:jc w:val="right"/>
      </w:pPr>
    </w:p>
    <w:p w14:paraId="26FD3AAD" w14:textId="5BC0C428" w:rsidR="00412DD8" w:rsidRDefault="00412DD8" w:rsidP="00A858F5">
      <w:pPr>
        <w:widowControl/>
        <w:autoSpaceDE/>
        <w:autoSpaceDN/>
        <w:adjustRightInd/>
        <w:ind w:hanging="567"/>
        <w:jc w:val="right"/>
      </w:pPr>
    </w:p>
    <w:p w14:paraId="63DAE448" w14:textId="77777777" w:rsidR="00412DD8" w:rsidRDefault="00412DD8" w:rsidP="00A858F5">
      <w:pPr>
        <w:widowControl/>
        <w:autoSpaceDE/>
        <w:autoSpaceDN/>
        <w:adjustRightInd/>
        <w:ind w:hanging="567"/>
        <w:jc w:val="right"/>
        <w:sectPr w:rsidR="00412DD8" w:rsidSect="00A16761">
          <w:headerReference w:type="first" r:id="rId19"/>
          <w:pgSz w:w="11906" w:h="16838"/>
          <w:pgMar w:top="851" w:right="851" w:bottom="1134" w:left="1985" w:header="709" w:footer="709" w:gutter="0"/>
          <w:cols w:space="709"/>
          <w:docGrid w:linePitch="360"/>
        </w:sectPr>
      </w:pPr>
    </w:p>
    <w:p w14:paraId="0D320D0C" w14:textId="542B4905" w:rsidR="00412DD8" w:rsidRDefault="00412DD8" w:rsidP="00A858F5">
      <w:pPr>
        <w:widowControl/>
        <w:autoSpaceDE/>
        <w:autoSpaceDN/>
        <w:adjustRightInd/>
        <w:ind w:hanging="567"/>
        <w:jc w:val="right"/>
      </w:pPr>
    </w:p>
    <w:p w14:paraId="1B9D1F7B" w14:textId="77777777" w:rsidR="00412DD8" w:rsidRDefault="00412DD8" w:rsidP="00A858F5">
      <w:pPr>
        <w:widowControl/>
        <w:autoSpaceDE/>
        <w:autoSpaceDN/>
        <w:adjustRightInd/>
        <w:ind w:hanging="567"/>
        <w:jc w:val="right"/>
      </w:pPr>
    </w:p>
    <w:p w14:paraId="46C973CA" w14:textId="77777777" w:rsidR="00412DD8" w:rsidRDefault="00E70CF5" w:rsidP="00A858F5">
      <w:pPr>
        <w:widowControl/>
        <w:autoSpaceDE/>
        <w:autoSpaceDN/>
        <w:adjustRightInd/>
        <w:ind w:hanging="567"/>
        <w:jc w:val="right"/>
        <w:rPr>
          <w:rFonts w:eastAsia="Times New Roman"/>
          <w:sz w:val="18"/>
          <w:szCs w:val="18"/>
        </w:rPr>
      </w:pPr>
      <w:r>
        <w:t xml:space="preserve">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6715"/>
        <w:gridCol w:w="2126"/>
        <w:gridCol w:w="2410"/>
        <w:gridCol w:w="2126"/>
      </w:tblGrid>
      <w:tr w:rsidR="00412DD8" w:rsidRPr="00412DD8" w14:paraId="7D6E733A" w14:textId="77777777" w:rsidTr="00477CA4">
        <w:trPr>
          <w:trHeight w:val="908"/>
        </w:trPr>
        <w:tc>
          <w:tcPr>
            <w:tcW w:w="14850" w:type="dxa"/>
            <w:gridSpan w:val="5"/>
            <w:tcBorders>
              <w:top w:val="nil"/>
              <w:left w:val="nil"/>
              <w:bottom w:val="nil"/>
              <w:right w:val="nil"/>
            </w:tcBorders>
            <w:shd w:val="clear" w:color="auto" w:fill="auto"/>
            <w:hideMark/>
          </w:tcPr>
          <w:p w14:paraId="396BF3A2" w14:textId="77777777" w:rsidR="00412DD8" w:rsidRPr="00412DD8" w:rsidRDefault="00412DD8" w:rsidP="00412DD8">
            <w:pPr>
              <w:widowControl/>
              <w:autoSpaceDE/>
              <w:autoSpaceDN/>
              <w:adjustRightInd/>
              <w:spacing w:before="100" w:beforeAutospacing="1" w:after="100" w:afterAutospacing="1"/>
              <w:jc w:val="right"/>
              <w:rPr>
                <w:rFonts w:eastAsia="Times New Roman"/>
                <w:b/>
                <w:sz w:val="20"/>
                <w:szCs w:val="20"/>
              </w:rPr>
            </w:pPr>
            <w:r w:rsidRPr="00412DD8">
              <w:rPr>
                <w:rFonts w:eastAsia="Times New Roman"/>
                <w:b/>
                <w:sz w:val="20"/>
                <w:szCs w:val="20"/>
              </w:rPr>
              <w:t>Приложение №1</w:t>
            </w:r>
            <w:r w:rsidRPr="00412DD8">
              <w:rPr>
                <w:rFonts w:eastAsia="Times New Roman"/>
                <w:b/>
                <w:sz w:val="20"/>
                <w:szCs w:val="20"/>
              </w:rPr>
              <w:br/>
              <w:t>к решению сессии поселкового Совета депутатов</w:t>
            </w:r>
            <w:r w:rsidRPr="00412DD8">
              <w:rPr>
                <w:rFonts w:eastAsia="Times New Roman"/>
                <w:b/>
                <w:sz w:val="20"/>
                <w:szCs w:val="20"/>
              </w:rPr>
              <w:br/>
              <w:t xml:space="preserve">от «28» октября 2022 года </w:t>
            </w:r>
            <w:r w:rsidRPr="00412DD8">
              <w:rPr>
                <w:rFonts w:eastAsia="Times New Roman"/>
                <w:b/>
                <w:sz w:val="20"/>
                <w:szCs w:val="20"/>
                <w:lang w:val="en-US"/>
              </w:rPr>
              <w:t>V</w:t>
            </w:r>
            <w:r w:rsidRPr="00412DD8">
              <w:rPr>
                <w:rFonts w:eastAsia="Times New Roman"/>
                <w:b/>
                <w:sz w:val="20"/>
                <w:szCs w:val="20"/>
              </w:rPr>
              <w:t xml:space="preserve">-№ 3-3  </w:t>
            </w:r>
          </w:p>
        </w:tc>
      </w:tr>
      <w:tr w:rsidR="00412DD8" w:rsidRPr="00412DD8" w14:paraId="4922C948" w14:textId="77777777" w:rsidTr="00477CA4">
        <w:trPr>
          <w:trHeight w:val="300"/>
        </w:trPr>
        <w:tc>
          <w:tcPr>
            <w:tcW w:w="14850" w:type="dxa"/>
            <w:gridSpan w:val="5"/>
            <w:tcBorders>
              <w:top w:val="nil"/>
              <w:left w:val="nil"/>
              <w:bottom w:val="nil"/>
              <w:right w:val="nil"/>
            </w:tcBorders>
            <w:shd w:val="clear" w:color="auto" w:fill="auto"/>
            <w:hideMark/>
          </w:tcPr>
          <w:p w14:paraId="11476F0F" w14:textId="77777777" w:rsidR="00412DD8" w:rsidRPr="00412DD8" w:rsidRDefault="00412DD8" w:rsidP="00412DD8">
            <w:pPr>
              <w:widowControl/>
              <w:autoSpaceDE/>
              <w:autoSpaceDN/>
              <w:adjustRightInd/>
              <w:jc w:val="right"/>
              <w:rPr>
                <w:rFonts w:eastAsia="Times New Roman"/>
                <w:b/>
                <w:sz w:val="20"/>
                <w:szCs w:val="20"/>
              </w:rPr>
            </w:pPr>
          </w:p>
          <w:p w14:paraId="7C7C5701" w14:textId="77777777" w:rsidR="00412DD8" w:rsidRPr="00412DD8" w:rsidRDefault="00412DD8" w:rsidP="00412DD8">
            <w:pPr>
              <w:widowControl/>
              <w:autoSpaceDE/>
              <w:autoSpaceDN/>
              <w:adjustRightInd/>
              <w:jc w:val="right"/>
              <w:rPr>
                <w:rFonts w:eastAsia="Times New Roman"/>
                <w:b/>
                <w:sz w:val="20"/>
                <w:szCs w:val="20"/>
              </w:rPr>
            </w:pPr>
            <w:r w:rsidRPr="00412DD8">
              <w:rPr>
                <w:rFonts w:eastAsia="Times New Roman"/>
                <w:b/>
                <w:sz w:val="20"/>
                <w:szCs w:val="20"/>
              </w:rPr>
              <w:t>Таблица 1.1.</w:t>
            </w:r>
          </w:p>
        </w:tc>
      </w:tr>
      <w:tr w:rsidR="00412DD8" w:rsidRPr="00412DD8" w14:paraId="71D86419" w14:textId="77777777" w:rsidTr="00477CA4">
        <w:trPr>
          <w:trHeight w:val="368"/>
        </w:trPr>
        <w:tc>
          <w:tcPr>
            <w:tcW w:w="14850" w:type="dxa"/>
            <w:gridSpan w:val="5"/>
            <w:tcBorders>
              <w:top w:val="nil"/>
              <w:left w:val="nil"/>
              <w:right w:val="nil"/>
            </w:tcBorders>
            <w:shd w:val="clear" w:color="auto" w:fill="auto"/>
            <w:hideMark/>
          </w:tcPr>
          <w:p w14:paraId="5690BC2D" w14:textId="77777777" w:rsidR="00412DD8" w:rsidRPr="00412DD8" w:rsidRDefault="00412DD8" w:rsidP="00412DD8">
            <w:pPr>
              <w:widowControl/>
              <w:autoSpaceDE/>
              <w:autoSpaceDN/>
              <w:adjustRightInd/>
              <w:jc w:val="center"/>
              <w:rPr>
                <w:rFonts w:eastAsia="Times New Roman"/>
                <w:b/>
                <w:sz w:val="20"/>
                <w:szCs w:val="20"/>
              </w:rPr>
            </w:pPr>
            <w:r w:rsidRPr="00412DD8">
              <w:rPr>
                <w:rFonts w:eastAsia="Times New Roman"/>
                <w:b/>
                <w:sz w:val="20"/>
                <w:szCs w:val="20"/>
              </w:rPr>
              <w:t>Прогнозируемый объем поступления доходов в Бюджет муниципального образования "Поселок Айхал" Мирнинского района Республики Саха (Якутия)</w:t>
            </w:r>
          </w:p>
          <w:p w14:paraId="098FEF34" w14:textId="77777777" w:rsidR="00412DD8" w:rsidRPr="00412DD8" w:rsidRDefault="00412DD8" w:rsidP="00412DD8">
            <w:pPr>
              <w:widowControl/>
              <w:autoSpaceDE/>
              <w:autoSpaceDN/>
              <w:adjustRightInd/>
              <w:jc w:val="center"/>
              <w:rPr>
                <w:rFonts w:eastAsia="Times New Roman"/>
                <w:b/>
                <w:sz w:val="20"/>
                <w:szCs w:val="20"/>
              </w:rPr>
            </w:pPr>
          </w:p>
        </w:tc>
      </w:tr>
      <w:tr w:rsidR="00412DD8" w:rsidRPr="00412DD8" w14:paraId="3E7DE0B0" w14:textId="77777777" w:rsidTr="00477CA4">
        <w:trPr>
          <w:trHeight w:val="300"/>
        </w:trPr>
        <w:tc>
          <w:tcPr>
            <w:tcW w:w="1473" w:type="dxa"/>
            <w:shd w:val="clear" w:color="auto" w:fill="auto"/>
            <w:hideMark/>
          </w:tcPr>
          <w:p w14:paraId="1584F47E" w14:textId="77777777" w:rsidR="00412DD8" w:rsidRPr="00412DD8" w:rsidRDefault="00412DD8" w:rsidP="00412DD8">
            <w:pPr>
              <w:widowControl/>
              <w:autoSpaceDE/>
              <w:autoSpaceDN/>
              <w:adjustRightInd/>
              <w:spacing w:before="100" w:beforeAutospacing="1" w:after="100" w:afterAutospacing="1"/>
              <w:rPr>
                <w:rFonts w:eastAsia="Times New Roman"/>
                <w:b/>
                <w:sz w:val="20"/>
                <w:szCs w:val="20"/>
              </w:rPr>
            </w:pPr>
          </w:p>
        </w:tc>
        <w:tc>
          <w:tcPr>
            <w:tcW w:w="6715" w:type="dxa"/>
            <w:shd w:val="clear" w:color="auto" w:fill="auto"/>
            <w:hideMark/>
          </w:tcPr>
          <w:p w14:paraId="28A43E59" w14:textId="77777777" w:rsidR="00412DD8" w:rsidRPr="00412DD8" w:rsidRDefault="00412DD8" w:rsidP="00412DD8">
            <w:pPr>
              <w:widowControl/>
              <w:autoSpaceDE/>
              <w:autoSpaceDN/>
              <w:adjustRightInd/>
              <w:spacing w:before="100" w:beforeAutospacing="1" w:after="100" w:afterAutospacing="1"/>
              <w:rPr>
                <w:rFonts w:eastAsia="Times New Roman"/>
                <w:b/>
                <w:sz w:val="20"/>
                <w:szCs w:val="20"/>
              </w:rPr>
            </w:pPr>
          </w:p>
        </w:tc>
        <w:tc>
          <w:tcPr>
            <w:tcW w:w="6662" w:type="dxa"/>
            <w:gridSpan w:val="3"/>
            <w:shd w:val="clear" w:color="auto" w:fill="auto"/>
            <w:hideMark/>
          </w:tcPr>
          <w:p w14:paraId="3FF89521" w14:textId="77777777" w:rsidR="00412DD8" w:rsidRPr="00412DD8" w:rsidRDefault="00412DD8" w:rsidP="00412DD8">
            <w:pPr>
              <w:widowControl/>
              <w:autoSpaceDE/>
              <w:autoSpaceDN/>
              <w:adjustRightInd/>
              <w:spacing w:before="100" w:beforeAutospacing="1" w:after="100" w:afterAutospacing="1"/>
              <w:jc w:val="right"/>
              <w:rPr>
                <w:rFonts w:eastAsia="Times New Roman"/>
                <w:b/>
                <w:sz w:val="20"/>
                <w:szCs w:val="20"/>
              </w:rPr>
            </w:pPr>
            <w:r w:rsidRPr="00412DD8">
              <w:rPr>
                <w:rFonts w:eastAsia="Times New Roman"/>
                <w:b/>
                <w:sz w:val="20"/>
                <w:szCs w:val="20"/>
              </w:rPr>
              <w:t>Рубли</w:t>
            </w:r>
          </w:p>
        </w:tc>
      </w:tr>
      <w:tr w:rsidR="00412DD8" w:rsidRPr="00412DD8" w14:paraId="1F2369E5" w14:textId="77777777" w:rsidTr="00477CA4">
        <w:trPr>
          <w:trHeight w:val="510"/>
        </w:trPr>
        <w:tc>
          <w:tcPr>
            <w:tcW w:w="1473" w:type="dxa"/>
            <w:shd w:val="clear" w:color="auto" w:fill="auto"/>
            <w:hideMark/>
          </w:tcPr>
          <w:p w14:paraId="7E21A7A3" w14:textId="77777777" w:rsidR="00412DD8" w:rsidRPr="00412DD8" w:rsidRDefault="00412DD8" w:rsidP="00412DD8">
            <w:pPr>
              <w:widowControl/>
              <w:autoSpaceDE/>
              <w:autoSpaceDN/>
              <w:adjustRightInd/>
              <w:spacing w:before="100" w:beforeAutospacing="1" w:after="100" w:afterAutospacing="1"/>
              <w:rPr>
                <w:rFonts w:eastAsia="Times New Roman"/>
                <w:b/>
                <w:bCs/>
                <w:sz w:val="20"/>
                <w:szCs w:val="20"/>
              </w:rPr>
            </w:pPr>
            <w:r w:rsidRPr="00412DD8">
              <w:rPr>
                <w:rFonts w:eastAsia="Times New Roman"/>
                <w:b/>
                <w:bCs/>
                <w:sz w:val="20"/>
                <w:szCs w:val="20"/>
              </w:rPr>
              <w:t>КБК</w:t>
            </w:r>
          </w:p>
        </w:tc>
        <w:tc>
          <w:tcPr>
            <w:tcW w:w="6715" w:type="dxa"/>
            <w:shd w:val="clear" w:color="auto" w:fill="auto"/>
            <w:hideMark/>
          </w:tcPr>
          <w:p w14:paraId="6C29010A" w14:textId="77777777" w:rsidR="00412DD8" w:rsidRPr="00412DD8" w:rsidRDefault="00412DD8" w:rsidP="00412DD8">
            <w:pPr>
              <w:widowControl/>
              <w:autoSpaceDE/>
              <w:autoSpaceDN/>
              <w:adjustRightInd/>
              <w:spacing w:before="100" w:beforeAutospacing="1" w:after="100" w:afterAutospacing="1"/>
              <w:rPr>
                <w:rFonts w:eastAsia="Times New Roman"/>
                <w:b/>
                <w:bCs/>
                <w:sz w:val="20"/>
                <w:szCs w:val="20"/>
              </w:rPr>
            </w:pPr>
            <w:r w:rsidRPr="00412DD8">
              <w:rPr>
                <w:rFonts w:eastAsia="Times New Roman"/>
                <w:b/>
                <w:bCs/>
                <w:sz w:val="20"/>
                <w:szCs w:val="20"/>
              </w:rPr>
              <w:t>Наименование</w:t>
            </w:r>
          </w:p>
        </w:tc>
        <w:tc>
          <w:tcPr>
            <w:tcW w:w="2126" w:type="dxa"/>
            <w:shd w:val="clear" w:color="auto" w:fill="auto"/>
            <w:hideMark/>
          </w:tcPr>
          <w:p w14:paraId="7C19BAF7" w14:textId="77777777" w:rsidR="00412DD8" w:rsidRPr="00412DD8" w:rsidRDefault="00412DD8" w:rsidP="00412DD8">
            <w:pPr>
              <w:widowControl/>
              <w:autoSpaceDE/>
              <w:autoSpaceDN/>
              <w:adjustRightInd/>
              <w:spacing w:before="100" w:beforeAutospacing="1" w:after="100" w:afterAutospacing="1"/>
              <w:rPr>
                <w:rFonts w:eastAsia="Times New Roman"/>
                <w:b/>
                <w:bCs/>
                <w:sz w:val="20"/>
                <w:szCs w:val="20"/>
              </w:rPr>
            </w:pPr>
            <w:r w:rsidRPr="00412DD8">
              <w:rPr>
                <w:rFonts w:eastAsia="Times New Roman"/>
                <w:b/>
                <w:bCs/>
                <w:sz w:val="20"/>
                <w:szCs w:val="20"/>
              </w:rPr>
              <w:t xml:space="preserve">Уточненный план на 2022 </w:t>
            </w:r>
          </w:p>
        </w:tc>
        <w:tc>
          <w:tcPr>
            <w:tcW w:w="2410" w:type="dxa"/>
            <w:shd w:val="clear" w:color="auto" w:fill="auto"/>
            <w:hideMark/>
          </w:tcPr>
          <w:p w14:paraId="022689F3" w14:textId="77777777" w:rsidR="00412DD8" w:rsidRPr="00412DD8" w:rsidRDefault="00412DD8" w:rsidP="00412DD8">
            <w:pPr>
              <w:widowControl/>
              <w:autoSpaceDE/>
              <w:autoSpaceDN/>
              <w:adjustRightInd/>
              <w:spacing w:before="100" w:beforeAutospacing="1" w:after="100" w:afterAutospacing="1"/>
              <w:rPr>
                <w:rFonts w:eastAsia="Times New Roman"/>
                <w:b/>
                <w:bCs/>
                <w:sz w:val="20"/>
                <w:szCs w:val="20"/>
              </w:rPr>
            </w:pPr>
            <w:r w:rsidRPr="00412DD8">
              <w:rPr>
                <w:rFonts w:eastAsia="Times New Roman"/>
                <w:b/>
                <w:bCs/>
                <w:sz w:val="20"/>
                <w:szCs w:val="20"/>
              </w:rPr>
              <w:t>Исполнение на 30.09.2022</w:t>
            </w:r>
          </w:p>
        </w:tc>
        <w:tc>
          <w:tcPr>
            <w:tcW w:w="2126" w:type="dxa"/>
            <w:shd w:val="clear" w:color="auto" w:fill="auto"/>
            <w:hideMark/>
          </w:tcPr>
          <w:p w14:paraId="1B86D844" w14:textId="77777777" w:rsidR="00412DD8" w:rsidRPr="00412DD8" w:rsidRDefault="00412DD8" w:rsidP="00412DD8">
            <w:pPr>
              <w:widowControl/>
              <w:autoSpaceDE/>
              <w:autoSpaceDN/>
              <w:adjustRightInd/>
              <w:spacing w:before="100" w:beforeAutospacing="1" w:after="100" w:afterAutospacing="1"/>
              <w:rPr>
                <w:rFonts w:eastAsia="Times New Roman"/>
                <w:b/>
                <w:bCs/>
                <w:sz w:val="20"/>
                <w:szCs w:val="20"/>
              </w:rPr>
            </w:pPr>
            <w:r w:rsidRPr="00412DD8">
              <w:rPr>
                <w:rFonts w:eastAsia="Times New Roman"/>
                <w:b/>
                <w:bCs/>
                <w:sz w:val="20"/>
                <w:szCs w:val="20"/>
              </w:rPr>
              <w:t>Исполнение</w:t>
            </w:r>
            <w:r w:rsidRPr="00412DD8">
              <w:rPr>
                <w:rFonts w:eastAsia="Times New Roman"/>
                <w:b/>
                <w:bCs/>
                <w:sz w:val="20"/>
                <w:szCs w:val="20"/>
              </w:rPr>
              <w:br/>
              <w:t>%</w:t>
            </w:r>
          </w:p>
        </w:tc>
      </w:tr>
      <w:tr w:rsidR="00412DD8" w:rsidRPr="00412DD8" w14:paraId="4B8A0148" w14:textId="77777777" w:rsidTr="00477CA4">
        <w:trPr>
          <w:trHeight w:val="300"/>
        </w:trPr>
        <w:tc>
          <w:tcPr>
            <w:tcW w:w="1473" w:type="dxa"/>
            <w:shd w:val="clear" w:color="auto" w:fill="auto"/>
            <w:hideMark/>
          </w:tcPr>
          <w:p w14:paraId="2CA241B8" w14:textId="77777777" w:rsidR="00412DD8" w:rsidRPr="00412DD8" w:rsidRDefault="00412DD8" w:rsidP="00412DD8">
            <w:pPr>
              <w:widowControl/>
              <w:autoSpaceDE/>
              <w:autoSpaceDN/>
              <w:adjustRightInd/>
              <w:spacing w:before="100" w:beforeAutospacing="1" w:after="100" w:afterAutospacing="1"/>
              <w:rPr>
                <w:rFonts w:eastAsia="Times New Roman"/>
                <w:b/>
                <w:bCs/>
                <w:sz w:val="20"/>
                <w:szCs w:val="20"/>
              </w:rPr>
            </w:pPr>
            <w:r w:rsidRPr="00412DD8">
              <w:rPr>
                <w:rFonts w:eastAsia="Times New Roman"/>
                <w:b/>
                <w:bCs/>
                <w:sz w:val="20"/>
                <w:szCs w:val="20"/>
              </w:rPr>
              <w:t> </w:t>
            </w:r>
          </w:p>
        </w:tc>
        <w:tc>
          <w:tcPr>
            <w:tcW w:w="6715" w:type="dxa"/>
            <w:shd w:val="clear" w:color="auto" w:fill="auto"/>
            <w:hideMark/>
          </w:tcPr>
          <w:p w14:paraId="67C00D47" w14:textId="77777777" w:rsidR="00412DD8" w:rsidRPr="00412DD8" w:rsidRDefault="00412DD8" w:rsidP="00412DD8">
            <w:pPr>
              <w:widowControl/>
              <w:autoSpaceDE/>
              <w:autoSpaceDN/>
              <w:adjustRightInd/>
              <w:spacing w:before="100" w:beforeAutospacing="1" w:after="100" w:afterAutospacing="1"/>
              <w:jc w:val="center"/>
              <w:rPr>
                <w:rFonts w:eastAsia="Times New Roman"/>
                <w:b/>
                <w:bCs/>
                <w:sz w:val="20"/>
                <w:szCs w:val="20"/>
              </w:rPr>
            </w:pPr>
            <w:r w:rsidRPr="00412DD8">
              <w:rPr>
                <w:rFonts w:eastAsia="Times New Roman"/>
                <w:b/>
                <w:bCs/>
                <w:sz w:val="20"/>
                <w:szCs w:val="20"/>
              </w:rPr>
              <w:t>НАЛОГОВЫЕ И НЕНАЛОГОВЫЕ ДОХОДЫ</w:t>
            </w:r>
          </w:p>
        </w:tc>
        <w:tc>
          <w:tcPr>
            <w:tcW w:w="2126" w:type="dxa"/>
            <w:shd w:val="clear" w:color="auto" w:fill="auto"/>
            <w:hideMark/>
          </w:tcPr>
          <w:p w14:paraId="4DCA4A0A" w14:textId="77777777" w:rsidR="00412DD8" w:rsidRPr="00412DD8" w:rsidRDefault="00412DD8" w:rsidP="00412DD8">
            <w:pPr>
              <w:widowControl/>
              <w:autoSpaceDE/>
              <w:autoSpaceDN/>
              <w:adjustRightInd/>
              <w:spacing w:before="100" w:beforeAutospacing="1" w:after="100" w:afterAutospacing="1"/>
              <w:jc w:val="center"/>
              <w:rPr>
                <w:rFonts w:eastAsia="Times New Roman"/>
                <w:b/>
                <w:bCs/>
                <w:sz w:val="20"/>
                <w:szCs w:val="20"/>
              </w:rPr>
            </w:pPr>
            <w:r w:rsidRPr="00412DD8">
              <w:rPr>
                <w:rFonts w:eastAsia="Times New Roman"/>
                <w:b/>
                <w:bCs/>
                <w:sz w:val="20"/>
                <w:szCs w:val="20"/>
              </w:rPr>
              <w:t>144 825 362,84</w:t>
            </w:r>
          </w:p>
        </w:tc>
        <w:tc>
          <w:tcPr>
            <w:tcW w:w="2410" w:type="dxa"/>
            <w:shd w:val="clear" w:color="auto" w:fill="auto"/>
            <w:hideMark/>
          </w:tcPr>
          <w:p w14:paraId="64873507" w14:textId="77777777" w:rsidR="00412DD8" w:rsidRPr="00412DD8" w:rsidRDefault="00412DD8" w:rsidP="00412DD8">
            <w:pPr>
              <w:widowControl/>
              <w:autoSpaceDE/>
              <w:autoSpaceDN/>
              <w:adjustRightInd/>
              <w:spacing w:before="100" w:beforeAutospacing="1" w:after="100" w:afterAutospacing="1"/>
              <w:jc w:val="center"/>
              <w:rPr>
                <w:rFonts w:eastAsia="Times New Roman"/>
                <w:b/>
                <w:bCs/>
                <w:sz w:val="20"/>
                <w:szCs w:val="20"/>
              </w:rPr>
            </w:pPr>
            <w:r w:rsidRPr="00412DD8">
              <w:rPr>
                <w:rFonts w:eastAsia="Times New Roman"/>
                <w:b/>
                <w:bCs/>
                <w:sz w:val="20"/>
                <w:szCs w:val="20"/>
              </w:rPr>
              <w:t>120 538 640,92</w:t>
            </w:r>
          </w:p>
        </w:tc>
        <w:tc>
          <w:tcPr>
            <w:tcW w:w="2126" w:type="dxa"/>
            <w:shd w:val="clear" w:color="auto" w:fill="auto"/>
            <w:hideMark/>
          </w:tcPr>
          <w:p w14:paraId="320A2DC1" w14:textId="77777777" w:rsidR="00412DD8" w:rsidRPr="00412DD8" w:rsidRDefault="00412DD8" w:rsidP="00412DD8">
            <w:pPr>
              <w:widowControl/>
              <w:autoSpaceDE/>
              <w:autoSpaceDN/>
              <w:adjustRightInd/>
              <w:spacing w:before="100" w:beforeAutospacing="1" w:after="100" w:afterAutospacing="1"/>
              <w:jc w:val="center"/>
              <w:rPr>
                <w:rFonts w:eastAsia="Times New Roman"/>
                <w:b/>
                <w:bCs/>
                <w:sz w:val="20"/>
                <w:szCs w:val="20"/>
              </w:rPr>
            </w:pPr>
            <w:r w:rsidRPr="00412DD8">
              <w:rPr>
                <w:rFonts w:eastAsia="Times New Roman"/>
                <w:b/>
                <w:bCs/>
                <w:sz w:val="20"/>
                <w:szCs w:val="20"/>
              </w:rPr>
              <w:t>83,23</w:t>
            </w:r>
          </w:p>
        </w:tc>
      </w:tr>
      <w:tr w:rsidR="00412DD8" w:rsidRPr="00412DD8" w14:paraId="662110E8" w14:textId="77777777" w:rsidTr="00477CA4">
        <w:trPr>
          <w:trHeight w:val="300"/>
        </w:trPr>
        <w:tc>
          <w:tcPr>
            <w:tcW w:w="1473" w:type="dxa"/>
            <w:shd w:val="clear" w:color="auto" w:fill="auto"/>
            <w:hideMark/>
          </w:tcPr>
          <w:p w14:paraId="085FFB8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6715" w:type="dxa"/>
            <w:shd w:val="clear" w:color="auto" w:fill="auto"/>
            <w:hideMark/>
          </w:tcPr>
          <w:p w14:paraId="654131B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Налоговые</w:t>
            </w:r>
          </w:p>
        </w:tc>
        <w:tc>
          <w:tcPr>
            <w:tcW w:w="2126" w:type="dxa"/>
            <w:shd w:val="clear" w:color="auto" w:fill="auto"/>
            <w:hideMark/>
          </w:tcPr>
          <w:p w14:paraId="111E661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122 165 180,00</w:t>
            </w:r>
          </w:p>
        </w:tc>
        <w:tc>
          <w:tcPr>
            <w:tcW w:w="2410" w:type="dxa"/>
            <w:shd w:val="clear" w:color="auto" w:fill="auto"/>
            <w:hideMark/>
          </w:tcPr>
          <w:p w14:paraId="563E99C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103 702 276,21</w:t>
            </w:r>
          </w:p>
        </w:tc>
        <w:tc>
          <w:tcPr>
            <w:tcW w:w="2126" w:type="dxa"/>
            <w:shd w:val="clear" w:color="auto" w:fill="auto"/>
            <w:hideMark/>
          </w:tcPr>
          <w:p w14:paraId="3A9E4DF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84,89</w:t>
            </w:r>
          </w:p>
        </w:tc>
      </w:tr>
      <w:tr w:rsidR="00412DD8" w:rsidRPr="00412DD8" w14:paraId="258064EB" w14:textId="77777777" w:rsidTr="00477CA4">
        <w:trPr>
          <w:trHeight w:val="300"/>
        </w:trPr>
        <w:tc>
          <w:tcPr>
            <w:tcW w:w="1473" w:type="dxa"/>
            <w:shd w:val="clear" w:color="auto" w:fill="auto"/>
            <w:hideMark/>
          </w:tcPr>
          <w:p w14:paraId="1D9285E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000 1 01 00000 00 0000 000</w:t>
            </w:r>
          </w:p>
        </w:tc>
        <w:tc>
          <w:tcPr>
            <w:tcW w:w="6715" w:type="dxa"/>
            <w:shd w:val="clear" w:color="auto" w:fill="auto"/>
            <w:hideMark/>
          </w:tcPr>
          <w:p w14:paraId="1926A3F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НАЛОГИ НА ПРИБЫЛЬ, ДОХОДЫ</w:t>
            </w:r>
          </w:p>
        </w:tc>
        <w:tc>
          <w:tcPr>
            <w:tcW w:w="2126" w:type="dxa"/>
            <w:shd w:val="clear" w:color="auto" w:fill="auto"/>
            <w:hideMark/>
          </w:tcPr>
          <w:p w14:paraId="7A6C058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102 007 560,00</w:t>
            </w:r>
          </w:p>
        </w:tc>
        <w:tc>
          <w:tcPr>
            <w:tcW w:w="2410" w:type="dxa"/>
            <w:shd w:val="clear" w:color="auto" w:fill="auto"/>
            <w:hideMark/>
          </w:tcPr>
          <w:p w14:paraId="1D1DEA7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89 436 018,89</w:t>
            </w:r>
          </w:p>
        </w:tc>
        <w:tc>
          <w:tcPr>
            <w:tcW w:w="2126" w:type="dxa"/>
            <w:shd w:val="clear" w:color="auto" w:fill="auto"/>
            <w:hideMark/>
          </w:tcPr>
          <w:p w14:paraId="1FB95F0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87,68</w:t>
            </w:r>
          </w:p>
        </w:tc>
      </w:tr>
      <w:tr w:rsidR="00412DD8" w:rsidRPr="00412DD8" w14:paraId="20302339" w14:textId="77777777" w:rsidTr="00477CA4">
        <w:trPr>
          <w:trHeight w:val="300"/>
        </w:trPr>
        <w:tc>
          <w:tcPr>
            <w:tcW w:w="1473" w:type="dxa"/>
            <w:shd w:val="clear" w:color="auto" w:fill="auto"/>
            <w:hideMark/>
          </w:tcPr>
          <w:p w14:paraId="49AC542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000 1 01 02000 01 0000 110</w:t>
            </w:r>
          </w:p>
        </w:tc>
        <w:tc>
          <w:tcPr>
            <w:tcW w:w="6715" w:type="dxa"/>
            <w:shd w:val="clear" w:color="auto" w:fill="auto"/>
            <w:hideMark/>
          </w:tcPr>
          <w:p w14:paraId="732437C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Налог на доходы физических лиц взимаемый на межселенной территории</w:t>
            </w:r>
          </w:p>
        </w:tc>
        <w:tc>
          <w:tcPr>
            <w:tcW w:w="2126" w:type="dxa"/>
            <w:shd w:val="clear" w:color="auto" w:fill="auto"/>
            <w:hideMark/>
          </w:tcPr>
          <w:p w14:paraId="4F7C933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102 007 560,00</w:t>
            </w:r>
          </w:p>
        </w:tc>
        <w:tc>
          <w:tcPr>
            <w:tcW w:w="2410" w:type="dxa"/>
            <w:shd w:val="clear" w:color="auto" w:fill="auto"/>
            <w:hideMark/>
          </w:tcPr>
          <w:p w14:paraId="7927F77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89 436 018,89</w:t>
            </w:r>
          </w:p>
        </w:tc>
        <w:tc>
          <w:tcPr>
            <w:tcW w:w="2126" w:type="dxa"/>
            <w:shd w:val="clear" w:color="auto" w:fill="auto"/>
            <w:hideMark/>
          </w:tcPr>
          <w:p w14:paraId="0D4EB98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87,68</w:t>
            </w:r>
          </w:p>
        </w:tc>
      </w:tr>
      <w:tr w:rsidR="00412DD8" w:rsidRPr="00412DD8" w14:paraId="7474DFD1" w14:textId="77777777" w:rsidTr="00477CA4">
        <w:trPr>
          <w:trHeight w:val="1020"/>
        </w:trPr>
        <w:tc>
          <w:tcPr>
            <w:tcW w:w="1473" w:type="dxa"/>
            <w:shd w:val="clear" w:color="auto" w:fill="auto"/>
            <w:hideMark/>
          </w:tcPr>
          <w:p w14:paraId="71C3F78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182 1 01 02010 01 0000 110</w:t>
            </w:r>
          </w:p>
        </w:tc>
        <w:tc>
          <w:tcPr>
            <w:tcW w:w="6715" w:type="dxa"/>
            <w:shd w:val="clear" w:color="auto" w:fill="auto"/>
            <w:hideMark/>
          </w:tcPr>
          <w:p w14:paraId="05FAF9B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shd w:val="clear" w:color="auto" w:fill="auto"/>
            <w:hideMark/>
          </w:tcPr>
          <w:p w14:paraId="084B947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101 373 160,00</w:t>
            </w:r>
          </w:p>
        </w:tc>
        <w:tc>
          <w:tcPr>
            <w:tcW w:w="2410" w:type="dxa"/>
            <w:shd w:val="clear" w:color="auto" w:fill="auto"/>
            <w:hideMark/>
          </w:tcPr>
          <w:p w14:paraId="568B53A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88 468 327,38</w:t>
            </w:r>
          </w:p>
        </w:tc>
        <w:tc>
          <w:tcPr>
            <w:tcW w:w="2126" w:type="dxa"/>
            <w:shd w:val="clear" w:color="auto" w:fill="auto"/>
            <w:hideMark/>
          </w:tcPr>
          <w:p w14:paraId="3A15E16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87,27</w:t>
            </w:r>
          </w:p>
        </w:tc>
      </w:tr>
      <w:tr w:rsidR="00412DD8" w:rsidRPr="00412DD8" w14:paraId="5AAC0CD2" w14:textId="77777777" w:rsidTr="00477CA4">
        <w:trPr>
          <w:trHeight w:val="1275"/>
        </w:trPr>
        <w:tc>
          <w:tcPr>
            <w:tcW w:w="1473" w:type="dxa"/>
            <w:shd w:val="clear" w:color="auto" w:fill="auto"/>
            <w:hideMark/>
          </w:tcPr>
          <w:p w14:paraId="42BB45F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182 1 01 02 020 01 0000 110</w:t>
            </w:r>
          </w:p>
        </w:tc>
        <w:tc>
          <w:tcPr>
            <w:tcW w:w="6715" w:type="dxa"/>
            <w:shd w:val="clear" w:color="auto" w:fill="auto"/>
            <w:hideMark/>
          </w:tcPr>
          <w:p w14:paraId="2578FED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shd w:val="clear" w:color="auto" w:fill="auto"/>
            <w:hideMark/>
          </w:tcPr>
          <w:p w14:paraId="2DD612B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6 000,00</w:t>
            </w:r>
          </w:p>
        </w:tc>
        <w:tc>
          <w:tcPr>
            <w:tcW w:w="2410" w:type="dxa"/>
            <w:shd w:val="clear" w:color="auto" w:fill="auto"/>
            <w:hideMark/>
          </w:tcPr>
          <w:p w14:paraId="0899CE2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3 012,23</w:t>
            </w:r>
          </w:p>
        </w:tc>
        <w:tc>
          <w:tcPr>
            <w:tcW w:w="2126" w:type="dxa"/>
            <w:shd w:val="clear" w:color="auto" w:fill="auto"/>
            <w:hideMark/>
          </w:tcPr>
          <w:p w14:paraId="0F87754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50,20</w:t>
            </w:r>
          </w:p>
        </w:tc>
      </w:tr>
      <w:tr w:rsidR="00412DD8" w:rsidRPr="00412DD8" w14:paraId="0DDE330B" w14:textId="77777777" w:rsidTr="00477CA4">
        <w:trPr>
          <w:trHeight w:val="510"/>
        </w:trPr>
        <w:tc>
          <w:tcPr>
            <w:tcW w:w="1473" w:type="dxa"/>
            <w:shd w:val="clear" w:color="auto" w:fill="auto"/>
            <w:hideMark/>
          </w:tcPr>
          <w:p w14:paraId="1574CC2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182 1 01 02030 01 0000 110</w:t>
            </w:r>
          </w:p>
        </w:tc>
        <w:tc>
          <w:tcPr>
            <w:tcW w:w="6715" w:type="dxa"/>
            <w:shd w:val="clear" w:color="auto" w:fill="auto"/>
            <w:hideMark/>
          </w:tcPr>
          <w:p w14:paraId="3CC9A5C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shd w:val="clear" w:color="auto" w:fill="auto"/>
            <w:hideMark/>
          </w:tcPr>
          <w:p w14:paraId="1EEA7FF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99 300,00</w:t>
            </w:r>
          </w:p>
        </w:tc>
        <w:tc>
          <w:tcPr>
            <w:tcW w:w="2410" w:type="dxa"/>
            <w:shd w:val="clear" w:color="auto" w:fill="auto"/>
            <w:hideMark/>
          </w:tcPr>
          <w:p w14:paraId="253B0B8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108 739,10</w:t>
            </w:r>
          </w:p>
        </w:tc>
        <w:tc>
          <w:tcPr>
            <w:tcW w:w="2126" w:type="dxa"/>
            <w:shd w:val="clear" w:color="auto" w:fill="auto"/>
            <w:hideMark/>
          </w:tcPr>
          <w:p w14:paraId="6537199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109,51</w:t>
            </w:r>
          </w:p>
        </w:tc>
      </w:tr>
      <w:tr w:rsidR="00412DD8" w:rsidRPr="00412DD8" w14:paraId="27650159" w14:textId="77777777" w:rsidTr="00477CA4">
        <w:trPr>
          <w:trHeight w:val="1275"/>
        </w:trPr>
        <w:tc>
          <w:tcPr>
            <w:tcW w:w="1473" w:type="dxa"/>
            <w:shd w:val="clear" w:color="auto" w:fill="auto"/>
            <w:hideMark/>
          </w:tcPr>
          <w:p w14:paraId="2058D76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lastRenderedPageBreak/>
              <w:t>182 1 01 02080 01 0000 110</w:t>
            </w:r>
          </w:p>
        </w:tc>
        <w:tc>
          <w:tcPr>
            <w:tcW w:w="6715" w:type="dxa"/>
            <w:shd w:val="clear" w:color="auto" w:fill="auto"/>
            <w:hideMark/>
          </w:tcPr>
          <w:p w14:paraId="0B4C834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126" w:type="dxa"/>
            <w:shd w:val="clear" w:color="auto" w:fill="auto"/>
            <w:hideMark/>
          </w:tcPr>
          <w:p w14:paraId="1155141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529 100,00</w:t>
            </w:r>
          </w:p>
        </w:tc>
        <w:tc>
          <w:tcPr>
            <w:tcW w:w="2410" w:type="dxa"/>
            <w:shd w:val="clear" w:color="auto" w:fill="auto"/>
            <w:hideMark/>
          </w:tcPr>
          <w:p w14:paraId="07F13D6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855 940,18</w:t>
            </w:r>
          </w:p>
        </w:tc>
        <w:tc>
          <w:tcPr>
            <w:tcW w:w="2126" w:type="dxa"/>
            <w:shd w:val="clear" w:color="auto" w:fill="auto"/>
            <w:hideMark/>
          </w:tcPr>
          <w:p w14:paraId="4CCE74D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161,77</w:t>
            </w:r>
          </w:p>
        </w:tc>
      </w:tr>
      <w:tr w:rsidR="00412DD8" w:rsidRPr="00412DD8" w14:paraId="1C5FE053" w14:textId="77777777" w:rsidTr="00477CA4">
        <w:trPr>
          <w:trHeight w:val="510"/>
        </w:trPr>
        <w:tc>
          <w:tcPr>
            <w:tcW w:w="1473" w:type="dxa"/>
            <w:shd w:val="clear" w:color="auto" w:fill="auto"/>
            <w:hideMark/>
          </w:tcPr>
          <w:p w14:paraId="68F1715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000 1 03 00000 00 0000 000</w:t>
            </w:r>
          </w:p>
        </w:tc>
        <w:tc>
          <w:tcPr>
            <w:tcW w:w="6715" w:type="dxa"/>
            <w:shd w:val="clear" w:color="auto" w:fill="auto"/>
            <w:hideMark/>
          </w:tcPr>
          <w:p w14:paraId="119732A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НАЛОГИ НА ТОВАРЫ (РАБОТЫ, УСЛУГИ), РЕАЛИЗУЕМЫЕ НА ТЕРРИТОРИИ РОССИЙСКОЙ ФЕДЕРАЦИИ</w:t>
            </w:r>
          </w:p>
        </w:tc>
        <w:tc>
          <w:tcPr>
            <w:tcW w:w="2126" w:type="dxa"/>
            <w:shd w:val="clear" w:color="auto" w:fill="auto"/>
            <w:hideMark/>
          </w:tcPr>
          <w:p w14:paraId="707E6AF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327 620,00</w:t>
            </w:r>
          </w:p>
        </w:tc>
        <w:tc>
          <w:tcPr>
            <w:tcW w:w="2410" w:type="dxa"/>
            <w:shd w:val="clear" w:color="auto" w:fill="auto"/>
            <w:hideMark/>
          </w:tcPr>
          <w:p w14:paraId="3CDB223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281 827,36</w:t>
            </w:r>
          </w:p>
        </w:tc>
        <w:tc>
          <w:tcPr>
            <w:tcW w:w="2126" w:type="dxa"/>
            <w:shd w:val="clear" w:color="auto" w:fill="auto"/>
            <w:hideMark/>
          </w:tcPr>
          <w:p w14:paraId="3DBD25C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86,02</w:t>
            </w:r>
          </w:p>
        </w:tc>
      </w:tr>
      <w:tr w:rsidR="00412DD8" w:rsidRPr="00412DD8" w14:paraId="6599D2ED" w14:textId="77777777" w:rsidTr="00477CA4">
        <w:trPr>
          <w:trHeight w:val="510"/>
        </w:trPr>
        <w:tc>
          <w:tcPr>
            <w:tcW w:w="1473" w:type="dxa"/>
            <w:shd w:val="clear" w:color="auto" w:fill="auto"/>
            <w:hideMark/>
          </w:tcPr>
          <w:p w14:paraId="252D822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000 1 03 02000 01 0000 110</w:t>
            </w:r>
          </w:p>
        </w:tc>
        <w:tc>
          <w:tcPr>
            <w:tcW w:w="6715" w:type="dxa"/>
            <w:shd w:val="clear" w:color="auto" w:fill="auto"/>
            <w:hideMark/>
          </w:tcPr>
          <w:p w14:paraId="5DE60BB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Акцизы по подакцизным товарам (продукции), производимым на территории Российской Федерации</w:t>
            </w:r>
          </w:p>
        </w:tc>
        <w:tc>
          <w:tcPr>
            <w:tcW w:w="2126" w:type="dxa"/>
            <w:shd w:val="clear" w:color="auto" w:fill="auto"/>
            <w:hideMark/>
          </w:tcPr>
          <w:p w14:paraId="5D5D7D7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327 620,00</w:t>
            </w:r>
          </w:p>
        </w:tc>
        <w:tc>
          <w:tcPr>
            <w:tcW w:w="2410" w:type="dxa"/>
            <w:shd w:val="clear" w:color="auto" w:fill="auto"/>
            <w:hideMark/>
          </w:tcPr>
          <w:p w14:paraId="66A351B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281 827,36</w:t>
            </w:r>
          </w:p>
        </w:tc>
        <w:tc>
          <w:tcPr>
            <w:tcW w:w="2126" w:type="dxa"/>
            <w:shd w:val="clear" w:color="auto" w:fill="auto"/>
            <w:hideMark/>
          </w:tcPr>
          <w:p w14:paraId="2281B8C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86,02</w:t>
            </w:r>
          </w:p>
        </w:tc>
      </w:tr>
      <w:tr w:rsidR="00412DD8" w:rsidRPr="00412DD8" w14:paraId="523C6246" w14:textId="77777777" w:rsidTr="00477CA4">
        <w:trPr>
          <w:trHeight w:val="923"/>
        </w:trPr>
        <w:tc>
          <w:tcPr>
            <w:tcW w:w="1473" w:type="dxa"/>
            <w:shd w:val="clear" w:color="auto" w:fill="auto"/>
            <w:hideMark/>
          </w:tcPr>
          <w:p w14:paraId="593DAFE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100 1 03 02231 01 0000 110</w:t>
            </w:r>
          </w:p>
        </w:tc>
        <w:tc>
          <w:tcPr>
            <w:tcW w:w="6715" w:type="dxa"/>
            <w:shd w:val="clear" w:color="auto" w:fill="auto"/>
            <w:hideMark/>
          </w:tcPr>
          <w:p w14:paraId="2E91262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hideMark/>
          </w:tcPr>
          <w:p w14:paraId="117170B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148 120,00</w:t>
            </w:r>
          </w:p>
        </w:tc>
        <w:tc>
          <w:tcPr>
            <w:tcW w:w="2410" w:type="dxa"/>
            <w:shd w:val="clear" w:color="auto" w:fill="auto"/>
            <w:hideMark/>
          </w:tcPr>
          <w:p w14:paraId="47FE38C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137 799,74</w:t>
            </w:r>
          </w:p>
        </w:tc>
        <w:tc>
          <w:tcPr>
            <w:tcW w:w="2126" w:type="dxa"/>
            <w:shd w:val="clear" w:color="auto" w:fill="auto"/>
            <w:hideMark/>
          </w:tcPr>
          <w:p w14:paraId="7ED526B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93,03</w:t>
            </w:r>
          </w:p>
        </w:tc>
      </w:tr>
      <w:tr w:rsidR="00412DD8" w:rsidRPr="00412DD8" w14:paraId="7D92B512" w14:textId="77777777" w:rsidTr="00477CA4">
        <w:trPr>
          <w:trHeight w:val="1092"/>
        </w:trPr>
        <w:tc>
          <w:tcPr>
            <w:tcW w:w="1473" w:type="dxa"/>
            <w:shd w:val="clear" w:color="auto" w:fill="auto"/>
            <w:hideMark/>
          </w:tcPr>
          <w:p w14:paraId="7192FF0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100 1 03 02241 01 0000 110</w:t>
            </w:r>
          </w:p>
        </w:tc>
        <w:tc>
          <w:tcPr>
            <w:tcW w:w="6715" w:type="dxa"/>
            <w:shd w:val="clear" w:color="auto" w:fill="auto"/>
            <w:hideMark/>
          </w:tcPr>
          <w:p w14:paraId="2F4F9DF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hideMark/>
          </w:tcPr>
          <w:p w14:paraId="1C6B091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820,00</w:t>
            </w:r>
          </w:p>
        </w:tc>
        <w:tc>
          <w:tcPr>
            <w:tcW w:w="2410" w:type="dxa"/>
            <w:shd w:val="clear" w:color="auto" w:fill="auto"/>
            <w:hideMark/>
          </w:tcPr>
          <w:p w14:paraId="51483EF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779,56</w:t>
            </w:r>
          </w:p>
        </w:tc>
        <w:tc>
          <w:tcPr>
            <w:tcW w:w="2126" w:type="dxa"/>
            <w:shd w:val="clear" w:color="auto" w:fill="auto"/>
            <w:hideMark/>
          </w:tcPr>
          <w:p w14:paraId="5BA5AAB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95,07</w:t>
            </w:r>
          </w:p>
        </w:tc>
      </w:tr>
      <w:tr w:rsidR="00412DD8" w:rsidRPr="00412DD8" w14:paraId="24EDCF08" w14:textId="77777777" w:rsidTr="00477CA4">
        <w:trPr>
          <w:trHeight w:val="878"/>
        </w:trPr>
        <w:tc>
          <w:tcPr>
            <w:tcW w:w="1473" w:type="dxa"/>
            <w:shd w:val="clear" w:color="auto" w:fill="auto"/>
            <w:hideMark/>
          </w:tcPr>
          <w:p w14:paraId="0039732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100 1 03 02251 01 0000 110</w:t>
            </w:r>
          </w:p>
        </w:tc>
        <w:tc>
          <w:tcPr>
            <w:tcW w:w="6715" w:type="dxa"/>
            <w:shd w:val="clear" w:color="auto" w:fill="auto"/>
            <w:hideMark/>
          </w:tcPr>
          <w:p w14:paraId="370312C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hideMark/>
          </w:tcPr>
          <w:p w14:paraId="0BF543C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197 250,00</w:t>
            </w:r>
          </w:p>
        </w:tc>
        <w:tc>
          <w:tcPr>
            <w:tcW w:w="2410" w:type="dxa"/>
            <w:shd w:val="clear" w:color="auto" w:fill="auto"/>
            <w:hideMark/>
          </w:tcPr>
          <w:p w14:paraId="5B36E4F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158 630,72</w:t>
            </w:r>
          </w:p>
        </w:tc>
        <w:tc>
          <w:tcPr>
            <w:tcW w:w="2126" w:type="dxa"/>
            <w:shd w:val="clear" w:color="auto" w:fill="auto"/>
            <w:hideMark/>
          </w:tcPr>
          <w:p w14:paraId="63FABB3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80,42</w:t>
            </w:r>
          </w:p>
        </w:tc>
      </w:tr>
      <w:tr w:rsidR="00412DD8" w:rsidRPr="00412DD8" w14:paraId="69EC2B92" w14:textId="77777777" w:rsidTr="00477CA4">
        <w:trPr>
          <w:trHeight w:val="863"/>
        </w:trPr>
        <w:tc>
          <w:tcPr>
            <w:tcW w:w="1473" w:type="dxa"/>
            <w:shd w:val="clear" w:color="auto" w:fill="auto"/>
            <w:hideMark/>
          </w:tcPr>
          <w:p w14:paraId="522C1E6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100 1 03 02261 01 0000 110</w:t>
            </w:r>
          </w:p>
        </w:tc>
        <w:tc>
          <w:tcPr>
            <w:tcW w:w="6715" w:type="dxa"/>
            <w:shd w:val="clear" w:color="auto" w:fill="auto"/>
            <w:hideMark/>
          </w:tcPr>
          <w:p w14:paraId="01972D9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shd w:val="clear" w:color="auto" w:fill="auto"/>
            <w:hideMark/>
          </w:tcPr>
          <w:p w14:paraId="1FBD8B7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-18 570,00</w:t>
            </w:r>
          </w:p>
        </w:tc>
        <w:tc>
          <w:tcPr>
            <w:tcW w:w="2410" w:type="dxa"/>
            <w:shd w:val="clear" w:color="auto" w:fill="auto"/>
            <w:hideMark/>
          </w:tcPr>
          <w:p w14:paraId="459D481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-15 382,66</w:t>
            </w:r>
          </w:p>
        </w:tc>
        <w:tc>
          <w:tcPr>
            <w:tcW w:w="2126" w:type="dxa"/>
            <w:shd w:val="clear" w:color="auto" w:fill="auto"/>
            <w:hideMark/>
          </w:tcPr>
          <w:p w14:paraId="3DE3DEE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82,84</w:t>
            </w:r>
          </w:p>
        </w:tc>
      </w:tr>
      <w:tr w:rsidR="00412DD8" w:rsidRPr="00412DD8" w14:paraId="68A37C64" w14:textId="77777777" w:rsidTr="00477CA4">
        <w:trPr>
          <w:trHeight w:val="278"/>
        </w:trPr>
        <w:tc>
          <w:tcPr>
            <w:tcW w:w="1473" w:type="dxa"/>
            <w:shd w:val="clear" w:color="auto" w:fill="auto"/>
            <w:hideMark/>
          </w:tcPr>
          <w:p w14:paraId="24507B7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000 1 06 00000 00 0000 000</w:t>
            </w:r>
          </w:p>
        </w:tc>
        <w:tc>
          <w:tcPr>
            <w:tcW w:w="6715" w:type="dxa"/>
            <w:shd w:val="clear" w:color="auto" w:fill="auto"/>
            <w:hideMark/>
          </w:tcPr>
          <w:p w14:paraId="3E9CA47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НАЛОГИ НА ИМУЩЕСТВО</w:t>
            </w:r>
          </w:p>
        </w:tc>
        <w:tc>
          <w:tcPr>
            <w:tcW w:w="2126" w:type="dxa"/>
            <w:shd w:val="clear" w:color="auto" w:fill="auto"/>
            <w:hideMark/>
          </w:tcPr>
          <w:p w14:paraId="1A5E8A8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19 830 000,00</w:t>
            </w:r>
          </w:p>
        </w:tc>
        <w:tc>
          <w:tcPr>
            <w:tcW w:w="2410" w:type="dxa"/>
            <w:shd w:val="clear" w:color="auto" w:fill="auto"/>
            <w:hideMark/>
          </w:tcPr>
          <w:p w14:paraId="37F61FD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13 984 429,96</w:t>
            </w:r>
          </w:p>
        </w:tc>
        <w:tc>
          <w:tcPr>
            <w:tcW w:w="2126" w:type="dxa"/>
            <w:shd w:val="clear" w:color="auto" w:fill="auto"/>
            <w:hideMark/>
          </w:tcPr>
          <w:p w14:paraId="78301BB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70,52</w:t>
            </w:r>
          </w:p>
        </w:tc>
      </w:tr>
      <w:tr w:rsidR="00412DD8" w:rsidRPr="00412DD8" w14:paraId="5768B1B5" w14:textId="77777777" w:rsidTr="00477CA4">
        <w:trPr>
          <w:trHeight w:val="323"/>
        </w:trPr>
        <w:tc>
          <w:tcPr>
            <w:tcW w:w="1473" w:type="dxa"/>
            <w:shd w:val="clear" w:color="auto" w:fill="auto"/>
            <w:hideMark/>
          </w:tcPr>
          <w:p w14:paraId="62E7E49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000 1 06 01000 00 0000 110</w:t>
            </w:r>
          </w:p>
        </w:tc>
        <w:tc>
          <w:tcPr>
            <w:tcW w:w="6715" w:type="dxa"/>
            <w:shd w:val="clear" w:color="auto" w:fill="auto"/>
            <w:hideMark/>
          </w:tcPr>
          <w:p w14:paraId="7538592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Налог на имущество физических лиц</w:t>
            </w:r>
          </w:p>
        </w:tc>
        <w:tc>
          <w:tcPr>
            <w:tcW w:w="2126" w:type="dxa"/>
            <w:shd w:val="clear" w:color="auto" w:fill="auto"/>
            <w:hideMark/>
          </w:tcPr>
          <w:p w14:paraId="0DC11C2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1 730 000,00</w:t>
            </w:r>
          </w:p>
        </w:tc>
        <w:tc>
          <w:tcPr>
            <w:tcW w:w="2410" w:type="dxa"/>
            <w:shd w:val="clear" w:color="auto" w:fill="auto"/>
            <w:hideMark/>
          </w:tcPr>
          <w:p w14:paraId="4461450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682 670,03</w:t>
            </w:r>
          </w:p>
        </w:tc>
        <w:tc>
          <w:tcPr>
            <w:tcW w:w="2126" w:type="dxa"/>
            <w:shd w:val="clear" w:color="auto" w:fill="auto"/>
            <w:hideMark/>
          </w:tcPr>
          <w:p w14:paraId="62A10C7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39,46</w:t>
            </w:r>
          </w:p>
        </w:tc>
      </w:tr>
      <w:tr w:rsidR="00412DD8" w:rsidRPr="00412DD8" w14:paraId="1A9CF464" w14:textId="77777777" w:rsidTr="00477CA4">
        <w:trPr>
          <w:trHeight w:val="563"/>
        </w:trPr>
        <w:tc>
          <w:tcPr>
            <w:tcW w:w="1473" w:type="dxa"/>
            <w:shd w:val="clear" w:color="auto" w:fill="auto"/>
            <w:hideMark/>
          </w:tcPr>
          <w:p w14:paraId="6676639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182 1 06 01030 13 0000 110</w:t>
            </w:r>
          </w:p>
        </w:tc>
        <w:tc>
          <w:tcPr>
            <w:tcW w:w="6715" w:type="dxa"/>
            <w:shd w:val="clear" w:color="auto" w:fill="auto"/>
            <w:hideMark/>
          </w:tcPr>
          <w:p w14:paraId="66D774D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126" w:type="dxa"/>
            <w:shd w:val="clear" w:color="auto" w:fill="auto"/>
            <w:hideMark/>
          </w:tcPr>
          <w:p w14:paraId="72AA45E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1 730 000,00</w:t>
            </w:r>
          </w:p>
        </w:tc>
        <w:tc>
          <w:tcPr>
            <w:tcW w:w="2410" w:type="dxa"/>
            <w:shd w:val="clear" w:color="auto" w:fill="auto"/>
            <w:hideMark/>
          </w:tcPr>
          <w:p w14:paraId="09489B0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682 670,03</w:t>
            </w:r>
          </w:p>
        </w:tc>
        <w:tc>
          <w:tcPr>
            <w:tcW w:w="2126" w:type="dxa"/>
            <w:shd w:val="clear" w:color="auto" w:fill="auto"/>
            <w:hideMark/>
          </w:tcPr>
          <w:p w14:paraId="4170ACA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39,46</w:t>
            </w:r>
          </w:p>
        </w:tc>
      </w:tr>
      <w:tr w:rsidR="00412DD8" w:rsidRPr="00412DD8" w14:paraId="051EE9C5" w14:textId="77777777" w:rsidTr="00477CA4">
        <w:trPr>
          <w:trHeight w:val="278"/>
        </w:trPr>
        <w:tc>
          <w:tcPr>
            <w:tcW w:w="1473" w:type="dxa"/>
            <w:shd w:val="clear" w:color="auto" w:fill="auto"/>
            <w:hideMark/>
          </w:tcPr>
          <w:p w14:paraId="125852C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000 1 06 06000 00 0000 110</w:t>
            </w:r>
          </w:p>
        </w:tc>
        <w:tc>
          <w:tcPr>
            <w:tcW w:w="6715" w:type="dxa"/>
            <w:shd w:val="clear" w:color="auto" w:fill="auto"/>
            <w:hideMark/>
          </w:tcPr>
          <w:p w14:paraId="616B995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Земельный налог</w:t>
            </w:r>
          </w:p>
        </w:tc>
        <w:tc>
          <w:tcPr>
            <w:tcW w:w="2126" w:type="dxa"/>
            <w:shd w:val="clear" w:color="auto" w:fill="auto"/>
            <w:hideMark/>
          </w:tcPr>
          <w:p w14:paraId="77E5A52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18 100 000,00</w:t>
            </w:r>
          </w:p>
        </w:tc>
        <w:tc>
          <w:tcPr>
            <w:tcW w:w="2410" w:type="dxa"/>
            <w:shd w:val="clear" w:color="auto" w:fill="auto"/>
            <w:hideMark/>
          </w:tcPr>
          <w:p w14:paraId="3FFD6BC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13 301 759,93</w:t>
            </w:r>
          </w:p>
        </w:tc>
        <w:tc>
          <w:tcPr>
            <w:tcW w:w="2126" w:type="dxa"/>
            <w:shd w:val="clear" w:color="auto" w:fill="auto"/>
            <w:hideMark/>
          </w:tcPr>
          <w:p w14:paraId="781CD4D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73,49</w:t>
            </w:r>
          </w:p>
        </w:tc>
      </w:tr>
      <w:tr w:rsidR="00412DD8" w:rsidRPr="00412DD8" w14:paraId="098AB13C" w14:textId="77777777" w:rsidTr="00477CA4">
        <w:trPr>
          <w:trHeight w:val="518"/>
        </w:trPr>
        <w:tc>
          <w:tcPr>
            <w:tcW w:w="1473" w:type="dxa"/>
            <w:shd w:val="clear" w:color="auto" w:fill="auto"/>
            <w:hideMark/>
          </w:tcPr>
          <w:p w14:paraId="0DFAE92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182 1 06 06033 13 0000 110</w:t>
            </w:r>
          </w:p>
        </w:tc>
        <w:tc>
          <w:tcPr>
            <w:tcW w:w="6715" w:type="dxa"/>
            <w:shd w:val="clear" w:color="auto" w:fill="auto"/>
            <w:hideMark/>
          </w:tcPr>
          <w:p w14:paraId="6DCE8A8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Земельный налог с организаций, обладающих земельным участком, расположенным в границах сельских поселений</w:t>
            </w:r>
          </w:p>
        </w:tc>
        <w:tc>
          <w:tcPr>
            <w:tcW w:w="2126" w:type="dxa"/>
            <w:shd w:val="clear" w:color="auto" w:fill="auto"/>
            <w:hideMark/>
          </w:tcPr>
          <w:p w14:paraId="27A53A5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17 738 000,00</w:t>
            </w:r>
          </w:p>
        </w:tc>
        <w:tc>
          <w:tcPr>
            <w:tcW w:w="2410" w:type="dxa"/>
            <w:shd w:val="clear" w:color="auto" w:fill="auto"/>
            <w:hideMark/>
          </w:tcPr>
          <w:p w14:paraId="08BB87E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13 200 289,17</w:t>
            </w:r>
          </w:p>
        </w:tc>
        <w:tc>
          <w:tcPr>
            <w:tcW w:w="2126" w:type="dxa"/>
            <w:shd w:val="clear" w:color="auto" w:fill="auto"/>
            <w:hideMark/>
          </w:tcPr>
          <w:p w14:paraId="1D59652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74,42</w:t>
            </w:r>
          </w:p>
        </w:tc>
      </w:tr>
      <w:tr w:rsidR="00412DD8" w:rsidRPr="00412DD8" w14:paraId="0371F4B3" w14:textId="77777777" w:rsidTr="00477CA4">
        <w:trPr>
          <w:trHeight w:val="518"/>
        </w:trPr>
        <w:tc>
          <w:tcPr>
            <w:tcW w:w="1473" w:type="dxa"/>
            <w:shd w:val="clear" w:color="auto" w:fill="auto"/>
            <w:hideMark/>
          </w:tcPr>
          <w:p w14:paraId="28BE0E6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lastRenderedPageBreak/>
              <w:t>182 1 06 06043 13 0000 110</w:t>
            </w:r>
          </w:p>
        </w:tc>
        <w:tc>
          <w:tcPr>
            <w:tcW w:w="6715" w:type="dxa"/>
            <w:shd w:val="clear" w:color="auto" w:fill="auto"/>
            <w:hideMark/>
          </w:tcPr>
          <w:p w14:paraId="1E3A994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Земельный налог с физических лиц, обладающих земельным участком, расположенным в границах сельских поселений</w:t>
            </w:r>
          </w:p>
        </w:tc>
        <w:tc>
          <w:tcPr>
            <w:tcW w:w="2126" w:type="dxa"/>
            <w:shd w:val="clear" w:color="auto" w:fill="auto"/>
            <w:hideMark/>
          </w:tcPr>
          <w:p w14:paraId="4917CE5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362 000,00</w:t>
            </w:r>
          </w:p>
        </w:tc>
        <w:tc>
          <w:tcPr>
            <w:tcW w:w="2410" w:type="dxa"/>
            <w:shd w:val="clear" w:color="auto" w:fill="auto"/>
            <w:hideMark/>
          </w:tcPr>
          <w:p w14:paraId="31533E9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101 470,76</w:t>
            </w:r>
          </w:p>
        </w:tc>
        <w:tc>
          <w:tcPr>
            <w:tcW w:w="2126" w:type="dxa"/>
            <w:shd w:val="clear" w:color="auto" w:fill="auto"/>
            <w:hideMark/>
          </w:tcPr>
          <w:p w14:paraId="6193F02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28,03</w:t>
            </w:r>
          </w:p>
        </w:tc>
      </w:tr>
      <w:tr w:rsidR="00412DD8" w:rsidRPr="00412DD8" w14:paraId="4BAC70AE" w14:textId="77777777" w:rsidTr="00477CA4">
        <w:trPr>
          <w:trHeight w:val="293"/>
        </w:trPr>
        <w:tc>
          <w:tcPr>
            <w:tcW w:w="1473" w:type="dxa"/>
            <w:shd w:val="clear" w:color="auto" w:fill="auto"/>
            <w:hideMark/>
          </w:tcPr>
          <w:p w14:paraId="45C51E4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6715" w:type="dxa"/>
            <w:shd w:val="clear" w:color="auto" w:fill="auto"/>
            <w:hideMark/>
          </w:tcPr>
          <w:p w14:paraId="3627DD9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Неналоговые</w:t>
            </w:r>
          </w:p>
        </w:tc>
        <w:tc>
          <w:tcPr>
            <w:tcW w:w="2126" w:type="dxa"/>
            <w:shd w:val="clear" w:color="auto" w:fill="auto"/>
            <w:hideMark/>
          </w:tcPr>
          <w:p w14:paraId="326DBCF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22 660 182,84</w:t>
            </w:r>
          </w:p>
        </w:tc>
        <w:tc>
          <w:tcPr>
            <w:tcW w:w="2410" w:type="dxa"/>
            <w:shd w:val="clear" w:color="auto" w:fill="auto"/>
            <w:hideMark/>
          </w:tcPr>
          <w:p w14:paraId="36F7C71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16 836 364,71</w:t>
            </w:r>
          </w:p>
        </w:tc>
        <w:tc>
          <w:tcPr>
            <w:tcW w:w="2126" w:type="dxa"/>
            <w:shd w:val="clear" w:color="auto" w:fill="auto"/>
            <w:hideMark/>
          </w:tcPr>
          <w:p w14:paraId="5A9CC7D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74,30</w:t>
            </w:r>
          </w:p>
        </w:tc>
      </w:tr>
      <w:tr w:rsidR="00412DD8" w:rsidRPr="00412DD8" w14:paraId="3717F448" w14:textId="77777777" w:rsidTr="00477CA4">
        <w:trPr>
          <w:trHeight w:val="510"/>
        </w:trPr>
        <w:tc>
          <w:tcPr>
            <w:tcW w:w="1473" w:type="dxa"/>
            <w:shd w:val="clear" w:color="auto" w:fill="auto"/>
            <w:hideMark/>
          </w:tcPr>
          <w:p w14:paraId="316BA5A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000 1 11 00000 00 0000 000</w:t>
            </w:r>
          </w:p>
        </w:tc>
        <w:tc>
          <w:tcPr>
            <w:tcW w:w="6715" w:type="dxa"/>
            <w:shd w:val="clear" w:color="auto" w:fill="auto"/>
            <w:hideMark/>
          </w:tcPr>
          <w:p w14:paraId="09BF5E8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ДОХОДЫ ОТ ИСПОЛЬЗОВАНИЯ ИМУЩЕСТВА, НАХОДЯЩЕГОСЯ В ГОСУДАРСТВЕННОЙ И МУНИЦИПАЛЬНОЙ СОБСТВЕННОСТИ</w:t>
            </w:r>
          </w:p>
        </w:tc>
        <w:tc>
          <w:tcPr>
            <w:tcW w:w="2126" w:type="dxa"/>
            <w:shd w:val="clear" w:color="auto" w:fill="auto"/>
            <w:hideMark/>
          </w:tcPr>
          <w:p w14:paraId="0D9A068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19 365 976,39</w:t>
            </w:r>
          </w:p>
        </w:tc>
        <w:tc>
          <w:tcPr>
            <w:tcW w:w="2410" w:type="dxa"/>
            <w:shd w:val="clear" w:color="auto" w:fill="auto"/>
            <w:hideMark/>
          </w:tcPr>
          <w:p w14:paraId="68F87C2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14 773 260,11</w:t>
            </w:r>
          </w:p>
        </w:tc>
        <w:tc>
          <w:tcPr>
            <w:tcW w:w="2126" w:type="dxa"/>
            <w:shd w:val="clear" w:color="auto" w:fill="auto"/>
            <w:hideMark/>
          </w:tcPr>
          <w:p w14:paraId="1FC080B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76,28</w:t>
            </w:r>
          </w:p>
        </w:tc>
      </w:tr>
      <w:tr w:rsidR="00412DD8" w:rsidRPr="00412DD8" w14:paraId="5C01A85E" w14:textId="77777777" w:rsidTr="00477CA4">
        <w:trPr>
          <w:trHeight w:val="1103"/>
        </w:trPr>
        <w:tc>
          <w:tcPr>
            <w:tcW w:w="1473" w:type="dxa"/>
            <w:shd w:val="clear" w:color="auto" w:fill="auto"/>
            <w:hideMark/>
          </w:tcPr>
          <w:p w14:paraId="2D03404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000 1 11 05000 00 0000 120</w:t>
            </w:r>
          </w:p>
        </w:tc>
        <w:tc>
          <w:tcPr>
            <w:tcW w:w="6715" w:type="dxa"/>
            <w:shd w:val="clear" w:color="auto" w:fill="auto"/>
            <w:hideMark/>
          </w:tcPr>
          <w:p w14:paraId="70C5C0A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w:t>
            </w:r>
          </w:p>
        </w:tc>
        <w:tc>
          <w:tcPr>
            <w:tcW w:w="2126" w:type="dxa"/>
            <w:shd w:val="clear" w:color="auto" w:fill="auto"/>
            <w:hideMark/>
          </w:tcPr>
          <w:p w14:paraId="6D7BBC5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16 977 044,02</w:t>
            </w:r>
          </w:p>
        </w:tc>
        <w:tc>
          <w:tcPr>
            <w:tcW w:w="2410" w:type="dxa"/>
            <w:shd w:val="clear" w:color="auto" w:fill="auto"/>
            <w:hideMark/>
          </w:tcPr>
          <w:p w14:paraId="3EF596D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12 632 148,50</w:t>
            </w:r>
          </w:p>
        </w:tc>
        <w:tc>
          <w:tcPr>
            <w:tcW w:w="2126" w:type="dxa"/>
            <w:shd w:val="clear" w:color="auto" w:fill="auto"/>
            <w:hideMark/>
          </w:tcPr>
          <w:p w14:paraId="6EA8C7B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74,41</w:t>
            </w:r>
          </w:p>
        </w:tc>
      </w:tr>
      <w:tr w:rsidR="00412DD8" w:rsidRPr="00412DD8" w14:paraId="638ABEDB" w14:textId="77777777" w:rsidTr="00477CA4">
        <w:trPr>
          <w:trHeight w:val="1140"/>
        </w:trPr>
        <w:tc>
          <w:tcPr>
            <w:tcW w:w="1473" w:type="dxa"/>
            <w:shd w:val="clear" w:color="auto" w:fill="auto"/>
            <w:hideMark/>
          </w:tcPr>
          <w:p w14:paraId="46A4FAA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803 1 11 05013 13 0000 120</w:t>
            </w:r>
          </w:p>
        </w:tc>
        <w:tc>
          <w:tcPr>
            <w:tcW w:w="6715" w:type="dxa"/>
            <w:shd w:val="clear" w:color="auto" w:fill="auto"/>
            <w:hideMark/>
          </w:tcPr>
          <w:p w14:paraId="4231F1E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6" w:type="dxa"/>
            <w:shd w:val="clear" w:color="auto" w:fill="auto"/>
            <w:hideMark/>
          </w:tcPr>
          <w:p w14:paraId="111AEF9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8 015 921,67</w:t>
            </w:r>
          </w:p>
        </w:tc>
        <w:tc>
          <w:tcPr>
            <w:tcW w:w="2410" w:type="dxa"/>
            <w:shd w:val="clear" w:color="auto" w:fill="auto"/>
            <w:hideMark/>
          </w:tcPr>
          <w:p w14:paraId="516602D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6 224 706,04</w:t>
            </w:r>
          </w:p>
        </w:tc>
        <w:tc>
          <w:tcPr>
            <w:tcW w:w="2126" w:type="dxa"/>
            <w:shd w:val="clear" w:color="auto" w:fill="auto"/>
            <w:hideMark/>
          </w:tcPr>
          <w:p w14:paraId="5187D88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77,65</w:t>
            </w:r>
          </w:p>
        </w:tc>
      </w:tr>
      <w:tr w:rsidR="00412DD8" w:rsidRPr="00412DD8" w14:paraId="6F4D1156" w14:textId="77777777" w:rsidTr="00477CA4">
        <w:trPr>
          <w:trHeight w:val="1050"/>
        </w:trPr>
        <w:tc>
          <w:tcPr>
            <w:tcW w:w="1473" w:type="dxa"/>
            <w:shd w:val="clear" w:color="auto" w:fill="auto"/>
            <w:hideMark/>
          </w:tcPr>
          <w:p w14:paraId="5CC8D58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803 1 11 05025 13 0000 120</w:t>
            </w:r>
          </w:p>
        </w:tc>
        <w:tc>
          <w:tcPr>
            <w:tcW w:w="6715" w:type="dxa"/>
            <w:shd w:val="clear" w:color="auto" w:fill="auto"/>
            <w:hideMark/>
          </w:tcPr>
          <w:p w14:paraId="1FB3E96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126" w:type="dxa"/>
            <w:shd w:val="clear" w:color="auto" w:fill="auto"/>
            <w:hideMark/>
          </w:tcPr>
          <w:p w14:paraId="540D834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353 000,00</w:t>
            </w:r>
          </w:p>
        </w:tc>
        <w:tc>
          <w:tcPr>
            <w:tcW w:w="2410" w:type="dxa"/>
            <w:shd w:val="clear" w:color="auto" w:fill="auto"/>
            <w:hideMark/>
          </w:tcPr>
          <w:p w14:paraId="2571645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357 779,55</w:t>
            </w:r>
          </w:p>
        </w:tc>
        <w:tc>
          <w:tcPr>
            <w:tcW w:w="2126" w:type="dxa"/>
            <w:shd w:val="clear" w:color="auto" w:fill="auto"/>
            <w:hideMark/>
          </w:tcPr>
          <w:p w14:paraId="0A22ACD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101,35</w:t>
            </w:r>
          </w:p>
        </w:tc>
      </w:tr>
      <w:tr w:rsidR="00412DD8" w:rsidRPr="00412DD8" w14:paraId="22958298" w14:textId="77777777" w:rsidTr="00477CA4">
        <w:trPr>
          <w:trHeight w:val="540"/>
        </w:trPr>
        <w:tc>
          <w:tcPr>
            <w:tcW w:w="1473" w:type="dxa"/>
            <w:shd w:val="clear" w:color="auto" w:fill="auto"/>
            <w:hideMark/>
          </w:tcPr>
          <w:p w14:paraId="7A9F05A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803 1 11 05075 13 0000 120</w:t>
            </w:r>
          </w:p>
        </w:tc>
        <w:tc>
          <w:tcPr>
            <w:tcW w:w="6715" w:type="dxa"/>
            <w:shd w:val="clear" w:color="auto" w:fill="auto"/>
            <w:hideMark/>
          </w:tcPr>
          <w:p w14:paraId="41A8C9C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Доходы от сдачи в аренду имущества, составляющего казну городских поселений (за исключением земельных участков)</w:t>
            </w:r>
          </w:p>
        </w:tc>
        <w:tc>
          <w:tcPr>
            <w:tcW w:w="2126" w:type="dxa"/>
            <w:shd w:val="clear" w:color="auto" w:fill="auto"/>
            <w:hideMark/>
          </w:tcPr>
          <w:p w14:paraId="0351F01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8 608 122,35</w:t>
            </w:r>
          </w:p>
        </w:tc>
        <w:tc>
          <w:tcPr>
            <w:tcW w:w="2410" w:type="dxa"/>
            <w:shd w:val="clear" w:color="auto" w:fill="auto"/>
            <w:hideMark/>
          </w:tcPr>
          <w:p w14:paraId="7973CA6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6 049 662,91</w:t>
            </w:r>
          </w:p>
        </w:tc>
        <w:tc>
          <w:tcPr>
            <w:tcW w:w="2126" w:type="dxa"/>
            <w:shd w:val="clear" w:color="auto" w:fill="auto"/>
            <w:hideMark/>
          </w:tcPr>
          <w:p w14:paraId="6A282EB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70,28</w:t>
            </w:r>
          </w:p>
        </w:tc>
      </w:tr>
      <w:tr w:rsidR="00412DD8" w:rsidRPr="00412DD8" w14:paraId="193D610B" w14:textId="77777777" w:rsidTr="00477CA4">
        <w:trPr>
          <w:trHeight w:val="300"/>
        </w:trPr>
        <w:tc>
          <w:tcPr>
            <w:tcW w:w="1473" w:type="dxa"/>
            <w:shd w:val="clear" w:color="auto" w:fill="auto"/>
            <w:hideMark/>
          </w:tcPr>
          <w:p w14:paraId="5CBFBFB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803 1 11 07000 00 0000 120</w:t>
            </w:r>
          </w:p>
        </w:tc>
        <w:tc>
          <w:tcPr>
            <w:tcW w:w="6715" w:type="dxa"/>
            <w:shd w:val="clear" w:color="auto" w:fill="auto"/>
            <w:hideMark/>
          </w:tcPr>
          <w:p w14:paraId="432A6F5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Платежи от государственных и муниципальных унитарных предприятий</w:t>
            </w:r>
          </w:p>
        </w:tc>
        <w:tc>
          <w:tcPr>
            <w:tcW w:w="2126" w:type="dxa"/>
            <w:shd w:val="clear" w:color="auto" w:fill="auto"/>
            <w:hideMark/>
          </w:tcPr>
          <w:p w14:paraId="4DFDA48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1 711 932,37</w:t>
            </w:r>
          </w:p>
        </w:tc>
        <w:tc>
          <w:tcPr>
            <w:tcW w:w="2410" w:type="dxa"/>
            <w:shd w:val="clear" w:color="auto" w:fill="auto"/>
            <w:hideMark/>
          </w:tcPr>
          <w:p w14:paraId="169EE0E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1 711 932,37</w:t>
            </w:r>
          </w:p>
        </w:tc>
        <w:tc>
          <w:tcPr>
            <w:tcW w:w="2126" w:type="dxa"/>
            <w:shd w:val="clear" w:color="auto" w:fill="auto"/>
            <w:hideMark/>
          </w:tcPr>
          <w:p w14:paraId="68261D4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94C78B8" w14:textId="77777777" w:rsidTr="00477CA4">
        <w:trPr>
          <w:trHeight w:val="510"/>
        </w:trPr>
        <w:tc>
          <w:tcPr>
            <w:tcW w:w="1473" w:type="dxa"/>
            <w:shd w:val="clear" w:color="auto" w:fill="auto"/>
            <w:hideMark/>
          </w:tcPr>
          <w:p w14:paraId="62C0A45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803 1 11 07015 13 000 120</w:t>
            </w:r>
          </w:p>
        </w:tc>
        <w:tc>
          <w:tcPr>
            <w:tcW w:w="6715" w:type="dxa"/>
            <w:shd w:val="clear" w:color="auto" w:fill="auto"/>
            <w:hideMark/>
          </w:tcPr>
          <w:p w14:paraId="136D39B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Доходы от перечисления части прибыли, остающейся после уплаты налогово и иных платежей муниципальных унитарных предприятий</w:t>
            </w:r>
          </w:p>
        </w:tc>
        <w:tc>
          <w:tcPr>
            <w:tcW w:w="2126" w:type="dxa"/>
            <w:shd w:val="clear" w:color="auto" w:fill="auto"/>
            <w:hideMark/>
          </w:tcPr>
          <w:p w14:paraId="604B8CA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1 711 932,37</w:t>
            </w:r>
          </w:p>
        </w:tc>
        <w:tc>
          <w:tcPr>
            <w:tcW w:w="2410" w:type="dxa"/>
            <w:shd w:val="clear" w:color="auto" w:fill="auto"/>
            <w:hideMark/>
          </w:tcPr>
          <w:p w14:paraId="4D5FA97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1 711 932,37</w:t>
            </w:r>
          </w:p>
        </w:tc>
        <w:tc>
          <w:tcPr>
            <w:tcW w:w="2126" w:type="dxa"/>
            <w:shd w:val="clear" w:color="auto" w:fill="auto"/>
            <w:hideMark/>
          </w:tcPr>
          <w:p w14:paraId="69F579B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95401AE" w14:textId="77777777" w:rsidTr="00477CA4">
        <w:trPr>
          <w:trHeight w:val="1118"/>
        </w:trPr>
        <w:tc>
          <w:tcPr>
            <w:tcW w:w="1473" w:type="dxa"/>
            <w:shd w:val="clear" w:color="auto" w:fill="auto"/>
            <w:hideMark/>
          </w:tcPr>
          <w:p w14:paraId="55BFE6A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000 1 11 09000 00 0000 120</w:t>
            </w:r>
          </w:p>
        </w:tc>
        <w:tc>
          <w:tcPr>
            <w:tcW w:w="6715" w:type="dxa"/>
            <w:shd w:val="clear" w:color="auto" w:fill="auto"/>
            <w:hideMark/>
          </w:tcPr>
          <w:p w14:paraId="3DFFD31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2126" w:type="dxa"/>
            <w:shd w:val="clear" w:color="auto" w:fill="auto"/>
            <w:hideMark/>
          </w:tcPr>
          <w:p w14:paraId="1A528F1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677 000,00</w:t>
            </w:r>
          </w:p>
        </w:tc>
        <w:tc>
          <w:tcPr>
            <w:tcW w:w="2410" w:type="dxa"/>
            <w:shd w:val="clear" w:color="auto" w:fill="auto"/>
            <w:hideMark/>
          </w:tcPr>
          <w:p w14:paraId="6C4969B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429 179,24</w:t>
            </w:r>
          </w:p>
        </w:tc>
        <w:tc>
          <w:tcPr>
            <w:tcW w:w="2126" w:type="dxa"/>
            <w:shd w:val="clear" w:color="auto" w:fill="auto"/>
            <w:hideMark/>
          </w:tcPr>
          <w:p w14:paraId="57692F9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63,39</w:t>
            </w:r>
          </w:p>
        </w:tc>
      </w:tr>
      <w:tr w:rsidR="00412DD8" w:rsidRPr="00412DD8" w14:paraId="2C521C78" w14:textId="77777777" w:rsidTr="00477CA4">
        <w:trPr>
          <w:trHeight w:val="1020"/>
        </w:trPr>
        <w:tc>
          <w:tcPr>
            <w:tcW w:w="1473" w:type="dxa"/>
            <w:shd w:val="clear" w:color="auto" w:fill="auto"/>
            <w:hideMark/>
          </w:tcPr>
          <w:p w14:paraId="26D16F2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803 1 11 09045 13 0000 120</w:t>
            </w:r>
          </w:p>
        </w:tc>
        <w:tc>
          <w:tcPr>
            <w:tcW w:w="6715" w:type="dxa"/>
            <w:shd w:val="clear" w:color="auto" w:fill="auto"/>
            <w:hideMark/>
          </w:tcPr>
          <w:p w14:paraId="4BA1868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shd w:val="clear" w:color="auto" w:fill="auto"/>
            <w:hideMark/>
          </w:tcPr>
          <w:p w14:paraId="0EB2C9B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677 000,00</w:t>
            </w:r>
          </w:p>
        </w:tc>
        <w:tc>
          <w:tcPr>
            <w:tcW w:w="2410" w:type="dxa"/>
            <w:shd w:val="clear" w:color="auto" w:fill="auto"/>
            <w:hideMark/>
          </w:tcPr>
          <w:p w14:paraId="7BF0BE0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429 179,24</w:t>
            </w:r>
          </w:p>
        </w:tc>
        <w:tc>
          <w:tcPr>
            <w:tcW w:w="2126" w:type="dxa"/>
            <w:shd w:val="clear" w:color="auto" w:fill="auto"/>
            <w:hideMark/>
          </w:tcPr>
          <w:p w14:paraId="5DB60E5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63,39</w:t>
            </w:r>
          </w:p>
        </w:tc>
      </w:tr>
      <w:tr w:rsidR="00412DD8" w:rsidRPr="00412DD8" w14:paraId="19783C2A" w14:textId="77777777" w:rsidTr="00477CA4">
        <w:trPr>
          <w:trHeight w:val="510"/>
        </w:trPr>
        <w:tc>
          <w:tcPr>
            <w:tcW w:w="1473" w:type="dxa"/>
            <w:shd w:val="clear" w:color="auto" w:fill="auto"/>
            <w:hideMark/>
          </w:tcPr>
          <w:p w14:paraId="651AE5C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lastRenderedPageBreak/>
              <w:t>000 1 13 00000 00 0000 000</w:t>
            </w:r>
          </w:p>
        </w:tc>
        <w:tc>
          <w:tcPr>
            <w:tcW w:w="6715" w:type="dxa"/>
            <w:shd w:val="clear" w:color="auto" w:fill="auto"/>
            <w:hideMark/>
          </w:tcPr>
          <w:p w14:paraId="53EE20B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ДОХОДЫ ОТ ОКАЗАНИЯ ПЛАТНЫХ УСЛУГ (РАБОТ) И КОМПЕНСАЦИИ ЗАТРАТ ГОСУДАРСТВА</w:t>
            </w:r>
          </w:p>
        </w:tc>
        <w:tc>
          <w:tcPr>
            <w:tcW w:w="2126" w:type="dxa"/>
            <w:shd w:val="clear" w:color="auto" w:fill="auto"/>
            <w:hideMark/>
          </w:tcPr>
          <w:p w14:paraId="7169FE5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2 700 000,00</w:t>
            </w:r>
          </w:p>
        </w:tc>
        <w:tc>
          <w:tcPr>
            <w:tcW w:w="2410" w:type="dxa"/>
            <w:shd w:val="clear" w:color="auto" w:fill="auto"/>
            <w:hideMark/>
          </w:tcPr>
          <w:p w14:paraId="0A505FF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1 354 903,60</w:t>
            </w:r>
          </w:p>
        </w:tc>
        <w:tc>
          <w:tcPr>
            <w:tcW w:w="2126" w:type="dxa"/>
            <w:shd w:val="clear" w:color="auto" w:fill="auto"/>
            <w:hideMark/>
          </w:tcPr>
          <w:p w14:paraId="487DB43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50,18</w:t>
            </w:r>
          </w:p>
        </w:tc>
      </w:tr>
      <w:tr w:rsidR="00412DD8" w:rsidRPr="00412DD8" w14:paraId="16458C3F" w14:textId="77777777" w:rsidTr="00477CA4">
        <w:trPr>
          <w:trHeight w:val="300"/>
        </w:trPr>
        <w:tc>
          <w:tcPr>
            <w:tcW w:w="1473" w:type="dxa"/>
            <w:shd w:val="clear" w:color="auto" w:fill="auto"/>
            <w:hideMark/>
          </w:tcPr>
          <w:p w14:paraId="34A8CCF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000 1 13 02000 00 0000 130</w:t>
            </w:r>
          </w:p>
        </w:tc>
        <w:tc>
          <w:tcPr>
            <w:tcW w:w="6715" w:type="dxa"/>
            <w:shd w:val="clear" w:color="auto" w:fill="auto"/>
            <w:hideMark/>
          </w:tcPr>
          <w:p w14:paraId="4ACC9C1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Доходы от компенсации затрат государства</w:t>
            </w:r>
          </w:p>
        </w:tc>
        <w:tc>
          <w:tcPr>
            <w:tcW w:w="2126" w:type="dxa"/>
            <w:shd w:val="clear" w:color="auto" w:fill="auto"/>
            <w:hideMark/>
          </w:tcPr>
          <w:p w14:paraId="268CEF3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2 700 000,00</w:t>
            </w:r>
          </w:p>
        </w:tc>
        <w:tc>
          <w:tcPr>
            <w:tcW w:w="2410" w:type="dxa"/>
            <w:shd w:val="clear" w:color="auto" w:fill="auto"/>
            <w:hideMark/>
          </w:tcPr>
          <w:p w14:paraId="07C1775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1 354 903,60</w:t>
            </w:r>
          </w:p>
        </w:tc>
        <w:tc>
          <w:tcPr>
            <w:tcW w:w="2126" w:type="dxa"/>
            <w:shd w:val="clear" w:color="auto" w:fill="auto"/>
            <w:hideMark/>
          </w:tcPr>
          <w:p w14:paraId="240CB34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50,18</w:t>
            </w:r>
          </w:p>
        </w:tc>
      </w:tr>
      <w:tr w:rsidR="00412DD8" w:rsidRPr="00412DD8" w14:paraId="56EF5C1D" w14:textId="77777777" w:rsidTr="00477CA4">
        <w:trPr>
          <w:trHeight w:val="300"/>
        </w:trPr>
        <w:tc>
          <w:tcPr>
            <w:tcW w:w="1473" w:type="dxa"/>
            <w:shd w:val="clear" w:color="auto" w:fill="auto"/>
            <w:hideMark/>
          </w:tcPr>
          <w:p w14:paraId="0522193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803 1 13 02995 13 0000 130</w:t>
            </w:r>
          </w:p>
        </w:tc>
        <w:tc>
          <w:tcPr>
            <w:tcW w:w="6715" w:type="dxa"/>
            <w:shd w:val="clear" w:color="auto" w:fill="auto"/>
            <w:hideMark/>
          </w:tcPr>
          <w:p w14:paraId="082F168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Прочие доходы от компенсации </w:t>
            </w:r>
            <w:proofErr w:type="gramStart"/>
            <w:r w:rsidRPr="00412DD8">
              <w:rPr>
                <w:rFonts w:eastAsia="Times New Roman"/>
                <w:sz w:val="20"/>
                <w:szCs w:val="20"/>
              </w:rPr>
              <w:t>затрат  бюджетов</w:t>
            </w:r>
            <w:proofErr w:type="gramEnd"/>
            <w:r w:rsidRPr="00412DD8">
              <w:rPr>
                <w:rFonts w:eastAsia="Times New Roman"/>
                <w:sz w:val="20"/>
                <w:szCs w:val="20"/>
              </w:rPr>
              <w:t xml:space="preserve"> городских поселений</w:t>
            </w:r>
          </w:p>
        </w:tc>
        <w:tc>
          <w:tcPr>
            <w:tcW w:w="2126" w:type="dxa"/>
            <w:shd w:val="clear" w:color="auto" w:fill="auto"/>
            <w:hideMark/>
          </w:tcPr>
          <w:p w14:paraId="117FD29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2 700 000,00</w:t>
            </w:r>
          </w:p>
        </w:tc>
        <w:tc>
          <w:tcPr>
            <w:tcW w:w="2410" w:type="dxa"/>
            <w:shd w:val="clear" w:color="auto" w:fill="auto"/>
            <w:hideMark/>
          </w:tcPr>
          <w:p w14:paraId="6FBEE8B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1 354 903,60</w:t>
            </w:r>
          </w:p>
        </w:tc>
        <w:tc>
          <w:tcPr>
            <w:tcW w:w="2126" w:type="dxa"/>
            <w:shd w:val="clear" w:color="auto" w:fill="auto"/>
            <w:hideMark/>
          </w:tcPr>
          <w:p w14:paraId="09F3542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50,18</w:t>
            </w:r>
          </w:p>
        </w:tc>
      </w:tr>
      <w:tr w:rsidR="00412DD8" w:rsidRPr="00412DD8" w14:paraId="5C7D2D47" w14:textId="77777777" w:rsidTr="00477CA4">
        <w:trPr>
          <w:trHeight w:val="409"/>
        </w:trPr>
        <w:tc>
          <w:tcPr>
            <w:tcW w:w="1473" w:type="dxa"/>
            <w:shd w:val="clear" w:color="auto" w:fill="auto"/>
            <w:hideMark/>
          </w:tcPr>
          <w:p w14:paraId="37ADB47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000 1 14 00000 00 0000 000</w:t>
            </w:r>
          </w:p>
        </w:tc>
        <w:tc>
          <w:tcPr>
            <w:tcW w:w="6715" w:type="dxa"/>
            <w:shd w:val="clear" w:color="auto" w:fill="auto"/>
            <w:hideMark/>
          </w:tcPr>
          <w:p w14:paraId="1DF1946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ДОХОДЫ ОТ ПРОДАЖИ МАТЕРИАЛЬНЫХ И НЕМАТЕРИАЛЬНЫХ АКТИВОВ</w:t>
            </w:r>
          </w:p>
        </w:tc>
        <w:tc>
          <w:tcPr>
            <w:tcW w:w="2126" w:type="dxa"/>
            <w:shd w:val="clear" w:color="auto" w:fill="auto"/>
            <w:hideMark/>
          </w:tcPr>
          <w:p w14:paraId="57D6CBF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534 206,45</w:t>
            </w:r>
          </w:p>
        </w:tc>
        <w:tc>
          <w:tcPr>
            <w:tcW w:w="2410" w:type="dxa"/>
            <w:shd w:val="clear" w:color="auto" w:fill="auto"/>
            <w:hideMark/>
          </w:tcPr>
          <w:p w14:paraId="665CBF4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439 034,01</w:t>
            </w:r>
          </w:p>
        </w:tc>
        <w:tc>
          <w:tcPr>
            <w:tcW w:w="2126" w:type="dxa"/>
            <w:shd w:val="clear" w:color="auto" w:fill="auto"/>
            <w:hideMark/>
          </w:tcPr>
          <w:p w14:paraId="0F2368E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82,18</w:t>
            </w:r>
          </w:p>
        </w:tc>
      </w:tr>
      <w:tr w:rsidR="00412DD8" w:rsidRPr="00412DD8" w14:paraId="76804BD1" w14:textId="77777777" w:rsidTr="00477CA4">
        <w:trPr>
          <w:trHeight w:val="1020"/>
        </w:trPr>
        <w:tc>
          <w:tcPr>
            <w:tcW w:w="1473" w:type="dxa"/>
            <w:shd w:val="clear" w:color="auto" w:fill="auto"/>
            <w:hideMark/>
          </w:tcPr>
          <w:p w14:paraId="493EED2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803 1 14 02053 13 0000 410</w:t>
            </w:r>
          </w:p>
        </w:tc>
        <w:tc>
          <w:tcPr>
            <w:tcW w:w="6715" w:type="dxa"/>
            <w:shd w:val="clear" w:color="auto" w:fill="auto"/>
            <w:hideMark/>
          </w:tcPr>
          <w:p w14:paraId="0E1E0F9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Доходы от реализации иного имущества, находящегося в </w:t>
            </w:r>
            <w:proofErr w:type="gramStart"/>
            <w:r w:rsidRPr="00412DD8">
              <w:rPr>
                <w:rFonts w:eastAsia="Times New Roman"/>
                <w:sz w:val="20"/>
                <w:szCs w:val="20"/>
              </w:rPr>
              <w:t>собственности  городских</w:t>
            </w:r>
            <w:proofErr w:type="gramEnd"/>
            <w:r w:rsidRPr="00412DD8">
              <w:rPr>
                <w:rFonts w:eastAsia="Times New Roman"/>
                <w:sz w:val="20"/>
                <w:szCs w:val="20"/>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w:t>
            </w:r>
          </w:p>
        </w:tc>
        <w:tc>
          <w:tcPr>
            <w:tcW w:w="2126" w:type="dxa"/>
            <w:shd w:val="clear" w:color="auto" w:fill="auto"/>
            <w:hideMark/>
          </w:tcPr>
          <w:p w14:paraId="32492D2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532 341,43</w:t>
            </w:r>
          </w:p>
        </w:tc>
        <w:tc>
          <w:tcPr>
            <w:tcW w:w="2410" w:type="dxa"/>
            <w:shd w:val="clear" w:color="auto" w:fill="auto"/>
            <w:hideMark/>
          </w:tcPr>
          <w:p w14:paraId="3C5649C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427 000,00</w:t>
            </w:r>
          </w:p>
        </w:tc>
        <w:tc>
          <w:tcPr>
            <w:tcW w:w="2126" w:type="dxa"/>
            <w:shd w:val="clear" w:color="auto" w:fill="auto"/>
            <w:hideMark/>
          </w:tcPr>
          <w:p w14:paraId="5559F10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80,21</w:t>
            </w:r>
          </w:p>
        </w:tc>
      </w:tr>
      <w:tr w:rsidR="00412DD8" w:rsidRPr="00412DD8" w14:paraId="587D4A00" w14:textId="77777777" w:rsidTr="00477CA4">
        <w:trPr>
          <w:trHeight w:val="1260"/>
        </w:trPr>
        <w:tc>
          <w:tcPr>
            <w:tcW w:w="1473" w:type="dxa"/>
            <w:shd w:val="clear" w:color="auto" w:fill="auto"/>
            <w:hideMark/>
          </w:tcPr>
          <w:p w14:paraId="32E98C8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803 1 14 02053 13 0000 440</w:t>
            </w:r>
          </w:p>
        </w:tc>
        <w:tc>
          <w:tcPr>
            <w:tcW w:w="6715" w:type="dxa"/>
            <w:shd w:val="clear" w:color="auto" w:fill="auto"/>
            <w:hideMark/>
          </w:tcPr>
          <w:p w14:paraId="44C218B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Доходы от реализации иного имущества, находящегося в </w:t>
            </w:r>
            <w:proofErr w:type="gramStart"/>
            <w:r w:rsidRPr="00412DD8">
              <w:rPr>
                <w:rFonts w:eastAsia="Times New Roman"/>
                <w:sz w:val="20"/>
                <w:szCs w:val="20"/>
              </w:rPr>
              <w:t>собственности  городских</w:t>
            </w:r>
            <w:proofErr w:type="gramEnd"/>
            <w:r w:rsidRPr="00412DD8">
              <w:rPr>
                <w:rFonts w:eastAsia="Times New Roman"/>
                <w:sz w:val="20"/>
                <w:szCs w:val="20"/>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126" w:type="dxa"/>
            <w:shd w:val="clear" w:color="auto" w:fill="auto"/>
            <w:hideMark/>
          </w:tcPr>
          <w:p w14:paraId="653A613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2410" w:type="dxa"/>
            <w:shd w:val="clear" w:color="auto" w:fill="auto"/>
            <w:hideMark/>
          </w:tcPr>
          <w:p w14:paraId="0BAF90A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2126" w:type="dxa"/>
            <w:shd w:val="clear" w:color="auto" w:fill="auto"/>
            <w:hideMark/>
          </w:tcPr>
          <w:p w14:paraId="694D608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547D41C7" w14:textId="77777777" w:rsidTr="00477CA4">
        <w:trPr>
          <w:trHeight w:val="649"/>
        </w:trPr>
        <w:tc>
          <w:tcPr>
            <w:tcW w:w="1473" w:type="dxa"/>
            <w:shd w:val="clear" w:color="auto" w:fill="auto"/>
            <w:hideMark/>
          </w:tcPr>
          <w:p w14:paraId="598CC0D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803 1 14 06013 13 0000 430</w:t>
            </w:r>
          </w:p>
        </w:tc>
        <w:tc>
          <w:tcPr>
            <w:tcW w:w="6715" w:type="dxa"/>
            <w:shd w:val="clear" w:color="auto" w:fill="auto"/>
            <w:hideMark/>
          </w:tcPr>
          <w:p w14:paraId="07CF901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6" w:type="dxa"/>
            <w:shd w:val="clear" w:color="auto" w:fill="auto"/>
            <w:hideMark/>
          </w:tcPr>
          <w:p w14:paraId="40D87A5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1 865,02</w:t>
            </w:r>
          </w:p>
        </w:tc>
        <w:tc>
          <w:tcPr>
            <w:tcW w:w="2410" w:type="dxa"/>
            <w:shd w:val="clear" w:color="auto" w:fill="auto"/>
            <w:hideMark/>
          </w:tcPr>
          <w:p w14:paraId="4BDADC6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12 034,01</w:t>
            </w:r>
          </w:p>
        </w:tc>
        <w:tc>
          <w:tcPr>
            <w:tcW w:w="2126" w:type="dxa"/>
            <w:shd w:val="clear" w:color="auto" w:fill="auto"/>
            <w:hideMark/>
          </w:tcPr>
          <w:p w14:paraId="264587F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645,25</w:t>
            </w:r>
          </w:p>
        </w:tc>
      </w:tr>
      <w:tr w:rsidR="00412DD8" w:rsidRPr="00412DD8" w14:paraId="2A8086AF" w14:textId="77777777" w:rsidTr="00477CA4">
        <w:trPr>
          <w:trHeight w:val="300"/>
        </w:trPr>
        <w:tc>
          <w:tcPr>
            <w:tcW w:w="1473" w:type="dxa"/>
            <w:shd w:val="clear" w:color="auto" w:fill="auto"/>
            <w:hideMark/>
          </w:tcPr>
          <w:p w14:paraId="64515A9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000 1 16 00000 00 0000 000</w:t>
            </w:r>
          </w:p>
        </w:tc>
        <w:tc>
          <w:tcPr>
            <w:tcW w:w="6715" w:type="dxa"/>
            <w:shd w:val="clear" w:color="auto" w:fill="auto"/>
            <w:hideMark/>
          </w:tcPr>
          <w:p w14:paraId="200D30E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ШТРАФЫ</w:t>
            </w:r>
          </w:p>
        </w:tc>
        <w:tc>
          <w:tcPr>
            <w:tcW w:w="2126" w:type="dxa"/>
            <w:shd w:val="clear" w:color="auto" w:fill="auto"/>
            <w:hideMark/>
          </w:tcPr>
          <w:p w14:paraId="3519731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2410" w:type="dxa"/>
            <w:shd w:val="clear" w:color="auto" w:fill="auto"/>
            <w:hideMark/>
          </w:tcPr>
          <w:p w14:paraId="2C61388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202 618,84</w:t>
            </w:r>
          </w:p>
        </w:tc>
        <w:tc>
          <w:tcPr>
            <w:tcW w:w="2126" w:type="dxa"/>
            <w:shd w:val="clear" w:color="auto" w:fill="auto"/>
            <w:hideMark/>
          </w:tcPr>
          <w:p w14:paraId="28C1B66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5E630E30" w14:textId="77777777" w:rsidTr="00477CA4">
        <w:trPr>
          <w:trHeight w:val="1200"/>
        </w:trPr>
        <w:tc>
          <w:tcPr>
            <w:tcW w:w="1473" w:type="dxa"/>
            <w:shd w:val="clear" w:color="auto" w:fill="auto"/>
            <w:hideMark/>
          </w:tcPr>
          <w:p w14:paraId="1FBBB08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803 1 16 07010 13 0000 140</w:t>
            </w:r>
          </w:p>
        </w:tc>
        <w:tc>
          <w:tcPr>
            <w:tcW w:w="6715" w:type="dxa"/>
            <w:shd w:val="clear" w:color="auto" w:fill="auto"/>
            <w:hideMark/>
          </w:tcPr>
          <w:p w14:paraId="7E710E4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2126" w:type="dxa"/>
            <w:shd w:val="clear" w:color="auto" w:fill="auto"/>
            <w:hideMark/>
          </w:tcPr>
          <w:p w14:paraId="523D99B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2410" w:type="dxa"/>
            <w:shd w:val="clear" w:color="auto" w:fill="auto"/>
            <w:hideMark/>
          </w:tcPr>
          <w:p w14:paraId="203E550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84 915,51</w:t>
            </w:r>
          </w:p>
        </w:tc>
        <w:tc>
          <w:tcPr>
            <w:tcW w:w="2126" w:type="dxa"/>
            <w:shd w:val="clear" w:color="auto" w:fill="auto"/>
            <w:hideMark/>
          </w:tcPr>
          <w:p w14:paraId="1251923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61DC2D28" w14:textId="77777777" w:rsidTr="00477CA4">
        <w:trPr>
          <w:trHeight w:val="1178"/>
        </w:trPr>
        <w:tc>
          <w:tcPr>
            <w:tcW w:w="1473" w:type="dxa"/>
            <w:shd w:val="clear" w:color="auto" w:fill="auto"/>
            <w:hideMark/>
          </w:tcPr>
          <w:p w14:paraId="192428D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803 1 16 07090 13 0000 140</w:t>
            </w:r>
          </w:p>
        </w:tc>
        <w:tc>
          <w:tcPr>
            <w:tcW w:w="6715" w:type="dxa"/>
            <w:shd w:val="clear" w:color="auto" w:fill="auto"/>
            <w:hideMark/>
          </w:tcPr>
          <w:p w14:paraId="1B3FC56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126" w:type="dxa"/>
            <w:shd w:val="clear" w:color="auto" w:fill="auto"/>
            <w:hideMark/>
          </w:tcPr>
          <w:p w14:paraId="7884DF9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2410" w:type="dxa"/>
            <w:shd w:val="clear" w:color="auto" w:fill="auto"/>
            <w:hideMark/>
          </w:tcPr>
          <w:p w14:paraId="1C81FE7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111 856,56</w:t>
            </w:r>
          </w:p>
        </w:tc>
        <w:tc>
          <w:tcPr>
            <w:tcW w:w="2126" w:type="dxa"/>
            <w:shd w:val="clear" w:color="auto" w:fill="auto"/>
            <w:hideMark/>
          </w:tcPr>
          <w:p w14:paraId="420C030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69EF7994" w14:textId="77777777" w:rsidTr="00477CA4">
        <w:trPr>
          <w:trHeight w:val="938"/>
        </w:trPr>
        <w:tc>
          <w:tcPr>
            <w:tcW w:w="1473" w:type="dxa"/>
            <w:shd w:val="clear" w:color="auto" w:fill="auto"/>
            <w:hideMark/>
          </w:tcPr>
          <w:p w14:paraId="56BD31A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803 1 16 09040 13 0000 140</w:t>
            </w:r>
          </w:p>
        </w:tc>
        <w:tc>
          <w:tcPr>
            <w:tcW w:w="6715" w:type="dxa"/>
            <w:shd w:val="clear" w:color="auto" w:fill="auto"/>
            <w:hideMark/>
          </w:tcPr>
          <w:p w14:paraId="33275AA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c>
          <w:tcPr>
            <w:tcW w:w="2126" w:type="dxa"/>
            <w:shd w:val="clear" w:color="auto" w:fill="auto"/>
            <w:hideMark/>
          </w:tcPr>
          <w:p w14:paraId="07CE1B0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2410" w:type="dxa"/>
            <w:shd w:val="clear" w:color="auto" w:fill="auto"/>
            <w:hideMark/>
          </w:tcPr>
          <w:p w14:paraId="08EFAB4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5 846,77</w:t>
            </w:r>
          </w:p>
        </w:tc>
        <w:tc>
          <w:tcPr>
            <w:tcW w:w="2126" w:type="dxa"/>
            <w:shd w:val="clear" w:color="auto" w:fill="auto"/>
            <w:hideMark/>
          </w:tcPr>
          <w:p w14:paraId="6D8A33B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60FE480D" w14:textId="77777777" w:rsidTr="00477CA4">
        <w:trPr>
          <w:trHeight w:val="529"/>
        </w:trPr>
        <w:tc>
          <w:tcPr>
            <w:tcW w:w="1473" w:type="dxa"/>
            <w:shd w:val="clear" w:color="auto" w:fill="auto"/>
            <w:hideMark/>
          </w:tcPr>
          <w:p w14:paraId="23180B4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lastRenderedPageBreak/>
              <w:t>000 1 17 00000 00 0000 000</w:t>
            </w:r>
          </w:p>
        </w:tc>
        <w:tc>
          <w:tcPr>
            <w:tcW w:w="6715" w:type="dxa"/>
            <w:shd w:val="clear" w:color="auto" w:fill="auto"/>
            <w:hideMark/>
          </w:tcPr>
          <w:p w14:paraId="6C75FEA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ПРОЧИЕ НЕНАЛОГОВЫЕ ДОХОДЫ</w:t>
            </w:r>
          </w:p>
        </w:tc>
        <w:tc>
          <w:tcPr>
            <w:tcW w:w="2126" w:type="dxa"/>
            <w:shd w:val="clear" w:color="auto" w:fill="auto"/>
            <w:hideMark/>
          </w:tcPr>
          <w:p w14:paraId="05B6642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60 000,00</w:t>
            </w:r>
          </w:p>
        </w:tc>
        <w:tc>
          <w:tcPr>
            <w:tcW w:w="2410" w:type="dxa"/>
            <w:shd w:val="clear" w:color="auto" w:fill="auto"/>
            <w:hideMark/>
          </w:tcPr>
          <w:p w14:paraId="412CAA7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66 548,15</w:t>
            </w:r>
          </w:p>
        </w:tc>
        <w:tc>
          <w:tcPr>
            <w:tcW w:w="2126" w:type="dxa"/>
            <w:shd w:val="clear" w:color="auto" w:fill="auto"/>
            <w:hideMark/>
          </w:tcPr>
          <w:p w14:paraId="6993AA6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110,91</w:t>
            </w:r>
          </w:p>
        </w:tc>
      </w:tr>
      <w:tr w:rsidR="00412DD8" w:rsidRPr="00412DD8" w14:paraId="71AE4EBC" w14:textId="77777777" w:rsidTr="00477CA4">
        <w:trPr>
          <w:trHeight w:val="529"/>
        </w:trPr>
        <w:tc>
          <w:tcPr>
            <w:tcW w:w="1473" w:type="dxa"/>
            <w:shd w:val="clear" w:color="auto" w:fill="auto"/>
            <w:hideMark/>
          </w:tcPr>
          <w:p w14:paraId="161F11D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803 1 17 01050 13 0000 180</w:t>
            </w:r>
          </w:p>
        </w:tc>
        <w:tc>
          <w:tcPr>
            <w:tcW w:w="6715" w:type="dxa"/>
            <w:shd w:val="clear" w:color="auto" w:fill="auto"/>
            <w:hideMark/>
          </w:tcPr>
          <w:p w14:paraId="40FCF76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Невыясненные поступления, зачисляемые в бюджеты городских поселений</w:t>
            </w:r>
          </w:p>
        </w:tc>
        <w:tc>
          <w:tcPr>
            <w:tcW w:w="2126" w:type="dxa"/>
            <w:shd w:val="clear" w:color="auto" w:fill="auto"/>
            <w:hideMark/>
          </w:tcPr>
          <w:p w14:paraId="43AC9D3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2410" w:type="dxa"/>
            <w:shd w:val="clear" w:color="auto" w:fill="auto"/>
            <w:hideMark/>
          </w:tcPr>
          <w:p w14:paraId="501701B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2126" w:type="dxa"/>
            <w:shd w:val="clear" w:color="auto" w:fill="auto"/>
            <w:hideMark/>
          </w:tcPr>
          <w:p w14:paraId="1DA8D98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515ACF37" w14:textId="77777777" w:rsidTr="00477CA4">
        <w:trPr>
          <w:trHeight w:val="529"/>
        </w:trPr>
        <w:tc>
          <w:tcPr>
            <w:tcW w:w="1473" w:type="dxa"/>
            <w:shd w:val="clear" w:color="auto" w:fill="auto"/>
            <w:hideMark/>
          </w:tcPr>
          <w:p w14:paraId="470F66B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803 1 17 05050 13 0000 180</w:t>
            </w:r>
          </w:p>
        </w:tc>
        <w:tc>
          <w:tcPr>
            <w:tcW w:w="6715" w:type="dxa"/>
            <w:shd w:val="clear" w:color="auto" w:fill="auto"/>
            <w:hideMark/>
          </w:tcPr>
          <w:p w14:paraId="34E3CA2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неналоговые доходы бюджетов городских поселений</w:t>
            </w:r>
          </w:p>
        </w:tc>
        <w:tc>
          <w:tcPr>
            <w:tcW w:w="2126" w:type="dxa"/>
            <w:shd w:val="clear" w:color="auto" w:fill="auto"/>
            <w:hideMark/>
          </w:tcPr>
          <w:p w14:paraId="21CF0DF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2410" w:type="dxa"/>
            <w:shd w:val="clear" w:color="auto" w:fill="auto"/>
            <w:hideMark/>
          </w:tcPr>
          <w:p w14:paraId="1F568CE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6 548,15</w:t>
            </w:r>
          </w:p>
        </w:tc>
        <w:tc>
          <w:tcPr>
            <w:tcW w:w="2126" w:type="dxa"/>
            <w:shd w:val="clear" w:color="auto" w:fill="auto"/>
            <w:hideMark/>
          </w:tcPr>
          <w:p w14:paraId="56673B4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1B269726" w14:textId="77777777" w:rsidTr="00477CA4">
        <w:trPr>
          <w:trHeight w:val="529"/>
        </w:trPr>
        <w:tc>
          <w:tcPr>
            <w:tcW w:w="1473" w:type="dxa"/>
            <w:shd w:val="clear" w:color="auto" w:fill="auto"/>
            <w:hideMark/>
          </w:tcPr>
          <w:p w14:paraId="23CC4D7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803 1 17 15030 13 0000 180</w:t>
            </w:r>
          </w:p>
        </w:tc>
        <w:tc>
          <w:tcPr>
            <w:tcW w:w="6715" w:type="dxa"/>
            <w:shd w:val="clear" w:color="auto" w:fill="auto"/>
            <w:hideMark/>
          </w:tcPr>
          <w:p w14:paraId="6FC3C76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Инициативные платежи, зачисляемые в бюджеты городских поселений</w:t>
            </w:r>
          </w:p>
        </w:tc>
        <w:tc>
          <w:tcPr>
            <w:tcW w:w="2126" w:type="dxa"/>
            <w:shd w:val="clear" w:color="auto" w:fill="auto"/>
            <w:hideMark/>
          </w:tcPr>
          <w:p w14:paraId="44C6CFE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60 000,00</w:t>
            </w:r>
          </w:p>
        </w:tc>
        <w:tc>
          <w:tcPr>
            <w:tcW w:w="2410" w:type="dxa"/>
            <w:shd w:val="clear" w:color="auto" w:fill="auto"/>
            <w:hideMark/>
          </w:tcPr>
          <w:p w14:paraId="1A23B8C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60 000,00</w:t>
            </w:r>
          </w:p>
        </w:tc>
        <w:tc>
          <w:tcPr>
            <w:tcW w:w="2126" w:type="dxa"/>
            <w:shd w:val="clear" w:color="auto" w:fill="auto"/>
            <w:hideMark/>
          </w:tcPr>
          <w:p w14:paraId="6775540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530F7CE" w14:textId="77777777" w:rsidTr="00477CA4">
        <w:trPr>
          <w:trHeight w:val="300"/>
        </w:trPr>
        <w:tc>
          <w:tcPr>
            <w:tcW w:w="1473" w:type="dxa"/>
            <w:shd w:val="clear" w:color="auto" w:fill="auto"/>
            <w:hideMark/>
          </w:tcPr>
          <w:p w14:paraId="32813C2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6715" w:type="dxa"/>
            <w:shd w:val="clear" w:color="auto" w:fill="auto"/>
            <w:hideMark/>
          </w:tcPr>
          <w:p w14:paraId="22EDC2F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БЕЗВОЗМЕЗДНЫЕ ПОСТУПЛЕНИЯ</w:t>
            </w:r>
          </w:p>
        </w:tc>
        <w:tc>
          <w:tcPr>
            <w:tcW w:w="2126" w:type="dxa"/>
            <w:shd w:val="clear" w:color="auto" w:fill="auto"/>
            <w:hideMark/>
          </w:tcPr>
          <w:p w14:paraId="165C6D6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410 018 662,39</w:t>
            </w:r>
          </w:p>
        </w:tc>
        <w:tc>
          <w:tcPr>
            <w:tcW w:w="2410" w:type="dxa"/>
            <w:shd w:val="clear" w:color="auto" w:fill="auto"/>
            <w:hideMark/>
          </w:tcPr>
          <w:p w14:paraId="72DE81D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331 805 085,90</w:t>
            </w:r>
          </w:p>
        </w:tc>
        <w:tc>
          <w:tcPr>
            <w:tcW w:w="2126" w:type="dxa"/>
            <w:shd w:val="clear" w:color="auto" w:fill="auto"/>
            <w:hideMark/>
          </w:tcPr>
          <w:p w14:paraId="5D287C2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80,92</w:t>
            </w:r>
          </w:p>
        </w:tc>
      </w:tr>
      <w:tr w:rsidR="00412DD8" w:rsidRPr="00412DD8" w14:paraId="3D342624" w14:textId="77777777" w:rsidTr="00477CA4">
        <w:trPr>
          <w:trHeight w:val="510"/>
        </w:trPr>
        <w:tc>
          <w:tcPr>
            <w:tcW w:w="1473" w:type="dxa"/>
            <w:shd w:val="clear" w:color="auto" w:fill="auto"/>
            <w:hideMark/>
          </w:tcPr>
          <w:p w14:paraId="729F86C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000 2 02 00000 00 0000 000</w:t>
            </w:r>
          </w:p>
        </w:tc>
        <w:tc>
          <w:tcPr>
            <w:tcW w:w="6715" w:type="dxa"/>
            <w:shd w:val="clear" w:color="auto" w:fill="auto"/>
            <w:hideMark/>
          </w:tcPr>
          <w:p w14:paraId="6D0284B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БЕЗВОЗМЕЗДНЫЕ ПОСТУПЛЕНИЯ ОТ ДРУГИХ БЮДЖЕТОВ БЮДЖЕТНОЙ СИСТЕМЫ РОССИЙСКОЙ ФЕДЕРАЦИИ</w:t>
            </w:r>
          </w:p>
        </w:tc>
        <w:tc>
          <w:tcPr>
            <w:tcW w:w="2126" w:type="dxa"/>
            <w:shd w:val="clear" w:color="auto" w:fill="auto"/>
            <w:hideMark/>
          </w:tcPr>
          <w:p w14:paraId="14A952A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255 806 222,01</w:t>
            </w:r>
          </w:p>
        </w:tc>
        <w:tc>
          <w:tcPr>
            <w:tcW w:w="2410" w:type="dxa"/>
            <w:shd w:val="clear" w:color="auto" w:fill="auto"/>
            <w:hideMark/>
          </w:tcPr>
          <w:p w14:paraId="3ED43D6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183 485 145,52</w:t>
            </w:r>
          </w:p>
        </w:tc>
        <w:tc>
          <w:tcPr>
            <w:tcW w:w="2126" w:type="dxa"/>
            <w:shd w:val="clear" w:color="auto" w:fill="auto"/>
            <w:hideMark/>
          </w:tcPr>
          <w:p w14:paraId="6F44CB3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71,73</w:t>
            </w:r>
          </w:p>
        </w:tc>
      </w:tr>
      <w:tr w:rsidR="00412DD8" w:rsidRPr="00412DD8" w14:paraId="1EE4F974" w14:textId="77777777" w:rsidTr="00477CA4">
        <w:trPr>
          <w:trHeight w:val="510"/>
        </w:trPr>
        <w:tc>
          <w:tcPr>
            <w:tcW w:w="1473" w:type="dxa"/>
            <w:shd w:val="clear" w:color="auto" w:fill="auto"/>
            <w:hideMark/>
          </w:tcPr>
          <w:p w14:paraId="14A7F8F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803 2 02 20077 13 6400 150</w:t>
            </w:r>
          </w:p>
        </w:tc>
        <w:tc>
          <w:tcPr>
            <w:tcW w:w="6715" w:type="dxa"/>
            <w:shd w:val="clear" w:color="auto" w:fill="auto"/>
            <w:hideMark/>
          </w:tcPr>
          <w:p w14:paraId="0B07C77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Субсидии бюджетам на софинансирование капитальных вложений в объекты муниципальной собственности</w:t>
            </w:r>
          </w:p>
        </w:tc>
        <w:tc>
          <w:tcPr>
            <w:tcW w:w="2126" w:type="dxa"/>
            <w:shd w:val="clear" w:color="auto" w:fill="auto"/>
            <w:hideMark/>
          </w:tcPr>
          <w:p w14:paraId="447B297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63 750 037,50</w:t>
            </w:r>
          </w:p>
        </w:tc>
        <w:tc>
          <w:tcPr>
            <w:tcW w:w="2410" w:type="dxa"/>
            <w:shd w:val="clear" w:color="auto" w:fill="auto"/>
            <w:hideMark/>
          </w:tcPr>
          <w:p w14:paraId="43F2BE4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15 180 931,88</w:t>
            </w:r>
          </w:p>
        </w:tc>
        <w:tc>
          <w:tcPr>
            <w:tcW w:w="2126" w:type="dxa"/>
            <w:shd w:val="clear" w:color="auto" w:fill="auto"/>
            <w:hideMark/>
          </w:tcPr>
          <w:p w14:paraId="52799F6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23,81</w:t>
            </w:r>
          </w:p>
        </w:tc>
      </w:tr>
      <w:tr w:rsidR="00412DD8" w:rsidRPr="00412DD8" w14:paraId="168AEC39" w14:textId="77777777" w:rsidTr="00477CA4">
        <w:trPr>
          <w:trHeight w:val="765"/>
        </w:trPr>
        <w:tc>
          <w:tcPr>
            <w:tcW w:w="1473" w:type="dxa"/>
            <w:shd w:val="clear" w:color="auto" w:fill="auto"/>
            <w:hideMark/>
          </w:tcPr>
          <w:p w14:paraId="5142921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803 2 02 25555 13 0000 150</w:t>
            </w:r>
          </w:p>
        </w:tc>
        <w:tc>
          <w:tcPr>
            <w:tcW w:w="6715" w:type="dxa"/>
            <w:shd w:val="clear" w:color="auto" w:fill="auto"/>
            <w:hideMark/>
          </w:tcPr>
          <w:p w14:paraId="01EC142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126" w:type="dxa"/>
            <w:shd w:val="clear" w:color="auto" w:fill="auto"/>
            <w:hideMark/>
          </w:tcPr>
          <w:p w14:paraId="58CD65F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24 500 000,00</w:t>
            </w:r>
          </w:p>
        </w:tc>
        <w:tc>
          <w:tcPr>
            <w:tcW w:w="2410" w:type="dxa"/>
            <w:shd w:val="clear" w:color="auto" w:fill="auto"/>
            <w:hideMark/>
          </w:tcPr>
          <w:p w14:paraId="5ACEB4F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5 202 647,53</w:t>
            </w:r>
          </w:p>
        </w:tc>
        <w:tc>
          <w:tcPr>
            <w:tcW w:w="2126" w:type="dxa"/>
            <w:shd w:val="clear" w:color="auto" w:fill="auto"/>
            <w:hideMark/>
          </w:tcPr>
          <w:p w14:paraId="4701439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21,24</w:t>
            </w:r>
          </w:p>
        </w:tc>
      </w:tr>
      <w:tr w:rsidR="00412DD8" w:rsidRPr="00412DD8" w14:paraId="027D8CF6" w14:textId="77777777" w:rsidTr="00477CA4">
        <w:trPr>
          <w:trHeight w:val="300"/>
        </w:trPr>
        <w:tc>
          <w:tcPr>
            <w:tcW w:w="1473" w:type="dxa"/>
            <w:shd w:val="clear" w:color="auto" w:fill="auto"/>
            <w:hideMark/>
          </w:tcPr>
          <w:p w14:paraId="6A94FD8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803 2 02 29999 13 0000 150</w:t>
            </w:r>
          </w:p>
        </w:tc>
        <w:tc>
          <w:tcPr>
            <w:tcW w:w="6715" w:type="dxa"/>
            <w:shd w:val="clear" w:color="auto" w:fill="auto"/>
            <w:hideMark/>
          </w:tcPr>
          <w:p w14:paraId="70D008E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субсидии бюджетам городских поселений</w:t>
            </w:r>
          </w:p>
        </w:tc>
        <w:tc>
          <w:tcPr>
            <w:tcW w:w="2126" w:type="dxa"/>
            <w:shd w:val="clear" w:color="auto" w:fill="auto"/>
            <w:hideMark/>
          </w:tcPr>
          <w:p w14:paraId="77F34BD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169 869,81</w:t>
            </w:r>
          </w:p>
        </w:tc>
        <w:tc>
          <w:tcPr>
            <w:tcW w:w="2410" w:type="dxa"/>
            <w:shd w:val="clear" w:color="auto" w:fill="auto"/>
            <w:hideMark/>
          </w:tcPr>
          <w:p w14:paraId="4BB1EFC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169 869,81</w:t>
            </w:r>
          </w:p>
        </w:tc>
        <w:tc>
          <w:tcPr>
            <w:tcW w:w="2126" w:type="dxa"/>
            <w:shd w:val="clear" w:color="auto" w:fill="auto"/>
            <w:hideMark/>
          </w:tcPr>
          <w:p w14:paraId="0449137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46C8EF8" w14:textId="77777777" w:rsidTr="00477CA4">
        <w:trPr>
          <w:trHeight w:val="510"/>
        </w:trPr>
        <w:tc>
          <w:tcPr>
            <w:tcW w:w="1473" w:type="dxa"/>
            <w:shd w:val="clear" w:color="auto" w:fill="auto"/>
            <w:hideMark/>
          </w:tcPr>
          <w:p w14:paraId="2595781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803 2 02 35118 13 0000 150</w:t>
            </w:r>
          </w:p>
        </w:tc>
        <w:tc>
          <w:tcPr>
            <w:tcW w:w="6715" w:type="dxa"/>
            <w:shd w:val="clear" w:color="auto" w:fill="auto"/>
            <w:hideMark/>
          </w:tcPr>
          <w:p w14:paraId="722C98B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126" w:type="dxa"/>
            <w:shd w:val="clear" w:color="auto" w:fill="auto"/>
            <w:hideMark/>
          </w:tcPr>
          <w:p w14:paraId="33EC9D1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4 161 800,00</w:t>
            </w:r>
          </w:p>
        </w:tc>
        <w:tc>
          <w:tcPr>
            <w:tcW w:w="2410" w:type="dxa"/>
            <w:shd w:val="clear" w:color="auto" w:fill="auto"/>
            <w:hideMark/>
          </w:tcPr>
          <w:p w14:paraId="175292A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2 278 565,69</w:t>
            </w:r>
          </w:p>
        </w:tc>
        <w:tc>
          <w:tcPr>
            <w:tcW w:w="2126" w:type="dxa"/>
            <w:shd w:val="clear" w:color="auto" w:fill="auto"/>
            <w:hideMark/>
          </w:tcPr>
          <w:p w14:paraId="55D2009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54,75</w:t>
            </w:r>
          </w:p>
        </w:tc>
      </w:tr>
      <w:tr w:rsidR="00412DD8" w:rsidRPr="00412DD8" w14:paraId="643A117C" w14:textId="77777777" w:rsidTr="00477CA4">
        <w:trPr>
          <w:trHeight w:val="510"/>
        </w:trPr>
        <w:tc>
          <w:tcPr>
            <w:tcW w:w="1473" w:type="dxa"/>
            <w:shd w:val="clear" w:color="auto" w:fill="auto"/>
            <w:hideMark/>
          </w:tcPr>
          <w:p w14:paraId="03B5A73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xml:space="preserve">803 2 02 35930 13 0000 150 </w:t>
            </w:r>
          </w:p>
        </w:tc>
        <w:tc>
          <w:tcPr>
            <w:tcW w:w="6715" w:type="dxa"/>
            <w:shd w:val="clear" w:color="auto" w:fill="auto"/>
            <w:hideMark/>
          </w:tcPr>
          <w:p w14:paraId="6ADC009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Субвенции бюджета городских послений на государственную регистрацию актов гражданского состояния</w:t>
            </w:r>
          </w:p>
        </w:tc>
        <w:tc>
          <w:tcPr>
            <w:tcW w:w="2126" w:type="dxa"/>
            <w:shd w:val="clear" w:color="auto" w:fill="auto"/>
            <w:hideMark/>
          </w:tcPr>
          <w:p w14:paraId="1510132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132 000,00</w:t>
            </w:r>
          </w:p>
        </w:tc>
        <w:tc>
          <w:tcPr>
            <w:tcW w:w="2410" w:type="dxa"/>
            <w:shd w:val="clear" w:color="auto" w:fill="auto"/>
            <w:hideMark/>
          </w:tcPr>
          <w:p w14:paraId="24BC694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88 000,00</w:t>
            </w:r>
          </w:p>
        </w:tc>
        <w:tc>
          <w:tcPr>
            <w:tcW w:w="2126" w:type="dxa"/>
            <w:shd w:val="clear" w:color="auto" w:fill="auto"/>
            <w:hideMark/>
          </w:tcPr>
          <w:p w14:paraId="6B20CBD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1A07678E" w14:textId="77777777" w:rsidTr="00477CA4">
        <w:trPr>
          <w:trHeight w:val="765"/>
        </w:trPr>
        <w:tc>
          <w:tcPr>
            <w:tcW w:w="1473" w:type="dxa"/>
            <w:shd w:val="clear" w:color="auto" w:fill="auto"/>
            <w:hideMark/>
          </w:tcPr>
          <w:p w14:paraId="22BDBC6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803 2 02 30024 13 6336 150</w:t>
            </w:r>
          </w:p>
        </w:tc>
        <w:tc>
          <w:tcPr>
            <w:tcW w:w="6715" w:type="dxa"/>
            <w:shd w:val="clear" w:color="auto" w:fill="auto"/>
            <w:hideMark/>
          </w:tcPr>
          <w:p w14:paraId="63F1AD0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2126" w:type="dxa"/>
            <w:shd w:val="clear" w:color="auto" w:fill="auto"/>
            <w:hideMark/>
          </w:tcPr>
          <w:p w14:paraId="49870DA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256 345,58</w:t>
            </w:r>
          </w:p>
        </w:tc>
        <w:tc>
          <w:tcPr>
            <w:tcW w:w="2410" w:type="dxa"/>
            <w:shd w:val="clear" w:color="auto" w:fill="auto"/>
            <w:hideMark/>
          </w:tcPr>
          <w:p w14:paraId="5D23970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256 345,58</w:t>
            </w:r>
          </w:p>
        </w:tc>
        <w:tc>
          <w:tcPr>
            <w:tcW w:w="2126" w:type="dxa"/>
            <w:shd w:val="clear" w:color="auto" w:fill="auto"/>
            <w:hideMark/>
          </w:tcPr>
          <w:p w14:paraId="3966062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32C5FDC" w14:textId="77777777" w:rsidTr="00477CA4">
        <w:trPr>
          <w:trHeight w:val="878"/>
        </w:trPr>
        <w:tc>
          <w:tcPr>
            <w:tcW w:w="1473" w:type="dxa"/>
            <w:shd w:val="clear" w:color="auto" w:fill="auto"/>
            <w:hideMark/>
          </w:tcPr>
          <w:p w14:paraId="291C747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803 2 02 45160 13 0000 150</w:t>
            </w:r>
          </w:p>
        </w:tc>
        <w:tc>
          <w:tcPr>
            <w:tcW w:w="6715" w:type="dxa"/>
            <w:shd w:val="clear" w:color="auto" w:fill="auto"/>
            <w:hideMark/>
          </w:tcPr>
          <w:p w14:paraId="43AC2CA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6" w:type="dxa"/>
            <w:shd w:val="clear" w:color="auto" w:fill="auto"/>
            <w:hideMark/>
          </w:tcPr>
          <w:p w14:paraId="3F39EA7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2410" w:type="dxa"/>
            <w:shd w:val="clear" w:color="auto" w:fill="auto"/>
            <w:hideMark/>
          </w:tcPr>
          <w:p w14:paraId="2BE3E0D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2126" w:type="dxa"/>
            <w:shd w:val="clear" w:color="auto" w:fill="auto"/>
            <w:hideMark/>
          </w:tcPr>
          <w:p w14:paraId="6035989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379BCEB3" w14:textId="77777777" w:rsidTr="00477CA4">
        <w:trPr>
          <w:trHeight w:val="878"/>
        </w:trPr>
        <w:tc>
          <w:tcPr>
            <w:tcW w:w="1473" w:type="dxa"/>
            <w:shd w:val="clear" w:color="auto" w:fill="auto"/>
            <w:hideMark/>
          </w:tcPr>
          <w:p w14:paraId="58661D7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803 2 02 49999 13 0000 150</w:t>
            </w:r>
          </w:p>
        </w:tc>
        <w:tc>
          <w:tcPr>
            <w:tcW w:w="6715" w:type="dxa"/>
            <w:shd w:val="clear" w:color="auto" w:fill="auto"/>
            <w:hideMark/>
          </w:tcPr>
          <w:p w14:paraId="60852DF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6" w:type="dxa"/>
            <w:shd w:val="clear" w:color="auto" w:fill="auto"/>
            <w:hideMark/>
          </w:tcPr>
          <w:p w14:paraId="7040E4A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46 723 669,12</w:t>
            </w:r>
          </w:p>
        </w:tc>
        <w:tc>
          <w:tcPr>
            <w:tcW w:w="2410" w:type="dxa"/>
            <w:shd w:val="clear" w:color="auto" w:fill="auto"/>
            <w:hideMark/>
          </w:tcPr>
          <w:p w14:paraId="04917E1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44 196 285,03</w:t>
            </w:r>
          </w:p>
        </w:tc>
        <w:tc>
          <w:tcPr>
            <w:tcW w:w="2126" w:type="dxa"/>
            <w:shd w:val="clear" w:color="auto" w:fill="auto"/>
            <w:hideMark/>
          </w:tcPr>
          <w:p w14:paraId="5C9E151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94,59</w:t>
            </w:r>
          </w:p>
        </w:tc>
      </w:tr>
      <w:tr w:rsidR="00412DD8" w:rsidRPr="00412DD8" w14:paraId="365AF3AC" w14:textId="77777777" w:rsidTr="00477CA4">
        <w:trPr>
          <w:trHeight w:val="510"/>
        </w:trPr>
        <w:tc>
          <w:tcPr>
            <w:tcW w:w="1473" w:type="dxa"/>
            <w:shd w:val="clear" w:color="auto" w:fill="auto"/>
            <w:hideMark/>
          </w:tcPr>
          <w:p w14:paraId="6F557D7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3DBB59A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xml:space="preserve">выполнение работ по сносу аварийных домов, вывозу строительного мусора и планировке площадей п. Дорожный и ул. Октябрьская партия </w:t>
            </w:r>
          </w:p>
        </w:tc>
        <w:tc>
          <w:tcPr>
            <w:tcW w:w="2126" w:type="dxa"/>
            <w:shd w:val="clear" w:color="auto" w:fill="auto"/>
            <w:hideMark/>
          </w:tcPr>
          <w:p w14:paraId="576A6B3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18 807 279,48</w:t>
            </w:r>
          </w:p>
        </w:tc>
        <w:tc>
          <w:tcPr>
            <w:tcW w:w="2410" w:type="dxa"/>
            <w:shd w:val="clear" w:color="auto" w:fill="auto"/>
            <w:hideMark/>
          </w:tcPr>
          <w:p w14:paraId="289F6B1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18 807 279,48</w:t>
            </w:r>
          </w:p>
        </w:tc>
        <w:tc>
          <w:tcPr>
            <w:tcW w:w="2126" w:type="dxa"/>
            <w:shd w:val="clear" w:color="auto" w:fill="auto"/>
            <w:hideMark/>
          </w:tcPr>
          <w:p w14:paraId="06DBB92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322118C" w14:textId="77777777" w:rsidTr="00477CA4">
        <w:trPr>
          <w:trHeight w:val="552"/>
        </w:trPr>
        <w:tc>
          <w:tcPr>
            <w:tcW w:w="1473" w:type="dxa"/>
            <w:shd w:val="clear" w:color="auto" w:fill="auto"/>
            <w:hideMark/>
          </w:tcPr>
          <w:p w14:paraId="5A42D38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lastRenderedPageBreak/>
              <w:t> </w:t>
            </w:r>
          </w:p>
        </w:tc>
        <w:tc>
          <w:tcPr>
            <w:tcW w:w="6715" w:type="dxa"/>
            <w:shd w:val="clear" w:color="auto" w:fill="auto"/>
            <w:hideMark/>
          </w:tcPr>
          <w:p w14:paraId="50BA4EF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предоставление льготного проезда на пассажирском автомобильном и авиационном транспорте гражданам между поселениями в границах Мирнинского района</w:t>
            </w:r>
          </w:p>
        </w:tc>
        <w:tc>
          <w:tcPr>
            <w:tcW w:w="2126" w:type="dxa"/>
            <w:shd w:val="clear" w:color="auto" w:fill="auto"/>
            <w:hideMark/>
          </w:tcPr>
          <w:p w14:paraId="167440E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20 000,00</w:t>
            </w:r>
          </w:p>
        </w:tc>
        <w:tc>
          <w:tcPr>
            <w:tcW w:w="2410" w:type="dxa"/>
            <w:shd w:val="clear" w:color="auto" w:fill="auto"/>
            <w:hideMark/>
          </w:tcPr>
          <w:p w14:paraId="04EAE2B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20 000,00</w:t>
            </w:r>
          </w:p>
        </w:tc>
        <w:tc>
          <w:tcPr>
            <w:tcW w:w="2126" w:type="dxa"/>
            <w:shd w:val="clear" w:color="auto" w:fill="auto"/>
            <w:hideMark/>
          </w:tcPr>
          <w:p w14:paraId="4207750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75DA959" w14:textId="77777777" w:rsidTr="00477CA4">
        <w:trPr>
          <w:trHeight w:val="300"/>
        </w:trPr>
        <w:tc>
          <w:tcPr>
            <w:tcW w:w="1473" w:type="dxa"/>
            <w:shd w:val="clear" w:color="auto" w:fill="auto"/>
            <w:hideMark/>
          </w:tcPr>
          <w:p w14:paraId="3D07E69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7325708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приобретение уличных светильников</w:t>
            </w:r>
          </w:p>
        </w:tc>
        <w:tc>
          <w:tcPr>
            <w:tcW w:w="2126" w:type="dxa"/>
            <w:shd w:val="clear" w:color="auto" w:fill="auto"/>
            <w:hideMark/>
          </w:tcPr>
          <w:p w14:paraId="7E5A4CF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1 137 340,00</w:t>
            </w:r>
          </w:p>
        </w:tc>
        <w:tc>
          <w:tcPr>
            <w:tcW w:w="2410" w:type="dxa"/>
            <w:shd w:val="clear" w:color="auto" w:fill="auto"/>
            <w:hideMark/>
          </w:tcPr>
          <w:p w14:paraId="6948B2C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1 137 340,00</w:t>
            </w:r>
          </w:p>
        </w:tc>
        <w:tc>
          <w:tcPr>
            <w:tcW w:w="2126" w:type="dxa"/>
            <w:shd w:val="clear" w:color="auto" w:fill="auto"/>
            <w:hideMark/>
          </w:tcPr>
          <w:p w14:paraId="24FF0B3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C3B412A" w14:textId="77777777" w:rsidTr="00477CA4">
        <w:trPr>
          <w:trHeight w:val="300"/>
        </w:trPr>
        <w:tc>
          <w:tcPr>
            <w:tcW w:w="1473" w:type="dxa"/>
            <w:shd w:val="clear" w:color="auto" w:fill="auto"/>
            <w:hideMark/>
          </w:tcPr>
          <w:p w14:paraId="0F36A4E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3E612F8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разработка проекта площадь "Фонтанная"</w:t>
            </w:r>
          </w:p>
        </w:tc>
        <w:tc>
          <w:tcPr>
            <w:tcW w:w="2126" w:type="dxa"/>
            <w:shd w:val="clear" w:color="auto" w:fill="auto"/>
            <w:hideMark/>
          </w:tcPr>
          <w:p w14:paraId="3168057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2 432 950,00</w:t>
            </w:r>
          </w:p>
        </w:tc>
        <w:tc>
          <w:tcPr>
            <w:tcW w:w="2410" w:type="dxa"/>
            <w:shd w:val="clear" w:color="auto" w:fill="auto"/>
            <w:hideMark/>
          </w:tcPr>
          <w:p w14:paraId="7EA6500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2 432 950,00</w:t>
            </w:r>
          </w:p>
        </w:tc>
        <w:tc>
          <w:tcPr>
            <w:tcW w:w="2126" w:type="dxa"/>
            <w:shd w:val="clear" w:color="auto" w:fill="auto"/>
            <w:hideMark/>
          </w:tcPr>
          <w:p w14:paraId="4D59771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F8BDB7E" w14:textId="77777777" w:rsidTr="00477CA4">
        <w:trPr>
          <w:trHeight w:val="510"/>
        </w:trPr>
        <w:tc>
          <w:tcPr>
            <w:tcW w:w="1473" w:type="dxa"/>
            <w:shd w:val="clear" w:color="auto" w:fill="auto"/>
            <w:hideMark/>
          </w:tcPr>
          <w:p w14:paraId="083FD9D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149541C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утепление сетей водоотведения в многоквартирных жилых домах на территории МО "Поселок Айхал"</w:t>
            </w:r>
          </w:p>
        </w:tc>
        <w:tc>
          <w:tcPr>
            <w:tcW w:w="2126" w:type="dxa"/>
            <w:shd w:val="clear" w:color="auto" w:fill="auto"/>
            <w:hideMark/>
          </w:tcPr>
          <w:p w14:paraId="3D0886D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3 239 151,31</w:t>
            </w:r>
          </w:p>
        </w:tc>
        <w:tc>
          <w:tcPr>
            <w:tcW w:w="2410" w:type="dxa"/>
            <w:shd w:val="clear" w:color="auto" w:fill="auto"/>
            <w:hideMark/>
          </w:tcPr>
          <w:p w14:paraId="0B29DE5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3 239 151,31</w:t>
            </w:r>
          </w:p>
        </w:tc>
        <w:tc>
          <w:tcPr>
            <w:tcW w:w="2126" w:type="dxa"/>
            <w:shd w:val="clear" w:color="auto" w:fill="auto"/>
            <w:hideMark/>
          </w:tcPr>
          <w:p w14:paraId="6044841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D036DD0" w14:textId="77777777" w:rsidTr="00477CA4">
        <w:trPr>
          <w:trHeight w:val="510"/>
        </w:trPr>
        <w:tc>
          <w:tcPr>
            <w:tcW w:w="1473" w:type="dxa"/>
            <w:shd w:val="clear" w:color="auto" w:fill="auto"/>
            <w:hideMark/>
          </w:tcPr>
          <w:p w14:paraId="73703DA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33F9F11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переоборудование детской площадки в Парке Первооткрывателей для детей с ограниченными возможностями</w:t>
            </w:r>
          </w:p>
        </w:tc>
        <w:tc>
          <w:tcPr>
            <w:tcW w:w="2126" w:type="dxa"/>
            <w:shd w:val="clear" w:color="auto" w:fill="auto"/>
            <w:hideMark/>
          </w:tcPr>
          <w:p w14:paraId="16A27C2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2410" w:type="dxa"/>
            <w:shd w:val="clear" w:color="auto" w:fill="auto"/>
            <w:hideMark/>
          </w:tcPr>
          <w:p w14:paraId="7281057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2126" w:type="dxa"/>
            <w:shd w:val="clear" w:color="auto" w:fill="auto"/>
            <w:hideMark/>
          </w:tcPr>
          <w:p w14:paraId="5ABB42E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4BF4CBEF" w14:textId="77777777" w:rsidTr="00477CA4">
        <w:trPr>
          <w:trHeight w:val="510"/>
        </w:trPr>
        <w:tc>
          <w:tcPr>
            <w:tcW w:w="1473" w:type="dxa"/>
            <w:shd w:val="clear" w:color="auto" w:fill="auto"/>
            <w:hideMark/>
          </w:tcPr>
          <w:p w14:paraId="6798BE1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69C1906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выполнение работ по реконструкции ул. Юбилейная с благоустройством придомовых территорий п. Айхал</w:t>
            </w:r>
          </w:p>
        </w:tc>
        <w:tc>
          <w:tcPr>
            <w:tcW w:w="2126" w:type="dxa"/>
            <w:shd w:val="clear" w:color="auto" w:fill="auto"/>
            <w:hideMark/>
          </w:tcPr>
          <w:p w14:paraId="41CCEE7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16 750 000,00</w:t>
            </w:r>
          </w:p>
        </w:tc>
        <w:tc>
          <w:tcPr>
            <w:tcW w:w="2410" w:type="dxa"/>
            <w:shd w:val="clear" w:color="auto" w:fill="auto"/>
            <w:hideMark/>
          </w:tcPr>
          <w:p w14:paraId="6DE6516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16 750 000,00</w:t>
            </w:r>
          </w:p>
        </w:tc>
        <w:tc>
          <w:tcPr>
            <w:tcW w:w="2126" w:type="dxa"/>
            <w:shd w:val="clear" w:color="auto" w:fill="auto"/>
            <w:hideMark/>
          </w:tcPr>
          <w:p w14:paraId="37CCEEE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8478AC0" w14:textId="77777777" w:rsidTr="00477CA4">
        <w:trPr>
          <w:trHeight w:val="300"/>
        </w:trPr>
        <w:tc>
          <w:tcPr>
            <w:tcW w:w="1473" w:type="dxa"/>
            <w:shd w:val="clear" w:color="auto" w:fill="auto"/>
            <w:hideMark/>
          </w:tcPr>
          <w:p w14:paraId="0940716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084A831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обустройство спортивной площадки по ул. Алмазная д.10</w:t>
            </w:r>
          </w:p>
        </w:tc>
        <w:tc>
          <w:tcPr>
            <w:tcW w:w="2126" w:type="dxa"/>
            <w:shd w:val="clear" w:color="auto" w:fill="auto"/>
            <w:hideMark/>
          </w:tcPr>
          <w:p w14:paraId="2D94A01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1 074 989,52</w:t>
            </w:r>
          </w:p>
        </w:tc>
        <w:tc>
          <w:tcPr>
            <w:tcW w:w="2410" w:type="dxa"/>
            <w:shd w:val="clear" w:color="auto" w:fill="auto"/>
            <w:hideMark/>
          </w:tcPr>
          <w:p w14:paraId="39CE60C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1 074 989,52</w:t>
            </w:r>
          </w:p>
        </w:tc>
        <w:tc>
          <w:tcPr>
            <w:tcW w:w="2126" w:type="dxa"/>
            <w:shd w:val="clear" w:color="auto" w:fill="auto"/>
            <w:hideMark/>
          </w:tcPr>
          <w:p w14:paraId="3D649F7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8608E9B" w14:textId="77777777" w:rsidTr="00477CA4">
        <w:trPr>
          <w:trHeight w:val="300"/>
        </w:trPr>
        <w:tc>
          <w:tcPr>
            <w:tcW w:w="1473" w:type="dxa"/>
            <w:shd w:val="clear" w:color="auto" w:fill="auto"/>
            <w:hideMark/>
          </w:tcPr>
          <w:p w14:paraId="4BA2C9C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3F22E16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проведение мероприятий по санитарной очистке территорий п. Айхал</w:t>
            </w:r>
          </w:p>
        </w:tc>
        <w:tc>
          <w:tcPr>
            <w:tcW w:w="2126" w:type="dxa"/>
            <w:shd w:val="clear" w:color="auto" w:fill="auto"/>
            <w:hideMark/>
          </w:tcPr>
          <w:p w14:paraId="382F1D8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495 000,00</w:t>
            </w:r>
          </w:p>
        </w:tc>
        <w:tc>
          <w:tcPr>
            <w:tcW w:w="2410" w:type="dxa"/>
            <w:shd w:val="clear" w:color="auto" w:fill="auto"/>
            <w:hideMark/>
          </w:tcPr>
          <w:p w14:paraId="028C21A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495 000,00</w:t>
            </w:r>
          </w:p>
        </w:tc>
        <w:tc>
          <w:tcPr>
            <w:tcW w:w="2126" w:type="dxa"/>
            <w:shd w:val="clear" w:color="auto" w:fill="auto"/>
            <w:hideMark/>
          </w:tcPr>
          <w:p w14:paraId="54F3CF3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83CAF08" w14:textId="77777777" w:rsidTr="00477CA4">
        <w:trPr>
          <w:trHeight w:val="300"/>
        </w:trPr>
        <w:tc>
          <w:tcPr>
            <w:tcW w:w="1473" w:type="dxa"/>
            <w:shd w:val="clear" w:color="auto" w:fill="auto"/>
            <w:hideMark/>
          </w:tcPr>
          <w:p w14:paraId="1B4B87D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3BA6C0B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организация летней занятости студентов</w:t>
            </w:r>
          </w:p>
        </w:tc>
        <w:tc>
          <w:tcPr>
            <w:tcW w:w="2126" w:type="dxa"/>
            <w:shd w:val="clear" w:color="auto" w:fill="auto"/>
            <w:hideMark/>
          </w:tcPr>
          <w:p w14:paraId="073BC0C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239 574,72</w:t>
            </w:r>
          </w:p>
        </w:tc>
        <w:tc>
          <w:tcPr>
            <w:tcW w:w="2410" w:type="dxa"/>
            <w:shd w:val="clear" w:color="auto" w:fill="auto"/>
            <w:hideMark/>
          </w:tcPr>
          <w:p w14:paraId="1A5FC17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239 574,72</w:t>
            </w:r>
          </w:p>
        </w:tc>
        <w:tc>
          <w:tcPr>
            <w:tcW w:w="2126" w:type="dxa"/>
            <w:shd w:val="clear" w:color="auto" w:fill="auto"/>
            <w:hideMark/>
          </w:tcPr>
          <w:p w14:paraId="668E32B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90FB8E8" w14:textId="77777777" w:rsidTr="00477CA4">
        <w:trPr>
          <w:trHeight w:val="510"/>
        </w:trPr>
        <w:tc>
          <w:tcPr>
            <w:tcW w:w="1473" w:type="dxa"/>
            <w:shd w:val="clear" w:color="auto" w:fill="auto"/>
            <w:hideMark/>
          </w:tcPr>
          <w:p w14:paraId="4B13BF3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4F9B7DD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оказание услуг по разработке проектно-сметной документыции благоустройства дворовой территории</w:t>
            </w:r>
          </w:p>
        </w:tc>
        <w:tc>
          <w:tcPr>
            <w:tcW w:w="2126" w:type="dxa"/>
            <w:shd w:val="clear" w:color="auto" w:fill="auto"/>
            <w:hideMark/>
          </w:tcPr>
          <w:p w14:paraId="1B3696C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551 683,98</w:t>
            </w:r>
          </w:p>
        </w:tc>
        <w:tc>
          <w:tcPr>
            <w:tcW w:w="2410" w:type="dxa"/>
            <w:shd w:val="clear" w:color="auto" w:fill="auto"/>
            <w:hideMark/>
          </w:tcPr>
          <w:p w14:paraId="1843916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2126" w:type="dxa"/>
            <w:shd w:val="clear" w:color="auto" w:fill="auto"/>
            <w:hideMark/>
          </w:tcPr>
          <w:p w14:paraId="732D39C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0C1A2C20" w14:textId="77777777" w:rsidTr="00477CA4">
        <w:trPr>
          <w:trHeight w:val="510"/>
        </w:trPr>
        <w:tc>
          <w:tcPr>
            <w:tcW w:w="1473" w:type="dxa"/>
            <w:shd w:val="clear" w:color="auto" w:fill="auto"/>
            <w:hideMark/>
          </w:tcPr>
          <w:p w14:paraId="5B3555C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28278CC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выполнение работ по сносу аварийных домов, вывозу строительного мусора и планировке площадей по адресам: ул. Геологов д.2, ул. Октябрьская партия д.13</w:t>
            </w:r>
          </w:p>
        </w:tc>
        <w:tc>
          <w:tcPr>
            <w:tcW w:w="2126" w:type="dxa"/>
            <w:shd w:val="clear" w:color="auto" w:fill="auto"/>
            <w:hideMark/>
          </w:tcPr>
          <w:p w14:paraId="10517D7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1 692 468,06</w:t>
            </w:r>
          </w:p>
        </w:tc>
        <w:tc>
          <w:tcPr>
            <w:tcW w:w="2410" w:type="dxa"/>
            <w:shd w:val="clear" w:color="auto" w:fill="auto"/>
            <w:hideMark/>
          </w:tcPr>
          <w:p w14:paraId="21466A9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2126" w:type="dxa"/>
            <w:shd w:val="clear" w:color="auto" w:fill="auto"/>
            <w:hideMark/>
          </w:tcPr>
          <w:p w14:paraId="2574C79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44009C6" w14:textId="77777777" w:rsidTr="00477CA4">
        <w:trPr>
          <w:trHeight w:val="510"/>
        </w:trPr>
        <w:tc>
          <w:tcPr>
            <w:tcW w:w="1473" w:type="dxa"/>
            <w:shd w:val="clear" w:color="auto" w:fill="auto"/>
            <w:hideMark/>
          </w:tcPr>
          <w:p w14:paraId="631B7E8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30D2A02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выполнение работ по сносу аварийного дома, вывозу строительного мусора и планировке площадей по адресу: ул. Октябрьская партия д.1</w:t>
            </w:r>
          </w:p>
        </w:tc>
        <w:tc>
          <w:tcPr>
            <w:tcW w:w="2126" w:type="dxa"/>
            <w:shd w:val="clear" w:color="auto" w:fill="auto"/>
            <w:hideMark/>
          </w:tcPr>
          <w:p w14:paraId="1B576D4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283 232,05</w:t>
            </w:r>
          </w:p>
        </w:tc>
        <w:tc>
          <w:tcPr>
            <w:tcW w:w="2410" w:type="dxa"/>
            <w:shd w:val="clear" w:color="auto" w:fill="auto"/>
            <w:hideMark/>
          </w:tcPr>
          <w:p w14:paraId="04075C7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2126" w:type="dxa"/>
            <w:shd w:val="clear" w:color="auto" w:fill="auto"/>
            <w:hideMark/>
          </w:tcPr>
          <w:p w14:paraId="2971F7E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F61A91C" w14:textId="77777777" w:rsidTr="00477CA4">
        <w:trPr>
          <w:trHeight w:val="1103"/>
        </w:trPr>
        <w:tc>
          <w:tcPr>
            <w:tcW w:w="1473" w:type="dxa"/>
            <w:shd w:val="clear" w:color="auto" w:fill="auto"/>
            <w:hideMark/>
          </w:tcPr>
          <w:p w14:paraId="77C3B4E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803 2 02 49999 13 6599 150</w:t>
            </w:r>
          </w:p>
        </w:tc>
        <w:tc>
          <w:tcPr>
            <w:tcW w:w="6715" w:type="dxa"/>
            <w:shd w:val="clear" w:color="auto" w:fill="auto"/>
            <w:hideMark/>
          </w:tcPr>
          <w:p w14:paraId="29FF5F0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межбюджетные трансферты на 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2126" w:type="dxa"/>
            <w:shd w:val="clear" w:color="auto" w:fill="auto"/>
            <w:hideMark/>
          </w:tcPr>
          <w:p w14:paraId="44EC6AA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116 112 500,00</w:t>
            </w:r>
          </w:p>
        </w:tc>
        <w:tc>
          <w:tcPr>
            <w:tcW w:w="2410" w:type="dxa"/>
            <w:shd w:val="clear" w:color="auto" w:fill="auto"/>
            <w:hideMark/>
          </w:tcPr>
          <w:p w14:paraId="3CC35DF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116 112 500,00</w:t>
            </w:r>
          </w:p>
        </w:tc>
        <w:tc>
          <w:tcPr>
            <w:tcW w:w="2126" w:type="dxa"/>
            <w:shd w:val="clear" w:color="auto" w:fill="auto"/>
            <w:hideMark/>
          </w:tcPr>
          <w:p w14:paraId="2DF9489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501334C" w14:textId="77777777" w:rsidTr="00477CA4">
        <w:trPr>
          <w:trHeight w:val="255"/>
        </w:trPr>
        <w:tc>
          <w:tcPr>
            <w:tcW w:w="1473" w:type="dxa"/>
            <w:shd w:val="clear" w:color="auto" w:fill="auto"/>
            <w:hideMark/>
          </w:tcPr>
          <w:p w14:paraId="70A1671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803 2 07 00000 00 0000 000</w:t>
            </w:r>
          </w:p>
        </w:tc>
        <w:tc>
          <w:tcPr>
            <w:tcW w:w="6715" w:type="dxa"/>
            <w:shd w:val="clear" w:color="auto" w:fill="auto"/>
            <w:hideMark/>
          </w:tcPr>
          <w:p w14:paraId="7AFDE2D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БЕЗВОЗМЕЗДНЫЕ ПОСТУПЛЕНИЯ</w:t>
            </w:r>
          </w:p>
        </w:tc>
        <w:tc>
          <w:tcPr>
            <w:tcW w:w="2126" w:type="dxa"/>
            <w:shd w:val="clear" w:color="auto" w:fill="auto"/>
            <w:hideMark/>
          </w:tcPr>
          <w:p w14:paraId="78F3E5C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154 212 440,38</w:t>
            </w:r>
          </w:p>
        </w:tc>
        <w:tc>
          <w:tcPr>
            <w:tcW w:w="2410" w:type="dxa"/>
            <w:shd w:val="clear" w:color="auto" w:fill="auto"/>
            <w:hideMark/>
          </w:tcPr>
          <w:p w14:paraId="3FC42DB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148 319 940,38</w:t>
            </w:r>
          </w:p>
        </w:tc>
        <w:tc>
          <w:tcPr>
            <w:tcW w:w="2126" w:type="dxa"/>
            <w:shd w:val="clear" w:color="auto" w:fill="auto"/>
            <w:hideMark/>
          </w:tcPr>
          <w:p w14:paraId="641A6E2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96,18</w:t>
            </w:r>
          </w:p>
        </w:tc>
      </w:tr>
      <w:tr w:rsidR="00412DD8" w:rsidRPr="00412DD8" w14:paraId="3A1E6F94" w14:textId="77777777" w:rsidTr="00477CA4">
        <w:trPr>
          <w:trHeight w:val="300"/>
        </w:trPr>
        <w:tc>
          <w:tcPr>
            <w:tcW w:w="1473" w:type="dxa"/>
            <w:shd w:val="clear" w:color="auto" w:fill="auto"/>
            <w:hideMark/>
          </w:tcPr>
          <w:p w14:paraId="7A19D5F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803 2 07 05030 13 0000 150</w:t>
            </w:r>
          </w:p>
        </w:tc>
        <w:tc>
          <w:tcPr>
            <w:tcW w:w="6715" w:type="dxa"/>
            <w:shd w:val="clear" w:color="auto" w:fill="auto"/>
            <w:hideMark/>
          </w:tcPr>
          <w:p w14:paraId="4C32E33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безвозмездные поступления</w:t>
            </w:r>
          </w:p>
        </w:tc>
        <w:tc>
          <w:tcPr>
            <w:tcW w:w="2126" w:type="dxa"/>
            <w:shd w:val="clear" w:color="auto" w:fill="auto"/>
            <w:hideMark/>
          </w:tcPr>
          <w:p w14:paraId="57427C9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154 212 440,38</w:t>
            </w:r>
          </w:p>
        </w:tc>
        <w:tc>
          <w:tcPr>
            <w:tcW w:w="2410" w:type="dxa"/>
            <w:shd w:val="clear" w:color="auto" w:fill="auto"/>
            <w:hideMark/>
          </w:tcPr>
          <w:p w14:paraId="2CB2394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148 319 940,38</w:t>
            </w:r>
          </w:p>
        </w:tc>
        <w:tc>
          <w:tcPr>
            <w:tcW w:w="2126" w:type="dxa"/>
            <w:shd w:val="clear" w:color="auto" w:fill="auto"/>
            <w:hideMark/>
          </w:tcPr>
          <w:p w14:paraId="4C4CD1E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96,18</w:t>
            </w:r>
          </w:p>
        </w:tc>
      </w:tr>
      <w:tr w:rsidR="00412DD8" w:rsidRPr="00412DD8" w14:paraId="3EFE6537" w14:textId="77777777" w:rsidTr="00477CA4">
        <w:trPr>
          <w:trHeight w:val="300"/>
        </w:trPr>
        <w:tc>
          <w:tcPr>
            <w:tcW w:w="1473" w:type="dxa"/>
            <w:shd w:val="clear" w:color="auto" w:fill="auto"/>
            <w:hideMark/>
          </w:tcPr>
          <w:p w14:paraId="3CAB4B9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1280D7D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благоустройство придомовой территории дома №7 по ул. Юбилейная</w:t>
            </w:r>
          </w:p>
        </w:tc>
        <w:tc>
          <w:tcPr>
            <w:tcW w:w="2126" w:type="dxa"/>
            <w:shd w:val="clear" w:color="auto" w:fill="auto"/>
            <w:hideMark/>
          </w:tcPr>
          <w:p w14:paraId="73E5657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6 000 000,00</w:t>
            </w:r>
          </w:p>
        </w:tc>
        <w:tc>
          <w:tcPr>
            <w:tcW w:w="2410" w:type="dxa"/>
            <w:shd w:val="clear" w:color="auto" w:fill="auto"/>
            <w:hideMark/>
          </w:tcPr>
          <w:p w14:paraId="4271701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6 000 000,00</w:t>
            </w:r>
          </w:p>
        </w:tc>
        <w:tc>
          <w:tcPr>
            <w:tcW w:w="2126" w:type="dxa"/>
            <w:shd w:val="clear" w:color="auto" w:fill="auto"/>
            <w:hideMark/>
          </w:tcPr>
          <w:p w14:paraId="14E5627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AFB354C" w14:textId="77777777" w:rsidTr="00477CA4">
        <w:trPr>
          <w:trHeight w:val="600"/>
        </w:trPr>
        <w:tc>
          <w:tcPr>
            <w:tcW w:w="1473" w:type="dxa"/>
            <w:shd w:val="clear" w:color="auto" w:fill="auto"/>
            <w:hideMark/>
          </w:tcPr>
          <w:p w14:paraId="407DB27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3135588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обустройство ландшафтного этнографического комплекса (изготовление и установка фигуры "Байанай", сцены ракушки, урасы)</w:t>
            </w:r>
          </w:p>
        </w:tc>
        <w:tc>
          <w:tcPr>
            <w:tcW w:w="2126" w:type="dxa"/>
            <w:shd w:val="clear" w:color="auto" w:fill="auto"/>
            <w:hideMark/>
          </w:tcPr>
          <w:p w14:paraId="6691005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2 000 000,00</w:t>
            </w:r>
          </w:p>
        </w:tc>
        <w:tc>
          <w:tcPr>
            <w:tcW w:w="2410" w:type="dxa"/>
            <w:shd w:val="clear" w:color="auto" w:fill="auto"/>
            <w:hideMark/>
          </w:tcPr>
          <w:p w14:paraId="63C6DB4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2 000 000,00</w:t>
            </w:r>
          </w:p>
        </w:tc>
        <w:tc>
          <w:tcPr>
            <w:tcW w:w="2126" w:type="dxa"/>
            <w:shd w:val="clear" w:color="auto" w:fill="auto"/>
            <w:hideMark/>
          </w:tcPr>
          <w:p w14:paraId="5ED70C2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5BD0A08" w14:textId="77777777" w:rsidTr="00477CA4">
        <w:trPr>
          <w:trHeight w:val="510"/>
        </w:trPr>
        <w:tc>
          <w:tcPr>
            <w:tcW w:w="1473" w:type="dxa"/>
            <w:shd w:val="clear" w:color="auto" w:fill="auto"/>
            <w:hideMark/>
          </w:tcPr>
          <w:p w14:paraId="123896B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lastRenderedPageBreak/>
              <w:t> </w:t>
            </w:r>
          </w:p>
        </w:tc>
        <w:tc>
          <w:tcPr>
            <w:tcW w:w="6715" w:type="dxa"/>
            <w:shd w:val="clear" w:color="auto" w:fill="auto"/>
            <w:hideMark/>
          </w:tcPr>
          <w:p w14:paraId="1FFB29A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окраска фасадов многоквартирных домов по ул. Юбилейная (многоквартирные дома по ул. Юбилейная д.7, д.8, д.10, д.11, д.12)</w:t>
            </w:r>
          </w:p>
        </w:tc>
        <w:tc>
          <w:tcPr>
            <w:tcW w:w="2126" w:type="dxa"/>
            <w:shd w:val="clear" w:color="auto" w:fill="auto"/>
            <w:hideMark/>
          </w:tcPr>
          <w:p w14:paraId="0178A09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12 000 000,00</w:t>
            </w:r>
          </w:p>
        </w:tc>
        <w:tc>
          <w:tcPr>
            <w:tcW w:w="2410" w:type="dxa"/>
            <w:shd w:val="clear" w:color="auto" w:fill="auto"/>
            <w:hideMark/>
          </w:tcPr>
          <w:p w14:paraId="0BB6777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12 000 000,00</w:t>
            </w:r>
          </w:p>
        </w:tc>
        <w:tc>
          <w:tcPr>
            <w:tcW w:w="2126" w:type="dxa"/>
            <w:shd w:val="clear" w:color="auto" w:fill="auto"/>
            <w:hideMark/>
          </w:tcPr>
          <w:p w14:paraId="7210B35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24052D7" w14:textId="77777777" w:rsidTr="00477CA4">
        <w:trPr>
          <w:trHeight w:val="510"/>
        </w:trPr>
        <w:tc>
          <w:tcPr>
            <w:tcW w:w="1473" w:type="dxa"/>
            <w:shd w:val="clear" w:color="auto" w:fill="auto"/>
            <w:hideMark/>
          </w:tcPr>
          <w:p w14:paraId="403682B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0640731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асфальтирование дорог общего пользования (ул. Промышленная, ул. Попугаевой, ул. Советская)</w:t>
            </w:r>
          </w:p>
        </w:tc>
        <w:tc>
          <w:tcPr>
            <w:tcW w:w="2126" w:type="dxa"/>
            <w:shd w:val="clear" w:color="auto" w:fill="auto"/>
            <w:hideMark/>
          </w:tcPr>
          <w:p w14:paraId="718C8C2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16 000 000,00</w:t>
            </w:r>
          </w:p>
        </w:tc>
        <w:tc>
          <w:tcPr>
            <w:tcW w:w="2410" w:type="dxa"/>
            <w:shd w:val="clear" w:color="auto" w:fill="auto"/>
            <w:hideMark/>
          </w:tcPr>
          <w:p w14:paraId="37E8A61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16 000 000,00</w:t>
            </w:r>
          </w:p>
        </w:tc>
        <w:tc>
          <w:tcPr>
            <w:tcW w:w="2126" w:type="dxa"/>
            <w:shd w:val="clear" w:color="auto" w:fill="auto"/>
            <w:hideMark/>
          </w:tcPr>
          <w:p w14:paraId="733924A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0BFE895" w14:textId="77777777" w:rsidTr="00477CA4">
        <w:trPr>
          <w:trHeight w:val="765"/>
        </w:trPr>
        <w:tc>
          <w:tcPr>
            <w:tcW w:w="1473" w:type="dxa"/>
            <w:shd w:val="clear" w:color="auto" w:fill="auto"/>
            <w:hideMark/>
          </w:tcPr>
          <w:p w14:paraId="28B6EE3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0CDE051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устройство контейнерных площадок для накопления твердых коммунальных отходов (ул. Энтузиастов д.6, ул. Корнилова д.2, ул. Юбилейная д.4, ул. Советская д.9, ул. Советская д.11)</w:t>
            </w:r>
          </w:p>
        </w:tc>
        <w:tc>
          <w:tcPr>
            <w:tcW w:w="2126" w:type="dxa"/>
            <w:shd w:val="clear" w:color="auto" w:fill="auto"/>
            <w:hideMark/>
          </w:tcPr>
          <w:p w14:paraId="3C76B51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2 000 000,00</w:t>
            </w:r>
          </w:p>
        </w:tc>
        <w:tc>
          <w:tcPr>
            <w:tcW w:w="2410" w:type="dxa"/>
            <w:shd w:val="clear" w:color="auto" w:fill="auto"/>
            <w:hideMark/>
          </w:tcPr>
          <w:p w14:paraId="310D72B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2 000 000,00</w:t>
            </w:r>
          </w:p>
        </w:tc>
        <w:tc>
          <w:tcPr>
            <w:tcW w:w="2126" w:type="dxa"/>
            <w:shd w:val="clear" w:color="auto" w:fill="auto"/>
            <w:hideMark/>
          </w:tcPr>
          <w:p w14:paraId="6BF5D38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A21310F" w14:textId="77777777" w:rsidTr="00477CA4">
        <w:trPr>
          <w:trHeight w:val="510"/>
        </w:trPr>
        <w:tc>
          <w:tcPr>
            <w:tcW w:w="1473" w:type="dxa"/>
            <w:shd w:val="clear" w:color="auto" w:fill="auto"/>
            <w:hideMark/>
          </w:tcPr>
          <w:p w14:paraId="6D4A8B8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5FD8578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устройство детских игровых площадок (ул. Стрельникова, ул. Таежная, ул. Амакинская, ул. Молодежная)</w:t>
            </w:r>
          </w:p>
        </w:tc>
        <w:tc>
          <w:tcPr>
            <w:tcW w:w="2126" w:type="dxa"/>
            <w:shd w:val="clear" w:color="auto" w:fill="auto"/>
            <w:hideMark/>
          </w:tcPr>
          <w:p w14:paraId="09A2654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7 000 000,00</w:t>
            </w:r>
          </w:p>
        </w:tc>
        <w:tc>
          <w:tcPr>
            <w:tcW w:w="2410" w:type="dxa"/>
            <w:shd w:val="clear" w:color="auto" w:fill="auto"/>
            <w:hideMark/>
          </w:tcPr>
          <w:p w14:paraId="3613439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7 000 000,00</w:t>
            </w:r>
          </w:p>
        </w:tc>
        <w:tc>
          <w:tcPr>
            <w:tcW w:w="2126" w:type="dxa"/>
            <w:shd w:val="clear" w:color="auto" w:fill="auto"/>
            <w:hideMark/>
          </w:tcPr>
          <w:p w14:paraId="1C14843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57D54F7" w14:textId="77777777" w:rsidTr="00477CA4">
        <w:trPr>
          <w:trHeight w:val="510"/>
        </w:trPr>
        <w:tc>
          <w:tcPr>
            <w:tcW w:w="1473" w:type="dxa"/>
            <w:shd w:val="clear" w:color="auto" w:fill="auto"/>
            <w:hideMark/>
          </w:tcPr>
          <w:p w14:paraId="4663E8B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01E2726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разработка проектно-сметной документации для перепрофилирования ресторана "Кристалл" под "Семейный центр"</w:t>
            </w:r>
          </w:p>
        </w:tc>
        <w:tc>
          <w:tcPr>
            <w:tcW w:w="2126" w:type="dxa"/>
            <w:shd w:val="clear" w:color="auto" w:fill="auto"/>
            <w:hideMark/>
          </w:tcPr>
          <w:p w14:paraId="674C3B7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5 000 000,00</w:t>
            </w:r>
          </w:p>
        </w:tc>
        <w:tc>
          <w:tcPr>
            <w:tcW w:w="2410" w:type="dxa"/>
            <w:shd w:val="clear" w:color="auto" w:fill="auto"/>
            <w:hideMark/>
          </w:tcPr>
          <w:p w14:paraId="7292918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5 000 000,00</w:t>
            </w:r>
          </w:p>
        </w:tc>
        <w:tc>
          <w:tcPr>
            <w:tcW w:w="2126" w:type="dxa"/>
            <w:shd w:val="clear" w:color="auto" w:fill="auto"/>
            <w:hideMark/>
          </w:tcPr>
          <w:p w14:paraId="7BE619E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7BEA6F4" w14:textId="77777777" w:rsidTr="00477CA4">
        <w:trPr>
          <w:trHeight w:val="510"/>
        </w:trPr>
        <w:tc>
          <w:tcPr>
            <w:tcW w:w="1473" w:type="dxa"/>
            <w:shd w:val="clear" w:color="auto" w:fill="auto"/>
            <w:hideMark/>
          </w:tcPr>
          <w:p w14:paraId="743166A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263C66E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возврат неиспользованного финансирования АК "АЛРОСА" (ПАО) (возмещение выкупной стоимости жилого помещения)</w:t>
            </w:r>
          </w:p>
        </w:tc>
        <w:tc>
          <w:tcPr>
            <w:tcW w:w="2126" w:type="dxa"/>
            <w:shd w:val="clear" w:color="auto" w:fill="auto"/>
            <w:hideMark/>
          </w:tcPr>
          <w:p w14:paraId="7645133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-132 840,70</w:t>
            </w:r>
          </w:p>
        </w:tc>
        <w:tc>
          <w:tcPr>
            <w:tcW w:w="2410" w:type="dxa"/>
            <w:shd w:val="clear" w:color="auto" w:fill="auto"/>
            <w:hideMark/>
          </w:tcPr>
          <w:p w14:paraId="52FF40F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-132 840,70</w:t>
            </w:r>
          </w:p>
        </w:tc>
        <w:tc>
          <w:tcPr>
            <w:tcW w:w="2126" w:type="dxa"/>
            <w:shd w:val="clear" w:color="auto" w:fill="auto"/>
            <w:hideMark/>
          </w:tcPr>
          <w:p w14:paraId="256CBDE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AF82FD2" w14:textId="77777777" w:rsidTr="00477CA4">
        <w:trPr>
          <w:trHeight w:val="510"/>
        </w:trPr>
        <w:tc>
          <w:tcPr>
            <w:tcW w:w="1473" w:type="dxa"/>
            <w:shd w:val="clear" w:color="auto" w:fill="auto"/>
            <w:hideMark/>
          </w:tcPr>
          <w:p w14:paraId="4817BC8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51A8515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мероприятия по санитарной очистке, озеленению и благоустройству территории п. Айхал в рамках акции "Экологический десант"</w:t>
            </w:r>
          </w:p>
        </w:tc>
        <w:tc>
          <w:tcPr>
            <w:tcW w:w="2126" w:type="dxa"/>
            <w:shd w:val="clear" w:color="auto" w:fill="auto"/>
            <w:hideMark/>
          </w:tcPr>
          <w:p w14:paraId="41468A8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500 000,00</w:t>
            </w:r>
          </w:p>
        </w:tc>
        <w:tc>
          <w:tcPr>
            <w:tcW w:w="2410" w:type="dxa"/>
            <w:shd w:val="clear" w:color="auto" w:fill="auto"/>
            <w:hideMark/>
          </w:tcPr>
          <w:p w14:paraId="4A3DD8F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500 000,00</w:t>
            </w:r>
          </w:p>
        </w:tc>
        <w:tc>
          <w:tcPr>
            <w:tcW w:w="2126" w:type="dxa"/>
            <w:shd w:val="clear" w:color="auto" w:fill="auto"/>
            <w:hideMark/>
          </w:tcPr>
          <w:p w14:paraId="41B8D60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6F84C81" w14:textId="77777777" w:rsidTr="00477CA4">
        <w:trPr>
          <w:trHeight w:val="300"/>
        </w:trPr>
        <w:tc>
          <w:tcPr>
            <w:tcW w:w="1473" w:type="dxa"/>
            <w:shd w:val="clear" w:color="auto" w:fill="auto"/>
            <w:hideMark/>
          </w:tcPr>
          <w:p w14:paraId="4E4F849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5B9EBE6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утепление сетей водоотведения в МКД</w:t>
            </w:r>
          </w:p>
        </w:tc>
        <w:tc>
          <w:tcPr>
            <w:tcW w:w="2126" w:type="dxa"/>
            <w:shd w:val="clear" w:color="auto" w:fill="auto"/>
            <w:hideMark/>
          </w:tcPr>
          <w:p w14:paraId="73FBEAB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8 689 958,40</w:t>
            </w:r>
          </w:p>
        </w:tc>
        <w:tc>
          <w:tcPr>
            <w:tcW w:w="2410" w:type="dxa"/>
            <w:shd w:val="clear" w:color="auto" w:fill="auto"/>
            <w:hideMark/>
          </w:tcPr>
          <w:p w14:paraId="2268FC4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8 689 958,40</w:t>
            </w:r>
          </w:p>
        </w:tc>
        <w:tc>
          <w:tcPr>
            <w:tcW w:w="2126" w:type="dxa"/>
            <w:shd w:val="clear" w:color="auto" w:fill="auto"/>
            <w:hideMark/>
          </w:tcPr>
          <w:p w14:paraId="30A3CCE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3DB434E" w14:textId="77777777" w:rsidTr="00477CA4">
        <w:trPr>
          <w:trHeight w:val="300"/>
        </w:trPr>
        <w:tc>
          <w:tcPr>
            <w:tcW w:w="1473" w:type="dxa"/>
            <w:shd w:val="clear" w:color="auto" w:fill="auto"/>
            <w:hideMark/>
          </w:tcPr>
          <w:p w14:paraId="4E9BA6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44416C2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обустройство спортивной площадки по ул. Алмазная д.10</w:t>
            </w:r>
          </w:p>
        </w:tc>
        <w:tc>
          <w:tcPr>
            <w:tcW w:w="2126" w:type="dxa"/>
            <w:shd w:val="clear" w:color="auto" w:fill="auto"/>
            <w:hideMark/>
          </w:tcPr>
          <w:p w14:paraId="1CDFBD9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3 762 460,00</w:t>
            </w:r>
          </w:p>
        </w:tc>
        <w:tc>
          <w:tcPr>
            <w:tcW w:w="2410" w:type="dxa"/>
            <w:shd w:val="clear" w:color="auto" w:fill="auto"/>
            <w:hideMark/>
          </w:tcPr>
          <w:p w14:paraId="4E77EE2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3 762 460,00</w:t>
            </w:r>
          </w:p>
        </w:tc>
        <w:tc>
          <w:tcPr>
            <w:tcW w:w="2126" w:type="dxa"/>
            <w:shd w:val="clear" w:color="auto" w:fill="auto"/>
            <w:hideMark/>
          </w:tcPr>
          <w:p w14:paraId="69F8AB9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070A26E" w14:textId="77777777" w:rsidTr="00477CA4">
        <w:trPr>
          <w:trHeight w:val="1020"/>
        </w:trPr>
        <w:tc>
          <w:tcPr>
            <w:tcW w:w="1473" w:type="dxa"/>
            <w:shd w:val="clear" w:color="auto" w:fill="auto"/>
            <w:hideMark/>
          </w:tcPr>
          <w:p w14:paraId="0DB1C87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7863B7B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реализация адресной подпрограммы "Переселение граждан из аварийного жилищного фонда п. Дорожный и ул. Октябрьская партия муниципального образования "Поселок Айхал" на 2021-2022 годы", муниципальной программы МО "Поселок Айхал" "Обеспечение качественным жильем на 2019-2025 годы"</w:t>
            </w:r>
          </w:p>
        </w:tc>
        <w:tc>
          <w:tcPr>
            <w:tcW w:w="2126" w:type="dxa"/>
            <w:shd w:val="clear" w:color="auto" w:fill="auto"/>
            <w:hideMark/>
          </w:tcPr>
          <w:p w14:paraId="248B124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91 892 500,00</w:t>
            </w:r>
          </w:p>
        </w:tc>
        <w:tc>
          <w:tcPr>
            <w:tcW w:w="2410" w:type="dxa"/>
            <w:shd w:val="clear" w:color="auto" w:fill="auto"/>
            <w:hideMark/>
          </w:tcPr>
          <w:p w14:paraId="064966A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86 000 000,00</w:t>
            </w:r>
          </w:p>
        </w:tc>
        <w:tc>
          <w:tcPr>
            <w:tcW w:w="2126" w:type="dxa"/>
            <w:shd w:val="clear" w:color="auto" w:fill="auto"/>
            <w:hideMark/>
          </w:tcPr>
          <w:p w14:paraId="48F37F8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93,59</w:t>
            </w:r>
          </w:p>
        </w:tc>
      </w:tr>
      <w:tr w:rsidR="00412DD8" w:rsidRPr="00412DD8" w14:paraId="4E6A4CBC" w14:textId="77777777" w:rsidTr="00477CA4">
        <w:trPr>
          <w:trHeight w:val="300"/>
        </w:trPr>
        <w:tc>
          <w:tcPr>
            <w:tcW w:w="1473" w:type="dxa"/>
            <w:shd w:val="clear" w:color="auto" w:fill="auto"/>
            <w:hideMark/>
          </w:tcPr>
          <w:p w14:paraId="3C1432D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6715" w:type="dxa"/>
            <w:shd w:val="clear" w:color="auto" w:fill="auto"/>
            <w:hideMark/>
          </w:tcPr>
          <w:p w14:paraId="6DF077D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проведение юбилейных мероприятий по случаю 60-летия п. Айхал</w:t>
            </w:r>
          </w:p>
        </w:tc>
        <w:tc>
          <w:tcPr>
            <w:tcW w:w="2126" w:type="dxa"/>
            <w:shd w:val="clear" w:color="auto" w:fill="auto"/>
            <w:hideMark/>
          </w:tcPr>
          <w:p w14:paraId="3D32635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-499 637,32</w:t>
            </w:r>
          </w:p>
        </w:tc>
        <w:tc>
          <w:tcPr>
            <w:tcW w:w="2410" w:type="dxa"/>
            <w:shd w:val="clear" w:color="auto" w:fill="auto"/>
            <w:hideMark/>
          </w:tcPr>
          <w:p w14:paraId="511A2B1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-499 637,32</w:t>
            </w:r>
          </w:p>
        </w:tc>
        <w:tc>
          <w:tcPr>
            <w:tcW w:w="2126" w:type="dxa"/>
            <w:shd w:val="clear" w:color="auto" w:fill="auto"/>
            <w:hideMark/>
          </w:tcPr>
          <w:p w14:paraId="73F30DE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E1B777E" w14:textId="77777777" w:rsidTr="00477CA4">
        <w:trPr>
          <w:trHeight w:val="510"/>
        </w:trPr>
        <w:tc>
          <w:tcPr>
            <w:tcW w:w="1473" w:type="dxa"/>
            <w:shd w:val="clear" w:color="auto" w:fill="auto"/>
            <w:hideMark/>
          </w:tcPr>
          <w:p w14:paraId="5F0EAA1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000 2 19 00000 00 0000 000</w:t>
            </w:r>
          </w:p>
        </w:tc>
        <w:tc>
          <w:tcPr>
            <w:tcW w:w="6715" w:type="dxa"/>
            <w:shd w:val="clear" w:color="auto" w:fill="auto"/>
            <w:hideMark/>
          </w:tcPr>
          <w:p w14:paraId="509F9CA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ВОЗВРАТ ОСТАТКОВ СУБСИДИЙ, СУБВЕНЦИЙ И ИНЫХ МЕЖБЮДЖЕТНЫХ ТРАНСФЕРТОВ</w:t>
            </w:r>
          </w:p>
        </w:tc>
        <w:tc>
          <w:tcPr>
            <w:tcW w:w="2126" w:type="dxa"/>
            <w:shd w:val="clear" w:color="auto" w:fill="auto"/>
            <w:hideMark/>
          </w:tcPr>
          <w:p w14:paraId="164A89C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-8 598 750,62</w:t>
            </w:r>
          </w:p>
        </w:tc>
        <w:tc>
          <w:tcPr>
            <w:tcW w:w="2410" w:type="dxa"/>
            <w:shd w:val="clear" w:color="auto" w:fill="auto"/>
            <w:hideMark/>
          </w:tcPr>
          <w:p w14:paraId="4493F3C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-8 598 750,62</w:t>
            </w:r>
          </w:p>
        </w:tc>
        <w:tc>
          <w:tcPr>
            <w:tcW w:w="2126" w:type="dxa"/>
            <w:shd w:val="clear" w:color="auto" w:fill="auto"/>
            <w:hideMark/>
          </w:tcPr>
          <w:p w14:paraId="7AFBEF6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F71E17B" w14:textId="77777777" w:rsidTr="00477CA4">
        <w:trPr>
          <w:trHeight w:val="510"/>
        </w:trPr>
        <w:tc>
          <w:tcPr>
            <w:tcW w:w="1473" w:type="dxa"/>
            <w:shd w:val="clear" w:color="auto" w:fill="auto"/>
            <w:hideMark/>
          </w:tcPr>
          <w:p w14:paraId="6EC3DE0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803 2 19 60010 13 0000 150</w:t>
            </w:r>
          </w:p>
        </w:tc>
        <w:tc>
          <w:tcPr>
            <w:tcW w:w="6715" w:type="dxa"/>
            <w:shd w:val="clear" w:color="auto" w:fill="auto"/>
            <w:hideMark/>
          </w:tcPr>
          <w:p w14:paraId="6B29E12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2126" w:type="dxa"/>
            <w:shd w:val="clear" w:color="auto" w:fill="auto"/>
            <w:hideMark/>
          </w:tcPr>
          <w:p w14:paraId="40AE6B2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-8 338 538,30</w:t>
            </w:r>
          </w:p>
        </w:tc>
        <w:tc>
          <w:tcPr>
            <w:tcW w:w="2410" w:type="dxa"/>
            <w:shd w:val="clear" w:color="auto" w:fill="auto"/>
            <w:hideMark/>
          </w:tcPr>
          <w:p w14:paraId="7E51B1F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-8 338 538,30</w:t>
            </w:r>
          </w:p>
        </w:tc>
        <w:tc>
          <w:tcPr>
            <w:tcW w:w="2126" w:type="dxa"/>
            <w:shd w:val="clear" w:color="auto" w:fill="auto"/>
            <w:hideMark/>
          </w:tcPr>
          <w:p w14:paraId="1F25927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C78CCC6" w14:textId="77777777" w:rsidTr="00477CA4">
        <w:trPr>
          <w:trHeight w:val="765"/>
        </w:trPr>
        <w:tc>
          <w:tcPr>
            <w:tcW w:w="1473" w:type="dxa"/>
            <w:shd w:val="clear" w:color="auto" w:fill="auto"/>
            <w:hideMark/>
          </w:tcPr>
          <w:p w14:paraId="4EE4399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803 2 19 60010 13 6336 150</w:t>
            </w:r>
          </w:p>
        </w:tc>
        <w:tc>
          <w:tcPr>
            <w:tcW w:w="6715" w:type="dxa"/>
            <w:shd w:val="clear" w:color="auto" w:fill="auto"/>
            <w:hideMark/>
          </w:tcPr>
          <w:p w14:paraId="24827D9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Возврат субвенции на выполнение отдельных </w:t>
            </w:r>
            <w:proofErr w:type="gramStart"/>
            <w:r w:rsidRPr="00412DD8">
              <w:rPr>
                <w:rFonts w:eastAsia="Times New Roman"/>
                <w:sz w:val="20"/>
                <w:szCs w:val="20"/>
              </w:rPr>
              <w:t>гос.полномочий</w:t>
            </w:r>
            <w:proofErr w:type="gramEnd"/>
            <w:r w:rsidRPr="00412DD8">
              <w:rPr>
                <w:rFonts w:eastAsia="Times New Roman"/>
                <w:sz w:val="20"/>
                <w:szCs w:val="20"/>
              </w:rPr>
              <w:t xml:space="preserve">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2126" w:type="dxa"/>
            <w:shd w:val="clear" w:color="auto" w:fill="auto"/>
            <w:hideMark/>
          </w:tcPr>
          <w:p w14:paraId="3D1A0AD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-260 212,32</w:t>
            </w:r>
          </w:p>
        </w:tc>
        <w:tc>
          <w:tcPr>
            <w:tcW w:w="2410" w:type="dxa"/>
            <w:shd w:val="clear" w:color="auto" w:fill="auto"/>
            <w:hideMark/>
          </w:tcPr>
          <w:p w14:paraId="2B1E97E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-260 212,32</w:t>
            </w:r>
          </w:p>
        </w:tc>
        <w:tc>
          <w:tcPr>
            <w:tcW w:w="2126" w:type="dxa"/>
            <w:shd w:val="clear" w:color="auto" w:fill="auto"/>
            <w:hideMark/>
          </w:tcPr>
          <w:p w14:paraId="4FB70CF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0CF3933" w14:textId="77777777" w:rsidTr="00477CA4">
        <w:trPr>
          <w:trHeight w:val="300"/>
        </w:trPr>
        <w:tc>
          <w:tcPr>
            <w:tcW w:w="8188" w:type="dxa"/>
            <w:gridSpan w:val="2"/>
            <w:shd w:val="clear" w:color="auto" w:fill="auto"/>
            <w:hideMark/>
          </w:tcPr>
          <w:p w14:paraId="0154A37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ВСЕГО ДОХОДОВ</w:t>
            </w:r>
          </w:p>
        </w:tc>
        <w:tc>
          <w:tcPr>
            <w:tcW w:w="2126" w:type="dxa"/>
            <w:shd w:val="clear" w:color="auto" w:fill="auto"/>
            <w:hideMark/>
          </w:tcPr>
          <w:p w14:paraId="2710F14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546 245 274,61</w:t>
            </w:r>
          </w:p>
        </w:tc>
        <w:tc>
          <w:tcPr>
            <w:tcW w:w="2410" w:type="dxa"/>
            <w:shd w:val="clear" w:color="auto" w:fill="auto"/>
            <w:hideMark/>
          </w:tcPr>
          <w:p w14:paraId="5004850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443 744 976,20</w:t>
            </w:r>
          </w:p>
        </w:tc>
        <w:tc>
          <w:tcPr>
            <w:tcW w:w="2126" w:type="dxa"/>
            <w:shd w:val="clear" w:color="auto" w:fill="auto"/>
            <w:hideMark/>
          </w:tcPr>
          <w:p w14:paraId="58708C9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81,24</w:t>
            </w:r>
          </w:p>
        </w:tc>
      </w:tr>
    </w:tbl>
    <w:p w14:paraId="58D25562" w14:textId="77777777" w:rsidR="00412DD8" w:rsidRPr="00412DD8" w:rsidRDefault="00412DD8" w:rsidP="00412DD8">
      <w:pPr>
        <w:widowControl/>
        <w:autoSpaceDE/>
        <w:autoSpaceDN/>
        <w:adjustRightInd/>
        <w:jc w:val="center"/>
        <w:rPr>
          <w:rFonts w:eastAsia="Times New Roman"/>
        </w:rPr>
      </w:pPr>
      <w:r w:rsidRPr="00412DD8">
        <w:rPr>
          <w:rFonts w:eastAsia="Times New Roman"/>
        </w:rPr>
        <w:br w:type="page"/>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100"/>
        <w:gridCol w:w="425"/>
        <w:gridCol w:w="709"/>
        <w:gridCol w:w="850"/>
        <w:gridCol w:w="851"/>
        <w:gridCol w:w="1134"/>
        <w:gridCol w:w="1134"/>
        <w:gridCol w:w="992"/>
        <w:gridCol w:w="1843"/>
        <w:gridCol w:w="1842"/>
        <w:gridCol w:w="1701"/>
      </w:tblGrid>
      <w:tr w:rsidR="00412DD8" w:rsidRPr="00412DD8" w14:paraId="7CCFF1E8" w14:textId="77777777" w:rsidTr="00477CA4">
        <w:trPr>
          <w:trHeight w:val="863"/>
        </w:trPr>
        <w:tc>
          <w:tcPr>
            <w:tcW w:w="14850" w:type="dxa"/>
            <w:gridSpan w:val="12"/>
            <w:tcBorders>
              <w:top w:val="nil"/>
              <w:left w:val="nil"/>
              <w:bottom w:val="nil"/>
              <w:right w:val="nil"/>
            </w:tcBorders>
            <w:shd w:val="clear" w:color="auto" w:fill="auto"/>
            <w:hideMark/>
          </w:tcPr>
          <w:p w14:paraId="1822742F" w14:textId="77777777" w:rsidR="00412DD8" w:rsidRPr="00412DD8" w:rsidRDefault="00412DD8" w:rsidP="00412DD8">
            <w:pPr>
              <w:widowControl/>
              <w:autoSpaceDE/>
              <w:autoSpaceDN/>
              <w:adjustRightInd/>
              <w:spacing w:before="100" w:beforeAutospacing="1" w:after="100" w:afterAutospacing="1"/>
              <w:jc w:val="right"/>
              <w:rPr>
                <w:rFonts w:eastAsia="Times New Roman"/>
                <w:sz w:val="20"/>
                <w:szCs w:val="20"/>
              </w:rPr>
            </w:pPr>
            <w:r w:rsidRPr="00412DD8">
              <w:rPr>
                <w:rFonts w:eastAsia="Times New Roman"/>
                <w:sz w:val="20"/>
                <w:szCs w:val="20"/>
              </w:rPr>
              <w:lastRenderedPageBreak/>
              <w:t>Приложение №2</w:t>
            </w:r>
            <w:r w:rsidRPr="00412DD8">
              <w:rPr>
                <w:rFonts w:eastAsia="Times New Roman"/>
                <w:sz w:val="20"/>
                <w:szCs w:val="20"/>
              </w:rPr>
              <w:br/>
              <w:t>к решению сессии поселкового Совета депутатов</w:t>
            </w:r>
            <w:r w:rsidRPr="00412DD8">
              <w:rPr>
                <w:rFonts w:eastAsia="Times New Roman"/>
                <w:sz w:val="20"/>
                <w:szCs w:val="20"/>
              </w:rPr>
              <w:br/>
              <w:t xml:space="preserve">от «28» октября 2022 года </w:t>
            </w:r>
            <w:r w:rsidRPr="00412DD8">
              <w:rPr>
                <w:rFonts w:eastAsia="Times New Roman"/>
                <w:sz w:val="20"/>
                <w:szCs w:val="20"/>
                <w:lang w:val="en-US"/>
              </w:rPr>
              <w:t>V</w:t>
            </w:r>
            <w:r w:rsidRPr="00412DD8">
              <w:rPr>
                <w:rFonts w:eastAsia="Times New Roman"/>
                <w:sz w:val="20"/>
                <w:szCs w:val="20"/>
              </w:rPr>
              <w:t>-№ 3-3</w:t>
            </w:r>
          </w:p>
        </w:tc>
      </w:tr>
      <w:tr w:rsidR="00412DD8" w:rsidRPr="00412DD8" w14:paraId="3765DF59" w14:textId="77777777" w:rsidTr="00477CA4">
        <w:trPr>
          <w:trHeight w:val="578"/>
        </w:trPr>
        <w:tc>
          <w:tcPr>
            <w:tcW w:w="14850" w:type="dxa"/>
            <w:gridSpan w:val="12"/>
            <w:tcBorders>
              <w:top w:val="nil"/>
              <w:left w:val="nil"/>
              <w:bottom w:val="nil"/>
              <w:right w:val="nil"/>
            </w:tcBorders>
            <w:shd w:val="clear" w:color="auto" w:fill="auto"/>
            <w:hideMark/>
          </w:tcPr>
          <w:p w14:paraId="50805262" w14:textId="77777777" w:rsidR="00412DD8" w:rsidRPr="00412DD8" w:rsidRDefault="00412DD8" w:rsidP="00412DD8">
            <w:pPr>
              <w:widowControl/>
              <w:autoSpaceDE/>
              <w:autoSpaceDN/>
              <w:adjustRightInd/>
              <w:jc w:val="center"/>
              <w:rPr>
                <w:rFonts w:eastAsia="Times New Roman"/>
                <w:b/>
                <w:sz w:val="20"/>
                <w:szCs w:val="20"/>
              </w:rPr>
            </w:pPr>
          </w:p>
          <w:p w14:paraId="65E5523D" w14:textId="77777777" w:rsidR="00412DD8" w:rsidRPr="00412DD8" w:rsidRDefault="00412DD8" w:rsidP="00412DD8">
            <w:pPr>
              <w:widowControl/>
              <w:autoSpaceDE/>
              <w:autoSpaceDN/>
              <w:adjustRightInd/>
              <w:jc w:val="center"/>
              <w:rPr>
                <w:rFonts w:eastAsia="Times New Roman"/>
                <w:b/>
                <w:sz w:val="20"/>
                <w:szCs w:val="20"/>
              </w:rPr>
            </w:pPr>
            <w:r w:rsidRPr="00412DD8">
              <w:rPr>
                <w:rFonts w:eastAsia="Times New Roman"/>
                <w:b/>
                <w:sz w:val="20"/>
                <w:szCs w:val="20"/>
              </w:rPr>
              <w:t>Распределение бюджетных ассигнований по разделам, подразделам, целевым статьям, группам (группам и подгруппам) видов расходов МО «Поселок Айхал» на 2022 год</w:t>
            </w:r>
          </w:p>
          <w:p w14:paraId="2990E9CB" w14:textId="77777777" w:rsidR="00412DD8" w:rsidRPr="00412DD8" w:rsidRDefault="00412DD8" w:rsidP="00412DD8">
            <w:pPr>
              <w:widowControl/>
              <w:autoSpaceDE/>
              <w:autoSpaceDN/>
              <w:adjustRightInd/>
              <w:jc w:val="center"/>
              <w:rPr>
                <w:rFonts w:eastAsia="Times New Roman"/>
                <w:b/>
                <w:sz w:val="20"/>
                <w:szCs w:val="20"/>
              </w:rPr>
            </w:pPr>
          </w:p>
        </w:tc>
      </w:tr>
      <w:tr w:rsidR="00412DD8" w:rsidRPr="00412DD8" w14:paraId="5E022F48" w14:textId="77777777" w:rsidTr="00477CA4">
        <w:trPr>
          <w:trHeight w:val="510"/>
        </w:trPr>
        <w:tc>
          <w:tcPr>
            <w:tcW w:w="2269" w:type="dxa"/>
            <w:shd w:val="clear" w:color="auto" w:fill="auto"/>
            <w:hideMark/>
          </w:tcPr>
          <w:p w14:paraId="5A362190" w14:textId="77777777" w:rsidR="00412DD8" w:rsidRPr="00412DD8" w:rsidRDefault="00412DD8" w:rsidP="00412DD8">
            <w:pPr>
              <w:widowControl/>
              <w:autoSpaceDE/>
              <w:autoSpaceDN/>
              <w:adjustRightInd/>
              <w:spacing w:before="100" w:beforeAutospacing="1" w:after="100" w:afterAutospacing="1"/>
              <w:jc w:val="center"/>
              <w:rPr>
                <w:rFonts w:eastAsia="Times New Roman"/>
                <w:b/>
                <w:bCs/>
                <w:sz w:val="20"/>
                <w:szCs w:val="20"/>
              </w:rPr>
            </w:pPr>
            <w:r w:rsidRPr="00412DD8">
              <w:rPr>
                <w:rFonts w:eastAsia="Times New Roman"/>
                <w:b/>
                <w:bCs/>
                <w:sz w:val="20"/>
                <w:szCs w:val="20"/>
              </w:rPr>
              <w:t>Наименование</w:t>
            </w:r>
          </w:p>
        </w:tc>
        <w:tc>
          <w:tcPr>
            <w:tcW w:w="1100" w:type="dxa"/>
            <w:shd w:val="clear" w:color="auto" w:fill="auto"/>
            <w:hideMark/>
          </w:tcPr>
          <w:p w14:paraId="69B26F0C" w14:textId="77777777" w:rsidR="00412DD8" w:rsidRPr="00412DD8" w:rsidRDefault="00412DD8" w:rsidP="00412DD8">
            <w:pPr>
              <w:widowControl/>
              <w:autoSpaceDE/>
              <w:autoSpaceDN/>
              <w:adjustRightInd/>
              <w:spacing w:before="100" w:beforeAutospacing="1" w:after="100" w:afterAutospacing="1"/>
              <w:jc w:val="center"/>
              <w:rPr>
                <w:rFonts w:eastAsia="Times New Roman"/>
                <w:b/>
                <w:bCs/>
                <w:sz w:val="20"/>
                <w:szCs w:val="20"/>
              </w:rPr>
            </w:pPr>
            <w:r w:rsidRPr="00412DD8">
              <w:rPr>
                <w:rFonts w:eastAsia="Times New Roman"/>
                <w:b/>
                <w:bCs/>
                <w:sz w:val="20"/>
                <w:szCs w:val="20"/>
              </w:rPr>
              <w:t>ВЕД</w:t>
            </w:r>
          </w:p>
        </w:tc>
        <w:tc>
          <w:tcPr>
            <w:tcW w:w="425" w:type="dxa"/>
            <w:shd w:val="clear" w:color="auto" w:fill="auto"/>
            <w:hideMark/>
          </w:tcPr>
          <w:p w14:paraId="7D5B021D" w14:textId="77777777" w:rsidR="00412DD8" w:rsidRPr="00412DD8" w:rsidRDefault="00412DD8" w:rsidP="00412DD8">
            <w:pPr>
              <w:widowControl/>
              <w:autoSpaceDE/>
              <w:autoSpaceDN/>
              <w:adjustRightInd/>
              <w:spacing w:before="100" w:beforeAutospacing="1" w:after="100" w:afterAutospacing="1"/>
              <w:jc w:val="center"/>
              <w:rPr>
                <w:rFonts w:eastAsia="Times New Roman"/>
                <w:b/>
                <w:bCs/>
                <w:sz w:val="20"/>
                <w:szCs w:val="20"/>
              </w:rPr>
            </w:pPr>
            <w:r w:rsidRPr="00412DD8">
              <w:rPr>
                <w:rFonts w:eastAsia="Times New Roman"/>
                <w:b/>
                <w:bCs/>
                <w:sz w:val="20"/>
                <w:szCs w:val="20"/>
              </w:rPr>
              <w:t>РЗ</w:t>
            </w:r>
          </w:p>
        </w:tc>
        <w:tc>
          <w:tcPr>
            <w:tcW w:w="709" w:type="dxa"/>
            <w:shd w:val="clear" w:color="auto" w:fill="auto"/>
            <w:hideMark/>
          </w:tcPr>
          <w:p w14:paraId="276CFBD0" w14:textId="77777777" w:rsidR="00412DD8" w:rsidRPr="00412DD8" w:rsidRDefault="00412DD8" w:rsidP="00412DD8">
            <w:pPr>
              <w:widowControl/>
              <w:autoSpaceDE/>
              <w:autoSpaceDN/>
              <w:adjustRightInd/>
              <w:spacing w:before="100" w:beforeAutospacing="1" w:after="100" w:afterAutospacing="1"/>
              <w:jc w:val="center"/>
              <w:rPr>
                <w:rFonts w:eastAsia="Times New Roman"/>
                <w:b/>
                <w:bCs/>
                <w:sz w:val="20"/>
                <w:szCs w:val="20"/>
              </w:rPr>
            </w:pPr>
            <w:r w:rsidRPr="00412DD8">
              <w:rPr>
                <w:rFonts w:eastAsia="Times New Roman"/>
                <w:b/>
                <w:bCs/>
                <w:sz w:val="20"/>
                <w:szCs w:val="20"/>
              </w:rPr>
              <w:t>ПР</w:t>
            </w:r>
          </w:p>
        </w:tc>
        <w:tc>
          <w:tcPr>
            <w:tcW w:w="850" w:type="dxa"/>
            <w:shd w:val="clear" w:color="auto" w:fill="auto"/>
            <w:hideMark/>
          </w:tcPr>
          <w:p w14:paraId="1B0515FC" w14:textId="77777777" w:rsidR="00412DD8" w:rsidRPr="00412DD8" w:rsidRDefault="00412DD8" w:rsidP="00412DD8">
            <w:pPr>
              <w:widowControl/>
              <w:autoSpaceDE/>
              <w:autoSpaceDN/>
              <w:adjustRightInd/>
              <w:spacing w:before="100" w:beforeAutospacing="1" w:after="100" w:afterAutospacing="1"/>
              <w:jc w:val="center"/>
              <w:rPr>
                <w:rFonts w:eastAsia="Times New Roman"/>
                <w:b/>
                <w:bCs/>
                <w:sz w:val="20"/>
                <w:szCs w:val="20"/>
              </w:rPr>
            </w:pPr>
            <w:r w:rsidRPr="00412DD8">
              <w:rPr>
                <w:rFonts w:eastAsia="Times New Roman"/>
                <w:b/>
                <w:bCs/>
                <w:sz w:val="20"/>
                <w:szCs w:val="20"/>
              </w:rPr>
              <w:t>ЦСР</w:t>
            </w:r>
          </w:p>
        </w:tc>
        <w:tc>
          <w:tcPr>
            <w:tcW w:w="851" w:type="dxa"/>
            <w:shd w:val="clear" w:color="auto" w:fill="auto"/>
            <w:hideMark/>
          </w:tcPr>
          <w:p w14:paraId="2D291999" w14:textId="77777777" w:rsidR="00412DD8" w:rsidRPr="00412DD8" w:rsidRDefault="00412DD8" w:rsidP="00412DD8">
            <w:pPr>
              <w:widowControl/>
              <w:autoSpaceDE/>
              <w:autoSpaceDN/>
              <w:adjustRightInd/>
              <w:spacing w:before="100" w:beforeAutospacing="1" w:after="100" w:afterAutospacing="1"/>
              <w:jc w:val="center"/>
              <w:rPr>
                <w:rFonts w:eastAsia="Times New Roman"/>
                <w:b/>
                <w:bCs/>
                <w:sz w:val="20"/>
                <w:szCs w:val="20"/>
              </w:rPr>
            </w:pPr>
            <w:r w:rsidRPr="00412DD8">
              <w:rPr>
                <w:rFonts w:eastAsia="Times New Roman"/>
                <w:b/>
                <w:bCs/>
                <w:sz w:val="20"/>
                <w:szCs w:val="20"/>
              </w:rPr>
              <w:t>ВР</w:t>
            </w:r>
          </w:p>
        </w:tc>
        <w:tc>
          <w:tcPr>
            <w:tcW w:w="1134" w:type="dxa"/>
            <w:shd w:val="clear" w:color="auto" w:fill="auto"/>
            <w:hideMark/>
          </w:tcPr>
          <w:p w14:paraId="1CC7CD23" w14:textId="77777777" w:rsidR="00412DD8" w:rsidRPr="00412DD8" w:rsidRDefault="00412DD8" w:rsidP="00412DD8">
            <w:pPr>
              <w:widowControl/>
              <w:autoSpaceDE/>
              <w:autoSpaceDN/>
              <w:adjustRightInd/>
              <w:spacing w:before="100" w:beforeAutospacing="1" w:after="100" w:afterAutospacing="1"/>
              <w:jc w:val="center"/>
              <w:rPr>
                <w:rFonts w:eastAsia="Times New Roman"/>
                <w:b/>
                <w:bCs/>
                <w:sz w:val="20"/>
                <w:szCs w:val="20"/>
              </w:rPr>
            </w:pPr>
            <w:r w:rsidRPr="00412DD8">
              <w:rPr>
                <w:rFonts w:eastAsia="Times New Roman"/>
                <w:b/>
                <w:bCs/>
                <w:sz w:val="20"/>
                <w:szCs w:val="20"/>
              </w:rPr>
              <w:t>ДОП</w:t>
            </w:r>
          </w:p>
        </w:tc>
        <w:tc>
          <w:tcPr>
            <w:tcW w:w="1134" w:type="dxa"/>
            <w:shd w:val="clear" w:color="auto" w:fill="auto"/>
            <w:hideMark/>
          </w:tcPr>
          <w:p w14:paraId="3815874A" w14:textId="77777777" w:rsidR="00412DD8" w:rsidRPr="00412DD8" w:rsidRDefault="00412DD8" w:rsidP="00412DD8">
            <w:pPr>
              <w:widowControl/>
              <w:autoSpaceDE/>
              <w:autoSpaceDN/>
              <w:adjustRightInd/>
              <w:spacing w:before="100" w:beforeAutospacing="1" w:after="100" w:afterAutospacing="1"/>
              <w:jc w:val="center"/>
              <w:rPr>
                <w:rFonts w:eastAsia="Times New Roman"/>
                <w:b/>
                <w:bCs/>
                <w:sz w:val="20"/>
                <w:szCs w:val="20"/>
              </w:rPr>
            </w:pPr>
            <w:r w:rsidRPr="00412DD8">
              <w:rPr>
                <w:rFonts w:eastAsia="Times New Roman"/>
                <w:b/>
                <w:bCs/>
                <w:sz w:val="20"/>
                <w:szCs w:val="20"/>
              </w:rPr>
              <w:t>КОСГУ</w:t>
            </w:r>
          </w:p>
        </w:tc>
        <w:tc>
          <w:tcPr>
            <w:tcW w:w="992" w:type="dxa"/>
            <w:shd w:val="clear" w:color="auto" w:fill="auto"/>
            <w:hideMark/>
          </w:tcPr>
          <w:p w14:paraId="2CF3F7FA" w14:textId="77777777" w:rsidR="00412DD8" w:rsidRPr="00412DD8" w:rsidRDefault="00412DD8" w:rsidP="00412DD8">
            <w:pPr>
              <w:widowControl/>
              <w:autoSpaceDE/>
              <w:autoSpaceDN/>
              <w:adjustRightInd/>
              <w:spacing w:before="100" w:beforeAutospacing="1" w:after="100" w:afterAutospacing="1"/>
              <w:jc w:val="center"/>
              <w:rPr>
                <w:rFonts w:eastAsia="Times New Roman"/>
                <w:b/>
                <w:bCs/>
                <w:sz w:val="20"/>
                <w:szCs w:val="20"/>
              </w:rPr>
            </w:pPr>
            <w:r w:rsidRPr="00412DD8">
              <w:rPr>
                <w:rFonts w:eastAsia="Times New Roman"/>
                <w:b/>
                <w:bCs/>
                <w:sz w:val="20"/>
                <w:szCs w:val="20"/>
              </w:rPr>
              <w:t>РЕГ</w:t>
            </w:r>
          </w:p>
        </w:tc>
        <w:tc>
          <w:tcPr>
            <w:tcW w:w="1843" w:type="dxa"/>
            <w:shd w:val="clear" w:color="auto" w:fill="auto"/>
            <w:hideMark/>
          </w:tcPr>
          <w:p w14:paraId="267D0059" w14:textId="77777777" w:rsidR="00412DD8" w:rsidRPr="00412DD8" w:rsidRDefault="00412DD8" w:rsidP="00412DD8">
            <w:pPr>
              <w:widowControl/>
              <w:autoSpaceDE/>
              <w:autoSpaceDN/>
              <w:adjustRightInd/>
              <w:spacing w:before="100" w:beforeAutospacing="1" w:after="100" w:afterAutospacing="1"/>
              <w:jc w:val="center"/>
              <w:rPr>
                <w:rFonts w:eastAsia="Times New Roman"/>
                <w:b/>
                <w:bCs/>
                <w:sz w:val="20"/>
                <w:szCs w:val="20"/>
              </w:rPr>
            </w:pPr>
            <w:r w:rsidRPr="00412DD8">
              <w:rPr>
                <w:rFonts w:eastAsia="Times New Roman"/>
                <w:b/>
                <w:bCs/>
                <w:sz w:val="20"/>
                <w:szCs w:val="20"/>
              </w:rPr>
              <w:t>Уточненный план на 2022</w:t>
            </w:r>
          </w:p>
        </w:tc>
        <w:tc>
          <w:tcPr>
            <w:tcW w:w="1842" w:type="dxa"/>
            <w:shd w:val="clear" w:color="auto" w:fill="auto"/>
            <w:hideMark/>
          </w:tcPr>
          <w:p w14:paraId="24831799" w14:textId="77777777" w:rsidR="00412DD8" w:rsidRPr="00412DD8" w:rsidRDefault="00412DD8" w:rsidP="00412DD8">
            <w:pPr>
              <w:widowControl/>
              <w:autoSpaceDE/>
              <w:autoSpaceDN/>
              <w:adjustRightInd/>
              <w:spacing w:before="100" w:beforeAutospacing="1" w:after="100" w:afterAutospacing="1"/>
              <w:jc w:val="center"/>
              <w:rPr>
                <w:rFonts w:eastAsia="Times New Roman"/>
                <w:b/>
                <w:bCs/>
                <w:sz w:val="20"/>
                <w:szCs w:val="20"/>
              </w:rPr>
            </w:pPr>
            <w:r w:rsidRPr="00412DD8">
              <w:rPr>
                <w:rFonts w:eastAsia="Times New Roman"/>
                <w:b/>
                <w:bCs/>
                <w:sz w:val="20"/>
                <w:szCs w:val="20"/>
              </w:rPr>
              <w:t>Исполнение на 30.09.2022</w:t>
            </w:r>
          </w:p>
        </w:tc>
        <w:tc>
          <w:tcPr>
            <w:tcW w:w="1701" w:type="dxa"/>
            <w:shd w:val="clear" w:color="auto" w:fill="auto"/>
            <w:hideMark/>
          </w:tcPr>
          <w:p w14:paraId="542D0413" w14:textId="77777777" w:rsidR="00412DD8" w:rsidRPr="00412DD8" w:rsidRDefault="00412DD8" w:rsidP="00412DD8">
            <w:pPr>
              <w:widowControl/>
              <w:autoSpaceDE/>
              <w:autoSpaceDN/>
              <w:adjustRightInd/>
              <w:spacing w:before="100" w:beforeAutospacing="1" w:after="100" w:afterAutospacing="1"/>
              <w:jc w:val="center"/>
              <w:rPr>
                <w:rFonts w:eastAsia="Times New Roman"/>
                <w:b/>
                <w:bCs/>
                <w:sz w:val="20"/>
                <w:szCs w:val="20"/>
              </w:rPr>
            </w:pPr>
            <w:r w:rsidRPr="00412DD8">
              <w:rPr>
                <w:rFonts w:eastAsia="Times New Roman"/>
                <w:b/>
                <w:bCs/>
                <w:sz w:val="20"/>
                <w:szCs w:val="20"/>
              </w:rPr>
              <w:t>% исполнения</w:t>
            </w:r>
          </w:p>
        </w:tc>
      </w:tr>
      <w:tr w:rsidR="00412DD8" w:rsidRPr="00412DD8" w14:paraId="74B1B759" w14:textId="77777777" w:rsidTr="00477CA4">
        <w:trPr>
          <w:trHeight w:val="300"/>
        </w:trPr>
        <w:tc>
          <w:tcPr>
            <w:tcW w:w="2269" w:type="dxa"/>
            <w:shd w:val="clear" w:color="auto" w:fill="auto"/>
            <w:hideMark/>
          </w:tcPr>
          <w:p w14:paraId="14DCC9F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ВСЕГО</w:t>
            </w:r>
          </w:p>
        </w:tc>
        <w:tc>
          <w:tcPr>
            <w:tcW w:w="1100" w:type="dxa"/>
            <w:shd w:val="clear" w:color="auto" w:fill="auto"/>
            <w:hideMark/>
          </w:tcPr>
          <w:p w14:paraId="753C659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912246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709" w:type="dxa"/>
            <w:shd w:val="clear" w:color="auto" w:fill="auto"/>
            <w:hideMark/>
          </w:tcPr>
          <w:p w14:paraId="380C4A0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0" w:type="dxa"/>
            <w:shd w:val="clear" w:color="auto" w:fill="auto"/>
            <w:hideMark/>
          </w:tcPr>
          <w:p w14:paraId="4A80E5F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1" w:type="dxa"/>
            <w:shd w:val="clear" w:color="auto" w:fill="auto"/>
            <w:hideMark/>
          </w:tcPr>
          <w:p w14:paraId="4E03963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AA59EA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EC3759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6B83A38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4258BA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616 325 061,23</w:t>
            </w:r>
          </w:p>
        </w:tc>
        <w:tc>
          <w:tcPr>
            <w:tcW w:w="1842" w:type="dxa"/>
            <w:shd w:val="clear" w:color="auto" w:fill="auto"/>
            <w:hideMark/>
          </w:tcPr>
          <w:p w14:paraId="1F6B20D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302 980 599,39</w:t>
            </w:r>
          </w:p>
        </w:tc>
        <w:tc>
          <w:tcPr>
            <w:tcW w:w="1701" w:type="dxa"/>
            <w:shd w:val="clear" w:color="auto" w:fill="auto"/>
            <w:hideMark/>
          </w:tcPr>
          <w:p w14:paraId="6BD8BC0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49,16</w:t>
            </w:r>
          </w:p>
        </w:tc>
      </w:tr>
      <w:tr w:rsidR="00412DD8" w:rsidRPr="00412DD8" w14:paraId="6377112C" w14:textId="77777777" w:rsidTr="00477CA4">
        <w:trPr>
          <w:trHeight w:val="510"/>
        </w:trPr>
        <w:tc>
          <w:tcPr>
            <w:tcW w:w="2269" w:type="dxa"/>
            <w:shd w:val="clear" w:color="auto" w:fill="auto"/>
            <w:hideMark/>
          </w:tcPr>
          <w:p w14:paraId="60D3BFB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Администрация Муниципального Образования "Поселок Айхал" Мирнинского района Республики Саха (Якутия)</w:t>
            </w:r>
          </w:p>
        </w:tc>
        <w:tc>
          <w:tcPr>
            <w:tcW w:w="1100" w:type="dxa"/>
            <w:shd w:val="clear" w:color="auto" w:fill="auto"/>
            <w:hideMark/>
          </w:tcPr>
          <w:p w14:paraId="366E254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A99A45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709" w:type="dxa"/>
            <w:shd w:val="clear" w:color="auto" w:fill="auto"/>
            <w:hideMark/>
          </w:tcPr>
          <w:p w14:paraId="334234E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850" w:type="dxa"/>
            <w:shd w:val="clear" w:color="auto" w:fill="auto"/>
            <w:hideMark/>
          </w:tcPr>
          <w:p w14:paraId="0DF494E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851" w:type="dxa"/>
            <w:shd w:val="clear" w:color="auto" w:fill="auto"/>
            <w:hideMark/>
          </w:tcPr>
          <w:p w14:paraId="7B02307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134" w:type="dxa"/>
            <w:shd w:val="clear" w:color="auto" w:fill="auto"/>
            <w:hideMark/>
          </w:tcPr>
          <w:p w14:paraId="1E0A6CC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134" w:type="dxa"/>
            <w:shd w:val="clear" w:color="auto" w:fill="auto"/>
            <w:hideMark/>
          </w:tcPr>
          <w:p w14:paraId="10FBA11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20602CA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249CC93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616 325 061,23</w:t>
            </w:r>
          </w:p>
        </w:tc>
        <w:tc>
          <w:tcPr>
            <w:tcW w:w="1842" w:type="dxa"/>
            <w:shd w:val="clear" w:color="auto" w:fill="auto"/>
            <w:hideMark/>
          </w:tcPr>
          <w:p w14:paraId="2DE0540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302 980 599,39</w:t>
            </w:r>
          </w:p>
        </w:tc>
        <w:tc>
          <w:tcPr>
            <w:tcW w:w="1701" w:type="dxa"/>
            <w:shd w:val="clear" w:color="auto" w:fill="auto"/>
            <w:hideMark/>
          </w:tcPr>
          <w:p w14:paraId="1204F6A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49,16</w:t>
            </w:r>
          </w:p>
        </w:tc>
      </w:tr>
      <w:tr w:rsidR="00412DD8" w:rsidRPr="00412DD8" w14:paraId="1FC0094F" w14:textId="77777777" w:rsidTr="00477CA4">
        <w:trPr>
          <w:trHeight w:val="300"/>
        </w:trPr>
        <w:tc>
          <w:tcPr>
            <w:tcW w:w="2269" w:type="dxa"/>
            <w:shd w:val="clear" w:color="auto" w:fill="auto"/>
            <w:hideMark/>
          </w:tcPr>
          <w:p w14:paraId="69DAC12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ОБЩЕГОСУДАРСТВЕННЫЕ ВОПРОСЫ</w:t>
            </w:r>
          </w:p>
        </w:tc>
        <w:tc>
          <w:tcPr>
            <w:tcW w:w="1100" w:type="dxa"/>
            <w:shd w:val="clear" w:color="auto" w:fill="auto"/>
            <w:hideMark/>
          </w:tcPr>
          <w:p w14:paraId="08305B1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223797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65F7AA9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0" w:type="dxa"/>
            <w:shd w:val="clear" w:color="auto" w:fill="auto"/>
            <w:hideMark/>
          </w:tcPr>
          <w:p w14:paraId="69582CF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76C1A57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DF6C19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E6DB09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11BAE7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E01454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105 304 243,26</w:t>
            </w:r>
          </w:p>
        </w:tc>
        <w:tc>
          <w:tcPr>
            <w:tcW w:w="1842" w:type="dxa"/>
            <w:shd w:val="clear" w:color="auto" w:fill="auto"/>
            <w:hideMark/>
          </w:tcPr>
          <w:p w14:paraId="01CB8F2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70 029 498,20</w:t>
            </w:r>
          </w:p>
        </w:tc>
        <w:tc>
          <w:tcPr>
            <w:tcW w:w="1701" w:type="dxa"/>
            <w:shd w:val="clear" w:color="auto" w:fill="auto"/>
            <w:hideMark/>
          </w:tcPr>
          <w:p w14:paraId="793FCD9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66,50</w:t>
            </w:r>
          </w:p>
        </w:tc>
      </w:tr>
      <w:tr w:rsidR="00412DD8" w:rsidRPr="00412DD8" w14:paraId="04BF2989" w14:textId="77777777" w:rsidTr="00477CA4">
        <w:trPr>
          <w:trHeight w:val="510"/>
        </w:trPr>
        <w:tc>
          <w:tcPr>
            <w:tcW w:w="2269" w:type="dxa"/>
            <w:shd w:val="clear" w:color="auto" w:fill="auto"/>
            <w:hideMark/>
          </w:tcPr>
          <w:p w14:paraId="2531DD4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Функционирование высшего должностного лица субъекта Российской Федерации и муниципального образования</w:t>
            </w:r>
          </w:p>
        </w:tc>
        <w:tc>
          <w:tcPr>
            <w:tcW w:w="1100" w:type="dxa"/>
            <w:shd w:val="clear" w:color="auto" w:fill="auto"/>
            <w:hideMark/>
          </w:tcPr>
          <w:p w14:paraId="05022AB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F2D33A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4423559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850" w:type="dxa"/>
            <w:shd w:val="clear" w:color="auto" w:fill="auto"/>
            <w:hideMark/>
          </w:tcPr>
          <w:p w14:paraId="1A97B6C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494CF01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7A2F0A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0F80CA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709C9B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D8C5F0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5 091 501,50</w:t>
            </w:r>
          </w:p>
        </w:tc>
        <w:tc>
          <w:tcPr>
            <w:tcW w:w="1842" w:type="dxa"/>
            <w:shd w:val="clear" w:color="auto" w:fill="auto"/>
            <w:hideMark/>
          </w:tcPr>
          <w:p w14:paraId="5D26587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3 549 867,45</w:t>
            </w:r>
          </w:p>
        </w:tc>
        <w:tc>
          <w:tcPr>
            <w:tcW w:w="1701" w:type="dxa"/>
            <w:shd w:val="clear" w:color="auto" w:fill="auto"/>
            <w:hideMark/>
          </w:tcPr>
          <w:p w14:paraId="231C038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69,72</w:t>
            </w:r>
          </w:p>
        </w:tc>
      </w:tr>
      <w:tr w:rsidR="00412DD8" w:rsidRPr="00412DD8" w14:paraId="4BCAF0B9" w14:textId="77777777" w:rsidTr="00477CA4">
        <w:trPr>
          <w:trHeight w:val="300"/>
        </w:trPr>
        <w:tc>
          <w:tcPr>
            <w:tcW w:w="2269" w:type="dxa"/>
            <w:shd w:val="clear" w:color="auto" w:fill="auto"/>
            <w:hideMark/>
          </w:tcPr>
          <w:p w14:paraId="34A90CB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Непрограммные расходы</w:t>
            </w:r>
          </w:p>
        </w:tc>
        <w:tc>
          <w:tcPr>
            <w:tcW w:w="1100" w:type="dxa"/>
            <w:shd w:val="clear" w:color="auto" w:fill="auto"/>
            <w:hideMark/>
          </w:tcPr>
          <w:p w14:paraId="5458A45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7A46BE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29CB4FE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850" w:type="dxa"/>
            <w:shd w:val="clear" w:color="auto" w:fill="auto"/>
            <w:hideMark/>
          </w:tcPr>
          <w:p w14:paraId="77C567D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99 0 00 00000</w:t>
            </w:r>
          </w:p>
        </w:tc>
        <w:tc>
          <w:tcPr>
            <w:tcW w:w="851" w:type="dxa"/>
            <w:shd w:val="clear" w:color="auto" w:fill="auto"/>
            <w:hideMark/>
          </w:tcPr>
          <w:p w14:paraId="6B2CDCB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31D762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C4AD69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E17349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B48BD7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5 091 501,50</w:t>
            </w:r>
          </w:p>
        </w:tc>
        <w:tc>
          <w:tcPr>
            <w:tcW w:w="1842" w:type="dxa"/>
            <w:shd w:val="clear" w:color="auto" w:fill="auto"/>
            <w:hideMark/>
          </w:tcPr>
          <w:p w14:paraId="4098BAA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3 549 867,45</w:t>
            </w:r>
          </w:p>
        </w:tc>
        <w:tc>
          <w:tcPr>
            <w:tcW w:w="1701" w:type="dxa"/>
            <w:shd w:val="clear" w:color="auto" w:fill="auto"/>
            <w:hideMark/>
          </w:tcPr>
          <w:p w14:paraId="3E3D2BE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69,72</w:t>
            </w:r>
          </w:p>
        </w:tc>
      </w:tr>
      <w:tr w:rsidR="00412DD8" w:rsidRPr="00412DD8" w14:paraId="41099744" w14:textId="77777777" w:rsidTr="00477CA4">
        <w:trPr>
          <w:trHeight w:val="1020"/>
        </w:trPr>
        <w:tc>
          <w:tcPr>
            <w:tcW w:w="2269" w:type="dxa"/>
            <w:shd w:val="clear" w:color="auto" w:fill="auto"/>
            <w:hideMark/>
          </w:tcPr>
          <w:p w14:paraId="4381C9F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100" w:type="dxa"/>
            <w:shd w:val="clear" w:color="auto" w:fill="auto"/>
            <w:hideMark/>
          </w:tcPr>
          <w:p w14:paraId="652CE92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6F89B3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0A683D7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850" w:type="dxa"/>
            <w:shd w:val="clear" w:color="auto" w:fill="auto"/>
            <w:hideMark/>
          </w:tcPr>
          <w:p w14:paraId="5C0BC57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99 1 00 00000</w:t>
            </w:r>
          </w:p>
        </w:tc>
        <w:tc>
          <w:tcPr>
            <w:tcW w:w="851" w:type="dxa"/>
            <w:shd w:val="clear" w:color="auto" w:fill="auto"/>
            <w:hideMark/>
          </w:tcPr>
          <w:p w14:paraId="4AA2628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2A9E2A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A68065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3C7245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9CB2D4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5 091 501,50</w:t>
            </w:r>
          </w:p>
        </w:tc>
        <w:tc>
          <w:tcPr>
            <w:tcW w:w="1842" w:type="dxa"/>
            <w:shd w:val="clear" w:color="auto" w:fill="auto"/>
            <w:hideMark/>
          </w:tcPr>
          <w:p w14:paraId="3294AB5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3 549 867,45</w:t>
            </w:r>
          </w:p>
        </w:tc>
        <w:tc>
          <w:tcPr>
            <w:tcW w:w="1701" w:type="dxa"/>
            <w:shd w:val="clear" w:color="auto" w:fill="auto"/>
            <w:hideMark/>
          </w:tcPr>
          <w:p w14:paraId="0C7D614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69,72</w:t>
            </w:r>
          </w:p>
        </w:tc>
      </w:tr>
      <w:tr w:rsidR="00412DD8" w:rsidRPr="00412DD8" w14:paraId="3D101D4D" w14:textId="77777777" w:rsidTr="00477CA4">
        <w:trPr>
          <w:trHeight w:val="300"/>
        </w:trPr>
        <w:tc>
          <w:tcPr>
            <w:tcW w:w="2269" w:type="dxa"/>
            <w:shd w:val="clear" w:color="auto" w:fill="auto"/>
            <w:hideMark/>
          </w:tcPr>
          <w:p w14:paraId="27FCE79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lastRenderedPageBreak/>
              <w:t>Глава муниципального образования</w:t>
            </w:r>
          </w:p>
        </w:tc>
        <w:tc>
          <w:tcPr>
            <w:tcW w:w="1100" w:type="dxa"/>
            <w:shd w:val="clear" w:color="auto" w:fill="auto"/>
            <w:hideMark/>
          </w:tcPr>
          <w:p w14:paraId="2C4C73A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0BFE911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01</w:t>
            </w:r>
          </w:p>
        </w:tc>
        <w:tc>
          <w:tcPr>
            <w:tcW w:w="709" w:type="dxa"/>
            <w:shd w:val="clear" w:color="auto" w:fill="auto"/>
            <w:hideMark/>
          </w:tcPr>
          <w:p w14:paraId="400FC4C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02</w:t>
            </w:r>
          </w:p>
        </w:tc>
        <w:tc>
          <w:tcPr>
            <w:tcW w:w="850" w:type="dxa"/>
            <w:shd w:val="clear" w:color="auto" w:fill="auto"/>
            <w:hideMark/>
          </w:tcPr>
          <w:p w14:paraId="37FD592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99 1 00 11600</w:t>
            </w:r>
          </w:p>
        </w:tc>
        <w:tc>
          <w:tcPr>
            <w:tcW w:w="851" w:type="dxa"/>
            <w:shd w:val="clear" w:color="auto" w:fill="auto"/>
            <w:hideMark/>
          </w:tcPr>
          <w:p w14:paraId="0D51992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0E6DA6F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1FAC23B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29E3A56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1D4C826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5 091 501,50</w:t>
            </w:r>
          </w:p>
        </w:tc>
        <w:tc>
          <w:tcPr>
            <w:tcW w:w="1842" w:type="dxa"/>
            <w:shd w:val="clear" w:color="auto" w:fill="auto"/>
            <w:hideMark/>
          </w:tcPr>
          <w:p w14:paraId="1B32C50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3 549 867,45</w:t>
            </w:r>
          </w:p>
        </w:tc>
        <w:tc>
          <w:tcPr>
            <w:tcW w:w="1701" w:type="dxa"/>
            <w:shd w:val="clear" w:color="auto" w:fill="auto"/>
            <w:hideMark/>
          </w:tcPr>
          <w:p w14:paraId="05BCF50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69,72</w:t>
            </w:r>
          </w:p>
        </w:tc>
      </w:tr>
      <w:tr w:rsidR="00412DD8" w:rsidRPr="00412DD8" w14:paraId="0F7D02EE" w14:textId="77777777" w:rsidTr="00477CA4">
        <w:trPr>
          <w:trHeight w:val="1020"/>
        </w:trPr>
        <w:tc>
          <w:tcPr>
            <w:tcW w:w="2269" w:type="dxa"/>
            <w:shd w:val="clear" w:color="auto" w:fill="auto"/>
            <w:hideMark/>
          </w:tcPr>
          <w:p w14:paraId="2E40E91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shd w:val="clear" w:color="auto" w:fill="auto"/>
            <w:hideMark/>
          </w:tcPr>
          <w:p w14:paraId="0B39FFB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B135DA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40FCB18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850" w:type="dxa"/>
            <w:shd w:val="clear" w:color="auto" w:fill="auto"/>
            <w:hideMark/>
          </w:tcPr>
          <w:p w14:paraId="3933441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99 1 00 11600</w:t>
            </w:r>
          </w:p>
        </w:tc>
        <w:tc>
          <w:tcPr>
            <w:tcW w:w="851" w:type="dxa"/>
            <w:shd w:val="clear" w:color="auto" w:fill="auto"/>
            <w:hideMark/>
          </w:tcPr>
          <w:p w14:paraId="7EC6E03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100</w:t>
            </w:r>
          </w:p>
        </w:tc>
        <w:tc>
          <w:tcPr>
            <w:tcW w:w="1134" w:type="dxa"/>
            <w:shd w:val="clear" w:color="auto" w:fill="auto"/>
            <w:hideMark/>
          </w:tcPr>
          <w:p w14:paraId="2E95A0D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D48046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EDD313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6B5F05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5 091 501,50</w:t>
            </w:r>
          </w:p>
        </w:tc>
        <w:tc>
          <w:tcPr>
            <w:tcW w:w="1842" w:type="dxa"/>
            <w:shd w:val="clear" w:color="auto" w:fill="auto"/>
            <w:hideMark/>
          </w:tcPr>
          <w:p w14:paraId="1CD2CA0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3 549 867,45</w:t>
            </w:r>
          </w:p>
        </w:tc>
        <w:tc>
          <w:tcPr>
            <w:tcW w:w="1701" w:type="dxa"/>
            <w:shd w:val="clear" w:color="auto" w:fill="auto"/>
            <w:hideMark/>
          </w:tcPr>
          <w:p w14:paraId="5D9DF2E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69,72</w:t>
            </w:r>
          </w:p>
        </w:tc>
      </w:tr>
      <w:tr w:rsidR="00412DD8" w:rsidRPr="00412DD8" w14:paraId="2D5A9886" w14:textId="77777777" w:rsidTr="00477CA4">
        <w:trPr>
          <w:trHeight w:val="510"/>
        </w:trPr>
        <w:tc>
          <w:tcPr>
            <w:tcW w:w="2269" w:type="dxa"/>
            <w:shd w:val="clear" w:color="auto" w:fill="auto"/>
            <w:hideMark/>
          </w:tcPr>
          <w:p w14:paraId="49E62AF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Расходы на выплаты персоналу государственных (муниципальных) органов</w:t>
            </w:r>
          </w:p>
        </w:tc>
        <w:tc>
          <w:tcPr>
            <w:tcW w:w="1100" w:type="dxa"/>
            <w:shd w:val="clear" w:color="auto" w:fill="auto"/>
            <w:hideMark/>
          </w:tcPr>
          <w:p w14:paraId="1E0B430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116988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4AE6C6C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850" w:type="dxa"/>
            <w:shd w:val="clear" w:color="auto" w:fill="auto"/>
            <w:hideMark/>
          </w:tcPr>
          <w:p w14:paraId="1265195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99 1 00 11600</w:t>
            </w:r>
          </w:p>
        </w:tc>
        <w:tc>
          <w:tcPr>
            <w:tcW w:w="851" w:type="dxa"/>
            <w:shd w:val="clear" w:color="auto" w:fill="auto"/>
            <w:hideMark/>
          </w:tcPr>
          <w:p w14:paraId="4B8AC06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120</w:t>
            </w:r>
          </w:p>
        </w:tc>
        <w:tc>
          <w:tcPr>
            <w:tcW w:w="1134" w:type="dxa"/>
            <w:shd w:val="clear" w:color="auto" w:fill="auto"/>
            <w:hideMark/>
          </w:tcPr>
          <w:p w14:paraId="250505E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CC0C69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A8E530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113659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5 091 501,50</w:t>
            </w:r>
          </w:p>
        </w:tc>
        <w:tc>
          <w:tcPr>
            <w:tcW w:w="1842" w:type="dxa"/>
            <w:shd w:val="clear" w:color="auto" w:fill="auto"/>
            <w:hideMark/>
          </w:tcPr>
          <w:p w14:paraId="402E3BD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3 549 867,45</w:t>
            </w:r>
          </w:p>
        </w:tc>
        <w:tc>
          <w:tcPr>
            <w:tcW w:w="1701" w:type="dxa"/>
            <w:shd w:val="clear" w:color="auto" w:fill="auto"/>
            <w:hideMark/>
          </w:tcPr>
          <w:p w14:paraId="48BA47A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69,72</w:t>
            </w:r>
          </w:p>
        </w:tc>
      </w:tr>
      <w:tr w:rsidR="00412DD8" w:rsidRPr="00412DD8" w14:paraId="5B7DB9C5" w14:textId="77777777" w:rsidTr="00477CA4">
        <w:trPr>
          <w:trHeight w:val="510"/>
        </w:trPr>
        <w:tc>
          <w:tcPr>
            <w:tcW w:w="2269" w:type="dxa"/>
            <w:shd w:val="clear" w:color="auto" w:fill="auto"/>
            <w:hideMark/>
          </w:tcPr>
          <w:p w14:paraId="079A068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Фонд оплаты труда государственных (муниципальных) органов</w:t>
            </w:r>
          </w:p>
        </w:tc>
        <w:tc>
          <w:tcPr>
            <w:tcW w:w="1100" w:type="dxa"/>
            <w:shd w:val="clear" w:color="auto" w:fill="auto"/>
            <w:hideMark/>
          </w:tcPr>
          <w:p w14:paraId="3AF9253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3155CF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659D1D9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850" w:type="dxa"/>
            <w:shd w:val="clear" w:color="auto" w:fill="auto"/>
            <w:hideMark/>
          </w:tcPr>
          <w:p w14:paraId="578609B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99 1 00 11600</w:t>
            </w:r>
          </w:p>
        </w:tc>
        <w:tc>
          <w:tcPr>
            <w:tcW w:w="851" w:type="dxa"/>
            <w:shd w:val="clear" w:color="auto" w:fill="auto"/>
            <w:hideMark/>
          </w:tcPr>
          <w:p w14:paraId="4C2FC81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121</w:t>
            </w:r>
          </w:p>
        </w:tc>
        <w:tc>
          <w:tcPr>
            <w:tcW w:w="1134" w:type="dxa"/>
            <w:shd w:val="clear" w:color="auto" w:fill="auto"/>
            <w:hideMark/>
          </w:tcPr>
          <w:p w14:paraId="601BD19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643EF9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74B18A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6FD52E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3 887 118,69</w:t>
            </w:r>
          </w:p>
        </w:tc>
        <w:tc>
          <w:tcPr>
            <w:tcW w:w="1842" w:type="dxa"/>
            <w:shd w:val="clear" w:color="auto" w:fill="auto"/>
            <w:hideMark/>
          </w:tcPr>
          <w:p w14:paraId="2F621D0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2 862 986,40</w:t>
            </w:r>
          </w:p>
        </w:tc>
        <w:tc>
          <w:tcPr>
            <w:tcW w:w="1701" w:type="dxa"/>
            <w:shd w:val="clear" w:color="auto" w:fill="auto"/>
            <w:hideMark/>
          </w:tcPr>
          <w:p w14:paraId="6201008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73,65</w:t>
            </w:r>
          </w:p>
        </w:tc>
      </w:tr>
      <w:tr w:rsidR="00412DD8" w:rsidRPr="00412DD8" w14:paraId="4C0227CB" w14:textId="77777777" w:rsidTr="00477CA4">
        <w:trPr>
          <w:trHeight w:val="300"/>
        </w:trPr>
        <w:tc>
          <w:tcPr>
            <w:tcW w:w="2269" w:type="dxa"/>
            <w:shd w:val="clear" w:color="auto" w:fill="auto"/>
            <w:hideMark/>
          </w:tcPr>
          <w:p w14:paraId="014C910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Заработная плата</w:t>
            </w:r>
          </w:p>
        </w:tc>
        <w:tc>
          <w:tcPr>
            <w:tcW w:w="1100" w:type="dxa"/>
            <w:shd w:val="clear" w:color="auto" w:fill="auto"/>
            <w:hideMark/>
          </w:tcPr>
          <w:p w14:paraId="7164D14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3BD3D7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4DEB540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850" w:type="dxa"/>
            <w:shd w:val="clear" w:color="auto" w:fill="auto"/>
            <w:hideMark/>
          </w:tcPr>
          <w:p w14:paraId="5804201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99 1 00 11600</w:t>
            </w:r>
          </w:p>
        </w:tc>
        <w:tc>
          <w:tcPr>
            <w:tcW w:w="851" w:type="dxa"/>
            <w:shd w:val="clear" w:color="auto" w:fill="auto"/>
            <w:hideMark/>
          </w:tcPr>
          <w:p w14:paraId="314FA9A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121</w:t>
            </w:r>
          </w:p>
        </w:tc>
        <w:tc>
          <w:tcPr>
            <w:tcW w:w="1134" w:type="dxa"/>
            <w:shd w:val="clear" w:color="auto" w:fill="auto"/>
            <w:hideMark/>
          </w:tcPr>
          <w:p w14:paraId="582C7EA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E049B3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211</w:t>
            </w:r>
          </w:p>
        </w:tc>
        <w:tc>
          <w:tcPr>
            <w:tcW w:w="992" w:type="dxa"/>
            <w:shd w:val="clear" w:color="auto" w:fill="auto"/>
            <w:hideMark/>
          </w:tcPr>
          <w:p w14:paraId="51C3B48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BF131D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3 887 118,69</w:t>
            </w:r>
          </w:p>
        </w:tc>
        <w:tc>
          <w:tcPr>
            <w:tcW w:w="1842" w:type="dxa"/>
            <w:shd w:val="clear" w:color="auto" w:fill="auto"/>
            <w:hideMark/>
          </w:tcPr>
          <w:p w14:paraId="4F12426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2 862 986,40</w:t>
            </w:r>
          </w:p>
        </w:tc>
        <w:tc>
          <w:tcPr>
            <w:tcW w:w="1701" w:type="dxa"/>
            <w:shd w:val="clear" w:color="auto" w:fill="auto"/>
            <w:hideMark/>
          </w:tcPr>
          <w:p w14:paraId="0A892FF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73,65</w:t>
            </w:r>
          </w:p>
        </w:tc>
      </w:tr>
      <w:tr w:rsidR="00412DD8" w:rsidRPr="00412DD8" w14:paraId="2B7F2999" w14:textId="77777777" w:rsidTr="00477CA4">
        <w:trPr>
          <w:trHeight w:val="765"/>
        </w:trPr>
        <w:tc>
          <w:tcPr>
            <w:tcW w:w="2269" w:type="dxa"/>
            <w:shd w:val="clear" w:color="auto" w:fill="auto"/>
            <w:hideMark/>
          </w:tcPr>
          <w:p w14:paraId="09BD636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выплаты персоналу государственных (муниципальных) органов, за исключением фонда оплаты труда</w:t>
            </w:r>
          </w:p>
        </w:tc>
        <w:tc>
          <w:tcPr>
            <w:tcW w:w="1100" w:type="dxa"/>
            <w:shd w:val="clear" w:color="auto" w:fill="auto"/>
            <w:hideMark/>
          </w:tcPr>
          <w:p w14:paraId="419B12E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531E3E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16007AD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850" w:type="dxa"/>
            <w:shd w:val="clear" w:color="auto" w:fill="auto"/>
            <w:hideMark/>
          </w:tcPr>
          <w:p w14:paraId="2B75823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99 1 00 11600</w:t>
            </w:r>
          </w:p>
        </w:tc>
        <w:tc>
          <w:tcPr>
            <w:tcW w:w="851" w:type="dxa"/>
            <w:shd w:val="clear" w:color="auto" w:fill="auto"/>
            <w:hideMark/>
          </w:tcPr>
          <w:p w14:paraId="5611585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122</w:t>
            </w:r>
          </w:p>
        </w:tc>
        <w:tc>
          <w:tcPr>
            <w:tcW w:w="1134" w:type="dxa"/>
            <w:shd w:val="clear" w:color="auto" w:fill="auto"/>
            <w:hideMark/>
          </w:tcPr>
          <w:p w14:paraId="7276CBB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271D13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7375265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704CCA3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75 623,10</w:t>
            </w:r>
          </w:p>
        </w:tc>
        <w:tc>
          <w:tcPr>
            <w:tcW w:w="1842" w:type="dxa"/>
            <w:shd w:val="clear" w:color="auto" w:fill="auto"/>
            <w:hideMark/>
          </w:tcPr>
          <w:p w14:paraId="4CF7A96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75 623,10</w:t>
            </w:r>
          </w:p>
        </w:tc>
        <w:tc>
          <w:tcPr>
            <w:tcW w:w="1701" w:type="dxa"/>
            <w:shd w:val="clear" w:color="auto" w:fill="auto"/>
            <w:hideMark/>
          </w:tcPr>
          <w:p w14:paraId="542BB30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1AFAE60" w14:textId="77777777" w:rsidTr="00477CA4">
        <w:trPr>
          <w:trHeight w:val="300"/>
        </w:trPr>
        <w:tc>
          <w:tcPr>
            <w:tcW w:w="2269" w:type="dxa"/>
            <w:shd w:val="clear" w:color="auto" w:fill="auto"/>
            <w:hideMark/>
          </w:tcPr>
          <w:p w14:paraId="486B8C3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несоциальные выплаты персоналу в денежной форме</w:t>
            </w:r>
          </w:p>
        </w:tc>
        <w:tc>
          <w:tcPr>
            <w:tcW w:w="1100" w:type="dxa"/>
            <w:shd w:val="clear" w:color="auto" w:fill="auto"/>
            <w:hideMark/>
          </w:tcPr>
          <w:p w14:paraId="60EE748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6F8CCB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01D1428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850" w:type="dxa"/>
            <w:shd w:val="clear" w:color="auto" w:fill="auto"/>
            <w:hideMark/>
          </w:tcPr>
          <w:p w14:paraId="53F1C63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99 1 00 11600</w:t>
            </w:r>
          </w:p>
        </w:tc>
        <w:tc>
          <w:tcPr>
            <w:tcW w:w="851" w:type="dxa"/>
            <w:shd w:val="clear" w:color="auto" w:fill="auto"/>
            <w:hideMark/>
          </w:tcPr>
          <w:p w14:paraId="7D4D833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21AFF36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618A9C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212</w:t>
            </w:r>
          </w:p>
        </w:tc>
        <w:tc>
          <w:tcPr>
            <w:tcW w:w="992" w:type="dxa"/>
            <w:shd w:val="clear" w:color="auto" w:fill="auto"/>
            <w:hideMark/>
          </w:tcPr>
          <w:p w14:paraId="2B36137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495332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2 100,00</w:t>
            </w:r>
          </w:p>
        </w:tc>
        <w:tc>
          <w:tcPr>
            <w:tcW w:w="1842" w:type="dxa"/>
            <w:shd w:val="clear" w:color="auto" w:fill="auto"/>
            <w:hideMark/>
          </w:tcPr>
          <w:p w14:paraId="7AD8ACE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2 100,00</w:t>
            </w:r>
          </w:p>
        </w:tc>
        <w:tc>
          <w:tcPr>
            <w:tcW w:w="1701" w:type="dxa"/>
            <w:shd w:val="clear" w:color="auto" w:fill="auto"/>
            <w:hideMark/>
          </w:tcPr>
          <w:p w14:paraId="656EAB5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9E5775E" w14:textId="77777777" w:rsidTr="00477CA4">
        <w:trPr>
          <w:trHeight w:val="300"/>
        </w:trPr>
        <w:tc>
          <w:tcPr>
            <w:tcW w:w="2269" w:type="dxa"/>
            <w:shd w:val="clear" w:color="auto" w:fill="auto"/>
            <w:hideMark/>
          </w:tcPr>
          <w:p w14:paraId="2BC1723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Суточные при служебных командировках</w:t>
            </w:r>
          </w:p>
        </w:tc>
        <w:tc>
          <w:tcPr>
            <w:tcW w:w="1100" w:type="dxa"/>
            <w:shd w:val="clear" w:color="auto" w:fill="auto"/>
            <w:hideMark/>
          </w:tcPr>
          <w:p w14:paraId="3746890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804D45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5C523FC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850" w:type="dxa"/>
            <w:shd w:val="clear" w:color="auto" w:fill="auto"/>
            <w:hideMark/>
          </w:tcPr>
          <w:p w14:paraId="5A64B38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99 1 00 11600</w:t>
            </w:r>
          </w:p>
        </w:tc>
        <w:tc>
          <w:tcPr>
            <w:tcW w:w="851" w:type="dxa"/>
            <w:shd w:val="clear" w:color="auto" w:fill="auto"/>
            <w:hideMark/>
          </w:tcPr>
          <w:p w14:paraId="6447B81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2E6DAB0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04754F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212</w:t>
            </w:r>
          </w:p>
        </w:tc>
        <w:tc>
          <w:tcPr>
            <w:tcW w:w="992" w:type="dxa"/>
            <w:shd w:val="clear" w:color="auto" w:fill="auto"/>
            <w:hideMark/>
          </w:tcPr>
          <w:p w14:paraId="0B9308E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1104</w:t>
            </w:r>
          </w:p>
        </w:tc>
        <w:tc>
          <w:tcPr>
            <w:tcW w:w="1843" w:type="dxa"/>
            <w:shd w:val="clear" w:color="auto" w:fill="auto"/>
            <w:hideMark/>
          </w:tcPr>
          <w:p w14:paraId="22CA68B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2 100,00</w:t>
            </w:r>
          </w:p>
        </w:tc>
        <w:tc>
          <w:tcPr>
            <w:tcW w:w="1842" w:type="dxa"/>
            <w:shd w:val="clear" w:color="auto" w:fill="auto"/>
            <w:hideMark/>
          </w:tcPr>
          <w:p w14:paraId="4A1F9DD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2 100,00</w:t>
            </w:r>
          </w:p>
        </w:tc>
        <w:tc>
          <w:tcPr>
            <w:tcW w:w="1701" w:type="dxa"/>
            <w:shd w:val="clear" w:color="auto" w:fill="auto"/>
            <w:hideMark/>
          </w:tcPr>
          <w:p w14:paraId="39F7939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3A6A01C" w14:textId="77777777" w:rsidTr="00477CA4">
        <w:trPr>
          <w:trHeight w:val="510"/>
        </w:trPr>
        <w:tc>
          <w:tcPr>
            <w:tcW w:w="2269" w:type="dxa"/>
            <w:shd w:val="clear" w:color="auto" w:fill="auto"/>
            <w:hideMark/>
          </w:tcPr>
          <w:p w14:paraId="232152D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lastRenderedPageBreak/>
              <w:t>Прочие несоциальные выплаты персоналу в натуральной форме</w:t>
            </w:r>
          </w:p>
        </w:tc>
        <w:tc>
          <w:tcPr>
            <w:tcW w:w="1100" w:type="dxa"/>
            <w:shd w:val="clear" w:color="auto" w:fill="auto"/>
            <w:hideMark/>
          </w:tcPr>
          <w:p w14:paraId="507438C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5B3245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486666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850" w:type="dxa"/>
            <w:shd w:val="clear" w:color="auto" w:fill="auto"/>
            <w:hideMark/>
          </w:tcPr>
          <w:p w14:paraId="0313C28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99 1 00 11600</w:t>
            </w:r>
          </w:p>
        </w:tc>
        <w:tc>
          <w:tcPr>
            <w:tcW w:w="851" w:type="dxa"/>
            <w:shd w:val="clear" w:color="auto" w:fill="auto"/>
            <w:hideMark/>
          </w:tcPr>
          <w:p w14:paraId="281B977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458E1D2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800394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214</w:t>
            </w:r>
          </w:p>
        </w:tc>
        <w:tc>
          <w:tcPr>
            <w:tcW w:w="992" w:type="dxa"/>
            <w:shd w:val="clear" w:color="auto" w:fill="auto"/>
            <w:hideMark/>
          </w:tcPr>
          <w:p w14:paraId="3BA14A4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5AB73B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65 473,10</w:t>
            </w:r>
          </w:p>
        </w:tc>
        <w:tc>
          <w:tcPr>
            <w:tcW w:w="1842" w:type="dxa"/>
            <w:shd w:val="clear" w:color="auto" w:fill="auto"/>
            <w:hideMark/>
          </w:tcPr>
          <w:p w14:paraId="0D82F8D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65 473,10</w:t>
            </w:r>
          </w:p>
        </w:tc>
        <w:tc>
          <w:tcPr>
            <w:tcW w:w="1701" w:type="dxa"/>
            <w:shd w:val="clear" w:color="auto" w:fill="auto"/>
            <w:hideMark/>
          </w:tcPr>
          <w:p w14:paraId="749217C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B02BA53" w14:textId="77777777" w:rsidTr="00477CA4">
        <w:trPr>
          <w:trHeight w:val="300"/>
        </w:trPr>
        <w:tc>
          <w:tcPr>
            <w:tcW w:w="2269" w:type="dxa"/>
            <w:shd w:val="clear" w:color="auto" w:fill="auto"/>
            <w:hideMark/>
          </w:tcPr>
          <w:p w14:paraId="4A5906D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Возмещение расходов, связанных с проездом в отпуск</w:t>
            </w:r>
          </w:p>
        </w:tc>
        <w:tc>
          <w:tcPr>
            <w:tcW w:w="1100" w:type="dxa"/>
            <w:shd w:val="clear" w:color="auto" w:fill="auto"/>
            <w:hideMark/>
          </w:tcPr>
          <w:p w14:paraId="546880E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826287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7AEB0B1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850" w:type="dxa"/>
            <w:shd w:val="clear" w:color="auto" w:fill="auto"/>
            <w:hideMark/>
          </w:tcPr>
          <w:p w14:paraId="26152B2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99 1 00 11600</w:t>
            </w:r>
          </w:p>
        </w:tc>
        <w:tc>
          <w:tcPr>
            <w:tcW w:w="851" w:type="dxa"/>
            <w:shd w:val="clear" w:color="auto" w:fill="auto"/>
            <w:hideMark/>
          </w:tcPr>
          <w:p w14:paraId="1524464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2BA857C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43D16A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214</w:t>
            </w:r>
          </w:p>
        </w:tc>
        <w:tc>
          <w:tcPr>
            <w:tcW w:w="992" w:type="dxa"/>
            <w:shd w:val="clear" w:color="auto" w:fill="auto"/>
            <w:hideMark/>
          </w:tcPr>
          <w:p w14:paraId="669C0EC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1101</w:t>
            </w:r>
          </w:p>
        </w:tc>
        <w:tc>
          <w:tcPr>
            <w:tcW w:w="1843" w:type="dxa"/>
            <w:shd w:val="clear" w:color="auto" w:fill="auto"/>
            <w:hideMark/>
          </w:tcPr>
          <w:p w14:paraId="0BF045B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65 473,10</w:t>
            </w:r>
          </w:p>
        </w:tc>
        <w:tc>
          <w:tcPr>
            <w:tcW w:w="1842" w:type="dxa"/>
            <w:shd w:val="clear" w:color="auto" w:fill="auto"/>
            <w:hideMark/>
          </w:tcPr>
          <w:p w14:paraId="1BAF00E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65 473,10</w:t>
            </w:r>
          </w:p>
        </w:tc>
        <w:tc>
          <w:tcPr>
            <w:tcW w:w="1701" w:type="dxa"/>
            <w:shd w:val="clear" w:color="auto" w:fill="auto"/>
            <w:hideMark/>
          </w:tcPr>
          <w:p w14:paraId="23C36B9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C492B0C" w14:textId="77777777" w:rsidTr="00477CA4">
        <w:trPr>
          <w:trHeight w:val="300"/>
        </w:trPr>
        <w:tc>
          <w:tcPr>
            <w:tcW w:w="2269" w:type="dxa"/>
            <w:shd w:val="clear" w:color="auto" w:fill="auto"/>
            <w:hideMark/>
          </w:tcPr>
          <w:p w14:paraId="52B2C66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работы, услуги</w:t>
            </w:r>
          </w:p>
        </w:tc>
        <w:tc>
          <w:tcPr>
            <w:tcW w:w="1100" w:type="dxa"/>
            <w:shd w:val="clear" w:color="auto" w:fill="auto"/>
            <w:hideMark/>
          </w:tcPr>
          <w:p w14:paraId="2F72963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9F8ACC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3409BD2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850" w:type="dxa"/>
            <w:shd w:val="clear" w:color="auto" w:fill="auto"/>
            <w:hideMark/>
          </w:tcPr>
          <w:p w14:paraId="74AAD0C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99 1 00 11600</w:t>
            </w:r>
          </w:p>
        </w:tc>
        <w:tc>
          <w:tcPr>
            <w:tcW w:w="851" w:type="dxa"/>
            <w:shd w:val="clear" w:color="auto" w:fill="auto"/>
            <w:hideMark/>
          </w:tcPr>
          <w:p w14:paraId="5818E21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4DA6B7B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FE2D12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0B7DBD2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71CF272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8 050,00</w:t>
            </w:r>
          </w:p>
        </w:tc>
        <w:tc>
          <w:tcPr>
            <w:tcW w:w="1842" w:type="dxa"/>
            <w:shd w:val="clear" w:color="auto" w:fill="auto"/>
            <w:hideMark/>
          </w:tcPr>
          <w:p w14:paraId="331F2CF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8 050,00</w:t>
            </w:r>
          </w:p>
        </w:tc>
        <w:tc>
          <w:tcPr>
            <w:tcW w:w="1701" w:type="dxa"/>
            <w:shd w:val="clear" w:color="auto" w:fill="auto"/>
            <w:hideMark/>
          </w:tcPr>
          <w:p w14:paraId="4E0DA39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F2B9AA5" w14:textId="77777777" w:rsidTr="00477CA4">
        <w:trPr>
          <w:trHeight w:val="300"/>
        </w:trPr>
        <w:tc>
          <w:tcPr>
            <w:tcW w:w="2269" w:type="dxa"/>
            <w:shd w:val="clear" w:color="auto" w:fill="auto"/>
            <w:hideMark/>
          </w:tcPr>
          <w:p w14:paraId="1E0553B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Проживание, проезд в командировках</w:t>
            </w:r>
          </w:p>
        </w:tc>
        <w:tc>
          <w:tcPr>
            <w:tcW w:w="1100" w:type="dxa"/>
            <w:shd w:val="clear" w:color="auto" w:fill="auto"/>
            <w:hideMark/>
          </w:tcPr>
          <w:p w14:paraId="4D6A2E2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D7AA79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657B9ED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850" w:type="dxa"/>
            <w:shd w:val="clear" w:color="auto" w:fill="auto"/>
            <w:hideMark/>
          </w:tcPr>
          <w:p w14:paraId="5288D83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99 1 00 11600</w:t>
            </w:r>
          </w:p>
        </w:tc>
        <w:tc>
          <w:tcPr>
            <w:tcW w:w="851" w:type="dxa"/>
            <w:shd w:val="clear" w:color="auto" w:fill="auto"/>
            <w:hideMark/>
          </w:tcPr>
          <w:p w14:paraId="66DAE44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767584F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57BB30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458FFA9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1104</w:t>
            </w:r>
          </w:p>
        </w:tc>
        <w:tc>
          <w:tcPr>
            <w:tcW w:w="1843" w:type="dxa"/>
            <w:shd w:val="clear" w:color="auto" w:fill="auto"/>
            <w:hideMark/>
          </w:tcPr>
          <w:p w14:paraId="3F8C838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8 050,00</w:t>
            </w:r>
          </w:p>
        </w:tc>
        <w:tc>
          <w:tcPr>
            <w:tcW w:w="1842" w:type="dxa"/>
            <w:shd w:val="clear" w:color="auto" w:fill="auto"/>
            <w:hideMark/>
          </w:tcPr>
          <w:p w14:paraId="0C9E159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8 050,00</w:t>
            </w:r>
          </w:p>
        </w:tc>
        <w:tc>
          <w:tcPr>
            <w:tcW w:w="1701" w:type="dxa"/>
            <w:shd w:val="clear" w:color="auto" w:fill="auto"/>
            <w:hideMark/>
          </w:tcPr>
          <w:p w14:paraId="27AE923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3C6AEDA" w14:textId="77777777" w:rsidTr="00477CA4">
        <w:trPr>
          <w:trHeight w:val="765"/>
        </w:trPr>
        <w:tc>
          <w:tcPr>
            <w:tcW w:w="2269" w:type="dxa"/>
            <w:shd w:val="clear" w:color="auto" w:fill="auto"/>
            <w:hideMark/>
          </w:tcPr>
          <w:p w14:paraId="76D8B04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0" w:type="dxa"/>
            <w:shd w:val="clear" w:color="auto" w:fill="auto"/>
            <w:hideMark/>
          </w:tcPr>
          <w:p w14:paraId="71EEF22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6CC86B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1F596F3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850" w:type="dxa"/>
            <w:shd w:val="clear" w:color="auto" w:fill="auto"/>
            <w:hideMark/>
          </w:tcPr>
          <w:p w14:paraId="450BEB7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99 1 00 11600</w:t>
            </w:r>
          </w:p>
        </w:tc>
        <w:tc>
          <w:tcPr>
            <w:tcW w:w="851" w:type="dxa"/>
            <w:shd w:val="clear" w:color="auto" w:fill="auto"/>
            <w:hideMark/>
          </w:tcPr>
          <w:p w14:paraId="755427D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129</w:t>
            </w:r>
          </w:p>
        </w:tc>
        <w:tc>
          <w:tcPr>
            <w:tcW w:w="1134" w:type="dxa"/>
            <w:shd w:val="clear" w:color="auto" w:fill="auto"/>
            <w:hideMark/>
          </w:tcPr>
          <w:p w14:paraId="388847A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F30C91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D9EB2B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C3B2E5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1 128 759,71</w:t>
            </w:r>
          </w:p>
        </w:tc>
        <w:tc>
          <w:tcPr>
            <w:tcW w:w="1842" w:type="dxa"/>
            <w:shd w:val="clear" w:color="auto" w:fill="auto"/>
            <w:hideMark/>
          </w:tcPr>
          <w:p w14:paraId="056E607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611 257,95</w:t>
            </w:r>
          </w:p>
        </w:tc>
        <w:tc>
          <w:tcPr>
            <w:tcW w:w="1701" w:type="dxa"/>
            <w:shd w:val="clear" w:color="auto" w:fill="auto"/>
            <w:hideMark/>
          </w:tcPr>
          <w:p w14:paraId="767724A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54,15</w:t>
            </w:r>
          </w:p>
        </w:tc>
      </w:tr>
      <w:tr w:rsidR="00412DD8" w:rsidRPr="00412DD8" w14:paraId="51C774D6" w14:textId="77777777" w:rsidTr="00477CA4">
        <w:trPr>
          <w:trHeight w:val="765"/>
        </w:trPr>
        <w:tc>
          <w:tcPr>
            <w:tcW w:w="2269" w:type="dxa"/>
            <w:shd w:val="clear" w:color="auto" w:fill="auto"/>
            <w:hideMark/>
          </w:tcPr>
          <w:p w14:paraId="082ECF6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0" w:type="dxa"/>
            <w:shd w:val="clear" w:color="auto" w:fill="auto"/>
            <w:hideMark/>
          </w:tcPr>
          <w:p w14:paraId="06D7F6C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6228E3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16B621E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850" w:type="dxa"/>
            <w:shd w:val="clear" w:color="auto" w:fill="auto"/>
            <w:hideMark/>
          </w:tcPr>
          <w:p w14:paraId="6440746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99 1 00 11600</w:t>
            </w:r>
          </w:p>
        </w:tc>
        <w:tc>
          <w:tcPr>
            <w:tcW w:w="851" w:type="dxa"/>
            <w:shd w:val="clear" w:color="auto" w:fill="auto"/>
            <w:hideMark/>
          </w:tcPr>
          <w:p w14:paraId="17BECEE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129</w:t>
            </w:r>
          </w:p>
        </w:tc>
        <w:tc>
          <w:tcPr>
            <w:tcW w:w="1134" w:type="dxa"/>
            <w:shd w:val="clear" w:color="auto" w:fill="auto"/>
            <w:hideMark/>
          </w:tcPr>
          <w:p w14:paraId="0E13C62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7A5073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113261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6A9416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1 128 759,71</w:t>
            </w:r>
          </w:p>
        </w:tc>
        <w:tc>
          <w:tcPr>
            <w:tcW w:w="1842" w:type="dxa"/>
            <w:shd w:val="clear" w:color="auto" w:fill="auto"/>
            <w:hideMark/>
          </w:tcPr>
          <w:p w14:paraId="363E1E3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611 257,95</w:t>
            </w:r>
          </w:p>
        </w:tc>
        <w:tc>
          <w:tcPr>
            <w:tcW w:w="1701" w:type="dxa"/>
            <w:shd w:val="clear" w:color="auto" w:fill="auto"/>
            <w:hideMark/>
          </w:tcPr>
          <w:p w14:paraId="0819686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54,15</w:t>
            </w:r>
          </w:p>
        </w:tc>
      </w:tr>
      <w:tr w:rsidR="00412DD8" w:rsidRPr="00412DD8" w14:paraId="44B06A3A" w14:textId="77777777" w:rsidTr="00477CA4">
        <w:trPr>
          <w:trHeight w:val="300"/>
        </w:trPr>
        <w:tc>
          <w:tcPr>
            <w:tcW w:w="2269" w:type="dxa"/>
            <w:shd w:val="clear" w:color="auto" w:fill="auto"/>
            <w:hideMark/>
          </w:tcPr>
          <w:p w14:paraId="6BDA16C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Начисления на выплаты по оплате труда</w:t>
            </w:r>
          </w:p>
        </w:tc>
        <w:tc>
          <w:tcPr>
            <w:tcW w:w="1100" w:type="dxa"/>
            <w:shd w:val="clear" w:color="auto" w:fill="auto"/>
            <w:hideMark/>
          </w:tcPr>
          <w:p w14:paraId="28A88C6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51E7F8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5E0EC4B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850" w:type="dxa"/>
            <w:shd w:val="clear" w:color="auto" w:fill="auto"/>
            <w:hideMark/>
          </w:tcPr>
          <w:p w14:paraId="779D918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99 1 00 11600</w:t>
            </w:r>
          </w:p>
        </w:tc>
        <w:tc>
          <w:tcPr>
            <w:tcW w:w="851" w:type="dxa"/>
            <w:shd w:val="clear" w:color="auto" w:fill="auto"/>
            <w:hideMark/>
          </w:tcPr>
          <w:p w14:paraId="72E5855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129</w:t>
            </w:r>
          </w:p>
        </w:tc>
        <w:tc>
          <w:tcPr>
            <w:tcW w:w="1134" w:type="dxa"/>
            <w:shd w:val="clear" w:color="auto" w:fill="auto"/>
            <w:hideMark/>
          </w:tcPr>
          <w:p w14:paraId="6A3A5B5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BCFCE2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213</w:t>
            </w:r>
          </w:p>
        </w:tc>
        <w:tc>
          <w:tcPr>
            <w:tcW w:w="992" w:type="dxa"/>
            <w:shd w:val="clear" w:color="auto" w:fill="auto"/>
            <w:hideMark/>
          </w:tcPr>
          <w:p w14:paraId="4E23D5E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4FD1D9C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1 128 759,71</w:t>
            </w:r>
          </w:p>
        </w:tc>
        <w:tc>
          <w:tcPr>
            <w:tcW w:w="1842" w:type="dxa"/>
            <w:shd w:val="clear" w:color="auto" w:fill="auto"/>
            <w:hideMark/>
          </w:tcPr>
          <w:p w14:paraId="409D9A5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611 257,95</w:t>
            </w:r>
          </w:p>
        </w:tc>
        <w:tc>
          <w:tcPr>
            <w:tcW w:w="1701" w:type="dxa"/>
            <w:shd w:val="clear" w:color="auto" w:fill="auto"/>
            <w:hideMark/>
          </w:tcPr>
          <w:p w14:paraId="7936C1A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54,15</w:t>
            </w:r>
          </w:p>
        </w:tc>
      </w:tr>
      <w:tr w:rsidR="00412DD8" w:rsidRPr="00412DD8" w14:paraId="2DE41AAF" w14:textId="77777777" w:rsidTr="00477CA4">
        <w:trPr>
          <w:trHeight w:val="765"/>
        </w:trPr>
        <w:tc>
          <w:tcPr>
            <w:tcW w:w="2269" w:type="dxa"/>
            <w:shd w:val="clear" w:color="auto" w:fill="auto"/>
            <w:hideMark/>
          </w:tcPr>
          <w:p w14:paraId="3EE81A6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xml:space="preserve">Функционирование законодательных (представительных) органов государственной власти и </w:t>
            </w:r>
            <w:r w:rsidRPr="00412DD8">
              <w:rPr>
                <w:rFonts w:eastAsia="Times New Roman"/>
                <w:bCs/>
                <w:sz w:val="20"/>
                <w:szCs w:val="20"/>
              </w:rPr>
              <w:lastRenderedPageBreak/>
              <w:t>представительных органов муниципальных образований</w:t>
            </w:r>
          </w:p>
        </w:tc>
        <w:tc>
          <w:tcPr>
            <w:tcW w:w="1100" w:type="dxa"/>
            <w:shd w:val="clear" w:color="auto" w:fill="auto"/>
            <w:hideMark/>
          </w:tcPr>
          <w:p w14:paraId="6949810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lastRenderedPageBreak/>
              <w:t>803</w:t>
            </w:r>
          </w:p>
        </w:tc>
        <w:tc>
          <w:tcPr>
            <w:tcW w:w="425" w:type="dxa"/>
            <w:shd w:val="clear" w:color="auto" w:fill="auto"/>
            <w:hideMark/>
          </w:tcPr>
          <w:p w14:paraId="43E8292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3C7EE8A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6BB0065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5AF00FD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69DB6F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B80796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ABEE25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7FE606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1 003 765,48</w:t>
            </w:r>
          </w:p>
        </w:tc>
        <w:tc>
          <w:tcPr>
            <w:tcW w:w="1842" w:type="dxa"/>
            <w:shd w:val="clear" w:color="auto" w:fill="auto"/>
            <w:hideMark/>
          </w:tcPr>
          <w:p w14:paraId="44C6053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707 113,86</w:t>
            </w:r>
          </w:p>
        </w:tc>
        <w:tc>
          <w:tcPr>
            <w:tcW w:w="1701" w:type="dxa"/>
            <w:shd w:val="clear" w:color="auto" w:fill="auto"/>
            <w:hideMark/>
          </w:tcPr>
          <w:p w14:paraId="7BC41EF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70,45</w:t>
            </w:r>
          </w:p>
        </w:tc>
      </w:tr>
      <w:tr w:rsidR="00412DD8" w:rsidRPr="00412DD8" w14:paraId="7EF9CBED" w14:textId="77777777" w:rsidTr="00477CA4">
        <w:trPr>
          <w:trHeight w:val="300"/>
        </w:trPr>
        <w:tc>
          <w:tcPr>
            <w:tcW w:w="2269" w:type="dxa"/>
            <w:shd w:val="clear" w:color="auto" w:fill="auto"/>
            <w:hideMark/>
          </w:tcPr>
          <w:p w14:paraId="22E06D4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Непрограммные расходы</w:t>
            </w:r>
          </w:p>
        </w:tc>
        <w:tc>
          <w:tcPr>
            <w:tcW w:w="1100" w:type="dxa"/>
            <w:shd w:val="clear" w:color="auto" w:fill="auto"/>
            <w:hideMark/>
          </w:tcPr>
          <w:p w14:paraId="16CD6ED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2215E4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352BC56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6B3FFB6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99 0 00 00000</w:t>
            </w:r>
          </w:p>
        </w:tc>
        <w:tc>
          <w:tcPr>
            <w:tcW w:w="851" w:type="dxa"/>
            <w:shd w:val="clear" w:color="auto" w:fill="auto"/>
            <w:hideMark/>
          </w:tcPr>
          <w:p w14:paraId="109D284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81E7DD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4CF53D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0D1115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F92F81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1 003 765,48</w:t>
            </w:r>
          </w:p>
        </w:tc>
        <w:tc>
          <w:tcPr>
            <w:tcW w:w="1842" w:type="dxa"/>
            <w:shd w:val="clear" w:color="auto" w:fill="auto"/>
            <w:hideMark/>
          </w:tcPr>
          <w:p w14:paraId="5444811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707 113,86</w:t>
            </w:r>
          </w:p>
        </w:tc>
        <w:tc>
          <w:tcPr>
            <w:tcW w:w="1701" w:type="dxa"/>
            <w:shd w:val="clear" w:color="auto" w:fill="auto"/>
            <w:hideMark/>
          </w:tcPr>
          <w:p w14:paraId="631A31E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70,45</w:t>
            </w:r>
          </w:p>
        </w:tc>
      </w:tr>
      <w:tr w:rsidR="00412DD8" w:rsidRPr="00412DD8" w14:paraId="2254FA82" w14:textId="77777777" w:rsidTr="00477CA4">
        <w:trPr>
          <w:trHeight w:val="1020"/>
        </w:trPr>
        <w:tc>
          <w:tcPr>
            <w:tcW w:w="2269" w:type="dxa"/>
            <w:shd w:val="clear" w:color="auto" w:fill="auto"/>
            <w:hideMark/>
          </w:tcPr>
          <w:p w14:paraId="50112ED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100" w:type="dxa"/>
            <w:shd w:val="clear" w:color="auto" w:fill="auto"/>
            <w:hideMark/>
          </w:tcPr>
          <w:p w14:paraId="3E3EF61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07410E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4FBA008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2DB3303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99 1 00 00000</w:t>
            </w:r>
          </w:p>
        </w:tc>
        <w:tc>
          <w:tcPr>
            <w:tcW w:w="851" w:type="dxa"/>
            <w:shd w:val="clear" w:color="auto" w:fill="auto"/>
            <w:hideMark/>
          </w:tcPr>
          <w:p w14:paraId="4E4E249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6DDC66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5118E0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D825AE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CE5A71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1 003 765,48</w:t>
            </w:r>
          </w:p>
        </w:tc>
        <w:tc>
          <w:tcPr>
            <w:tcW w:w="1842" w:type="dxa"/>
            <w:shd w:val="clear" w:color="auto" w:fill="auto"/>
            <w:hideMark/>
          </w:tcPr>
          <w:p w14:paraId="1147AAB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707 113,86</w:t>
            </w:r>
          </w:p>
        </w:tc>
        <w:tc>
          <w:tcPr>
            <w:tcW w:w="1701" w:type="dxa"/>
            <w:shd w:val="clear" w:color="auto" w:fill="auto"/>
            <w:hideMark/>
          </w:tcPr>
          <w:p w14:paraId="056C2F0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70,45</w:t>
            </w:r>
          </w:p>
        </w:tc>
      </w:tr>
      <w:tr w:rsidR="00412DD8" w:rsidRPr="00412DD8" w14:paraId="7163FE27" w14:textId="77777777" w:rsidTr="00477CA4">
        <w:trPr>
          <w:trHeight w:val="540"/>
        </w:trPr>
        <w:tc>
          <w:tcPr>
            <w:tcW w:w="2269" w:type="dxa"/>
            <w:shd w:val="clear" w:color="auto" w:fill="auto"/>
            <w:hideMark/>
          </w:tcPr>
          <w:p w14:paraId="311B145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Расходы на содержание органов местного самоуправления</w:t>
            </w:r>
          </w:p>
        </w:tc>
        <w:tc>
          <w:tcPr>
            <w:tcW w:w="1100" w:type="dxa"/>
            <w:shd w:val="clear" w:color="auto" w:fill="auto"/>
            <w:hideMark/>
          </w:tcPr>
          <w:p w14:paraId="76E7E92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39E95D8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01</w:t>
            </w:r>
          </w:p>
        </w:tc>
        <w:tc>
          <w:tcPr>
            <w:tcW w:w="709" w:type="dxa"/>
            <w:shd w:val="clear" w:color="auto" w:fill="auto"/>
            <w:hideMark/>
          </w:tcPr>
          <w:p w14:paraId="48B6F45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03</w:t>
            </w:r>
          </w:p>
        </w:tc>
        <w:tc>
          <w:tcPr>
            <w:tcW w:w="850" w:type="dxa"/>
            <w:shd w:val="clear" w:color="auto" w:fill="auto"/>
            <w:hideMark/>
          </w:tcPr>
          <w:p w14:paraId="2DC7983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99 1 00 11410</w:t>
            </w:r>
          </w:p>
        </w:tc>
        <w:tc>
          <w:tcPr>
            <w:tcW w:w="851" w:type="dxa"/>
            <w:shd w:val="clear" w:color="auto" w:fill="auto"/>
            <w:hideMark/>
          </w:tcPr>
          <w:p w14:paraId="5D26AF0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3015527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3D0A996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5AAB879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017C914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1 003 765,48</w:t>
            </w:r>
          </w:p>
        </w:tc>
        <w:tc>
          <w:tcPr>
            <w:tcW w:w="1842" w:type="dxa"/>
            <w:shd w:val="clear" w:color="auto" w:fill="auto"/>
            <w:hideMark/>
          </w:tcPr>
          <w:p w14:paraId="22DE353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707 113,86</w:t>
            </w:r>
          </w:p>
        </w:tc>
        <w:tc>
          <w:tcPr>
            <w:tcW w:w="1701" w:type="dxa"/>
            <w:shd w:val="clear" w:color="auto" w:fill="auto"/>
            <w:hideMark/>
          </w:tcPr>
          <w:p w14:paraId="41ABA84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70,45</w:t>
            </w:r>
          </w:p>
        </w:tc>
      </w:tr>
      <w:tr w:rsidR="00412DD8" w:rsidRPr="00412DD8" w14:paraId="1928D977" w14:textId="77777777" w:rsidTr="00477CA4">
        <w:trPr>
          <w:trHeight w:val="1020"/>
        </w:trPr>
        <w:tc>
          <w:tcPr>
            <w:tcW w:w="2269" w:type="dxa"/>
            <w:shd w:val="clear" w:color="auto" w:fill="auto"/>
            <w:hideMark/>
          </w:tcPr>
          <w:p w14:paraId="241A097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shd w:val="clear" w:color="auto" w:fill="auto"/>
            <w:hideMark/>
          </w:tcPr>
          <w:p w14:paraId="15E9F84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BE620F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568BA2E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45F49B4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53F6EC0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100</w:t>
            </w:r>
          </w:p>
        </w:tc>
        <w:tc>
          <w:tcPr>
            <w:tcW w:w="1134" w:type="dxa"/>
            <w:shd w:val="clear" w:color="auto" w:fill="auto"/>
            <w:hideMark/>
          </w:tcPr>
          <w:p w14:paraId="42CAC46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7DE86A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EE0949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8B0B86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321 832,00</w:t>
            </w:r>
          </w:p>
        </w:tc>
        <w:tc>
          <w:tcPr>
            <w:tcW w:w="1842" w:type="dxa"/>
            <w:shd w:val="clear" w:color="auto" w:fill="auto"/>
            <w:hideMark/>
          </w:tcPr>
          <w:p w14:paraId="2E9FEC1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274 596,38</w:t>
            </w:r>
          </w:p>
        </w:tc>
        <w:tc>
          <w:tcPr>
            <w:tcW w:w="1701" w:type="dxa"/>
            <w:shd w:val="clear" w:color="auto" w:fill="auto"/>
            <w:hideMark/>
          </w:tcPr>
          <w:p w14:paraId="4830F4B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85,32</w:t>
            </w:r>
          </w:p>
        </w:tc>
      </w:tr>
      <w:tr w:rsidR="00412DD8" w:rsidRPr="00412DD8" w14:paraId="3AFBF32B" w14:textId="77777777" w:rsidTr="00477CA4">
        <w:trPr>
          <w:trHeight w:val="510"/>
        </w:trPr>
        <w:tc>
          <w:tcPr>
            <w:tcW w:w="2269" w:type="dxa"/>
            <w:shd w:val="clear" w:color="auto" w:fill="auto"/>
            <w:hideMark/>
          </w:tcPr>
          <w:p w14:paraId="4F2B5A8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Расходы на выплаты персоналу государственных (муниципальных) органов</w:t>
            </w:r>
          </w:p>
        </w:tc>
        <w:tc>
          <w:tcPr>
            <w:tcW w:w="1100" w:type="dxa"/>
            <w:shd w:val="clear" w:color="auto" w:fill="auto"/>
            <w:hideMark/>
          </w:tcPr>
          <w:p w14:paraId="4D3DFFD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E8D619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70E54F9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282C4CF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4691A79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120</w:t>
            </w:r>
          </w:p>
        </w:tc>
        <w:tc>
          <w:tcPr>
            <w:tcW w:w="1134" w:type="dxa"/>
            <w:shd w:val="clear" w:color="auto" w:fill="auto"/>
            <w:hideMark/>
          </w:tcPr>
          <w:p w14:paraId="5CD6984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F9DC36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25D07F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606D97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321 832,00</w:t>
            </w:r>
          </w:p>
        </w:tc>
        <w:tc>
          <w:tcPr>
            <w:tcW w:w="1842" w:type="dxa"/>
            <w:shd w:val="clear" w:color="auto" w:fill="auto"/>
            <w:hideMark/>
          </w:tcPr>
          <w:p w14:paraId="5FD131B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274 596,38</w:t>
            </w:r>
          </w:p>
        </w:tc>
        <w:tc>
          <w:tcPr>
            <w:tcW w:w="1701" w:type="dxa"/>
            <w:shd w:val="clear" w:color="auto" w:fill="auto"/>
            <w:hideMark/>
          </w:tcPr>
          <w:p w14:paraId="776D665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85,32</w:t>
            </w:r>
          </w:p>
        </w:tc>
      </w:tr>
      <w:tr w:rsidR="00412DD8" w:rsidRPr="00412DD8" w14:paraId="117A2171" w14:textId="77777777" w:rsidTr="00477CA4">
        <w:trPr>
          <w:trHeight w:val="1020"/>
        </w:trPr>
        <w:tc>
          <w:tcPr>
            <w:tcW w:w="2269" w:type="dxa"/>
            <w:shd w:val="clear" w:color="auto" w:fill="auto"/>
            <w:hideMark/>
          </w:tcPr>
          <w:p w14:paraId="6EAC914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100" w:type="dxa"/>
            <w:shd w:val="clear" w:color="auto" w:fill="auto"/>
            <w:hideMark/>
          </w:tcPr>
          <w:p w14:paraId="6D4D8C9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3180B6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5C7B047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766798C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7F5D100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123</w:t>
            </w:r>
          </w:p>
        </w:tc>
        <w:tc>
          <w:tcPr>
            <w:tcW w:w="1134" w:type="dxa"/>
            <w:shd w:val="clear" w:color="auto" w:fill="auto"/>
            <w:hideMark/>
          </w:tcPr>
          <w:p w14:paraId="303D325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6C0097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03720D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DF3F4C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321 832,00</w:t>
            </w:r>
          </w:p>
        </w:tc>
        <w:tc>
          <w:tcPr>
            <w:tcW w:w="1842" w:type="dxa"/>
            <w:shd w:val="clear" w:color="auto" w:fill="auto"/>
            <w:hideMark/>
          </w:tcPr>
          <w:p w14:paraId="73026F3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274 596,38</w:t>
            </w:r>
          </w:p>
        </w:tc>
        <w:tc>
          <w:tcPr>
            <w:tcW w:w="1701" w:type="dxa"/>
            <w:shd w:val="clear" w:color="auto" w:fill="auto"/>
            <w:hideMark/>
          </w:tcPr>
          <w:p w14:paraId="3F71F2B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85,32</w:t>
            </w:r>
          </w:p>
        </w:tc>
      </w:tr>
      <w:tr w:rsidR="00412DD8" w:rsidRPr="00412DD8" w14:paraId="3B1FD1A8" w14:textId="77777777" w:rsidTr="00477CA4">
        <w:trPr>
          <w:trHeight w:val="300"/>
        </w:trPr>
        <w:tc>
          <w:tcPr>
            <w:tcW w:w="2269" w:type="dxa"/>
            <w:shd w:val="clear" w:color="auto" w:fill="auto"/>
            <w:hideMark/>
          </w:tcPr>
          <w:p w14:paraId="1561AB4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работы, услуги</w:t>
            </w:r>
          </w:p>
        </w:tc>
        <w:tc>
          <w:tcPr>
            <w:tcW w:w="1100" w:type="dxa"/>
            <w:shd w:val="clear" w:color="auto" w:fill="auto"/>
            <w:hideMark/>
          </w:tcPr>
          <w:p w14:paraId="5EF51B6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C2969B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5BC9011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493AF1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755FB12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123</w:t>
            </w:r>
          </w:p>
        </w:tc>
        <w:tc>
          <w:tcPr>
            <w:tcW w:w="1134" w:type="dxa"/>
            <w:shd w:val="clear" w:color="auto" w:fill="auto"/>
            <w:hideMark/>
          </w:tcPr>
          <w:p w14:paraId="731C8E9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99649B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0595A5E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90A54E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321 832,00</w:t>
            </w:r>
          </w:p>
        </w:tc>
        <w:tc>
          <w:tcPr>
            <w:tcW w:w="1842" w:type="dxa"/>
            <w:shd w:val="clear" w:color="auto" w:fill="auto"/>
            <w:hideMark/>
          </w:tcPr>
          <w:p w14:paraId="7C67EE6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274 596,38</w:t>
            </w:r>
          </w:p>
        </w:tc>
        <w:tc>
          <w:tcPr>
            <w:tcW w:w="1701" w:type="dxa"/>
            <w:shd w:val="clear" w:color="auto" w:fill="auto"/>
            <w:hideMark/>
          </w:tcPr>
          <w:p w14:paraId="3A326A2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85,32</w:t>
            </w:r>
          </w:p>
        </w:tc>
      </w:tr>
      <w:tr w:rsidR="00412DD8" w:rsidRPr="00412DD8" w14:paraId="705333CC" w14:textId="77777777" w:rsidTr="00477CA4">
        <w:trPr>
          <w:trHeight w:val="300"/>
        </w:trPr>
        <w:tc>
          <w:tcPr>
            <w:tcW w:w="2269" w:type="dxa"/>
            <w:shd w:val="clear" w:color="auto" w:fill="auto"/>
            <w:hideMark/>
          </w:tcPr>
          <w:p w14:paraId="4EBAF24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работы, услуги</w:t>
            </w:r>
          </w:p>
        </w:tc>
        <w:tc>
          <w:tcPr>
            <w:tcW w:w="1100" w:type="dxa"/>
            <w:shd w:val="clear" w:color="auto" w:fill="auto"/>
            <w:hideMark/>
          </w:tcPr>
          <w:p w14:paraId="74EE266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F43FA4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DE4A2B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6742761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7BB8E14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123</w:t>
            </w:r>
          </w:p>
        </w:tc>
        <w:tc>
          <w:tcPr>
            <w:tcW w:w="1134" w:type="dxa"/>
            <w:shd w:val="clear" w:color="auto" w:fill="auto"/>
            <w:hideMark/>
          </w:tcPr>
          <w:p w14:paraId="7EA7AFA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20B209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7FEE293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6EB0973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321 832,00</w:t>
            </w:r>
          </w:p>
        </w:tc>
        <w:tc>
          <w:tcPr>
            <w:tcW w:w="1842" w:type="dxa"/>
            <w:shd w:val="clear" w:color="auto" w:fill="auto"/>
            <w:hideMark/>
          </w:tcPr>
          <w:p w14:paraId="07A7428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274 596,38</w:t>
            </w:r>
          </w:p>
        </w:tc>
        <w:tc>
          <w:tcPr>
            <w:tcW w:w="1701" w:type="dxa"/>
            <w:shd w:val="clear" w:color="auto" w:fill="auto"/>
            <w:hideMark/>
          </w:tcPr>
          <w:p w14:paraId="36AEF0A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85,32</w:t>
            </w:r>
          </w:p>
        </w:tc>
      </w:tr>
      <w:tr w:rsidR="00412DD8" w:rsidRPr="00412DD8" w14:paraId="6E4B953A" w14:textId="77777777" w:rsidTr="00477CA4">
        <w:trPr>
          <w:trHeight w:val="300"/>
        </w:trPr>
        <w:tc>
          <w:tcPr>
            <w:tcW w:w="2269" w:type="dxa"/>
            <w:shd w:val="clear" w:color="auto" w:fill="auto"/>
            <w:hideMark/>
          </w:tcPr>
          <w:p w14:paraId="42F6FFF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премирование депутатов</w:t>
            </w:r>
          </w:p>
        </w:tc>
        <w:tc>
          <w:tcPr>
            <w:tcW w:w="1100" w:type="dxa"/>
            <w:shd w:val="clear" w:color="auto" w:fill="auto"/>
            <w:hideMark/>
          </w:tcPr>
          <w:p w14:paraId="18C74F8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1428D8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13BBF8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C2F1E7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6B1A50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8160FC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167611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60574F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A661DF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321 832,00</w:t>
            </w:r>
          </w:p>
        </w:tc>
        <w:tc>
          <w:tcPr>
            <w:tcW w:w="1842" w:type="dxa"/>
            <w:shd w:val="clear" w:color="auto" w:fill="auto"/>
            <w:hideMark/>
          </w:tcPr>
          <w:p w14:paraId="7A99A4C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701" w:type="dxa"/>
            <w:shd w:val="clear" w:color="auto" w:fill="auto"/>
            <w:hideMark/>
          </w:tcPr>
          <w:p w14:paraId="7353BB7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847EC36" w14:textId="77777777" w:rsidTr="00477CA4">
        <w:trPr>
          <w:trHeight w:val="510"/>
        </w:trPr>
        <w:tc>
          <w:tcPr>
            <w:tcW w:w="2269" w:type="dxa"/>
            <w:shd w:val="clear" w:color="auto" w:fill="auto"/>
            <w:hideMark/>
          </w:tcPr>
          <w:p w14:paraId="64A8B98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37E303D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B17B3C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77590DF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2E78D44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6C74A03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5132C0C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319B29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BE5E63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DBE644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337 113,48</w:t>
            </w:r>
          </w:p>
        </w:tc>
        <w:tc>
          <w:tcPr>
            <w:tcW w:w="1842" w:type="dxa"/>
            <w:shd w:val="clear" w:color="auto" w:fill="auto"/>
            <w:hideMark/>
          </w:tcPr>
          <w:p w14:paraId="7C1A323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248 613,48</w:t>
            </w:r>
          </w:p>
        </w:tc>
        <w:tc>
          <w:tcPr>
            <w:tcW w:w="1701" w:type="dxa"/>
            <w:shd w:val="clear" w:color="auto" w:fill="auto"/>
            <w:hideMark/>
          </w:tcPr>
          <w:p w14:paraId="14053ED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73,75</w:t>
            </w:r>
          </w:p>
        </w:tc>
      </w:tr>
      <w:tr w:rsidR="00412DD8" w:rsidRPr="00412DD8" w14:paraId="5DC103F0" w14:textId="77777777" w:rsidTr="00477CA4">
        <w:trPr>
          <w:trHeight w:val="510"/>
        </w:trPr>
        <w:tc>
          <w:tcPr>
            <w:tcW w:w="2269" w:type="dxa"/>
            <w:shd w:val="clear" w:color="auto" w:fill="auto"/>
            <w:hideMark/>
          </w:tcPr>
          <w:p w14:paraId="6A3D990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5823767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385329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07F27F8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7D13527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69501CD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41701E9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551FAD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511EE1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BE7C13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337 113,48</w:t>
            </w:r>
          </w:p>
        </w:tc>
        <w:tc>
          <w:tcPr>
            <w:tcW w:w="1842" w:type="dxa"/>
            <w:shd w:val="clear" w:color="auto" w:fill="auto"/>
            <w:hideMark/>
          </w:tcPr>
          <w:p w14:paraId="54EC6B8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248 613,48</w:t>
            </w:r>
          </w:p>
        </w:tc>
        <w:tc>
          <w:tcPr>
            <w:tcW w:w="1701" w:type="dxa"/>
            <w:shd w:val="clear" w:color="auto" w:fill="auto"/>
            <w:hideMark/>
          </w:tcPr>
          <w:p w14:paraId="0CE58F8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73,75</w:t>
            </w:r>
          </w:p>
        </w:tc>
      </w:tr>
      <w:tr w:rsidR="00412DD8" w:rsidRPr="00412DD8" w14:paraId="46232F89" w14:textId="77777777" w:rsidTr="00477CA4">
        <w:trPr>
          <w:trHeight w:val="510"/>
        </w:trPr>
        <w:tc>
          <w:tcPr>
            <w:tcW w:w="2269" w:type="dxa"/>
            <w:shd w:val="clear" w:color="auto" w:fill="auto"/>
            <w:hideMark/>
          </w:tcPr>
          <w:p w14:paraId="50C107B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18520F8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F29DD1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2414C18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4B506A7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671274E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4A1BE24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AC4197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0114D4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2CFA53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337 113,48</w:t>
            </w:r>
          </w:p>
        </w:tc>
        <w:tc>
          <w:tcPr>
            <w:tcW w:w="1842" w:type="dxa"/>
            <w:shd w:val="clear" w:color="auto" w:fill="auto"/>
            <w:hideMark/>
          </w:tcPr>
          <w:p w14:paraId="23012C4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248 613,48</w:t>
            </w:r>
          </w:p>
        </w:tc>
        <w:tc>
          <w:tcPr>
            <w:tcW w:w="1701" w:type="dxa"/>
            <w:shd w:val="clear" w:color="auto" w:fill="auto"/>
            <w:hideMark/>
          </w:tcPr>
          <w:p w14:paraId="7F0D8E9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73,75</w:t>
            </w:r>
          </w:p>
        </w:tc>
      </w:tr>
      <w:tr w:rsidR="00412DD8" w:rsidRPr="00412DD8" w14:paraId="4949EDF1" w14:textId="77777777" w:rsidTr="00477CA4">
        <w:trPr>
          <w:trHeight w:val="300"/>
        </w:trPr>
        <w:tc>
          <w:tcPr>
            <w:tcW w:w="2269" w:type="dxa"/>
            <w:shd w:val="clear" w:color="auto" w:fill="auto"/>
            <w:hideMark/>
          </w:tcPr>
          <w:p w14:paraId="4EE3731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работы, услуги</w:t>
            </w:r>
          </w:p>
        </w:tc>
        <w:tc>
          <w:tcPr>
            <w:tcW w:w="1100" w:type="dxa"/>
            <w:shd w:val="clear" w:color="auto" w:fill="auto"/>
            <w:hideMark/>
          </w:tcPr>
          <w:p w14:paraId="06C3D8E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266018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3E561E9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08E072A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259C3F4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635286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05B5FB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7C74C69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26F2EB6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842" w:type="dxa"/>
            <w:shd w:val="clear" w:color="auto" w:fill="auto"/>
            <w:hideMark/>
          </w:tcPr>
          <w:p w14:paraId="503E1EA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7A2A714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6F6963E6" w14:textId="77777777" w:rsidTr="00477CA4">
        <w:trPr>
          <w:trHeight w:val="510"/>
        </w:trPr>
        <w:tc>
          <w:tcPr>
            <w:tcW w:w="2269" w:type="dxa"/>
            <w:shd w:val="clear" w:color="auto" w:fill="auto"/>
            <w:hideMark/>
          </w:tcPr>
          <w:p w14:paraId="343A155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Плата за обучение на курсах повышения квалификации, подготовки и переподготовки специалистов</w:t>
            </w:r>
          </w:p>
        </w:tc>
        <w:tc>
          <w:tcPr>
            <w:tcW w:w="1100" w:type="dxa"/>
            <w:shd w:val="clear" w:color="auto" w:fill="auto"/>
            <w:hideMark/>
          </w:tcPr>
          <w:p w14:paraId="3351557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2488C2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44365AF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744B72B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0D7BD16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21D6C3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134" w:type="dxa"/>
            <w:shd w:val="clear" w:color="auto" w:fill="auto"/>
            <w:hideMark/>
          </w:tcPr>
          <w:p w14:paraId="1DCCF68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5B1AB1F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1139</w:t>
            </w:r>
          </w:p>
        </w:tc>
        <w:tc>
          <w:tcPr>
            <w:tcW w:w="1843" w:type="dxa"/>
            <w:shd w:val="clear" w:color="auto" w:fill="auto"/>
            <w:hideMark/>
          </w:tcPr>
          <w:p w14:paraId="2A2A6CE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389FE24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68B7D4B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5BCE2516" w14:textId="77777777" w:rsidTr="00477CA4">
        <w:trPr>
          <w:trHeight w:val="300"/>
        </w:trPr>
        <w:tc>
          <w:tcPr>
            <w:tcW w:w="2269" w:type="dxa"/>
            <w:shd w:val="clear" w:color="auto" w:fill="auto"/>
            <w:hideMark/>
          </w:tcPr>
          <w:p w14:paraId="392A577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lastRenderedPageBreak/>
              <w:t>Прочие работы, услуги</w:t>
            </w:r>
          </w:p>
        </w:tc>
        <w:tc>
          <w:tcPr>
            <w:tcW w:w="1100" w:type="dxa"/>
            <w:shd w:val="clear" w:color="auto" w:fill="auto"/>
            <w:hideMark/>
          </w:tcPr>
          <w:p w14:paraId="2869E25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11E193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7AB9865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3A63255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089BBA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5944B53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BE9C16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11AD308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3C2BC06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757FFD1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4A1D298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64A0F9D5" w14:textId="77777777" w:rsidTr="00477CA4">
        <w:trPr>
          <w:trHeight w:val="300"/>
        </w:trPr>
        <w:tc>
          <w:tcPr>
            <w:tcW w:w="2269" w:type="dxa"/>
            <w:shd w:val="clear" w:color="auto" w:fill="auto"/>
            <w:hideMark/>
          </w:tcPr>
          <w:p w14:paraId="0E71941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материальных запасов</w:t>
            </w:r>
          </w:p>
        </w:tc>
        <w:tc>
          <w:tcPr>
            <w:tcW w:w="1100" w:type="dxa"/>
            <w:shd w:val="clear" w:color="auto" w:fill="auto"/>
            <w:hideMark/>
          </w:tcPr>
          <w:p w14:paraId="3649DFD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B1CED2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2FC2FE4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66A104F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4A4758A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E210D5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50949B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340</w:t>
            </w:r>
          </w:p>
        </w:tc>
        <w:tc>
          <w:tcPr>
            <w:tcW w:w="992" w:type="dxa"/>
            <w:shd w:val="clear" w:color="auto" w:fill="auto"/>
            <w:hideMark/>
          </w:tcPr>
          <w:p w14:paraId="105E21D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0645E51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337 113,48</w:t>
            </w:r>
          </w:p>
        </w:tc>
        <w:tc>
          <w:tcPr>
            <w:tcW w:w="1842" w:type="dxa"/>
            <w:shd w:val="clear" w:color="auto" w:fill="auto"/>
            <w:hideMark/>
          </w:tcPr>
          <w:p w14:paraId="427279F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248 613,48</w:t>
            </w:r>
          </w:p>
        </w:tc>
        <w:tc>
          <w:tcPr>
            <w:tcW w:w="1701" w:type="dxa"/>
            <w:shd w:val="clear" w:color="auto" w:fill="auto"/>
            <w:hideMark/>
          </w:tcPr>
          <w:p w14:paraId="3CBE1E6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73,75</w:t>
            </w:r>
          </w:p>
        </w:tc>
      </w:tr>
      <w:tr w:rsidR="00412DD8" w:rsidRPr="00412DD8" w14:paraId="11C51510" w14:textId="77777777" w:rsidTr="00477CA4">
        <w:trPr>
          <w:trHeight w:val="510"/>
        </w:trPr>
        <w:tc>
          <w:tcPr>
            <w:tcW w:w="2269" w:type="dxa"/>
            <w:shd w:val="clear" w:color="auto" w:fill="auto"/>
            <w:hideMark/>
          </w:tcPr>
          <w:p w14:paraId="0E9D44D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прочих материальных запасов однократного применения</w:t>
            </w:r>
          </w:p>
        </w:tc>
        <w:tc>
          <w:tcPr>
            <w:tcW w:w="1100" w:type="dxa"/>
            <w:shd w:val="clear" w:color="auto" w:fill="auto"/>
            <w:hideMark/>
          </w:tcPr>
          <w:p w14:paraId="426775A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619575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65379B7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2154D4D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4E75179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D15CDA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87F271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349</w:t>
            </w:r>
          </w:p>
        </w:tc>
        <w:tc>
          <w:tcPr>
            <w:tcW w:w="992" w:type="dxa"/>
            <w:shd w:val="clear" w:color="auto" w:fill="auto"/>
            <w:hideMark/>
          </w:tcPr>
          <w:p w14:paraId="510B191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1148</w:t>
            </w:r>
          </w:p>
        </w:tc>
        <w:tc>
          <w:tcPr>
            <w:tcW w:w="1843" w:type="dxa"/>
            <w:shd w:val="clear" w:color="auto" w:fill="auto"/>
            <w:hideMark/>
          </w:tcPr>
          <w:p w14:paraId="31CE2D4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310 178,48</w:t>
            </w:r>
          </w:p>
        </w:tc>
        <w:tc>
          <w:tcPr>
            <w:tcW w:w="1842" w:type="dxa"/>
            <w:shd w:val="clear" w:color="auto" w:fill="auto"/>
            <w:hideMark/>
          </w:tcPr>
          <w:p w14:paraId="4DAB867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221 678,48</w:t>
            </w:r>
          </w:p>
        </w:tc>
        <w:tc>
          <w:tcPr>
            <w:tcW w:w="1701" w:type="dxa"/>
            <w:shd w:val="clear" w:color="auto" w:fill="auto"/>
            <w:hideMark/>
          </w:tcPr>
          <w:p w14:paraId="485220E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71,47</w:t>
            </w:r>
          </w:p>
        </w:tc>
      </w:tr>
      <w:tr w:rsidR="00412DD8" w:rsidRPr="00412DD8" w14:paraId="20E5B3E2" w14:textId="77777777" w:rsidTr="00477CA4">
        <w:trPr>
          <w:trHeight w:val="300"/>
        </w:trPr>
        <w:tc>
          <w:tcPr>
            <w:tcW w:w="2269" w:type="dxa"/>
            <w:shd w:val="clear" w:color="auto" w:fill="auto"/>
            <w:hideMark/>
          </w:tcPr>
          <w:p w14:paraId="50C5C3C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 0116300010722000015наградная продукция</w:t>
            </w:r>
          </w:p>
        </w:tc>
        <w:tc>
          <w:tcPr>
            <w:tcW w:w="1100" w:type="dxa"/>
            <w:shd w:val="clear" w:color="auto" w:fill="auto"/>
            <w:hideMark/>
          </w:tcPr>
          <w:p w14:paraId="4DF58A2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FC0FB1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96D78C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7C002F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C3EF4A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63BAD1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A6C14B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F635D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1FEAB3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159 721,71</w:t>
            </w:r>
          </w:p>
        </w:tc>
        <w:tc>
          <w:tcPr>
            <w:tcW w:w="1842" w:type="dxa"/>
            <w:shd w:val="clear" w:color="auto" w:fill="auto"/>
            <w:hideMark/>
          </w:tcPr>
          <w:p w14:paraId="21FA18F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159 721,71</w:t>
            </w:r>
          </w:p>
        </w:tc>
        <w:tc>
          <w:tcPr>
            <w:tcW w:w="1701" w:type="dxa"/>
            <w:shd w:val="clear" w:color="auto" w:fill="auto"/>
            <w:hideMark/>
          </w:tcPr>
          <w:p w14:paraId="129CB55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9BF21E8" w14:textId="77777777" w:rsidTr="00477CA4">
        <w:trPr>
          <w:trHeight w:val="300"/>
        </w:trPr>
        <w:tc>
          <w:tcPr>
            <w:tcW w:w="2269" w:type="dxa"/>
            <w:shd w:val="clear" w:color="auto" w:fill="auto"/>
            <w:hideMark/>
          </w:tcPr>
          <w:p w14:paraId="2732A07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№16/05-22 полиграфия</w:t>
            </w:r>
          </w:p>
        </w:tc>
        <w:tc>
          <w:tcPr>
            <w:tcW w:w="1100" w:type="dxa"/>
            <w:shd w:val="clear" w:color="auto" w:fill="auto"/>
            <w:hideMark/>
          </w:tcPr>
          <w:p w14:paraId="5C4209D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C810B9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DA6BBC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07EC15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9CC371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A6968C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8E69AA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1C8B1A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B53D5D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12 250,00</w:t>
            </w:r>
          </w:p>
        </w:tc>
        <w:tc>
          <w:tcPr>
            <w:tcW w:w="1842" w:type="dxa"/>
            <w:shd w:val="clear" w:color="auto" w:fill="auto"/>
            <w:hideMark/>
          </w:tcPr>
          <w:p w14:paraId="6A3F7D3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5 550,00</w:t>
            </w:r>
          </w:p>
        </w:tc>
        <w:tc>
          <w:tcPr>
            <w:tcW w:w="1701" w:type="dxa"/>
            <w:shd w:val="clear" w:color="auto" w:fill="auto"/>
            <w:hideMark/>
          </w:tcPr>
          <w:p w14:paraId="20B34DD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45,31</w:t>
            </w:r>
          </w:p>
        </w:tc>
      </w:tr>
      <w:tr w:rsidR="00412DD8" w:rsidRPr="00412DD8" w14:paraId="464FFA2B" w14:textId="77777777" w:rsidTr="00477CA4">
        <w:trPr>
          <w:trHeight w:val="300"/>
        </w:trPr>
        <w:tc>
          <w:tcPr>
            <w:tcW w:w="2269" w:type="dxa"/>
            <w:shd w:val="clear" w:color="auto" w:fill="auto"/>
            <w:hideMark/>
          </w:tcPr>
          <w:p w14:paraId="5484761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65/09-22 цветы</w:t>
            </w:r>
          </w:p>
        </w:tc>
        <w:tc>
          <w:tcPr>
            <w:tcW w:w="1100" w:type="dxa"/>
            <w:shd w:val="clear" w:color="auto" w:fill="auto"/>
            <w:hideMark/>
          </w:tcPr>
          <w:p w14:paraId="78B3C5D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3B8E53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73EB71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C03B39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50DA2D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72BE22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9909F4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C3C4DC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08087F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88 206,77</w:t>
            </w:r>
          </w:p>
        </w:tc>
        <w:tc>
          <w:tcPr>
            <w:tcW w:w="1842" w:type="dxa"/>
            <w:shd w:val="clear" w:color="auto" w:fill="auto"/>
            <w:hideMark/>
          </w:tcPr>
          <w:p w14:paraId="3DEDAD7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56 406,77</w:t>
            </w:r>
          </w:p>
        </w:tc>
        <w:tc>
          <w:tcPr>
            <w:tcW w:w="1701" w:type="dxa"/>
            <w:shd w:val="clear" w:color="auto" w:fill="auto"/>
            <w:hideMark/>
          </w:tcPr>
          <w:p w14:paraId="622526D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63,95</w:t>
            </w:r>
          </w:p>
        </w:tc>
      </w:tr>
      <w:tr w:rsidR="00412DD8" w:rsidRPr="00412DD8" w14:paraId="580FC8F7" w14:textId="77777777" w:rsidTr="00477CA4">
        <w:trPr>
          <w:trHeight w:val="300"/>
        </w:trPr>
        <w:tc>
          <w:tcPr>
            <w:tcW w:w="2269" w:type="dxa"/>
            <w:shd w:val="clear" w:color="auto" w:fill="auto"/>
            <w:hideMark/>
          </w:tcPr>
          <w:p w14:paraId="053D2B5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подарочные сертификаты</w:t>
            </w:r>
          </w:p>
        </w:tc>
        <w:tc>
          <w:tcPr>
            <w:tcW w:w="1100" w:type="dxa"/>
            <w:shd w:val="clear" w:color="auto" w:fill="auto"/>
            <w:hideMark/>
          </w:tcPr>
          <w:p w14:paraId="16B3D19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B7D524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1CAF46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20F794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6AD3CF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F07A55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35EF8D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D7DEC3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2DC8B3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50 000,00</w:t>
            </w:r>
          </w:p>
        </w:tc>
        <w:tc>
          <w:tcPr>
            <w:tcW w:w="1842" w:type="dxa"/>
            <w:shd w:val="clear" w:color="auto" w:fill="auto"/>
            <w:hideMark/>
          </w:tcPr>
          <w:p w14:paraId="31D6B47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14D55AF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2497C5A" w14:textId="77777777" w:rsidTr="00477CA4">
        <w:trPr>
          <w:trHeight w:val="510"/>
        </w:trPr>
        <w:tc>
          <w:tcPr>
            <w:tcW w:w="2269" w:type="dxa"/>
            <w:shd w:val="clear" w:color="auto" w:fill="auto"/>
            <w:hideMark/>
          </w:tcPr>
          <w:p w14:paraId="709D82A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прочих материальных запасов однократного применения</w:t>
            </w:r>
          </w:p>
        </w:tc>
        <w:tc>
          <w:tcPr>
            <w:tcW w:w="1100" w:type="dxa"/>
            <w:shd w:val="clear" w:color="auto" w:fill="auto"/>
            <w:hideMark/>
          </w:tcPr>
          <w:p w14:paraId="65A9E8C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25314D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08538F6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08B1B36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243BF40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B0D44D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7171B4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349</w:t>
            </w:r>
          </w:p>
        </w:tc>
        <w:tc>
          <w:tcPr>
            <w:tcW w:w="992" w:type="dxa"/>
            <w:shd w:val="clear" w:color="auto" w:fill="auto"/>
            <w:hideMark/>
          </w:tcPr>
          <w:p w14:paraId="0C7EB34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1150</w:t>
            </w:r>
          </w:p>
        </w:tc>
        <w:tc>
          <w:tcPr>
            <w:tcW w:w="1843" w:type="dxa"/>
            <w:shd w:val="clear" w:color="auto" w:fill="auto"/>
            <w:hideMark/>
          </w:tcPr>
          <w:p w14:paraId="73B0C35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26 935,00</w:t>
            </w:r>
          </w:p>
        </w:tc>
        <w:tc>
          <w:tcPr>
            <w:tcW w:w="1842" w:type="dxa"/>
            <w:shd w:val="clear" w:color="auto" w:fill="auto"/>
            <w:hideMark/>
          </w:tcPr>
          <w:p w14:paraId="5F43004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26 935,00</w:t>
            </w:r>
          </w:p>
        </w:tc>
        <w:tc>
          <w:tcPr>
            <w:tcW w:w="1701" w:type="dxa"/>
            <w:shd w:val="clear" w:color="auto" w:fill="auto"/>
            <w:hideMark/>
          </w:tcPr>
          <w:p w14:paraId="286E80A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AEF486D" w14:textId="77777777" w:rsidTr="00477CA4">
        <w:trPr>
          <w:trHeight w:val="300"/>
        </w:trPr>
        <w:tc>
          <w:tcPr>
            <w:tcW w:w="2269" w:type="dxa"/>
            <w:shd w:val="clear" w:color="auto" w:fill="auto"/>
            <w:hideMark/>
          </w:tcPr>
          <w:p w14:paraId="483456B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№14/04-22 удостоверения и значки депутатам</w:t>
            </w:r>
          </w:p>
        </w:tc>
        <w:tc>
          <w:tcPr>
            <w:tcW w:w="1100" w:type="dxa"/>
            <w:shd w:val="clear" w:color="auto" w:fill="auto"/>
            <w:hideMark/>
          </w:tcPr>
          <w:p w14:paraId="1AEEC7E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576B4B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5FFB03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D18F33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1387E9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F5E5F3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277CFC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96B808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C2E967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26 935,00</w:t>
            </w:r>
          </w:p>
        </w:tc>
        <w:tc>
          <w:tcPr>
            <w:tcW w:w="1842" w:type="dxa"/>
            <w:shd w:val="clear" w:color="auto" w:fill="auto"/>
            <w:hideMark/>
          </w:tcPr>
          <w:p w14:paraId="724ED10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26 935,00</w:t>
            </w:r>
          </w:p>
        </w:tc>
        <w:tc>
          <w:tcPr>
            <w:tcW w:w="1701" w:type="dxa"/>
            <w:shd w:val="clear" w:color="auto" w:fill="auto"/>
            <w:hideMark/>
          </w:tcPr>
          <w:p w14:paraId="54B6FC0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AF94B7A" w14:textId="77777777" w:rsidTr="00477CA4">
        <w:trPr>
          <w:trHeight w:val="300"/>
        </w:trPr>
        <w:tc>
          <w:tcPr>
            <w:tcW w:w="2269" w:type="dxa"/>
            <w:shd w:val="clear" w:color="auto" w:fill="auto"/>
            <w:hideMark/>
          </w:tcPr>
          <w:p w14:paraId="18BA33B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Социальное обеспечение и иные выплаты населению</w:t>
            </w:r>
          </w:p>
        </w:tc>
        <w:tc>
          <w:tcPr>
            <w:tcW w:w="1100" w:type="dxa"/>
            <w:shd w:val="clear" w:color="auto" w:fill="auto"/>
            <w:hideMark/>
          </w:tcPr>
          <w:p w14:paraId="3A5E130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60D95F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123F001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15F2762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11AA7D5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300</w:t>
            </w:r>
          </w:p>
        </w:tc>
        <w:tc>
          <w:tcPr>
            <w:tcW w:w="1134" w:type="dxa"/>
            <w:shd w:val="clear" w:color="auto" w:fill="auto"/>
            <w:hideMark/>
          </w:tcPr>
          <w:p w14:paraId="5496888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DFFB54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5DA144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A49879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344 820,00</w:t>
            </w:r>
          </w:p>
        </w:tc>
        <w:tc>
          <w:tcPr>
            <w:tcW w:w="1842" w:type="dxa"/>
            <w:shd w:val="clear" w:color="auto" w:fill="auto"/>
            <w:hideMark/>
          </w:tcPr>
          <w:p w14:paraId="51E39FD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183 904,00</w:t>
            </w:r>
          </w:p>
        </w:tc>
        <w:tc>
          <w:tcPr>
            <w:tcW w:w="1701" w:type="dxa"/>
            <w:shd w:val="clear" w:color="auto" w:fill="auto"/>
            <w:hideMark/>
          </w:tcPr>
          <w:p w14:paraId="2478023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53,33</w:t>
            </w:r>
          </w:p>
        </w:tc>
      </w:tr>
      <w:tr w:rsidR="00412DD8" w:rsidRPr="00412DD8" w14:paraId="299D7B30" w14:textId="77777777" w:rsidTr="00477CA4">
        <w:trPr>
          <w:trHeight w:val="300"/>
        </w:trPr>
        <w:tc>
          <w:tcPr>
            <w:tcW w:w="2269" w:type="dxa"/>
            <w:shd w:val="clear" w:color="auto" w:fill="auto"/>
            <w:hideMark/>
          </w:tcPr>
          <w:p w14:paraId="38D13ED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Премии и гранты</w:t>
            </w:r>
          </w:p>
        </w:tc>
        <w:tc>
          <w:tcPr>
            <w:tcW w:w="1100" w:type="dxa"/>
            <w:shd w:val="clear" w:color="auto" w:fill="auto"/>
            <w:hideMark/>
          </w:tcPr>
          <w:p w14:paraId="4E64AEC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792A92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206FAC8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773AD12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267750D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350</w:t>
            </w:r>
          </w:p>
        </w:tc>
        <w:tc>
          <w:tcPr>
            <w:tcW w:w="1134" w:type="dxa"/>
            <w:shd w:val="clear" w:color="auto" w:fill="auto"/>
            <w:hideMark/>
          </w:tcPr>
          <w:p w14:paraId="4A640E8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B8D6DF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BC157C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3524C0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344 820,00</w:t>
            </w:r>
          </w:p>
        </w:tc>
        <w:tc>
          <w:tcPr>
            <w:tcW w:w="1842" w:type="dxa"/>
            <w:shd w:val="clear" w:color="auto" w:fill="auto"/>
            <w:hideMark/>
          </w:tcPr>
          <w:p w14:paraId="473BB2C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183 904,00</w:t>
            </w:r>
          </w:p>
        </w:tc>
        <w:tc>
          <w:tcPr>
            <w:tcW w:w="1701" w:type="dxa"/>
            <w:shd w:val="clear" w:color="auto" w:fill="auto"/>
            <w:hideMark/>
          </w:tcPr>
          <w:p w14:paraId="5846A7B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53,33</w:t>
            </w:r>
          </w:p>
        </w:tc>
      </w:tr>
      <w:tr w:rsidR="00412DD8" w:rsidRPr="00412DD8" w14:paraId="5D23CE6E" w14:textId="77777777" w:rsidTr="00477CA4">
        <w:trPr>
          <w:trHeight w:val="300"/>
        </w:trPr>
        <w:tc>
          <w:tcPr>
            <w:tcW w:w="2269" w:type="dxa"/>
            <w:shd w:val="clear" w:color="auto" w:fill="auto"/>
            <w:hideMark/>
          </w:tcPr>
          <w:p w14:paraId="198BBA8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расходы</w:t>
            </w:r>
          </w:p>
        </w:tc>
        <w:tc>
          <w:tcPr>
            <w:tcW w:w="1100" w:type="dxa"/>
            <w:shd w:val="clear" w:color="auto" w:fill="auto"/>
            <w:hideMark/>
          </w:tcPr>
          <w:p w14:paraId="207EA71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5DC774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65D9479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5B9C79C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1CF8557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350</w:t>
            </w:r>
          </w:p>
        </w:tc>
        <w:tc>
          <w:tcPr>
            <w:tcW w:w="1134" w:type="dxa"/>
            <w:shd w:val="clear" w:color="auto" w:fill="auto"/>
            <w:hideMark/>
          </w:tcPr>
          <w:p w14:paraId="7DF329A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49164F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290</w:t>
            </w:r>
          </w:p>
        </w:tc>
        <w:tc>
          <w:tcPr>
            <w:tcW w:w="992" w:type="dxa"/>
            <w:shd w:val="clear" w:color="auto" w:fill="auto"/>
            <w:hideMark/>
          </w:tcPr>
          <w:p w14:paraId="08DC848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0ED5B6B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344 820,00</w:t>
            </w:r>
          </w:p>
        </w:tc>
        <w:tc>
          <w:tcPr>
            <w:tcW w:w="1842" w:type="dxa"/>
            <w:shd w:val="clear" w:color="auto" w:fill="auto"/>
            <w:hideMark/>
          </w:tcPr>
          <w:p w14:paraId="37CF6BB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183 904,00</w:t>
            </w:r>
          </w:p>
        </w:tc>
        <w:tc>
          <w:tcPr>
            <w:tcW w:w="1701" w:type="dxa"/>
            <w:shd w:val="clear" w:color="auto" w:fill="auto"/>
            <w:hideMark/>
          </w:tcPr>
          <w:p w14:paraId="2B6502A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53,33</w:t>
            </w:r>
          </w:p>
        </w:tc>
      </w:tr>
      <w:tr w:rsidR="00412DD8" w:rsidRPr="00412DD8" w14:paraId="306B641F" w14:textId="77777777" w:rsidTr="00477CA4">
        <w:trPr>
          <w:trHeight w:val="300"/>
        </w:trPr>
        <w:tc>
          <w:tcPr>
            <w:tcW w:w="2269" w:type="dxa"/>
            <w:shd w:val="clear" w:color="auto" w:fill="auto"/>
            <w:hideMark/>
          </w:tcPr>
          <w:p w14:paraId="41B3454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выплаты текущего характера физическим лицам</w:t>
            </w:r>
          </w:p>
        </w:tc>
        <w:tc>
          <w:tcPr>
            <w:tcW w:w="1100" w:type="dxa"/>
            <w:shd w:val="clear" w:color="auto" w:fill="auto"/>
            <w:hideMark/>
          </w:tcPr>
          <w:p w14:paraId="15757D2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74FECA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3036C38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3FF8958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3E8CE9F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350</w:t>
            </w:r>
          </w:p>
        </w:tc>
        <w:tc>
          <w:tcPr>
            <w:tcW w:w="1134" w:type="dxa"/>
            <w:shd w:val="clear" w:color="auto" w:fill="auto"/>
            <w:hideMark/>
          </w:tcPr>
          <w:p w14:paraId="3EF913C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478B21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296</w:t>
            </w:r>
          </w:p>
        </w:tc>
        <w:tc>
          <w:tcPr>
            <w:tcW w:w="992" w:type="dxa"/>
            <w:shd w:val="clear" w:color="auto" w:fill="auto"/>
            <w:hideMark/>
          </w:tcPr>
          <w:p w14:paraId="55547B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1146</w:t>
            </w:r>
          </w:p>
        </w:tc>
        <w:tc>
          <w:tcPr>
            <w:tcW w:w="1843" w:type="dxa"/>
            <w:shd w:val="clear" w:color="auto" w:fill="auto"/>
            <w:hideMark/>
          </w:tcPr>
          <w:p w14:paraId="2517017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344 820,00</w:t>
            </w:r>
          </w:p>
        </w:tc>
        <w:tc>
          <w:tcPr>
            <w:tcW w:w="1842" w:type="dxa"/>
            <w:shd w:val="clear" w:color="auto" w:fill="auto"/>
            <w:hideMark/>
          </w:tcPr>
          <w:p w14:paraId="7EA0EEE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183 904,00</w:t>
            </w:r>
          </w:p>
        </w:tc>
        <w:tc>
          <w:tcPr>
            <w:tcW w:w="1701" w:type="dxa"/>
            <w:shd w:val="clear" w:color="auto" w:fill="auto"/>
            <w:hideMark/>
          </w:tcPr>
          <w:p w14:paraId="7EF8F8B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53,33</w:t>
            </w:r>
          </w:p>
        </w:tc>
      </w:tr>
      <w:tr w:rsidR="00412DD8" w:rsidRPr="00412DD8" w14:paraId="47C6147D" w14:textId="77777777" w:rsidTr="00477CA4">
        <w:trPr>
          <w:trHeight w:val="300"/>
        </w:trPr>
        <w:tc>
          <w:tcPr>
            <w:tcW w:w="2269" w:type="dxa"/>
            <w:shd w:val="clear" w:color="auto" w:fill="auto"/>
            <w:hideMark/>
          </w:tcPr>
          <w:p w14:paraId="22ECBDA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премии к грамоте ПСД</w:t>
            </w:r>
          </w:p>
        </w:tc>
        <w:tc>
          <w:tcPr>
            <w:tcW w:w="1100" w:type="dxa"/>
            <w:shd w:val="clear" w:color="auto" w:fill="auto"/>
            <w:hideMark/>
          </w:tcPr>
          <w:p w14:paraId="6F35431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95C318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0E6113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52E614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F5626B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71869D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EA02BE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1C1008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43D288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344 820,00</w:t>
            </w:r>
          </w:p>
        </w:tc>
        <w:tc>
          <w:tcPr>
            <w:tcW w:w="1842" w:type="dxa"/>
            <w:shd w:val="clear" w:color="auto" w:fill="auto"/>
            <w:hideMark/>
          </w:tcPr>
          <w:p w14:paraId="6949CBA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183 904,00</w:t>
            </w:r>
          </w:p>
        </w:tc>
        <w:tc>
          <w:tcPr>
            <w:tcW w:w="1701" w:type="dxa"/>
            <w:shd w:val="clear" w:color="auto" w:fill="auto"/>
            <w:hideMark/>
          </w:tcPr>
          <w:p w14:paraId="4F17312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53,33</w:t>
            </w:r>
          </w:p>
        </w:tc>
      </w:tr>
      <w:tr w:rsidR="00412DD8" w:rsidRPr="00412DD8" w14:paraId="7C320A0D" w14:textId="77777777" w:rsidTr="00477CA4">
        <w:trPr>
          <w:trHeight w:val="765"/>
        </w:trPr>
        <w:tc>
          <w:tcPr>
            <w:tcW w:w="2269" w:type="dxa"/>
            <w:shd w:val="clear" w:color="auto" w:fill="auto"/>
            <w:hideMark/>
          </w:tcPr>
          <w:p w14:paraId="150CDF6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xml:space="preserve">Функционирование Правительства Российской Федерации, высших </w:t>
            </w:r>
            <w:r w:rsidRPr="00412DD8">
              <w:rPr>
                <w:rFonts w:eastAsia="Times New Roman"/>
                <w:bCs/>
                <w:sz w:val="20"/>
                <w:szCs w:val="20"/>
              </w:rPr>
              <w:lastRenderedPageBreak/>
              <w:t>исполнительных органов государственной власти субъектов Российской Федерации, местных администраций</w:t>
            </w:r>
          </w:p>
        </w:tc>
        <w:tc>
          <w:tcPr>
            <w:tcW w:w="1100" w:type="dxa"/>
            <w:shd w:val="clear" w:color="auto" w:fill="auto"/>
            <w:hideMark/>
          </w:tcPr>
          <w:p w14:paraId="29E2F35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lastRenderedPageBreak/>
              <w:t>803</w:t>
            </w:r>
          </w:p>
        </w:tc>
        <w:tc>
          <w:tcPr>
            <w:tcW w:w="425" w:type="dxa"/>
            <w:shd w:val="clear" w:color="auto" w:fill="auto"/>
            <w:hideMark/>
          </w:tcPr>
          <w:p w14:paraId="029D4B2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67592A7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62BF683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640D9A9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8F0447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47F1FC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BF32F6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B6F0E1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82 276 939,03</w:t>
            </w:r>
          </w:p>
        </w:tc>
        <w:tc>
          <w:tcPr>
            <w:tcW w:w="1842" w:type="dxa"/>
            <w:shd w:val="clear" w:color="auto" w:fill="auto"/>
            <w:hideMark/>
          </w:tcPr>
          <w:p w14:paraId="3E7B4EC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57 601 687,30</w:t>
            </w:r>
          </w:p>
        </w:tc>
        <w:tc>
          <w:tcPr>
            <w:tcW w:w="1701" w:type="dxa"/>
            <w:shd w:val="clear" w:color="auto" w:fill="auto"/>
            <w:hideMark/>
          </w:tcPr>
          <w:p w14:paraId="1B89453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70,01</w:t>
            </w:r>
          </w:p>
        </w:tc>
      </w:tr>
      <w:tr w:rsidR="00412DD8" w:rsidRPr="00412DD8" w14:paraId="0BDC6784" w14:textId="77777777" w:rsidTr="00477CA4">
        <w:trPr>
          <w:trHeight w:val="300"/>
        </w:trPr>
        <w:tc>
          <w:tcPr>
            <w:tcW w:w="2269" w:type="dxa"/>
            <w:shd w:val="clear" w:color="auto" w:fill="auto"/>
            <w:hideMark/>
          </w:tcPr>
          <w:p w14:paraId="26B88D3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Непрограммные расходы</w:t>
            </w:r>
          </w:p>
        </w:tc>
        <w:tc>
          <w:tcPr>
            <w:tcW w:w="1100" w:type="dxa"/>
            <w:shd w:val="clear" w:color="auto" w:fill="auto"/>
            <w:hideMark/>
          </w:tcPr>
          <w:p w14:paraId="110E071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232D93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53C4075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225A982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99 0 00 00000</w:t>
            </w:r>
          </w:p>
        </w:tc>
        <w:tc>
          <w:tcPr>
            <w:tcW w:w="851" w:type="dxa"/>
            <w:shd w:val="clear" w:color="auto" w:fill="auto"/>
            <w:hideMark/>
          </w:tcPr>
          <w:p w14:paraId="088CF50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2A1D37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53AF4C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1CCF04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E2B7F6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82 276 939,03</w:t>
            </w:r>
          </w:p>
        </w:tc>
        <w:tc>
          <w:tcPr>
            <w:tcW w:w="1842" w:type="dxa"/>
            <w:shd w:val="clear" w:color="auto" w:fill="auto"/>
            <w:hideMark/>
          </w:tcPr>
          <w:p w14:paraId="05C4876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57 601 687,30</w:t>
            </w:r>
          </w:p>
        </w:tc>
        <w:tc>
          <w:tcPr>
            <w:tcW w:w="1701" w:type="dxa"/>
            <w:shd w:val="clear" w:color="auto" w:fill="auto"/>
            <w:hideMark/>
          </w:tcPr>
          <w:p w14:paraId="5F8BA8E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70,01</w:t>
            </w:r>
          </w:p>
        </w:tc>
      </w:tr>
      <w:tr w:rsidR="00412DD8" w:rsidRPr="00412DD8" w14:paraId="3D88714B" w14:textId="77777777" w:rsidTr="00477CA4">
        <w:trPr>
          <w:trHeight w:val="1020"/>
        </w:trPr>
        <w:tc>
          <w:tcPr>
            <w:tcW w:w="2269" w:type="dxa"/>
            <w:shd w:val="clear" w:color="auto" w:fill="auto"/>
            <w:hideMark/>
          </w:tcPr>
          <w:p w14:paraId="217BD72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1100" w:type="dxa"/>
            <w:shd w:val="clear" w:color="auto" w:fill="auto"/>
            <w:hideMark/>
          </w:tcPr>
          <w:p w14:paraId="26F9760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B314D8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3D78C26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5CC6113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99 1 00 00000</w:t>
            </w:r>
          </w:p>
        </w:tc>
        <w:tc>
          <w:tcPr>
            <w:tcW w:w="851" w:type="dxa"/>
            <w:shd w:val="clear" w:color="auto" w:fill="auto"/>
            <w:hideMark/>
          </w:tcPr>
          <w:p w14:paraId="358FBFE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6C2C97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9B83A1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B9A60D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C82376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82 276 939,03</w:t>
            </w:r>
          </w:p>
        </w:tc>
        <w:tc>
          <w:tcPr>
            <w:tcW w:w="1842" w:type="dxa"/>
            <w:shd w:val="clear" w:color="auto" w:fill="auto"/>
            <w:hideMark/>
          </w:tcPr>
          <w:p w14:paraId="6A944AB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57 601 687,30</w:t>
            </w:r>
          </w:p>
        </w:tc>
        <w:tc>
          <w:tcPr>
            <w:tcW w:w="1701" w:type="dxa"/>
            <w:shd w:val="clear" w:color="auto" w:fill="auto"/>
            <w:hideMark/>
          </w:tcPr>
          <w:p w14:paraId="56029E8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70,01</w:t>
            </w:r>
          </w:p>
        </w:tc>
      </w:tr>
      <w:tr w:rsidR="00412DD8" w:rsidRPr="00412DD8" w14:paraId="571BE2A6" w14:textId="77777777" w:rsidTr="00477CA4">
        <w:trPr>
          <w:trHeight w:val="540"/>
        </w:trPr>
        <w:tc>
          <w:tcPr>
            <w:tcW w:w="2269" w:type="dxa"/>
            <w:shd w:val="clear" w:color="auto" w:fill="auto"/>
            <w:hideMark/>
          </w:tcPr>
          <w:p w14:paraId="366F125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Расходы на содержание органов местного самоуправления</w:t>
            </w:r>
          </w:p>
        </w:tc>
        <w:tc>
          <w:tcPr>
            <w:tcW w:w="1100" w:type="dxa"/>
            <w:shd w:val="clear" w:color="auto" w:fill="auto"/>
            <w:hideMark/>
          </w:tcPr>
          <w:p w14:paraId="5E1EF05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63F6180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01</w:t>
            </w:r>
          </w:p>
        </w:tc>
        <w:tc>
          <w:tcPr>
            <w:tcW w:w="709" w:type="dxa"/>
            <w:shd w:val="clear" w:color="auto" w:fill="auto"/>
            <w:hideMark/>
          </w:tcPr>
          <w:p w14:paraId="7305DFF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04</w:t>
            </w:r>
          </w:p>
        </w:tc>
        <w:tc>
          <w:tcPr>
            <w:tcW w:w="850" w:type="dxa"/>
            <w:shd w:val="clear" w:color="auto" w:fill="auto"/>
            <w:hideMark/>
          </w:tcPr>
          <w:p w14:paraId="436E3C3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99 1 00 11410</w:t>
            </w:r>
          </w:p>
        </w:tc>
        <w:tc>
          <w:tcPr>
            <w:tcW w:w="851" w:type="dxa"/>
            <w:shd w:val="clear" w:color="auto" w:fill="auto"/>
            <w:hideMark/>
          </w:tcPr>
          <w:p w14:paraId="770894B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1F3D498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0D3AAA5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1EA6A85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7A94394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82 276 939,03</w:t>
            </w:r>
          </w:p>
        </w:tc>
        <w:tc>
          <w:tcPr>
            <w:tcW w:w="1842" w:type="dxa"/>
            <w:shd w:val="clear" w:color="auto" w:fill="auto"/>
            <w:hideMark/>
          </w:tcPr>
          <w:p w14:paraId="2365B9A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57 601 687,30</w:t>
            </w:r>
          </w:p>
        </w:tc>
        <w:tc>
          <w:tcPr>
            <w:tcW w:w="1701" w:type="dxa"/>
            <w:shd w:val="clear" w:color="auto" w:fill="auto"/>
            <w:hideMark/>
          </w:tcPr>
          <w:p w14:paraId="108EF36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70,01</w:t>
            </w:r>
          </w:p>
        </w:tc>
      </w:tr>
      <w:tr w:rsidR="00412DD8" w:rsidRPr="00412DD8" w14:paraId="02DA5E37" w14:textId="77777777" w:rsidTr="00477CA4">
        <w:trPr>
          <w:trHeight w:val="1020"/>
        </w:trPr>
        <w:tc>
          <w:tcPr>
            <w:tcW w:w="2269" w:type="dxa"/>
            <w:shd w:val="clear" w:color="auto" w:fill="auto"/>
            <w:hideMark/>
          </w:tcPr>
          <w:p w14:paraId="63D2D14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shd w:val="clear" w:color="auto" w:fill="auto"/>
            <w:hideMark/>
          </w:tcPr>
          <w:p w14:paraId="29B4260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F23B71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1833609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060E6C0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7253588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100</w:t>
            </w:r>
          </w:p>
        </w:tc>
        <w:tc>
          <w:tcPr>
            <w:tcW w:w="1134" w:type="dxa"/>
            <w:shd w:val="clear" w:color="auto" w:fill="auto"/>
            <w:hideMark/>
          </w:tcPr>
          <w:p w14:paraId="02791DC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B77F4D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3F8D9F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CCF8F7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74 880 708,46</w:t>
            </w:r>
          </w:p>
        </w:tc>
        <w:tc>
          <w:tcPr>
            <w:tcW w:w="1842" w:type="dxa"/>
            <w:shd w:val="clear" w:color="auto" w:fill="auto"/>
            <w:hideMark/>
          </w:tcPr>
          <w:p w14:paraId="01BF5F7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52 730 103,16</w:t>
            </w:r>
          </w:p>
        </w:tc>
        <w:tc>
          <w:tcPr>
            <w:tcW w:w="1701" w:type="dxa"/>
            <w:shd w:val="clear" w:color="auto" w:fill="auto"/>
            <w:hideMark/>
          </w:tcPr>
          <w:p w14:paraId="25BDF12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70,42</w:t>
            </w:r>
          </w:p>
        </w:tc>
      </w:tr>
      <w:tr w:rsidR="00412DD8" w:rsidRPr="00412DD8" w14:paraId="194C716D" w14:textId="77777777" w:rsidTr="00477CA4">
        <w:trPr>
          <w:trHeight w:val="510"/>
        </w:trPr>
        <w:tc>
          <w:tcPr>
            <w:tcW w:w="2269" w:type="dxa"/>
            <w:shd w:val="clear" w:color="auto" w:fill="auto"/>
            <w:hideMark/>
          </w:tcPr>
          <w:p w14:paraId="0E5D08B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xml:space="preserve">Расходы на выплаты персоналу государственных </w:t>
            </w:r>
            <w:r w:rsidRPr="00412DD8">
              <w:rPr>
                <w:rFonts w:eastAsia="Times New Roman"/>
                <w:bCs/>
                <w:sz w:val="20"/>
                <w:szCs w:val="20"/>
              </w:rPr>
              <w:lastRenderedPageBreak/>
              <w:t>(муниципальных) органов</w:t>
            </w:r>
          </w:p>
        </w:tc>
        <w:tc>
          <w:tcPr>
            <w:tcW w:w="1100" w:type="dxa"/>
            <w:shd w:val="clear" w:color="auto" w:fill="auto"/>
            <w:hideMark/>
          </w:tcPr>
          <w:p w14:paraId="22236EA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lastRenderedPageBreak/>
              <w:t>803</w:t>
            </w:r>
          </w:p>
        </w:tc>
        <w:tc>
          <w:tcPr>
            <w:tcW w:w="425" w:type="dxa"/>
            <w:shd w:val="clear" w:color="auto" w:fill="auto"/>
            <w:hideMark/>
          </w:tcPr>
          <w:p w14:paraId="4458F34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2379D93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148FC8F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6B1D4A0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120</w:t>
            </w:r>
          </w:p>
        </w:tc>
        <w:tc>
          <w:tcPr>
            <w:tcW w:w="1134" w:type="dxa"/>
            <w:shd w:val="clear" w:color="auto" w:fill="auto"/>
            <w:hideMark/>
          </w:tcPr>
          <w:p w14:paraId="5DACCA8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8E25F8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F76B62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835B06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74 880 708,46</w:t>
            </w:r>
          </w:p>
        </w:tc>
        <w:tc>
          <w:tcPr>
            <w:tcW w:w="1842" w:type="dxa"/>
            <w:shd w:val="clear" w:color="auto" w:fill="auto"/>
            <w:hideMark/>
          </w:tcPr>
          <w:p w14:paraId="3EBE5EC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52 730 103,16</w:t>
            </w:r>
          </w:p>
        </w:tc>
        <w:tc>
          <w:tcPr>
            <w:tcW w:w="1701" w:type="dxa"/>
            <w:shd w:val="clear" w:color="auto" w:fill="auto"/>
            <w:hideMark/>
          </w:tcPr>
          <w:p w14:paraId="2845D01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70,42</w:t>
            </w:r>
          </w:p>
        </w:tc>
      </w:tr>
      <w:tr w:rsidR="00412DD8" w:rsidRPr="00412DD8" w14:paraId="4D6340A1" w14:textId="77777777" w:rsidTr="00477CA4">
        <w:trPr>
          <w:trHeight w:val="510"/>
        </w:trPr>
        <w:tc>
          <w:tcPr>
            <w:tcW w:w="2269" w:type="dxa"/>
            <w:shd w:val="clear" w:color="auto" w:fill="auto"/>
            <w:hideMark/>
          </w:tcPr>
          <w:p w14:paraId="24A8142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Фонд оплаты труда государственных (муниципальных) органов</w:t>
            </w:r>
          </w:p>
        </w:tc>
        <w:tc>
          <w:tcPr>
            <w:tcW w:w="1100" w:type="dxa"/>
            <w:shd w:val="clear" w:color="auto" w:fill="auto"/>
            <w:hideMark/>
          </w:tcPr>
          <w:p w14:paraId="5F18EBE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A2027A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1E9D5CB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15FA199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36B58D0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121</w:t>
            </w:r>
          </w:p>
        </w:tc>
        <w:tc>
          <w:tcPr>
            <w:tcW w:w="1134" w:type="dxa"/>
            <w:shd w:val="clear" w:color="auto" w:fill="auto"/>
            <w:hideMark/>
          </w:tcPr>
          <w:p w14:paraId="6DF01C1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F7249F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E8C57C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9105F5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55 612 386,13</w:t>
            </w:r>
          </w:p>
        </w:tc>
        <w:tc>
          <w:tcPr>
            <w:tcW w:w="1842" w:type="dxa"/>
            <w:shd w:val="clear" w:color="auto" w:fill="auto"/>
            <w:hideMark/>
          </w:tcPr>
          <w:p w14:paraId="04262B4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39 247 390,71</w:t>
            </w:r>
          </w:p>
        </w:tc>
        <w:tc>
          <w:tcPr>
            <w:tcW w:w="1701" w:type="dxa"/>
            <w:shd w:val="clear" w:color="auto" w:fill="auto"/>
            <w:hideMark/>
          </w:tcPr>
          <w:p w14:paraId="47561B5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70,57</w:t>
            </w:r>
          </w:p>
        </w:tc>
      </w:tr>
      <w:tr w:rsidR="00412DD8" w:rsidRPr="00412DD8" w14:paraId="510F97B5" w14:textId="77777777" w:rsidTr="00477CA4">
        <w:trPr>
          <w:trHeight w:val="300"/>
        </w:trPr>
        <w:tc>
          <w:tcPr>
            <w:tcW w:w="2269" w:type="dxa"/>
            <w:shd w:val="clear" w:color="auto" w:fill="auto"/>
            <w:hideMark/>
          </w:tcPr>
          <w:p w14:paraId="73B3358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Заработная плата</w:t>
            </w:r>
          </w:p>
        </w:tc>
        <w:tc>
          <w:tcPr>
            <w:tcW w:w="1100" w:type="dxa"/>
            <w:shd w:val="clear" w:color="auto" w:fill="auto"/>
            <w:hideMark/>
          </w:tcPr>
          <w:p w14:paraId="3D19827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6AEE3F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4E6CB20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3AF5B57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7F3E8B2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121</w:t>
            </w:r>
          </w:p>
        </w:tc>
        <w:tc>
          <w:tcPr>
            <w:tcW w:w="1134" w:type="dxa"/>
            <w:shd w:val="clear" w:color="auto" w:fill="auto"/>
            <w:hideMark/>
          </w:tcPr>
          <w:p w14:paraId="1D6D9F4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1852D1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211</w:t>
            </w:r>
          </w:p>
        </w:tc>
        <w:tc>
          <w:tcPr>
            <w:tcW w:w="992" w:type="dxa"/>
            <w:shd w:val="clear" w:color="auto" w:fill="auto"/>
            <w:hideMark/>
          </w:tcPr>
          <w:p w14:paraId="3D20405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1952550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55 432 386,13</w:t>
            </w:r>
          </w:p>
        </w:tc>
        <w:tc>
          <w:tcPr>
            <w:tcW w:w="1842" w:type="dxa"/>
            <w:shd w:val="clear" w:color="auto" w:fill="auto"/>
            <w:hideMark/>
          </w:tcPr>
          <w:p w14:paraId="0693CEB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39 077 715,58</w:t>
            </w:r>
          </w:p>
        </w:tc>
        <w:tc>
          <w:tcPr>
            <w:tcW w:w="1701" w:type="dxa"/>
            <w:shd w:val="clear" w:color="auto" w:fill="auto"/>
            <w:hideMark/>
          </w:tcPr>
          <w:p w14:paraId="6F6D598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70,50</w:t>
            </w:r>
          </w:p>
        </w:tc>
      </w:tr>
      <w:tr w:rsidR="00412DD8" w:rsidRPr="00412DD8" w14:paraId="30BBA2F6" w14:textId="77777777" w:rsidTr="00477CA4">
        <w:trPr>
          <w:trHeight w:val="510"/>
        </w:trPr>
        <w:tc>
          <w:tcPr>
            <w:tcW w:w="2269" w:type="dxa"/>
            <w:shd w:val="clear" w:color="auto" w:fill="auto"/>
            <w:hideMark/>
          </w:tcPr>
          <w:p w14:paraId="5E3BDFA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Социальные пособия и компенсации персоналу в денежной форме</w:t>
            </w:r>
          </w:p>
        </w:tc>
        <w:tc>
          <w:tcPr>
            <w:tcW w:w="1100" w:type="dxa"/>
            <w:shd w:val="clear" w:color="auto" w:fill="auto"/>
            <w:hideMark/>
          </w:tcPr>
          <w:p w14:paraId="3A0109C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4DFE80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2CD5809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15B2896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7D4E13E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121</w:t>
            </w:r>
          </w:p>
        </w:tc>
        <w:tc>
          <w:tcPr>
            <w:tcW w:w="1134" w:type="dxa"/>
            <w:shd w:val="clear" w:color="auto" w:fill="auto"/>
            <w:hideMark/>
          </w:tcPr>
          <w:p w14:paraId="375D61F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4837E9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266</w:t>
            </w:r>
          </w:p>
        </w:tc>
        <w:tc>
          <w:tcPr>
            <w:tcW w:w="992" w:type="dxa"/>
            <w:shd w:val="clear" w:color="auto" w:fill="auto"/>
            <w:hideMark/>
          </w:tcPr>
          <w:p w14:paraId="139B71F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4D70032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180 000,00</w:t>
            </w:r>
          </w:p>
        </w:tc>
        <w:tc>
          <w:tcPr>
            <w:tcW w:w="1842" w:type="dxa"/>
            <w:shd w:val="clear" w:color="auto" w:fill="auto"/>
            <w:hideMark/>
          </w:tcPr>
          <w:p w14:paraId="5D358A4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169 675,13</w:t>
            </w:r>
          </w:p>
        </w:tc>
        <w:tc>
          <w:tcPr>
            <w:tcW w:w="1701" w:type="dxa"/>
            <w:shd w:val="clear" w:color="auto" w:fill="auto"/>
            <w:hideMark/>
          </w:tcPr>
          <w:p w14:paraId="6A072FA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94,26</w:t>
            </w:r>
          </w:p>
        </w:tc>
      </w:tr>
      <w:tr w:rsidR="00412DD8" w:rsidRPr="00412DD8" w14:paraId="40A741F9" w14:textId="77777777" w:rsidTr="00477CA4">
        <w:trPr>
          <w:trHeight w:val="765"/>
        </w:trPr>
        <w:tc>
          <w:tcPr>
            <w:tcW w:w="2269" w:type="dxa"/>
            <w:shd w:val="clear" w:color="auto" w:fill="auto"/>
            <w:hideMark/>
          </w:tcPr>
          <w:p w14:paraId="29677EE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выплаты персоналу государственных (муниципальных) органов, за исключением фонда оплаты труда</w:t>
            </w:r>
          </w:p>
        </w:tc>
        <w:tc>
          <w:tcPr>
            <w:tcW w:w="1100" w:type="dxa"/>
            <w:shd w:val="clear" w:color="auto" w:fill="auto"/>
            <w:hideMark/>
          </w:tcPr>
          <w:p w14:paraId="027D0F7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2C7C32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1497082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0120FEF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69E1023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122</w:t>
            </w:r>
          </w:p>
        </w:tc>
        <w:tc>
          <w:tcPr>
            <w:tcW w:w="1134" w:type="dxa"/>
            <w:shd w:val="clear" w:color="auto" w:fill="auto"/>
            <w:hideMark/>
          </w:tcPr>
          <w:p w14:paraId="781E1D2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651DA3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D2DDA9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327551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3 347 051,73</w:t>
            </w:r>
          </w:p>
        </w:tc>
        <w:tc>
          <w:tcPr>
            <w:tcW w:w="1842" w:type="dxa"/>
            <w:shd w:val="clear" w:color="auto" w:fill="auto"/>
            <w:hideMark/>
          </w:tcPr>
          <w:p w14:paraId="76F8B1A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2 667 775,63</w:t>
            </w:r>
          </w:p>
        </w:tc>
        <w:tc>
          <w:tcPr>
            <w:tcW w:w="1701" w:type="dxa"/>
            <w:shd w:val="clear" w:color="auto" w:fill="auto"/>
            <w:hideMark/>
          </w:tcPr>
          <w:p w14:paraId="3DC4C43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79,71</w:t>
            </w:r>
          </w:p>
        </w:tc>
      </w:tr>
      <w:tr w:rsidR="00412DD8" w:rsidRPr="00412DD8" w14:paraId="638DD7E8" w14:textId="77777777" w:rsidTr="00477CA4">
        <w:trPr>
          <w:trHeight w:val="300"/>
        </w:trPr>
        <w:tc>
          <w:tcPr>
            <w:tcW w:w="2269" w:type="dxa"/>
            <w:shd w:val="clear" w:color="auto" w:fill="auto"/>
            <w:hideMark/>
          </w:tcPr>
          <w:p w14:paraId="6B9AD3C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несоциальные выплаты персоналу в денежной форме</w:t>
            </w:r>
          </w:p>
        </w:tc>
        <w:tc>
          <w:tcPr>
            <w:tcW w:w="1100" w:type="dxa"/>
            <w:shd w:val="clear" w:color="auto" w:fill="auto"/>
            <w:hideMark/>
          </w:tcPr>
          <w:p w14:paraId="2DBC8AA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521375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5655B1D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3093804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25AC3BF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5B846FD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2C30BB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212</w:t>
            </w:r>
          </w:p>
        </w:tc>
        <w:tc>
          <w:tcPr>
            <w:tcW w:w="992" w:type="dxa"/>
            <w:shd w:val="clear" w:color="auto" w:fill="auto"/>
            <w:hideMark/>
          </w:tcPr>
          <w:p w14:paraId="0FA4E39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43BCD51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116 939,52</w:t>
            </w:r>
          </w:p>
        </w:tc>
        <w:tc>
          <w:tcPr>
            <w:tcW w:w="1842" w:type="dxa"/>
            <w:shd w:val="clear" w:color="auto" w:fill="auto"/>
            <w:hideMark/>
          </w:tcPr>
          <w:p w14:paraId="3E4839D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112 399,52</w:t>
            </w:r>
          </w:p>
        </w:tc>
        <w:tc>
          <w:tcPr>
            <w:tcW w:w="1701" w:type="dxa"/>
            <w:shd w:val="clear" w:color="auto" w:fill="auto"/>
            <w:hideMark/>
          </w:tcPr>
          <w:p w14:paraId="73DF961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96,12</w:t>
            </w:r>
          </w:p>
        </w:tc>
      </w:tr>
      <w:tr w:rsidR="00412DD8" w:rsidRPr="00412DD8" w14:paraId="013DD7D0" w14:textId="77777777" w:rsidTr="00477CA4">
        <w:trPr>
          <w:trHeight w:val="300"/>
        </w:trPr>
        <w:tc>
          <w:tcPr>
            <w:tcW w:w="2269" w:type="dxa"/>
            <w:shd w:val="clear" w:color="auto" w:fill="auto"/>
            <w:hideMark/>
          </w:tcPr>
          <w:p w14:paraId="53A0BA5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Суточные при служебных командировках</w:t>
            </w:r>
          </w:p>
        </w:tc>
        <w:tc>
          <w:tcPr>
            <w:tcW w:w="1100" w:type="dxa"/>
            <w:shd w:val="clear" w:color="auto" w:fill="auto"/>
            <w:hideMark/>
          </w:tcPr>
          <w:p w14:paraId="5818A9D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539677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4643147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16745FE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0990493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7F554EB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6BABCB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212</w:t>
            </w:r>
          </w:p>
        </w:tc>
        <w:tc>
          <w:tcPr>
            <w:tcW w:w="992" w:type="dxa"/>
            <w:shd w:val="clear" w:color="auto" w:fill="auto"/>
            <w:hideMark/>
          </w:tcPr>
          <w:p w14:paraId="44E6B5B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1104</w:t>
            </w:r>
          </w:p>
        </w:tc>
        <w:tc>
          <w:tcPr>
            <w:tcW w:w="1843" w:type="dxa"/>
            <w:shd w:val="clear" w:color="auto" w:fill="auto"/>
            <w:hideMark/>
          </w:tcPr>
          <w:p w14:paraId="61D4E86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98 900,00</w:t>
            </w:r>
          </w:p>
        </w:tc>
        <w:tc>
          <w:tcPr>
            <w:tcW w:w="1842" w:type="dxa"/>
            <w:shd w:val="clear" w:color="auto" w:fill="auto"/>
            <w:hideMark/>
          </w:tcPr>
          <w:p w14:paraId="3FE535A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94 360,00</w:t>
            </w:r>
          </w:p>
        </w:tc>
        <w:tc>
          <w:tcPr>
            <w:tcW w:w="1701" w:type="dxa"/>
            <w:shd w:val="clear" w:color="auto" w:fill="auto"/>
            <w:hideMark/>
          </w:tcPr>
          <w:p w14:paraId="574806E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95,41</w:t>
            </w:r>
          </w:p>
        </w:tc>
      </w:tr>
      <w:tr w:rsidR="00412DD8" w:rsidRPr="00412DD8" w14:paraId="6B6A396F" w14:textId="77777777" w:rsidTr="00477CA4">
        <w:trPr>
          <w:trHeight w:val="300"/>
        </w:trPr>
        <w:tc>
          <w:tcPr>
            <w:tcW w:w="2269" w:type="dxa"/>
            <w:shd w:val="clear" w:color="auto" w:fill="auto"/>
            <w:hideMark/>
          </w:tcPr>
          <w:p w14:paraId="3C8CFEC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Единовременная компенсация при трудоустройстве</w:t>
            </w:r>
          </w:p>
        </w:tc>
        <w:tc>
          <w:tcPr>
            <w:tcW w:w="1100" w:type="dxa"/>
            <w:shd w:val="clear" w:color="auto" w:fill="auto"/>
            <w:hideMark/>
          </w:tcPr>
          <w:p w14:paraId="08163B2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7E85B4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080376C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07F0C06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100 1 00 11410</w:t>
            </w:r>
          </w:p>
        </w:tc>
        <w:tc>
          <w:tcPr>
            <w:tcW w:w="851" w:type="dxa"/>
            <w:shd w:val="clear" w:color="auto" w:fill="auto"/>
            <w:hideMark/>
          </w:tcPr>
          <w:p w14:paraId="3A112E6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402D946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FA3511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212</w:t>
            </w:r>
          </w:p>
        </w:tc>
        <w:tc>
          <w:tcPr>
            <w:tcW w:w="992" w:type="dxa"/>
            <w:shd w:val="clear" w:color="auto" w:fill="auto"/>
            <w:hideMark/>
          </w:tcPr>
          <w:p w14:paraId="2769D9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1142</w:t>
            </w:r>
          </w:p>
        </w:tc>
        <w:tc>
          <w:tcPr>
            <w:tcW w:w="1843" w:type="dxa"/>
            <w:shd w:val="clear" w:color="auto" w:fill="auto"/>
            <w:hideMark/>
          </w:tcPr>
          <w:p w14:paraId="22CE06B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18 039,52</w:t>
            </w:r>
          </w:p>
        </w:tc>
        <w:tc>
          <w:tcPr>
            <w:tcW w:w="1842" w:type="dxa"/>
            <w:shd w:val="clear" w:color="auto" w:fill="auto"/>
            <w:hideMark/>
          </w:tcPr>
          <w:p w14:paraId="54E5956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18 039,52</w:t>
            </w:r>
          </w:p>
        </w:tc>
        <w:tc>
          <w:tcPr>
            <w:tcW w:w="1701" w:type="dxa"/>
            <w:shd w:val="clear" w:color="auto" w:fill="auto"/>
            <w:hideMark/>
          </w:tcPr>
          <w:p w14:paraId="06A10C8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BE93184" w14:textId="77777777" w:rsidTr="00477CA4">
        <w:trPr>
          <w:trHeight w:val="510"/>
        </w:trPr>
        <w:tc>
          <w:tcPr>
            <w:tcW w:w="2269" w:type="dxa"/>
            <w:shd w:val="clear" w:color="auto" w:fill="auto"/>
            <w:hideMark/>
          </w:tcPr>
          <w:p w14:paraId="652A3F7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несоциальные выплаты персоналу в натуральной форме</w:t>
            </w:r>
          </w:p>
        </w:tc>
        <w:tc>
          <w:tcPr>
            <w:tcW w:w="1100" w:type="dxa"/>
            <w:shd w:val="clear" w:color="auto" w:fill="auto"/>
            <w:hideMark/>
          </w:tcPr>
          <w:p w14:paraId="20D1F16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125E9B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683ABE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5467A7D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279FEAC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3CFDD8A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16DB07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214</w:t>
            </w:r>
          </w:p>
        </w:tc>
        <w:tc>
          <w:tcPr>
            <w:tcW w:w="992" w:type="dxa"/>
            <w:shd w:val="clear" w:color="auto" w:fill="auto"/>
            <w:hideMark/>
          </w:tcPr>
          <w:p w14:paraId="1817ED1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8EEA09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2 346 999,68</w:t>
            </w:r>
          </w:p>
        </w:tc>
        <w:tc>
          <w:tcPr>
            <w:tcW w:w="1842" w:type="dxa"/>
            <w:shd w:val="clear" w:color="auto" w:fill="auto"/>
            <w:hideMark/>
          </w:tcPr>
          <w:p w14:paraId="2593543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1 825 759,58</w:t>
            </w:r>
          </w:p>
        </w:tc>
        <w:tc>
          <w:tcPr>
            <w:tcW w:w="1701" w:type="dxa"/>
            <w:shd w:val="clear" w:color="auto" w:fill="auto"/>
            <w:hideMark/>
          </w:tcPr>
          <w:p w14:paraId="20118A0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77,79</w:t>
            </w:r>
          </w:p>
        </w:tc>
      </w:tr>
      <w:tr w:rsidR="00412DD8" w:rsidRPr="00412DD8" w14:paraId="355D1ADB" w14:textId="77777777" w:rsidTr="00477CA4">
        <w:trPr>
          <w:trHeight w:val="300"/>
        </w:trPr>
        <w:tc>
          <w:tcPr>
            <w:tcW w:w="2269" w:type="dxa"/>
            <w:shd w:val="clear" w:color="auto" w:fill="auto"/>
            <w:hideMark/>
          </w:tcPr>
          <w:p w14:paraId="1C1D824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Возмещение расходов, связанных с проездом в отпуск</w:t>
            </w:r>
          </w:p>
        </w:tc>
        <w:tc>
          <w:tcPr>
            <w:tcW w:w="1100" w:type="dxa"/>
            <w:shd w:val="clear" w:color="auto" w:fill="auto"/>
            <w:hideMark/>
          </w:tcPr>
          <w:p w14:paraId="331B91C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3B4F4D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021724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6E2A2B5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62CE8E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2941F26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1FC48C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214</w:t>
            </w:r>
          </w:p>
        </w:tc>
        <w:tc>
          <w:tcPr>
            <w:tcW w:w="992" w:type="dxa"/>
            <w:shd w:val="clear" w:color="auto" w:fill="auto"/>
            <w:hideMark/>
          </w:tcPr>
          <w:p w14:paraId="2681F15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1101</w:t>
            </w:r>
          </w:p>
        </w:tc>
        <w:tc>
          <w:tcPr>
            <w:tcW w:w="1843" w:type="dxa"/>
            <w:shd w:val="clear" w:color="auto" w:fill="auto"/>
            <w:hideMark/>
          </w:tcPr>
          <w:p w14:paraId="621341C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2 346 999,68</w:t>
            </w:r>
          </w:p>
        </w:tc>
        <w:tc>
          <w:tcPr>
            <w:tcW w:w="1842" w:type="dxa"/>
            <w:shd w:val="clear" w:color="auto" w:fill="auto"/>
            <w:hideMark/>
          </w:tcPr>
          <w:p w14:paraId="17D0817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1 825 759,58</w:t>
            </w:r>
          </w:p>
        </w:tc>
        <w:tc>
          <w:tcPr>
            <w:tcW w:w="1701" w:type="dxa"/>
            <w:shd w:val="clear" w:color="auto" w:fill="auto"/>
            <w:hideMark/>
          </w:tcPr>
          <w:p w14:paraId="350253F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77,79</w:t>
            </w:r>
          </w:p>
        </w:tc>
      </w:tr>
      <w:tr w:rsidR="00412DD8" w:rsidRPr="00412DD8" w14:paraId="1D7A1846" w14:textId="77777777" w:rsidTr="00477CA4">
        <w:trPr>
          <w:trHeight w:val="300"/>
        </w:trPr>
        <w:tc>
          <w:tcPr>
            <w:tcW w:w="2269" w:type="dxa"/>
            <w:shd w:val="clear" w:color="auto" w:fill="auto"/>
            <w:hideMark/>
          </w:tcPr>
          <w:p w14:paraId="4FDC066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работы, услуги</w:t>
            </w:r>
          </w:p>
        </w:tc>
        <w:tc>
          <w:tcPr>
            <w:tcW w:w="1100" w:type="dxa"/>
            <w:shd w:val="clear" w:color="auto" w:fill="auto"/>
            <w:hideMark/>
          </w:tcPr>
          <w:p w14:paraId="46EE2B6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A04F38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6AFF505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5FBA12B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006BD82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445057C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944B16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3B55C91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510D5B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636 463,00</w:t>
            </w:r>
          </w:p>
        </w:tc>
        <w:tc>
          <w:tcPr>
            <w:tcW w:w="1842" w:type="dxa"/>
            <w:shd w:val="clear" w:color="auto" w:fill="auto"/>
            <w:hideMark/>
          </w:tcPr>
          <w:p w14:paraId="51E4B80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584 807,00</w:t>
            </w:r>
          </w:p>
        </w:tc>
        <w:tc>
          <w:tcPr>
            <w:tcW w:w="1701" w:type="dxa"/>
            <w:shd w:val="clear" w:color="auto" w:fill="auto"/>
            <w:hideMark/>
          </w:tcPr>
          <w:p w14:paraId="4E75EFB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91,88</w:t>
            </w:r>
          </w:p>
        </w:tc>
      </w:tr>
      <w:tr w:rsidR="00412DD8" w:rsidRPr="00412DD8" w14:paraId="3B5BEAA7" w14:textId="77777777" w:rsidTr="00477CA4">
        <w:trPr>
          <w:trHeight w:val="510"/>
        </w:trPr>
        <w:tc>
          <w:tcPr>
            <w:tcW w:w="2269" w:type="dxa"/>
            <w:shd w:val="clear" w:color="auto" w:fill="auto"/>
            <w:hideMark/>
          </w:tcPr>
          <w:p w14:paraId="7001F24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Иные работы, услуги по подстатье 226 </w:t>
            </w:r>
            <w:r w:rsidRPr="00412DD8">
              <w:rPr>
                <w:rFonts w:eastAsia="Times New Roman"/>
                <w:sz w:val="20"/>
                <w:szCs w:val="20"/>
              </w:rPr>
              <w:lastRenderedPageBreak/>
              <w:t>(проезд, проживание в командировке)</w:t>
            </w:r>
          </w:p>
        </w:tc>
        <w:tc>
          <w:tcPr>
            <w:tcW w:w="1100" w:type="dxa"/>
            <w:shd w:val="clear" w:color="auto" w:fill="auto"/>
            <w:hideMark/>
          </w:tcPr>
          <w:p w14:paraId="15B82DC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lastRenderedPageBreak/>
              <w:t>803</w:t>
            </w:r>
          </w:p>
        </w:tc>
        <w:tc>
          <w:tcPr>
            <w:tcW w:w="425" w:type="dxa"/>
            <w:shd w:val="clear" w:color="auto" w:fill="auto"/>
            <w:hideMark/>
          </w:tcPr>
          <w:p w14:paraId="55C1677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77AA115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52685F1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0915EF5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298CD17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A4BFCA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7027436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1104</w:t>
            </w:r>
          </w:p>
        </w:tc>
        <w:tc>
          <w:tcPr>
            <w:tcW w:w="1843" w:type="dxa"/>
            <w:shd w:val="clear" w:color="auto" w:fill="auto"/>
            <w:hideMark/>
          </w:tcPr>
          <w:p w14:paraId="2D5229A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485 510,00</w:t>
            </w:r>
          </w:p>
        </w:tc>
        <w:tc>
          <w:tcPr>
            <w:tcW w:w="1842" w:type="dxa"/>
            <w:shd w:val="clear" w:color="auto" w:fill="auto"/>
            <w:hideMark/>
          </w:tcPr>
          <w:p w14:paraId="4415A88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454 854,00</w:t>
            </w:r>
          </w:p>
        </w:tc>
        <w:tc>
          <w:tcPr>
            <w:tcW w:w="1701" w:type="dxa"/>
            <w:shd w:val="clear" w:color="auto" w:fill="auto"/>
            <w:hideMark/>
          </w:tcPr>
          <w:p w14:paraId="0DEF960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93,69</w:t>
            </w:r>
          </w:p>
        </w:tc>
      </w:tr>
      <w:tr w:rsidR="00412DD8" w:rsidRPr="00412DD8" w14:paraId="4297BF73" w14:textId="77777777" w:rsidTr="00477CA4">
        <w:trPr>
          <w:trHeight w:val="510"/>
        </w:trPr>
        <w:tc>
          <w:tcPr>
            <w:tcW w:w="2269" w:type="dxa"/>
            <w:shd w:val="clear" w:color="auto" w:fill="auto"/>
            <w:hideMark/>
          </w:tcPr>
          <w:p w14:paraId="5045ED8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Плата за обучение на курсах повышения квалификацции, подготовки и переподготовки специалистов</w:t>
            </w:r>
          </w:p>
        </w:tc>
        <w:tc>
          <w:tcPr>
            <w:tcW w:w="1100" w:type="dxa"/>
            <w:shd w:val="clear" w:color="auto" w:fill="auto"/>
            <w:hideMark/>
          </w:tcPr>
          <w:p w14:paraId="25B5F3E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05A2CD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2E7845F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5720341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097A8A9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3D241DA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D922BC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5BA5DC7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1139</w:t>
            </w:r>
          </w:p>
        </w:tc>
        <w:tc>
          <w:tcPr>
            <w:tcW w:w="1843" w:type="dxa"/>
            <w:shd w:val="clear" w:color="auto" w:fill="auto"/>
            <w:hideMark/>
          </w:tcPr>
          <w:p w14:paraId="0507880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100 000,00</w:t>
            </w:r>
          </w:p>
        </w:tc>
        <w:tc>
          <w:tcPr>
            <w:tcW w:w="1842" w:type="dxa"/>
            <w:shd w:val="clear" w:color="auto" w:fill="auto"/>
            <w:hideMark/>
          </w:tcPr>
          <w:p w14:paraId="0CFAB41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79 000,00</w:t>
            </w:r>
          </w:p>
        </w:tc>
        <w:tc>
          <w:tcPr>
            <w:tcW w:w="1701" w:type="dxa"/>
            <w:shd w:val="clear" w:color="auto" w:fill="auto"/>
            <w:hideMark/>
          </w:tcPr>
          <w:p w14:paraId="08DA87C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79,00</w:t>
            </w:r>
          </w:p>
        </w:tc>
      </w:tr>
      <w:tr w:rsidR="00412DD8" w:rsidRPr="00412DD8" w14:paraId="450C2760" w14:textId="77777777" w:rsidTr="00477CA4">
        <w:trPr>
          <w:trHeight w:val="300"/>
        </w:trPr>
        <w:tc>
          <w:tcPr>
            <w:tcW w:w="2269" w:type="dxa"/>
            <w:shd w:val="clear" w:color="auto" w:fill="auto"/>
            <w:hideMark/>
          </w:tcPr>
          <w:p w14:paraId="529876A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услуги по подстатье 226</w:t>
            </w:r>
          </w:p>
        </w:tc>
        <w:tc>
          <w:tcPr>
            <w:tcW w:w="1100" w:type="dxa"/>
            <w:shd w:val="clear" w:color="auto" w:fill="auto"/>
            <w:hideMark/>
          </w:tcPr>
          <w:p w14:paraId="3E0D5A6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15325C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0DDCE16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6DC07A1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0C18DBB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30B1ABA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B13445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1D32990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3926457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50 953,00</w:t>
            </w:r>
          </w:p>
        </w:tc>
        <w:tc>
          <w:tcPr>
            <w:tcW w:w="1842" w:type="dxa"/>
            <w:shd w:val="clear" w:color="auto" w:fill="auto"/>
            <w:hideMark/>
          </w:tcPr>
          <w:p w14:paraId="0C43B37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50 953,00</w:t>
            </w:r>
          </w:p>
        </w:tc>
        <w:tc>
          <w:tcPr>
            <w:tcW w:w="1701" w:type="dxa"/>
            <w:shd w:val="clear" w:color="auto" w:fill="auto"/>
            <w:hideMark/>
          </w:tcPr>
          <w:p w14:paraId="1C4959F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30675A9" w14:textId="77777777" w:rsidTr="00477CA4">
        <w:trPr>
          <w:trHeight w:val="300"/>
        </w:trPr>
        <w:tc>
          <w:tcPr>
            <w:tcW w:w="2269" w:type="dxa"/>
            <w:shd w:val="clear" w:color="auto" w:fill="auto"/>
            <w:hideMark/>
          </w:tcPr>
          <w:p w14:paraId="7E4F69E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медосмотр</w:t>
            </w:r>
          </w:p>
        </w:tc>
        <w:tc>
          <w:tcPr>
            <w:tcW w:w="1100" w:type="dxa"/>
            <w:shd w:val="clear" w:color="auto" w:fill="auto"/>
            <w:hideMark/>
          </w:tcPr>
          <w:p w14:paraId="479E056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442157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63E2FE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AC16BB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94D41E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3E674F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B22021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2B72EC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88B77B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50 953,00</w:t>
            </w:r>
          </w:p>
        </w:tc>
        <w:tc>
          <w:tcPr>
            <w:tcW w:w="1842" w:type="dxa"/>
            <w:shd w:val="clear" w:color="auto" w:fill="auto"/>
            <w:hideMark/>
          </w:tcPr>
          <w:p w14:paraId="797D84D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50 953,00</w:t>
            </w:r>
          </w:p>
        </w:tc>
        <w:tc>
          <w:tcPr>
            <w:tcW w:w="1701" w:type="dxa"/>
            <w:shd w:val="clear" w:color="auto" w:fill="auto"/>
            <w:hideMark/>
          </w:tcPr>
          <w:p w14:paraId="5F5F387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91EBD64" w14:textId="77777777" w:rsidTr="00477CA4">
        <w:trPr>
          <w:trHeight w:val="510"/>
        </w:trPr>
        <w:tc>
          <w:tcPr>
            <w:tcW w:w="2269" w:type="dxa"/>
            <w:shd w:val="clear" w:color="auto" w:fill="auto"/>
            <w:hideMark/>
          </w:tcPr>
          <w:p w14:paraId="09DCD05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Социальные пособия и компенсации персоналу в денежной форме</w:t>
            </w:r>
          </w:p>
        </w:tc>
        <w:tc>
          <w:tcPr>
            <w:tcW w:w="1100" w:type="dxa"/>
            <w:shd w:val="clear" w:color="auto" w:fill="auto"/>
            <w:hideMark/>
          </w:tcPr>
          <w:p w14:paraId="7730EA9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AA5DA3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37B20F0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44F77A9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65263CF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06FE526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5AB545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266</w:t>
            </w:r>
          </w:p>
        </w:tc>
        <w:tc>
          <w:tcPr>
            <w:tcW w:w="992" w:type="dxa"/>
            <w:shd w:val="clear" w:color="auto" w:fill="auto"/>
            <w:hideMark/>
          </w:tcPr>
          <w:p w14:paraId="78CF662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78F744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656CE75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1DF2DD4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4E2B5645" w14:textId="77777777" w:rsidTr="00477CA4">
        <w:trPr>
          <w:trHeight w:val="300"/>
        </w:trPr>
        <w:tc>
          <w:tcPr>
            <w:tcW w:w="2269" w:type="dxa"/>
            <w:shd w:val="clear" w:color="auto" w:fill="auto"/>
            <w:hideMark/>
          </w:tcPr>
          <w:p w14:paraId="7B54505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Социальные компенсации персоналу в натуральной форме</w:t>
            </w:r>
          </w:p>
        </w:tc>
        <w:tc>
          <w:tcPr>
            <w:tcW w:w="1100" w:type="dxa"/>
            <w:shd w:val="clear" w:color="auto" w:fill="auto"/>
            <w:hideMark/>
          </w:tcPr>
          <w:p w14:paraId="6C9AD71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B3B9F0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095160A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11F5E9F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221CA56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40016A7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15ECE4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267</w:t>
            </w:r>
          </w:p>
        </w:tc>
        <w:tc>
          <w:tcPr>
            <w:tcW w:w="992" w:type="dxa"/>
            <w:shd w:val="clear" w:color="auto" w:fill="auto"/>
            <w:hideMark/>
          </w:tcPr>
          <w:p w14:paraId="7D1C01E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6812C9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246 649,53</w:t>
            </w:r>
          </w:p>
        </w:tc>
        <w:tc>
          <w:tcPr>
            <w:tcW w:w="1842" w:type="dxa"/>
            <w:shd w:val="clear" w:color="auto" w:fill="auto"/>
            <w:hideMark/>
          </w:tcPr>
          <w:p w14:paraId="14998A6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144 809,53</w:t>
            </w:r>
          </w:p>
        </w:tc>
        <w:tc>
          <w:tcPr>
            <w:tcW w:w="1701" w:type="dxa"/>
            <w:shd w:val="clear" w:color="auto" w:fill="auto"/>
            <w:hideMark/>
          </w:tcPr>
          <w:p w14:paraId="6160806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58,71</w:t>
            </w:r>
          </w:p>
        </w:tc>
      </w:tr>
      <w:tr w:rsidR="00412DD8" w:rsidRPr="00412DD8" w14:paraId="71D4E37C" w14:textId="77777777" w:rsidTr="00477CA4">
        <w:trPr>
          <w:trHeight w:val="300"/>
        </w:trPr>
        <w:tc>
          <w:tcPr>
            <w:tcW w:w="2269" w:type="dxa"/>
            <w:shd w:val="clear" w:color="auto" w:fill="auto"/>
            <w:hideMark/>
          </w:tcPr>
          <w:p w14:paraId="6F99874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Другие выплаты по социальной помощи</w:t>
            </w:r>
          </w:p>
        </w:tc>
        <w:tc>
          <w:tcPr>
            <w:tcW w:w="1100" w:type="dxa"/>
            <w:shd w:val="clear" w:color="auto" w:fill="auto"/>
            <w:hideMark/>
          </w:tcPr>
          <w:p w14:paraId="6FE6C1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2AA579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5BEE57F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61B1E6C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00EFC37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092AEEF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F1E7D2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267</w:t>
            </w:r>
          </w:p>
        </w:tc>
        <w:tc>
          <w:tcPr>
            <w:tcW w:w="992" w:type="dxa"/>
            <w:shd w:val="clear" w:color="auto" w:fill="auto"/>
            <w:hideMark/>
          </w:tcPr>
          <w:p w14:paraId="5FB43D6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1142</w:t>
            </w:r>
          </w:p>
        </w:tc>
        <w:tc>
          <w:tcPr>
            <w:tcW w:w="1843" w:type="dxa"/>
            <w:shd w:val="clear" w:color="auto" w:fill="auto"/>
            <w:hideMark/>
          </w:tcPr>
          <w:p w14:paraId="20A5C20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246 649,53</w:t>
            </w:r>
          </w:p>
        </w:tc>
        <w:tc>
          <w:tcPr>
            <w:tcW w:w="1842" w:type="dxa"/>
            <w:shd w:val="clear" w:color="auto" w:fill="auto"/>
            <w:hideMark/>
          </w:tcPr>
          <w:p w14:paraId="1210BC2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144 809,53</w:t>
            </w:r>
          </w:p>
        </w:tc>
        <w:tc>
          <w:tcPr>
            <w:tcW w:w="1701" w:type="dxa"/>
            <w:shd w:val="clear" w:color="auto" w:fill="auto"/>
            <w:hideMark/>
          </w:tcPr>
          <w:p w14:paraId="270E7CC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58,71</w:t>
            </w:r>
          </w:p>
        </w:tc>
      </w:tr>
      <w:tr w:rsidR="00412DD8" w:rsidRPr="00412DD8" w14:paraId="188610CB" w14:textId="77777777" w:rsidTr="00477CA4">
        <w:trPr>
          <w:trHeight w:val="300"/>
        </w:trPr>
        <w:tc>
          <w:tcPr>
            <w:tcW w:w="2269" w:type="dxa"/>
            <w:shd w:val="clear" w:color="auto" w:fill="auto"/>
            <w:hideMark/>
          </w:tcPr>
          <w:p w14:paraId="0F27F10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коллективный договор</w:t>
            </w:r>
          </w:p>
        </w:tc>
        <w:tc>
          <w:tcPr>
            <w:tcW w:w="1100" w:type="dxa"/>
            <w:shd w:val="clear" w:color="auto" w:fill="auto"/>
            <w:hideMark/>
          </w:tcPr>
          <w:p w14:paraId="0A5753D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33944D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711BF3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EE2AC0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8ED6D3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783C26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4C6BB9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716A01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A075F5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246 649,53</w:t>
            </w:r>
          </w:p>
        </w:tc>
        <w:tc>
          <w:tcPr>
            <w:tcW w:w="1842" w:type="dxa"/>
            <w:shd w:val="clear" w:color="auto" w:fill="auto"/>
            <w:hideMark/>
          </w:tcPr>
          <w:p w14:paraId="07E1DBD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144 809,53</w:t>
            </w:r>
          </w:p>
        </w:tc>
        <w:tc>
          <w:tcPr>
            <w:tcW w:w="1701" w:type="dxa"/>
            <w:shd w:val="clear" w:color="auto" w:fill="auto"/>
            <w:hideMark/>
          </w:tcPr>
          <w:p w14:paraId="7EBC4A9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58,71</w:t>
            </w:r>
          </w:p>
        </w:tc>
      </w:tr>
      <w:tr w:rsidR="00412DD8" w:rsidRPr="00412DD8" w14:paraId="25E6E455" w14:textId="77777777" w:rsidTr="00477CA4">
        <w:trPr>
          <w:trHeight w:val="765"/>
        </w:trPr>
        <w:tc>
          <w:tcPr>
            <w:tcW w:w="2269" w:type="dxa"/>
            <w:shd w:val="clear" w:color="auto" w:fill="auto"/>
            <w:hideMark/>
          </w:tcPr>
          <w:p w14:paraId="6A3F0D7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0" w:type="dxa"/>
            <w:shd w:val="clear" w:color="auto" w:fill="auto"/>
            <w:hideMark/>
          </w:tcPr>
          <w:p w14:paraId="0FF57B2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781917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20B601A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01696C5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99 1 00 11600</w:t>
            </w:r>
          </w:p>
        </w:tc>
        <w:tc>
          <w:tcPr>
            <w:tcW w:w="851" w:type="dxa"/>
            <w:shd w:val="clear" w:color="auto" w:fill="auto"/>
            <w:hideMark/>
          </w:tcPr>
          <w:p w14:paraId="446CDEF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129</w:t>
            </w:r>
          </w:p>
        </w:tc>
        <w:tc>
          <w:tcPr>
            <w:tcW w:w="1134" w:type="dxa"/>
            <w:shd w:val="clear" w:color="auto" w:fill="auto"/>
            <w:hideMark/>
          </w:tcPr>
          <w:p w14:paraId="1FB2F33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F29547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5F9AC1C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4F09F4D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15 921 270,60</w:t>
            </w:r>
          </w:p>
        </w:tc>
        <w:tc>
          <w:tcPr>
            <w:tcW w:w="1842" w:type="dxa"/>
            <w:shd w:val="clear" w:color="auto" w:fill="auto"/>
            <w:hideMark/>
          </w:tcPr>
          <w:p w14:paraId="4C02E9B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10 814 936,82</w:t>
            </w:r>
          </w:p>
        </w:tc>
        <w:tc>
          <w:tcPr>
            <w:tcW w:w="1701" w:type="dxa"/>
            <w:shd w:val="clear" w:color="auto" w:fill="auto"/>
            <w:hideMark/>
          </w:tcPr>
          <w:p w14:paraId="26CD1D3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67,93</w:t>
            </w:r>
          </w:p>
        </w:tc>
      </w:tr>
      <w:tr w:rsidR="00412DD8" w:rsidRPr="00412DD8" w14:paraId="059C32BF" w14:textId="77777777" w:rsidTr="00477CA4">
        <w:trPr>
          <w:trHeight w:val="300"/>
        </w:trPr>
        <w:tc>
          <w:tcPr>
            <w:tcW w:w="2269" w:type="dxa"/>
            <w:shd w:val="clear" w:color="auto" w:fill="auto"/>
            <w:hideMark/>
          </w:tcPr>
          <w:p w14:paraId="25D2557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Начисления на выплаты по оплате труда</w:t>
            </w:r>
          </w:p>
        </w:tc>
        <w:tc>
          <w:tcPr>
            <w:tcW w:w="1100" w:type="dxa"/>
            <w:shd w:val="clear" w:color="auto" w:fill="auto"/>
            <w:hideMark/>
          </w:tcPr>
          <w:p w14:paraId="11248B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1FEB66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63A8179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429E8A1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5725A7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129</w:t>
            </w:r>
          </w:p>
        </w:tc>
        <w:tc>
          <w:tcPr>
            <w:tcW w:w="1134" w:type="dxa"/>
            <w:shd w:val="clear" w:color="auto" w:fill="auto"/>
            <w:hideMark/>
          </w:tcPr>
          <w:p w14:paraId="5AA7C85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1BDE05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213</w:t>
            </w:r>
          </w:p>
        </w:tc>
        <w:tc>
          <w:tcPr>
            <w:tcW w:w="992" w:type="dxa"/>
            <w:shd w:val="clear" w:color="auto" w:fill="auto"/>
            <w:hideMark/>
          </w:tcPr>
          <w:p w14:paraId="1C54339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54AD99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15 921 270,60</w:t>
            </w:r>
          </w:p>
        </w:tc>
        <w:tc>
          <w:tcPr>
            <w:tcW w:w="1842" w:type="dxa"/>
            <w:shd w:val="clear" w:color="auto" w:fill="auto"/>
            <w:hideMark/>
          </w:tcPr>
          <w:p w14:paraId="0389DA7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10 814 936,82</w:t>
            </w:r>
          </w:p>
        </w:tc>
        <w:tc>
          <w:tcPr>
            <w:tcW w:w="1701" w:type="dxa"/>
            <w:shd w:val="clear" w:color="auto" w:fill="auto"/>
            <w:hideMark/>
          </w:tcPr>
          <w:p w14:paraId="5A8D9BB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67,93</w:t>
            </w:r>
          </w:p>
        </w:tc>
      </w:tr>
      <w:tr w:rsidR="00412DD8" w:rsidRPr="00412DD8" w14:paraId="456289A4" w14:textId="77777777" w:rsidTr="00477CA4">
        <w:trPr>
          <w:trHeight w:val="510"/>
        </w:trPr>
        <w:tc>
          <w:tcPr>
            <w:tcW w:w="2269" w:type="dxa"/>
            <w:shd w:val="clear" w:color="auto" w:fill="auto"/>
            <w:hideMark/>
          </w:tcPr>
          <w:p w14:paraId="54538CB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xml:space="preserve">Закупка товаров, работ и услуг для </w:t>
            </w:r>
            <w:r w:rsidRPr="00412DD8">
              <w:rPr>
                <w:rFonts w:eastAsia="Times New Roman"/>
                <w:bCs/>
                <w:sz w:val="20"/>
                <w:szCs w:val="20"/>
              </w:rPr>
              <w:lastRenderedPageBreak/>
              <w:t>государственных (муниципальных) нужд</w:t>
            </w:r>
          </w:p>
        </w:tc>
        <w:tc>
          <w:tcPr>
            <w:tcW w:w="1100" w:type="dxa"/>
            <w:shd w:val="clear" w:color="auto" w:fill="auto"/>
            <w:hideMark/>
          </w:tcPr>
          <w:p w14:paraId="244B608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lastRenderedPageBreak/>
              <w:t>803</w:t>
            </w:r>
          </w:p>
        </w:tc>
        <w:tc>
          <w:tcPr>
            <w:tcW w:w="425" w:type="dxa"/>
            <w:shd w:val="clear" w:color="auto" w:fill="auto"/>
            <w:hideMark/>
          </w:tcPr>
          <w:p w14:paraId="7AC3703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36B4BEE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4F0C845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2E3E41C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256DEA9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4CCD23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0AA108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749D95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6 330 314,15</w:t>
            </w:r>
          </w:p>
        </w:tc>
        <w:tc>
          <w:tcPr>
            <w:tcW w:w="1842" w:type="dxa"/>
            <w:shd w:val="clear" w:color="auto" w:fill="auto"/>
            <w:hideMark/>
          </w:tcPr>
          <w:p w14:paraId="4724FDC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3 823 184,69</w:t>
            </w:r>
          </w:p>
        </w:tc>
        <w:tc>
          <w:tcPr>
            <w:tcW w:w="1701" w:type="dxa"/>
            <w:shd w:val="clear" w:color="auto" w:fill="auto"/>
            <w:hideMark/>
          </w:tcPr>
          <w:p w14:paraId="7128CD8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60,39</w:t>
            </w:r>
          </w:p>
        </w:tc>
      </w:tr>
      <w:tr w:rsidR="00412DD8" w:rsidRPr="00412DD8" w14:paraId="0897871B" w14:textId="77777777" w:rsidTr="00477CA4">
        <w:trPr>
          <w:trHeight w:val="510"/>
        </w:trPr>
        <w:tc>
          <w:tcPr>
            <w:tcW w:w="2269" w:type="dxa"/>
            <w:shd w:val="clear" w:color="auto" w:fill="auto"/>
            <w:noWrap/>
            <w:hideMark/>
          </w:tcPr>
          <w:p w14:paraId="7047365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услуг в целях формирования государственного материального резерва</w:t>
            </w:r>
          </w:p>
        </w:tc>
        <w:tc>
          <w:tcPr>
            <w:tcW w:w="1100" w:type="dxa"/>
            <w:shd w:val="clear" w:color="auto" w:fill="auto"/>
            <w:hideMark/>
          </w:tcPr>
          <w:p w14:paraId="76FB7DD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916A45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64ABDA0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2FD8F7E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31AAD77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230</w:t>
            </w:r>
          </w:p>
        </w:tc>
        <w:tc>
          <w:tcPr>
            <w:tcW w:w="1134" w:type="dxa"/>
            <w:shd w:val="clear" w:color="auto" w:fill="auto"/>
            <w:hideMark/>
          </w:tcPr>
          <w:p w14:paraId="0219EBA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772D25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AFD326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E8434A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842" w:type="dxa"/>
            <w:shd w:val="clear" w:color="auto" w:fill="auto"/>
            <w:hideMark/>
          </w:tcPr>
          <w:p w14:paraId="60E48ED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3B495D9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5F20C91E" w14:textId="77777777" w:rsidTr="00477CA4">
        <w:trPr>
          <w:trHeight w:val="765"/>
        </w:trPr>
        <w:tc>
          <w:tcPr>
            <w:tcW w:w="2269" w:type="dxa"/>
            <w:shd w:val="clear" w:color="auto" w:fill="auto"/>
            <w:noWrap/>
            <w:hideMark/>
          </w:tcPr>
          <w:p w14:paraId="3826BAD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Закупка товаров, работ, услуг в целях обеспечения формирования государственного материального резерва, резервов материальных ресурсов</w:t>
            </w:r>
          </w:p>
        </w:tc>
        <w:tc>
          <w:tcPr>
            <w:tcW w:w="1100" w:type="dxa"/>
            <w:shd w:val="clear" w:color="auto" w:fill="auto"/>
            <w:hideMark/>
          </w:tcPr>
          <w:p w14:paraId="40DAFED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C6F0FB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3BBAAD4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0395854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1A26FFD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232</w:t>
            </w:r>
          </w:p>
        </w:tc>
        <w:tc>
          <w:tcPr>
            <w:tcW w:w="1134" w:type="dxa"/>
            <w:shd w:val="clear" w:color="auto" w:fill="auto"/>
            <w:hideMark/>
          </w:tcPr>
          <w:p w14:paraId="6532798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C6E263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8BDA9F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F2EE86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842" w:type="dxa"/>
            <w:shd w:val="clear" w:color="auto" w:fill="auto"/>
            <w:hideMark/>
          </w:tcPr>
          <w:p w14:paraId="7595EE8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13EBFB9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567A815B" w14:textId="77777777" w:rsidTr="00477CA4">
        <w:trPr>
          <w:trHeight w:val="300"/>
        </w:trPr>
        <w:tc>
          <w:tcPr>
            <w:tcW w:w="2269" w:type="dxa"/>
            <w:shd w:val="clear" w:color="auto" w:fill="auto"/>
            <w:hideMark/>
          </w:tcPr>
          <w:p w14:paraId="07D0733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права пользования</w:t>
            </w:r>
          </w:p>
        </w:tc>
        <w:tc>
          <w:tcPr>
            <w:tcW w:w="1100" w:type="dxa"/>
            <w:shd w:val="clear" w:color="auto" w:fill="auto"/>
            <w:hideMark/>
          </w:tcPr>
          <w:p w14:paraId="62E1E83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F9665E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7CFA27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139953E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7C348B1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232</w:t>
            </w:r>
          </w:p>
        </w:tc>
        <w:tc>
          <w:tcPr>
            <w:tcW w:w="1134" w:type="dxa"/>
            <w:shd w:val="clear" w:color="auto" w:fill="auto"/>
            <w:hideMark/>
          </w:tcPr>
          <w:p w14:paraId="06CA2C0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5080DD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350</w:t>
            </w:r>
          </w:p>
        </w:tc>
        <w:tc>
          <w:tcPr>
            <w:tcW w:w="992" w:type="dxa"/>
            <w:shd w:val="clear" w:color="auto" w:fill="auto"/>
            <w:hideMark/>
          </w:tcPr>
          <w:p w14:paraId="7107D04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3CD8E6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842" w:type="dxa"/>
            <w:shd w:val="clear" w:color="auto" w:fill="auto"/>
            <w:hideMark/>
          </w:tcPr>
          <w:p w14:paraId="0FDCED3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2984609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2D1B0224" w14:textId="77777777" w:rsidTr="00477CA4">
        <w:trPr>
          <w:trHeight w:val="765"/>
        </w:trPr>
        <w:tc>
          <w:tcPr>
            <w:tcW w:w="2269" w:type="dxa"/>
            <w:shd w:val="clear" w:color="auto" w:fill="auto"/>
            <w:hideMark/>
          </w:tcPr>
          <w:p w14:paraId="34C16D9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неисключительных прав на результаты интеллектуальной деятельности с неопределенным сроком полезного использования</w:t>
            </w:r>
          </w:p>
        </w:tc>
        <w:tc>
          <w:tcPr>
            <w:tcW w:w="1100" w:type="dxa"/>
            <w:shd w:val="clear" w:color="auto" w:fill="auto"/>
            <w:hideMark/>
          </w:tcPr>
          <w:p w14:paraId="7B969C3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BF3B9B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3028126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0C577F8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13C3D35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232</w:t>
            </w:r>
          </w:p>
        </w:tc>
        <w:tc>
          <w:tcPr>
            <w:tcW w:w="1134" w:type="dxa"/>
            <w:shd w:val="clear" w:color="auto" w:fill="auto"/>
            <w:hideMark/>
          </w:tcPr>
          <w:p w14:paraId="5A8F185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EA52E0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352</w:t>
            </w:r>
          </w:p>
        </w:tc>
        <w:tc>
          <w:tcPr>
            <w:tcW w:w="992" w:type="dxa"/>
            <w:shd w:val="clear" w:color="auto" w:fill="auto"/>
            <w:hideMark/>
          </w:tcPr>
          <w:p w14:paraId="61E472E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1418DB0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1896ECC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7106CE0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7DD40DF2" w14:textId="77777777" w:rsidTr="00477CA4">
        <w:trPr>
          <w:trHeight w:val="510"/>
        </w:trPr>
        <w:tc>
          <w:tcPr>
            <w:tcW w:w="2269" w:type="dxa"/>
            <w:shd w:val="clear" w:color="auto" w:fill="auto"/>
            <w:hideMark/>
          </w:tcPr>
          <w:p w14:paraId="002DF50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7E1DA7C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2B9FA1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43BB741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09621B6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13C2385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1CF7B64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6195BE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5E75BA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7B4BC8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6 330 314,15</w:t>
            </w:r>
          </w:p>
        </w:tc>
        <w:tc>
          <w:tcPr>
            <w:tcW w:w="1842" w:type="dxa"/>
            <w:shd w:val="clear" w:color="auto" w:fill="auto"/>
            <w:hideMark/>
          </w:tcPr>
          <w:p w14:paraId="7BB0BE2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3 823 184,69</w:t>
            </w:r>
          </w:p>
        </w:tc>
        <w:tc>
          <w:tcPr>
            <w:tcW w:w="1701" w:type="dxa"/>
            <w:shd w:val="clear" w:color="auto" w:fill="auto"/>
            <w:hideMark/>
          </w:tcPr>
          <w:p w14:paraId="467B28A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60,39</w:t>
            </w:r>
          </w:p>
        </w:tc>
      </w:tr>
      <w:tr w:rsidR="00412DD8" w:rsidRPr="00412DD8" w14:paraId="44754839" w14:textId="77777777" w:rsidTr="00477CA4">
        <w:trPr>
          <w:trHeight w:val="510"/>
        </w:trPr>
        <w:tc>
          <w:tcPr>
            <w:tcW w:w="2269" w:type="dxa"/>
            <w:shd w:val="clear" w:color="auto" w:fill="auto"/>
            <w:hideMark/>
          </w:tcPr>
          <w:p w14:paraId="4B27F75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услуг в сфере информационно-коммуникационных технологий</w:t>
            </w:r>
          </w:p>
        </w:tc>
        <w:tc>
          <w:tcPr>
            <w:tcW w:w="1100" w:type="dxa"/>
            <w:shd w:val="clear" w:color="auto" w:fill="auto"/>
            <w:hideMark/>
          </w:tcPr>
          <w:p w14:paraId="5748E3A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253559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7207515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1DC8DF2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3E26E0B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242</w:t>
            </w:r>
          </w:p>
        </w:tc>
        <w:tc>
          <w:tcPr>
            <w:tcW w:w="1134" w:type="dxa"/>
            <w:shd w:val="clear" w:color="auto" w:fill="auto"/>
            <w:hideMark/>
          </w:tcPr>
          <w:p w14:paraId="7487DA1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AC6B01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35E7FC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B58E72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1 840 053,19</w:t>
            </w:r>
          </w:p>
        </w:tc>
        <w:tc>
          <w:tcPr>
            <w:tcW w:w="1842" w:type="dxa"/>
            <w:shd w:val="clear" w:color="auto" w:fill="auto"/>
            <w:hideMark/>
          </w:tcPr>
          <w:p w14:paraId="4CA9D38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807 415,80</w:t>
            </w:r>
          </w:p>
        </w:tc>
        <w:tc>
          <w:tcPr>
            <w:tcW w:w="1701" w:type="dxa"/>
            <w:shd w:val="clear" w:color="auto" w:fill="auto"/>
            <w:hideMark/>
          </w:tcPr>
          <w:p w14:paraId="2A240F8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43,88</w:t>
            </w:r>
          </w:p>
        </w:tc>
      </w:tr>
      <w:tr w:rsidR="00412DD8" w:rsidRPr="00412DD8" w14:paraId="1563183D" w14:textId="77777777" w:rsidTr="00477CA4">
        <w:trPr>
          <w:trHeight w:val="300"/>
        </w:trPr>
        <w:tc>
          <w:tcPr>
            <w:tcW w:w="2269" w:type="dxa"/>
            <w:shd w:val="clear" w:color="auto" w:fill="auto"/>
            <w:hideMark/>
          </w:tcPr>
          <w:p w14:paraId="62608EC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Услуги связи</w:t>
            </w:r>
          </w:p>
        </w:tc>
        <w:tc>
          <w:tcPr>
            <w:tcW w:w="1100" w:type="dxa"/>
            <w:shd w:val="clear" w:color="auto" w:fill="auto"/>
            <w:hideMark/>
          </w:tcPr>
          <w:p w14:paraId="2D52E4A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01AAB8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7A32C06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080C9E1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6718B9E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242</w:t>
            </w:r>
          </w:p>
        </w:tc>
        <w:tc>
          <w:tcPr>
            <w:tcW w:w="1134" w:type="dxa"/>
            <w:shd w:val="clear" w:color="auto" w:fill="auto"/>
            <w:hideMark/>
          </w:tcPr>
          <w:p w14:paraId="3A9FE66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357967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221</w:t>
            </w:r>
          </w:p>
        </w:tc>
        <w:tc>
          <w:tcPr>
            <w:tcW w:w="992" w:type="dxa"/>
            <w:shd w:val="clear" w:color="auto" w:fill="auto"/>
            <w:hideMark/>
          </w:tcPr>
          <w:p w14:paraId="7234869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41CE2A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371 260,73</w:t>
            </w:r>
          </w:p>
        </w:tc>
        <w:tc>
          <w:tcPr>
            <w:tcW w:w="1842" w:type="dxa"/>
            <w:shd w:val="clear" w:color="auto" w:fill="auto"/>
            <w:hideMark/>
          </w:tcPr>
          <w:p w14:paraId="4330856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209 230,80</w:t>
            </w:r>
          </w:p>
        </w:tc>
        <w:tc>
          <w:tcPr>
            <w:tcW w:w="1701" w:type="dxa"/>
            <w:shd w:val="clear" w:color="auto" w:fill="auto"/>
            <w:hideMark/>
          </w:tcPr>
          <w:p w14:paraId="377B6F2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56,36</w:t>
            </w:r>
          </w:p>
        </w:tc>
      </w:tr>
      <w:tr w:rsidR="00412DD8" w:rsidRPr="00412DD8" w14:paraId="7769EFA1" w14:textId="77777777" w:rsidTr="00477CA4">
        <w:trPr>
          <w:trHeight w:val="300"/>
        </w:trPr>
        <w:tc>
          <w:tcPr>
            <w:tcW w:w="2269" w:type="dxa"/>
            <w:shd w:val="clear" w:color="auto" w:fill="auto"/>
            <w:hideMark/>
          </w:tcPr>
          <w:p w14:paraId="15A5881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lastRenderedPageBreak/>
              <w:t>договор №21/СВ/МИР-1 Vipnet</w:t>
            </w:r>
          </w:p>
        </w:tc>
        <w:tc>
          <w:tcPr>
            <w:tcW w:w="1100" w:type="dxa"/>
            <w:shd w:val="clear" w:color="auto" w:fill="auto"/>
            <w:hideMark/>
          </w:tcPr>
          <w:p w14:paraId="0A61DEF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7B2E3E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4DDBD4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9B42F8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08F3D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231AF9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729098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C5FF8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8C7934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31 440,00</w:t>
            </w:r>
          </w:p>
        </w:tc>
        <w:tc>
          <w:tcPr>
            <w:tcW w:w="1842" w:type="dxa"/>
            <w:shd w:val="clear" w:color="auto" w:fill="auto"/>
            <w:hideMark/>
          </w:tcPr>
          <w:p w14:paraId="3B68D01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31 440,00</w:t>
            </w:r>
          </w:p>
        </w:tc>
        <w:tc>
          <w:tcPr>
            <w:tcW w:w="1701" w:type="dxa"/>
            <w:shd w:val="clear" w:color="auto" w:fill="auto"/>
            <w:hideMark/>
          </w:tcPr>
          <w:p w14:paraId="3F0329D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E7850D5" w14:textId="77777777" w:rsidTr="00477CA4">
        <w:trPr>
          <w:trHeight w:val="300"/>
        </w:trPr>
        <w:tc>
          <w:tcPr>
            <w:tcW w:w="2269" w:type="dxa"/>
            <w:shd w:val="clear" w:color="auto" w:fill="auto"/>
            <w:hideMark/>
          </w:tcPr>
          <w:p w14:paraId="361AE65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№714000015016 Ростелеком</w:t>
            </w:r>
          </w:p>
        </w:tc>
        <w:tc>
          <w:tcPr>
            <w:tcW w:w="1100" w:type="dxa"/>
            <w:shd w:val="clear" w:color="auto" w:fill="auto"/>
            <w:hideMark/>
          </w:tcPr>
          <w:p w14:paraId="4103F61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003CF2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D2FEBD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27809B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219DDE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5624C0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70B2DA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2E2C48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09AEBC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12 380,73</w:t>
            </w:r>
          </w:p>
        </w:tc>
        <w:tc>
          <w:tcPr>
            <w:tcW w:w="1842" w:type="dxa"/>
            <w:shd w:val="clear" w:color="auto" w:fill="auto"/>
            <w:hideMark/>
          </w:tcPr>
          <w:p w14:paraId="0253FEA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12 380,73</w:t>
            </w:r>
          </w:p>
        </w:tc>
        <w:tc>
          <w:tcPr>
            <w:tcW w:w="1701" w:type="dxa"/>
            <w:shd w:val="clear" w:color="auto" w:fill="auto"/>
            <w:hideMark/>
          </w:tcPr>
          <w:p w14:paraId="6B5BDE9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1923244" w14:textId="77777777" w:rsidTr="00477CA4">
        <w:trPr>
          <w:trHeight w:val="300"/>
        </w:trPr>
        <w:tc>
          <w:tcPr>
            <w:tcW w:w="2269" w:type="dxa"/>
            <w:shd w:val="clear" w:color="auto" w:fill="auto"/>
            <w:hideMark/>
          </w:tcPr>
          <w:p w14:paraId="28C1C87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№22/СВ/МИР-1 услуги связи Vipnet</w:t>
            </w:r>
          </w:p>
        </w:tc>
        <w:tc>
          <w:tcPr>
            <w:tcW w:w="1100" w:type="dxa"/>
            <w:shd w:val="clear" w:color="auto" w:fill="auto"/>
            <w:hideMark/>
          </w:tcPr>
          <w:p w14:paraId="2D34ED0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274FC6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D04E33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F8DE4A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18B0BC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E4EC07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E3A1E1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6A08E7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886B46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31 440,00</w:t>
            </w:r>
          </w:p>
        </w:tc>
        <w:tc>
          <w:tcPr>
            <w:tcW w:w="1842" w:type="dxa"/>
            <w:shd w:val="clear" w:color="auto" w:fill="auto"/>
            <w:hideMark/>
          </w:tcPr>
          <w:p w14:paraId="12C4150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18 340,00</w:t>
            </w:r>
          </w:p>
        </w:tc>
        <w:tc>
          <w:tcPr>
            <w:tcW w:w="1701" w:type="dxa"/>
            <w:shd w:val="clear" w:color="auto" w:fill="auto"/>
            <w:hideMark/>
          </w:tcPr>
          <w:p w14:paraId="0767BB8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58,33</w:t>
            </w:r>
          </w:p>
        </w:tc>
      </w:tr>
      <w:tr w:rsidR="00412DD8" w:rsidRPr="00412DD8" w14:paraId="5DCB7CD8" w14:textId="77777777" w:rsidTr="00477CA4">
        <w:trPr>
          <w:trHeight w:val="300"/>
        </w:trPr>
        <w:tc>
          <w:tcPr>
            <w:tcW w:w="2269" w:type="dxa"/>
            <w:shd w:val="clear" w:color="auto" w:fill="auto"/>
            <w:hideMark/>
          </w:tcPr>
          <w:p w14:paraId="509F16B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№01/01/2022/СБ-XII услуги связи Интернет</w:t>
            </w:r>
          </w:p>
        </w:tc>
        <w:tc>
          <w:tcPr>
            <w:tcW w:w="1100" w:type="dxa"/>
            <w:shd w:val="clear" w:color="auto" w:fill="auto"/>
            <w:hideMark/>
          </w:tcPr>
          <w:p w14:paraId="02377DA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5DBCC8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C42299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143635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146213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A7558C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2DBB8A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2481A9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330DB9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96 000,00</w:t>
            </w:r>
          </w:p>
        </w:tc>
        <w:tc>
          <w:tcPr>
            <w:tcW w:w="1842" w:type="dxa"/>
            <w:shd w:val="clear" w:color="auto" w:fill="auto"/>
            <w:hideMark/>
          </w:tcPr>
          <w:p w14:paraId="4465D7D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48 000,00</w:t>
            </w:r>
          </w:p>
        </w:tc>
        <w:tc>
          <w:tcPr>
            <w:tcW w:w="1701" w:type="dxa"/>
            <w:shd w:val="clear" w:color="auto" w:fill="auto"/>
            <w:hideMark/>
          </w:tcPr>
          <w:p w14:paraId="12157F9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50,00</w:t>
            </w:r>
          </w:p>
        </w:tc>
      </w:tr>
      <w:tr w:rsidR="00412DD8" w:rsidRPr="00412DD8" w14:paraId="42BACBCC" w14:textId="77777777" w:rsidTr="00477CA4">
        <w:trPr>
          <w:trHeight w:val="300"/>
        </w:trPr>
        <w:tc>
          <w:tcPr>
            <w:tcW w:w="2269" w:type="dxa"/>
            <w:shd w:val="clear" w:color="auto" w:fill="auto"/>
            <w:hideMark/>
          </w:tcPr>
          <w:p w14:paraId="628159E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№714000015016 услуги связи Ростелеком</w:t>
            </w:r>
          </w:p>
        </w:tc>
        <w:tc>
          <w:tcPr>
            <w:tcW w:w="1100" w:type="dxa"/>
            <w:shd w:val="clear" w:color="auto" w:fill="auto"/>
            <w:hideMark/>
          </w:tcPr>
          <w:p w14:paraId="1762372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DE9A26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708838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CAB267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CEF7B4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A58F05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1081CC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F44F7D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3E44B5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200 000,00</w:t>
            </w:r>
          </w:p>
        </w:tc>
        <w:tc>
          <w:tcPr>
            <w:tcW w:w="1842" w:type="dxa"/>
            <w:shd w:val="clear" w:color="auto" w:fill="auto"/>
            <w:hideMark/>
          </w:tcPr>
          <w:p w14:paraId="682A5CD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99 070,07</w:t>
            </w:r>
          </w:p>
        </w:tc>
        <w:tc>
          <w:tcPr>
            <w:tcW w:w="1701" w:type="dxa"/>
            <w:shd w:val="clear" w:color="auto" w:fill="auto"/>
            <w:hideMark/>
          </w:tcPr>
          <w:p w14:paraId="3C37C62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49,54</w:t>
            </w:r>
          </w:p>
        </w:tc>
      </w:tr>
      <w:tr w:rsidR="00412DD8" w:rsidRPr="00412DD8" w14:paraId="4ECF59DC" w14:textId="77777777" w:rsidTr="00477CA4">
        <w:trPr>
          <w:trHeight w:val="300"/>
        </w:trPr>
        <w:tc>
          <w:tcPr>
            <w:tcW w:w="2269" w:type="dxa"/>
            <w:shd w:val="clear" w:color="auto" w:fill="auto"/>
            <w:hideMark/>
          </w:tcPr>
          <w:p w14:paraId="132918F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Услуги по содержанию имущества</w:t>
            </w:r>
          </w:p>
        </w:tc>
        <w:tc>
          <w:tcPr>
            <w:tcW w:w="1100" w:type="dxa"/>
            <w:shd w:val="clear" w:color="auto" w:fill="auto"/>
            <w:hideMark/>
          </w:tcPr>
          <w:p w14:paraId="2AAF9CF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E2666E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246B9A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3E4E3B8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5A4E726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242</w:t>
            </w:r>
          </w:p>
        </w:tc>
        <w:tc>
          <w:tcPr>
            <w:tcW w:w="1134" w:type="dxa"/>
            <w:shd w:val="clear" w:color="auto" w:fill="auto"/>
            <w:hideMark/>
          </w:tcPr>
          <w:p w14:paraId="0E8884E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65F92C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3B8F5FC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0659E33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150 000,00</w:t>
            </w:r>
          </w:p>
        </w:tc>
        <w:tc>
          <w:tcPr>
            <w:tcW w:w="1842" w:type="dxa"/>
            <w:shd w:val="clear" w:color="auto" w:fill="auto"/>
            <w:hideMark/>
          </w:tcPr>
          <w:p w14:paraId="416F200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76 500,00</w:t>
            </w:r>
          </w:p>
        </w:tc>
        <w:tc>
          <w:tcPr>
            <w:tcW w:w="1701" w:type="dxa"/>
            <w:shd w:val="clear" w:color="auto" w:fill="auto"/>
            <w:hideMark/>
          </w:tcPr>
          <w:p w14:paraId="5F2CA55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51,00</w:t>
            </w:r>
          </w:p>
        </w:tc>
      </w:tr>
      <w:tr w:rsidR="00412DD8" w:rsidRPr="00412DD8" w14:paraId="3B0FBBC2" w14:textId="77777777" w:rsidTr="00477CA4">
        <w:trPr>
          <w:trHeight w:val="510"/>
        </w:trPr>
        <w:tc>
          <w:tcPr>
            <w:tcW w:w="2269" w:type="dxa"/>
            <w:shd w:val="clear" w:color="auto" w:fill="auto"/>
            <w:hideMark/>
          </w:tcPr>
          <w:p w14:paraId="03B73EA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Текущий и капитальный ремонт и реставрация нефинансовых активов </w:t>
            </w:r>
          </w:p>
        </w:tc>
        <w:tc>
          <w:tcPr>
            <w:tcW w:w="1100" w:type="dxa"/>
            <w:shd w:val="clear" w:color="auto" w:fill="auto"/>
            <w:hideMark/>
          </w:tcPr>
          <w:p w14:paraId="27EBCF4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C7AE61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31DA461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1DBFC7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61596AA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242</w:t>
            </w:r>
          </w:p>
        </w:tc>
        <w:tc>
          <w:tcPr>
            <w:tcW w:w="1134" w:type="dxa"/>
            <w:shd w:val="clear" w:color="auto" w:fill="auto"/>
            <w:hideMark/>
          </w:tcPr>
          <w:p w14:paraId="3E5EB29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1F502D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3F7C069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1129</w:t>
            </w:r>
          </w:p>
        </w:tc>
        <w:tc>
          <w:tcPr>
            <w:tcW w:w="1843" w:type="dxa"/>
            <w:shd w:val="clear" w:color="auto" w:fill="auto"/>
            <w:hideMark/>
          </w:tcPr>
          <w:p w14:paraId="1414D58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150 000,00</w:t>
            </w:r>
          </w:p>
        </w:tc>
        <w:tc>
          <w:tcPr>
            <w:tcW w:w="1842" w:type="dxa"/>
            <w:shd w:val="clear" w:color="auto" w:fill="auto"/>
            <w:hideMark/>
          </w:tcPr>
          <w:p w14:paraId="7E5132C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76 500,00</w:t>
            </w:r>
          </w:p>
        </w:tc>
        <w:tc>
          <w:tcPr>
            <w:tcW w:w="1701" w:type="dxa"/>
            <w:shd w:val="clear" w:color="auto" w:fill="auto"/>
            <w:hideMark/>
          </w:tcPr>
          <w:p w14:paraId="0C15CAB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51,00</w:t>
            </w:r>
          </w:p>
        </w:tc>
      </w:tr>
      <w:tr w:rsidR="00412DD8" w:rsidRPr="00412DD8" w14:paraId="23B3DF82" w14:textId="77777777" w:rsidTr="00477CA4">
        <w:trPr>
          <w:trHeight w:val="510"/>
        </w:trPr>
        <w:tc>
          <w:tcPr>
            <w:tcW w:w="2269" w:type="dxa"/>
            <w:shd w:val="clear" w:color="auto" w:fill="auto"/>
            <w:hideMark/>
          </w:tcPr>
          <w:p w14:paraId="65A2C80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№0116300010722000047 услуги по заправке картриджей</w:t>
            </w:r>
          </w:p>
        </w:tc>
        <w:tc>
          <w:tcPr>
            <w:tcW w:w="1100" w:type="dxa"/>
            <w:shd w:val="clear" w:color="auto" w:fill="auto"/>
            <w:hideMark/>
          </w:tcPr>
          <w:p w14:paraId="30E1C55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05C3E9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DD9481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3AEBCF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195500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82C5B7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8BD90D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B6963C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526094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150 000,00</w:t>
            </w:r>
          </w:p>
        </w:tc>
        <w:tc>
          <w:tcPr>
            <w:tcW w:w="1842" w:type="dxa"/>
            <w:shd w:val="clear" w:color="auto" w:fill="auto"/>
            <w:hideMark/>
          </w:tcPr>
          <w:p w14:paraId="4F3E10C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76 500,00</w:t>
            </w:r>
          </w:p>
        </w:tc>
        <w:tc>
          <w:tcPr>
            <w:tcW w:w="1701" w:type="dxa"/>
            <w:shd w:val="clear" w:color="auto" w:fill="auto"/>
            <w:hideMark/>
          </w:tcPr>
          <w:p w14:paraId="1B15859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51,00</w:t>
            </w:r>
          </w:p>
        </w:tc>
      </w:tr>
      <w:tr w:rsidR="00412DD8" w:rsidRPr="00412DD8" w14:paraId="33D99E89" w14:textId="77777777" w:rsidTr="00477CA4">
        <w:trPr>
          <w:trHeight w:val="300"/>
        </w:trPr>
        <w:tc>
          <w:tcPr>
            <w:tcW w:w="2269" w:type="dxa"/>
            <w:shd w:val="clear" w:color="auto" w:fill="auto"/>
            <w:hideMark/>
          </w:tcPr>
          <w:p w14:paraId="4692414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работы, услуги</w:t>
            </w:r>
          </w:p>
        </w:tc>
        <w:tc>
          <w:tcPr>
            <w:tcW w:w="1100" w:type="dxa"/>
            <w:shd w:val="clear" w:color="auto" w:fill="auto"/>
            <w:hideMark/>
          </w:tcPr>
          <w:p w14:paraId="73DF7D2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FD1807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0339FE5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62E02B4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4CE8EF1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242</w:t>
            </w:r>
          </w:p>
        </w:tc>
        <w:tc>
          <w:tcPr>
            <w:tcW w:w="1134" w:type="dxa"/>
            <w:shd w:val="clear" w:color="auto" w:fill="auto"/>
            <w:hideMark/>
          </w:tcPr>
          <w:p w14:paraId="1F28AA2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6149CD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0FD1DB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00EE8AE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818 185,00</w:t>
            </w:r>
          </w:p>
        </w:tc>
        <w:tc>
          <w:tcPr>
            <w:tcW w:w="1842" w:type="dxa"/>
            <w:shd w:val="clear" w:color="auto" w:fill="auto"/>
            <w:hideMark/>
          </w:tcPr>
          <w:p w14:paraId="5A54AE0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521 685,00</w:t>
            </w:r>
          </w:p>
        </w:tc>
        <w:tc>
          <w:tcPr>
            <w:tcW w:w="1701" w:type="dxa"/>
            <w:shd w:val="clear" w:color="auto" w:fill="auto"/>
            <w:hideMark/>
          </w:tcPr>
          <w:p w14:paraId="7DA4BC5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63,76</w:t>
            </w:r>
          </w:p>
        </w:tc>
      </w:tr>
      <w:tr w:rsidR="00412DD8" w:rsidRPr="00412DD8" w14:paraId="5FCC754C" w14:textId="77777777" w:rsidTr="00477CA4">
        <w:trPr>
          <w:trHeight w:val="300"/>
        </w:trPr>
        <w:tc>
          <w:tcPr>
            <w:tcW w:w="2269" w:type="dxa"/>
            <w:shd w:val="clear" w:color="auto" w:fill="auto"/>
            <w:hideMark/>
          </w:tcPr>
          <w:p w14:paraId="3EA3B44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Услуги в области информацционных технологий</w:t>
            </w:r>
          </w:p>
        </w:tc>
        <w:tc>
          <w:tcPr>
            <w:tcW w:w="1100" w:type="dxa"/>
            <w:shd w:val="clear" w:color="auto" w:fill="auto"/>
            <w:hideMark/>
          </w:tcPr>
          <w:p w14:paraId="2947DEB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537BA9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05FD2D5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5CC0FBD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728AE29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242</w:t>
            </w:r>
          </w:p>
        </w:tc>
        <w:tc>
          <w:tcPr>
            <w:tcW w:w="1134" w:type="dxa"/>
            <w:shd w:val="clear" w:color="auto" w:fill="auto"/>
            <w:hideMark/>
          </w:tcPr>
          <w:p w14:paraId="55229EA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C2C6B1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3F16359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1136</w:t>
            </w:r>
          </w:p>
        </w:tc>
        <w:tc>
          <w:tcPr>
            <w:tcW w:w="1843" w:type="dxa"/>
            <w:shd w:val="clear" w:color="auto" w:fill="auto"/>
            <w:hideMark/>
          </w:tcPr>
          <w:p w14:paraId="5211C31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818 185,00</w:t>
            </w:r>
          </w:p>
        </w:tc>
        <w:tc>
          <w:tcPr>
            <w:tcW w:w="1842" w:type="dxa"/>
            <w:shd w:val="clear" w:color="auto" w:fill="auto"/>
            <w:hideMark/>
          </w:tcPr>
          <w:p w14:paraId="0E75DA7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521 685,00</w:t>
            </w:r>
          </w:p>
        </w:tc>
        <w:tc>
          <w:tcPr>
            <w:tcW w:w="1701" w:type="dxa"/>
            <w:shd w:val="clear" w:color="auto" w:fill="auto"/>
            <w:hideMark/>
          </w:tcPr>
          <w:p w14:paraId="5A49E46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63,76</w:t>
            </w:r>
          </w:p>
        </w:tc>
      </w:tr>
      <w:tr w:rsidR="00412DD8" w:rsidRPr="00412DD8" w14:paraId="562B143C" w14:textId="77777777" w:rsidTr="00477CA4">
        <w:trPr>
          <w:trHeight w:val="510"/>
        </w:trPr>
        <w:tc>
          <w:tcPr>
            <w:tcW w:w="2269" w:type="dxa"/>
            <w:shd w:val="clear" w:color="auto" w:fill="auto"/>
            <w:hideMark/>
          </w:tcPr>
          <w:p w14:paraId="41BCC6B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№ВЛД-2100304ио информационное обслуживание программных продуктов 1С</w:t>
            </w:r>
          </w:p>
        </w:tc>
        <w:tc>
          <w:tcPr>
            <w:tcW w:w="1100" w:type="dxa"/>
            <w:shd w:val="clear" w:color="auto" w:fill="auto"/>
            <w:hideMark/>
          </w:tcPr>
          <w:p w14:paraId="021F453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4AF7C2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B3A422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508B12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981957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B4FBDB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D2DD3E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226DDC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8179A4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180 000,00</w:t>
            </w:r>
          </w:p>
        </w:tc>
        <w:tc>
          <w:tcPr>
            <w:tcW w:w="1842" w:type="dxa"/>
            <w:shd w:val="clear" w:color="auto" w:fill="auto"/>
            <w:hideMark/>
          </w:tcPr>
          <w:p w14:paraId="6C864DF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120 000,00</w:t>
            </w:r>
          </w:p>
        </w:tc>
        <w:tc>
          <w:tcPr>
            <w:tcW w:w="1701" w:type="dxa"/>
            <w:shd w:val="clear" w:color="auto" w:fill="auto"/>
            <w:hideMark/>
          </w:tcPr>
          <w:p w14:paraId="776AC59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05A92F46" w14:textId="77777777" w:rsidTr="00477CA4">
        <w:trPr>
          <w:trHeight w:val="510"/>
        </w:trPr>
        <w:tc>
          <w:tcPr>
            <w:tcW w:w="2269" w:type="dxa"/>
            <w:shd w:val="clear" w:color="auto" w:fill="auto"/>
            <w:hideMark/>
          </w:tcPr>
          <w:p w14:paraId="4DB42EA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xml:space="preserve">договор №АБК-2100134лд информационное обслуживание </w:t>
            </w:r>
            <w:r w:rsidRPr="00412DD8">
              <w:rPr>
                <w:rFonts w:eastAsia="Times New Roman"/>
                <w:i/>
                <w:iCs/>
                <w:sz w:val="20"/>
                <w:szCs w:val="20"/>
              </w:rPr>
              <w:lastRenderedPageBreak/>
              <w:t>программных продуктов допрабочее место 1С</w:t>
            </w:r>
          </w:p>
        </w:tc>
        <w:tc>
          <w:tcPr>
            <w:tcW w:w="1100" w:type="dxa"/>
            <w:shd w:val="clear" w:color="auto" w:fill="auto"/>
            <w:hideMark/>
          </w:tcPr>
          <w:p w14:paraId="146F2D0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lastRenderedPageBreak/>
              <w:t> </w:t>
            </w:r>
          </w:p>
        </w:tc>
        <w:tc>
          <w:tcPr>
            <w:tcW w:w="425" w:type="dxa"/>
            <w:shd w:val="clear" w:color="auto" w:fill="auto"/>
            <w:hideMark/>
          </w:tcPr>
          <w:p w14:paraId="081FA71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159B1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8F3238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2A5A12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723D26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44B513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878AEB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8D43BC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21 600,00</w:t>
            </w:r>
          </w:p>
        </w:tc>
        <w:tc>
          <w:tcPr>
            <w:tcW w:w="1842" w:type="dxa"/>
            <w:shd w:val="clear" w:color="auto" w:fill="auto"/>
            <w:hideMark/>
          </w:tcPr>
          <w:p w14:paraId="61057D0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21 600,00</w:t>
            </w:r>
          </w:p>
        </w:tc>
        <w:tc>
          <w:tcPr>
            <w:tcW w:w="1701" w:type="dxa"/>
            <w:shd w:val="clear" w:color="auto" w:fill="auto"/>
            <w:hideMark/>
          </w:tcPr>
          <w:p w14:paraId="2A9A89E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0719034" w14:textId="77777777" w:rsidTr="00477CA4">
        <w:trPr>
          <w:trHeight w:val="300"/>
        </w:trPr>
        <w:tc>
          <w:tcPr>
            <w:tcW w:w="2269" w:type="dxa"/>
            <w:shd w:val="clear" w:color="auto" w:fill="auto"/>
            <w:hideMark/>
          </w:tcPr>
          <w:p w14:paraId="4687476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№22/ЗИ/МИР-3 Vipnet</w:t>
            </w:r>
          </w:p>
        </w:tc>
        <w:tc>
          <w:tcPr>
            <w:tcW w:w="1100" w:type="dxa"/>
            <w:shd w:val="clear" w:color="auto" w:fill="auto"/>
            <w:hideMark/>
          </w:tcPr>
          <w:p w14:paraId="4ECC06E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43096E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71988A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99CA17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8EA7B6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68C712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4DE16D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71E69D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4CEC74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8 739,50</w:t>
            </w:r>
          </w:p>
        </w:tc>
        <w:tc>
          <w:tcPr>
            <w:tcW w:w="1842" w:type="dxa"/>
            <w:shd w:val="clear" w:color="auto" w:fill="auto"/>
            <w:hideMark/>
          </w:tcPr>
          <w:p w14:paraId="0BC0B44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8 739,50</w:t>
            </w:r>
          </w:p>
        </w:tc>
        <w:tc>
          <w:tcPr>
            <w:tcW w:w="1701" w:type="dxa"/>
            <w:shd w:val="clear" w:color="auto" w:fill="auto"/>
            <w:hideMark/>
          </w:tcPr>
          <w:p w14:paraId="7AD109C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49B1DAE" w14:textId="77777777" w:rsidTr="00477CA4">
        <w:trPr>
          <w:trHeight w:val="300"/>
        </w:trPr>
        <w:tc>
          <w:tcPr>
            <w:tcW w:w="2269" w:type="dxa"/>
            <w:shd w:val="clear" w:color="auto" w:fill="auto"/>
            <w:hideMark/>
          </w:tcPr>
          <w:p w14:paraId="5FB6049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№22/ЗИ/МИР-3/1 Vipnet (</w:t>
            </w:r>
            <w:proofErr w:type="gramStart"/>
            <w:r w:rsidRPr="00412DD8">
              <w:rPr>
                <w:rFonts w:eastAsia="Times New Roman"/>
                <w:i/>
                <w:iCs/>
                <w:sz w:val="20"/>
                <w:szCs w:val="20"/>
              </w:rPr>
              <w:t>доп.раб</w:t>
            </w:r>
            <w:proofErr w:type="gramEnd"/>
            <w:r w:rsidRPr="00412DD8">
              <w:rPr>
                <w:rFonts w:eastAsia="Times New Roman"/>
                <w:i/>
                <w:iCs/>
                <w:sz w:val="20"/>
                <w:szCs w:val="20"/>
              </w:rPr>
              <w:t>.место)</w:t>
            </w:r>
          </w:p>
        </w:tc>
        <w:tc>
          <w:tcPr>
            <w:tcW w:w="1100" w:type="dxa"/>
            <w:shd w:val="clear" w:color="auto" w:fill="auto"/>
            <w:hideMark/>
          </w:tcPr>
          <w:p w14:paraId="64DBE03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234738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140863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36AB29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F52424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1C5FF6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3E3E92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975971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F3290E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10 762,50</w:t>
            </w:r>
          </w:p>
        </w:tc>
        <w:tc>
          <w:tcPr>
            <w:tcW w:w="1842" w:type="dxa"/>
            <w:shd w:val="clear" w:color="auto" w:fill="auto"/>
            <w:hideMark/>
          </w:tcPr>
          <w:p w14:paraId="31EE645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10 762,50</w:t>
            </w:r>
          </w:p>
        </w:tc>
        <w:tc>
          <w:tcPr>
            <w:tcW w:w="1701" w:type="dxa"/>
            <w:shd w:val="clear" w:color="auto" w:fill="auto"/>
            <w:hideMark/>
          </w:tcPr>
          <w:p w14:paraId="218CE0D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B223D86" w14:textId="77777777" w:rsidTr="00477CA4">
        <w:trPr>
          <w:trHeight w:val="300"/>
        </w:trPr>
        <w:tc>
          <w:tcPr>
            <w:tcW w:w="2269" w:type="dxa"/>
            <w:shd w:val="clear" w:color="auto" w:fill="auto"/>
            <w:hideMark/>
          </w:tcPr>
          <w:p w14:paraId="3DCE7A2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xml:space="preserve">договор №22/ЛДКП/МИР-3/1 (ПО на </w:t>
            </w:r>
            <w:proofErr w:type="gramStart"/>
            <w:r w:rsidRPr="00412DD8">
              <w:rPr>
                <w:rFonts w:eastAsia="Times New Roman"/>
                <w:i/>
                <w:iCs/>
                <w:sz w:val="20"/>
                <w:szCs w:val="20"/>
              </w:rPr>
              <w:t>доп.раб</w:t>
            </w:r>
            <w:proofErr w:type="gramEnd"/>
            <w:r w:rsidRPr="00412DD8">
              <w:rPr>
                <w:rFonts w:eastAsia="Times New Roman"/>
                <w:i/>
                <w:iCs/>
                <w:sz w:val="20"/>
                <w:szCs w:val="20"/>
              </w:rPr>
              <w:t>.место)</w:t>
            </w:r>
          </w:p>
        </w:tc>
        <w:tc>
          <w:tcPr>
            <w:tcW w:w="1100" w:type="dxa"/>
            <w:shd w:val="clear" w:color="auto" w:fill="auto"/>
            <w:hideMark/>
          </w:tcPr>
          <w:p w14:paraId="3531BB4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FEA961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58BED0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4102F9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BFF2B0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72327C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AB8DA0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090F9E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4CF4DE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7 790,00</w:t>
            </w:r>
          </w:p>
        </w:tc>
        <w:tc>
          <w:tcPr>
            <w:tcW w:w="1842" w:type="dxa"/>
            <w:shd w:val="clear" w:color="auto" w:fill="auto"/>
            <w:hideMark/>
          </w:tcPr>
          <w:p w14:paraId="0FECB25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7 790,00</w:t>
            </w:r>
          </w:p>
        </w:tc>
        <w:tc>
          <w:tcPr>
            <w:tcW w:w="1701" w:type="dxa"/>
            <w:shd w:val="clear" w:color="auto" w:fill="auto"/>
            <w:hideMark/>
          </w:tcPr>
          <w:p w14:paraId="0681C2F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5C9DF71" w14:textId="77777777" w:rsidTr="00477CA4">
        <w:trPr>
          <w:trHeight w:val="300"/>
        </w:trPr>
        <w:tc>
          <w:tcPr>
            <w:tcW w:w="2269" w:type="dxa"/>
            <w:shd w:val="clear" w:color="auto" w:fill="auto"/>
            <w:hideMark/>
          </w:tcPr>
          <w:p w14:paraId="2B9F20D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догвор 03/22-16.3 (Смарт бюджет)</w:t>
            </w:r>
          </w:p>
        </w:tc>
        <w:tc>
          <w:tcPr>
            <w:tcW w:w="1100" w:type="dxa"/>
            <w:shd w:val="clear" w:color="auto" w:fill="auto"/>
            <w:hideMark/>
          </w:tcPr>
          <w:p w14:paraId="12BA8AF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9717FB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23E725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0B5570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7D8CF8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39E776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156E8C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E2D160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2B1D3A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48 000,00</w:t>
            </w:r>
          </w:p>
        </w:tc>
        <w:tc>
          <w:tcPr>
            <w:tcW w:w="1842" w:type="dxa"/>
            <w:shd w:val="clear" w:color="auto" w:fill="auto"/>
            <w:hideMark/>
          </w:tcPr>
          <w:p w14:paraId="4B112C0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701" w:type="dxa"/>
            <w:shd w:val="clear" w:color="auto" w:fill="auto"/>
            <w:hideMark/>
          </w:tcPr>
          <w:p w14:paraId="6CD295C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E0FB697" w14:textId="77777777" w:rsidTr="00477CA4">
        <w:trPr>
          <w:trHeight w:val="300"/>
        </w:trPr>
        <w:tc>
          <w:tcPr>
            <w:tcW w:w="2269" w:type="dxa"/>
            <w:shd w:val="clear" w:color="auto" w:fill="auto"/>
            <w:hideMark/>
          </w:tcPr>
          <w:p w14:paraId="0C8DE99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№14.Нсб0882с Грандсмета</w:t>
            </w:r>
          </w:p>
        </w:tc>
        <w:tc>
          <w:tcPr>
            <w:tcW w:w="1100" w:type="dxa"/>
            <w:shd w:val="clear" w:color="auto" w:fill="auto"/>
            <w:hideMark/>
          </w:tcPr>
          <w:p w14:paraId="3B46084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8B8C39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334675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C6DA5F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584A60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CE26ED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5C2806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1C4AA8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0CF2FA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41 000,00</w:t>
            </w:r>
          </w:p>
        </w:tc>
        <w:tc>
          <w:tcPr>
            <w:tcW w:w="1842" w:type="dxa"/>
            <w:shd w:val="clear" w:color="auto" w:fill="auto"/>
            <w:hideMark/>
          </w:tcPr>
          <w:p w14:paraId="5764B48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41 000,00</w:t>
            </w:r>
          </w:p>
        </w:tc>
        <w:tc>
          <w:tcPr>
            <w:tcW w:w="1701" w:type="dxa"/>
            <w:shd w:val="clear" w:color="auto" w:fill="auto"/>
            <w:hideMark/>
          </w:tcPr>
          <w:p w14:paraId="4D6E5DC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4B8C649" w14:textId="77777777" w:rsidTr="00477CA4">
        <w:trPr>
          <w:trHeight w:val="510"/>
        </w:trPr>
        <w:tc>
          <w:tcPr>
            <w:tcW w:w="2269" w:type="dxa"/>
            <w:shd w:val="clear" w:color="auto" w:fill="auto"/>
            <w:hideMark/>
          </w:tcPr>
          <w:p w14:paraId="5BDC93E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№0116300010721000025 Гарант с 01.01.2022-31.03.2022</w:t>
            </w:r>
          </w:p>
        </w:tc>
        <w:tc>
          <w:tcPr>
            <w:tcW w:w="1100" w:type="dxa"/>
            <w:shd w:val="clear" w:color="auto" w:fill="auto"/>
            <w:hideMark/>
          </w:tcPr>
          <w:p w14:paraId="3822BE9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7F761A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8693A1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7E6BE6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A234FC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7B887B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D3C66E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145894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3B1752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69 000,00</w:t>
            </w:r>
          </w:p>
        </w:tc>
        <w:tc>
          <w:tcPr>
            <w:tcW w:w="1842" w:type="dxa"/>
            <w:shd w:val="clear" w:color="auto" w:fill="auto"/>
            <w:hideMark/>
          </w:tcPr>
          <w:p w14:paraId="09E8A17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69 000,00</w:t>
            </w:r>
          </w:p>
        </w:tc>
        <w:tc>
          <w:tcPr>
            <w:tcW w:w="1701" w:type="dxa"/>
            <w:shd w:val="clear" w:color="auto" w:fill="auto"/>
            <w:hideMark/>
          </w:tcPr>
          <w:p w14:paraId="3C86A6C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7E0965C" w14:textId="77777777" w:rsidTr="00477CA4">
        <w:trPr>
          <w:trHeight w:val="300"/>
        </w:trPr>
        <w:tc>
          <w:tcPr>
            <w:tcW w:w="2269" w:type="dxa"/>
            <w:shd w:val="clear" w:color="auto" w:fill="auto"/>
            <w:hideMark/>
          </w:tcPr>
          <w:p w14:paraId="0F9B958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№9620/2022/К информационное обслуживание</w:t>
            </w:r>
          </w:p>
        </w:tc>
        <w:tc>
          <w:tcPr>
            <w:tcW w:w="1100" w:type="dxa"/>
            <w:shd w:val="clear" w:color="auto" w:fill="auto"/>
            <w:hideMark/>
          </w:tcPr>
          <w:p w14:paraId="5EC3CF3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8F1E1F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276071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4FBA33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4B1AAA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EEDC16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22197B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DC5EE4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D53908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21 000,00</w:t>
            </w:r>
          </w:p>
        </w:tc>
        <w:tc>
          <w:tcPr>
            <w:tcW w:w="1842" w:type="dxa"/>
            <w:shd w:val="clear" w:color="auto" w:fill="auto"/>
            <w:hideMark/>
          </w:tcPr>
          <w:p w14:paraId="19DC90B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21 000,00</w:t>
            </w:r>
          </w:p>
        </w:tc>
        <w:tc>
          <w:tcPr>
            <w:tcW w:w="1701" w:type="dxa"/>
            <w:shd w:val="clear" w:color="auto" w:fill="auto"/>
            <w:hideMark/>
          </w:tcPr>
          <w:p w14:paraId="3DA8981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4C0DA91" w14:textId="77777777" w:rsidTr="00477CA4">
        <w:trPr>
          <w:trHeight w:val="510"/>
        </w:trPr>
        <w:tc>
          <w:tcPr>
            <w:tcW w:w="2269" w:type="dxa"/>
            <w:shd w:val="clear" w:color="auto" w:fill="auto"/>
            <w:hideMark/>
          </w:tcPr>
          <w:p w14:paraId="4DF50AA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№0116300010722000064 информационное обслуживание 17.06.2022-31.12.2022</w:t>
            </w:r>
          </w:p>
        </w:tc>
        <w:tc>
          <w:tcPr>
            <w:tcW w:w="1100" w:type="dxa"/>
            <w:shd w:val="clear" w:color="auto" w:fill="auto"/>
            <w:hideMark/>
          </w:tcPr>
          <w:p w14:paraId="4CA5C01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DC6368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8259CA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5F859F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3A006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D1E092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451962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8F920C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86AE28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147 000,00</w:t>
            </w:r>
          </w:p>
        </w:tc>
        <w:tc>
          <w:tcPr>
            <w:tcW w:w="1842" w:type="dxa"/>
            <w:shd w:val="clear" w:color="auto" w:fill="auto"/>
            <w:hideMark/>
          </w:tcPr>
          <w:p w14:paraId="47825C3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42 000,00</w:t>
            </w:r>
          </w:p>
        </w:tc>
        <w:tc>
          <w:tcPr>
            <w:tcW w:w="1701" w:type="dxa"/>
            <w:shd w:val="clear" w:color="auto" w:fill="auto"/>
            <w:hideMark/>
          </w:tcPr>
          <w:p w14:paraId="6F199D9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28,57</w:t>
            </w:r>
          </w:p>
        </w:tc>
      </w:tr>
      <w:tr w:rsidR="00412DD8" w:rsidRPr="00412DD8" w14:paraId="4A08F265" w14:textId="77777777" w:rsidTr="00477CA4">
        <w:trPr>
          <w:trHeight w:val="300"/>
        </w:trPr>
        <w:tc>
          <w:tcPr>
            <w:tcW w:w="2269" w:type="dxa"/>
            <w:shd w:val="clear" w:color="auto" w:fill="auto"/>
            <w:hideMark/>
          </w:tcPr>
          <w:p w14:paraId="358DC59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иформационное обслуживание программных комплексов</w:t>
            </w:r>
          </w:p>
        </w:tc>
        <w:tc>
          <w:tcPr>
            <w:tcW w:w="1100" w:type="dxa"/>
            <w:shd w:val="clear" w:color="auto" w:fill="auto"/>
            <w:hideMark/>
          </w:tcPr>
          <w:p w14:paraId="1AE3092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2E3E7D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C4179B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6E8640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C528A5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591A9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018172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73D37D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2950D6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57 000,00</w:t>
            </w:r>
          </w:p>
        </w:tc>
        <w:tc>
          <w:tcPr>
            <w:tcW w:w="1842" w:type="dxa"/>
            <w:shd w:val="clear" w:color="auto" w:fill="auto"/>
            <w:hideMark/>
          </w:tcPr>
          <w:p w14:paraId="4B30D6E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701" w:type="dxa"/>
            <w:shd w:val="clear" w:color="auto" w:fill="auto"/>
            <w:hideMark/>
          </w:tcPr>
          <w:p w14:paraId="2BB140A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CC98B3B" w14:textId="77777777" w:rsidTr="00477CA4">
        <w:trPr>
          <w:trHeight w:val="300"/>
        </w:trPr>
        <w:tc>
          <w:tcPr>
            <w:tcW w:w="2269" w:type="dxa"/>
            <w:shd w:val="clear" w:color="auto" w:fill="auto"/>
            <w:hideMark/>
          </w:tcPr>
          <w:p w14:paraId="5447F65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ЭБ.24 электронный бюджет</w:t>
            </w:r>
          </w:p>
        </w:tc>
        <w:tc>
          <w:tcPr>
            <w:tcW w:w="1100" w:type="dxa"/>
            <w:shd w:val="clear" w:color="auto" w:fill="auto"/>
            <w:hideMark/>
          </w:tcPr>
          <w:p w14:paraId="67C245C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2FC3C9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1AD170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859BE9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5F1662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8E96C1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DE5955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B9EE74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A1C2D6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20 000,00</w:t>
            </w:r>
          </w:p>
        </w:tc>
        <w:tc>
          <w:tcPr>
            <w:tcW w:w="1842" w:type="dxa"/>
            <w:shd w:val="clear" w:color="auto" w:fill="auto"/>
            <w:hideMark/>
          </w:tcPr>
          <w:p w14:paraId="16064CE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20 000,00</w:t>
            </w:r>
          </w:p>
        </w:tc>
        <w:tc>
          <w:tcPr>
            <w:tcW w:w="1701" w:type="dxa"/>
            <w:shd w:val="clear" w:color="auto" w:fill="auto"/>
            <w:hideMark/>
          </w:tcPr>
          <w:p w14:paraId="0AC182F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A1D4A36" w14:textId="77777777" w:rsidTr="00477CA4">
        <w:trPr>
          <w:trHeight w:val="1020"/>
        </w:trPr>
        <w:tc>
          <w:tcPr>
            <w:tcW w:w="2269" w:type="dxa"/>
            <w:shd w:val="clear" w:color="auto" w:fill="auto"/>
            <w:hideMark/>
          </w:tcPr>
          <w:p w14:paraId="1AEF1FF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xml:space="preserve">договор №449431449 передача неисключительных прав на базы данных электронной версии </w:t>
            </w:r>
            <w:r w:rsidRPr="00412DD8">
              <w:rPr>
                <w:rFonts w:eastAsia="Times New Roman"/>
                <w:i/>
                <w:iCs/>
                <w:sz w:val="20"/>
                <w:szCs w:val="20"/>
              </w:rPr>
              <w:lastRenderedPageBreak/>
              <w:t>журналов "Казенное учреждение: учет и отчетность, налогообложение", "Зарплата в учреждении"</w:t>
            </w:r>
          </w:p>
        </w:tc>
        <w:tc>
          <w:tcPr>
            <w:tcW w:w="1100" w:type="dxa"/>
            <w:shd w:val="clear" w:color="auto" w:fill="auto"/>
            <w:hideMark/>
          </w:tcPr>
          <w:p w14:paraId="62A91B4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lastRenderedPageBreak/>
              <w:t> </w:t>
            </w:r>
          </w:p>
        </w:tc>
        <w:tc>
          <w:tcPr>
            <w:tcW w:w="425" w:type="dxa"/>
            <w:shd w:val="clear" w:color="auto" w:fill="auto"/>
            <w:hideMark/>
          </w:tcPr>
          <w:p w14:paraId="0C88F5A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D4590C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0CF7B6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2BE144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11CDD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B64C5A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4003A9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7D57EC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34 894,00</w:t>
            </w:r>
          </w:p>
        </w:tc>
        <w:tc>
          <w:tcPr>
            <w:tcW w:w="1842" w:type="dxa"/>
            <w:shd w:val="clear" w:color="auto" w:fill="auto"/>
            <w:hideMark/>
          </w:tcPr>
          <w:p w14:paraId="146DD87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34 894,00</w:t>
            </w:r>
          </w:p>
        </w:tc>
        <w:tc>
          <w:tcPr>
            <w:tcW w:w="1701" w:type="dxa"/>
            <w:shd w:val="clear" w:color="auto" w:fill="auto"/>
            <w:hideMark/>
          </w:tcPr>
          <w:p w14:paraId="5516E35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BFF4005" w14:textId="77777777" w:rsidTr="00477CA4">
        <w:trPr>
          <w:trHeight w:val="300"/>
        </w:trPr>
        <w:tc>
          <w:tcPr>
            <w:tcW w:w="2269" w:type="dxa"/>
            <w:shd w:val="clear" w:color="auto" w:fill="auto"/>
            <w:hideMark/>
          </w:tcPr>
          <w:p w14:paraId="00B4FB3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№14022022-Х хостинг сайта</w:t>
            </w:r>
          </w:p>
        </w:tc>
        <w:tc>
          <w:tcPr>
            <w:tcW w:w="1100" w:type="dxa"/>
            <w:shd w:val="clear" w:color="auto" w:fill="auto"/>
            <w:hideMark/>
          </w:tcPr>
          <w:p w14:paraId="3A175C8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D4498A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BA22C0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77F895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2C5B4E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5BA3FB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52B06A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EAA1C5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F0E04E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10 800,00</w:t>
            </w:r>
          </w:p>
        </w:tc>
        <w:tc>
          <w:tcPr>
            <w:tcW w:w="1842" w:type="dxa"/>
            <w:shd w:val="clear" w:color="auto" w:fill="auto"/>
            <w:hideMark/>
          </w:tcPr>
          <w:p w14:paraId="27DE0C7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10 800,00</w:t>
            </w:r>
          </w:p>
        </w:tc>
        <w:tc>
          <w:tcPr>
            <w:tcW w:w="1701" w:type="dxa"/>
            <w:shd w:val="clear" w:color="auto" w:fill="auto"/>
            <w:hideMark/>
          </w:tcPr>
          <w:p w14:paraId="0C91448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BCA7D07" w14:textId="77777777" w:rsidTr="00477CA4">
        <w:trPr>
          <w:trHeight w:val="300"/>
        </w:trPr>
        <w:tc>
          <w:tcPr>
            <w:tcW w:w="2269" w:type="dxa"/>
            <w:shd w:val="clear" w:color="auto" w:fill="auto"/>
            <w:hideMark/>
          </w:tcPr>
          <w:p w14:paraId="4A47CA2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№06740507/22 СКБ Контур</w:t>
            </w:r>
          </w:p>
        </w:tc>
        <w:tc>
          <w:tcPr>
            <w:tcW w:w="1100" w:type="dxa"/>
            <w:shd w:val="clear" w:color="auto" w:fill="auto"/>
            <w:hideMark/>
          </w:tcPr>
          <w:p w14:paraId="3F22CE7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557DA6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662E1E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A81737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337BBE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C3069A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8530D4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53056A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A79D91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10 500,00</w:t>
            </w:r>
          </w:p>
        </w:tc>
        <w:tc>
          <w:tcPr>
            <w:tcW w:w="1842" w:type="dxa"/>
            <w:shd w:val="clear" w:color="auto" w:fill="auto"/>
            <w:hideMark/>
          </w:tcPr>
          <w:p w14:paraId="2F89B0E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10 500,00</w:t>
            </w:r>
          </w:p>
        </w:tc>
        <w:tc>
          <w:tcPr>
            <w:tcW w:w="1701" w:type="dxa"/>
            <w:shd w:val="clear" w:color="auto" w:fill="auto"/>
            <w:hideMark/>
          </w:tcPr>
          <w:p w14:paraId="50536EB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C68DAF5" w14:textId="77777777" w:rsidTr="00477CA4">
        <w:trPr>
          <w:trHeight w:val="300"/>
        </w:trPr>
        <w:tc>
          <w:tcPr>
            <w:tcW w:w="2269" w:type="dxa"/>
            <w:shd w:val="clear" w:color="auto" w:fill="auto"/>
            <w:hideMark/>
          </w:tcPr>
          <w:p w14:paraId="122B51A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распоряжение №350 продление домена</w:t>
            </w:r>
          </w:p>
        </w:tc>
        <w:tc>
          <w:tcPr>
            <w:tcW w:w="1100" w:type="dxa"/>
            <w:shd w:val="clear" w:color="auto" w:fill="auto"/>
            <w:hideMark/>
          </w:tcPr>
          <w:p w14:paraId="22E7706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3CFA38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FC1BE9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6B9C8C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058420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4E8CD6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21C7BE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9CA091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6CB655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1 599,00</w:t>
            </w:r>
          </w:p>
        </w:tc>
        <w:tc>
          <w:tcPr>
            <w:tcW w:w="1842" w:type="dxa"/>
            <w:shd w:val="clear" w:color="auto" w:fill="auto"/>
            <w:hideMark/>
          </w:tcPr>
          <w:p w14:paraId="03FC687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1 599,00</w:t>
            </w:r>
          </w:p>
        </w:tc>
        <w:tc>
          <w:tcPr>
            <w:tcW w:w="1701" w:type="dxa"/>
            <w:shd w:val="clear" w:color="auto" w:fill="auto"/>
            <w:hideMark/>
          </w:tcPr>
          <w:p w14:paraId="05417D1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1F30BD1" w14:textId="77777777" w:rsidTr="00477CA4">
        <w:trPr>
          <w:trHeight w:val="300"/>
        </w:trPr>
        <w:tc>
          <w:tcPr>
            <w:tcW w:w="2269" w:type="dxa"/>
            <w:shd w:val="clear" w:color="auto" w:fill="auto"/>
            <w:hideMark/>
          </w:tcPr>
          <w:p w14:paraId="1DA4CFA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87220729504 ЭЦП</w:t>
            </w:r>
          </w:p>
        </w:tc>
        <w:tc>
          <w:tcPr>
            <w:tcW w:w="1100" w:type="dxa"/>
            <w:shd w:val="clear" w:color="auto" w:fill="auto"/>
            <w:hideMark/>
          </w:tcPr>
          <w:p w14:paraId="56BF340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03BBBC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E9F5C7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2AC252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119B65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27518F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14B238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A9ED88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AE64FE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2 000,00</w:t>
            </w:r>
          </w:p>
        </w:tc>
        <w:tc>
          <w:tcPr>
            <w:tcW w:w="1842" w:type="dxa"/>
            <w:shd w:val="clear" w:color="auto" w:fill="auto"/>
            <w:hideMark/>
          </w:tcPr>
          <w:p w14:paraId="5094DB2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2 000,00</w:t>
            </w:r>
          </w:p>
        </w:tc>
        <w:tc>
          <w:tcPr>
            <w:tcW w:w="1701" w:type="dxa"/>
            <w:shd w:val="clear" w:color="auto" w:fill="auto"/>
            <w:hideMark/>
          </w:tcPr>
          <w:p w14:paraId="79A7B5B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EE4224F" w14:textId="77777777" w:rsidTr="00477CA4">
        <w:trPr>
          <w:trHeight w:val="300"/>
        </w:trPr>
        <w:tc>
          <w:tcPr>
            <w:tcW w:w="2269" w:type="dxa"/>
            <w:shd w:val="clear" w:color="auto" w:fill="auto"/>
            <w:hideMark/>
          </w:tcPr>
          <w:p w14:paraId="54191EC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ЭЦП</w:t>
            </w:r>
          </w:p>
        </w:tc>
        <w:tc>
          <w:tcPr>
            <w:tcW w:w="1100" w:type="dxa"/>
            <w:shd w:val="clear" w:color="auto" w:fill="auto"/>
            <w:hideMark/>
          </w:tcPr>
          <w:p w14:paraId="62BE879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263A64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3EE10F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F0E79A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95EAB6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FE35CA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06717C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E086A0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3D8CA5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16 500,00</w:t>
            </w:r>
          </w:p>
        </w:tc>
        <w:tc>
          <w:tcPr>
            <w:tcW w:w="1842" w:type="dxa"/>
            <w:shd w:val="clear" w:color="auto" w:fill="auto"/>
            <w:hideMark/>
          </w:tcPr>
          <w:p w14:paraId="3ED6406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701" w:type="dxa"/>
            <w:shd w:val="clear" w:color="auto" w:fill="auto"/>
            <w:hideMark/>
          </w:tcPr>
          <w:p w14:paraId="3C713AA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070B4703" w14:textId="77777777" w:rsidTr="00477CA4">
        <w:trPr>
          <w:trHeight w:val="300"/>
        </w:trPr>
        <w:tc>
          <w:tcPr>
            <w:tcW w:w="2269" w:type="dxa"/>
            <w:shd w:val="clear" w:color="auto" w:fill="auto"/>
            <w:hideMark/>
          </w:tcPr>
          <w:p w14:paraId="7105246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№457632577 Госзаказ Плюс</w:t>
            </w:r>
          </w:p>
        </w:tc>
        <w:tc>
          <w:tcPr>
            <w:tcW w:w="1100" w:type="dxa"/>
            <w:shd w:val="clear" w:color="auto" w:fill="auto"/>
            <w:hideMark/>
          </w:tcPr>
          <w:p w14:paraId="6D51D52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76C699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51B363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FFAF78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9F5D37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6BDB67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70E15A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2625FE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305AA0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100 000,00</w:t>
            </w:r>
          </w:p>
        </w:tc>
        <w:tc>
          <w:tcPr>
            <w:tcW w:w="1842" w:type="dxa"/>
            <w:shd w:val="clear" w:color="auto" w:fill="auto"/>
            <w:hideMark/>
          </w:tcPr>
          <w:p w14:paraId="1B59E16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100 000,00</w:t>
            </w:r>
          </w:p>
        </w:tc>
        <w:tc>
          <w:tcPr>
            <w:tcW w:w="1701" w:type="dxa"/>
            <w:shd w:val="clear" w:color="auto" w:fill="auto"/>
            <w:hideMark/>
          </w:tcPr>
          <w:p w14:paraId="622A2CF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09D637B" w14:textId="77777777" w:rsidTr="00477CA4">
        <w:trPr>
          <w:trHeight w:val="300"/>
        </w:trPr>
        <w:tc>
          <w:tcPr>
            <w:tcW w:w="2269" w:type="dxa"/>
            <w:shd w:val="clear" w:color="auto" w:fill="auto"/>
            <w:hideMark/>
          </w:tcPr>
          <w:p w14:paraId="56B004A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подписка Грандсмета</w:t>
            </w:r>
          </w:p>
        </w:tc>
        <w:tc>
          <w:tcPr>
            <w:tcW w:w="1100" w:type="dxa"/>
            <w:shd w:val="clear" w:color="auto" w:fill="auto"/>
            <w:hideMark/>
          </w:tcPr>
          <w:p w14:paraId="39B0185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3A3BED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BDD1F2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D00642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30FB96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D47D6C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807FCB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575EF1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8610DB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2 500,00</w:t>
            </w:r>
          </w:p>
        </w:tc>
        <w:tc>
          <w:tcPr>
            <w:tcW w:w="1842" w:type="dxa"/>
            <w:shd w:val="clear" w:color="auto" w:fill="auto"/>
            <w:hideMark/>
          </w:tcPr>
          <w:p w14:paraId="0E57AAE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701" w:type="dxa"/>
            <w:shd w:val="clear" w:color="auto" w:fill="auto"/>
            <w:hideMark/>
          </w:tcPr>
          <w:p w14:paraId="5443303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27BEDF3" w14:textId="77777777" w:rsidTr="00477CA4">
        <w:trPr>
          <w:trHeight w:val="300"/>
        </w:trPr>
        <w:tc>
          <w:tcPr>
            <w:tcW w:w="2269" w:type="dxa"/>
            <w:shd w:val="clear" w:color="auto" w:fill="auto"/>
            <w:hideMark/>
          </w:tcPr>
          <w:p w14:paraId="20FE33B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обслуживание в области ценооборазования</w:t>
            </w:r>
          </w:p>
        </w:tc>
        <w:tc>
          <w:tcPr>
            <w:tcW w:w="1100" w:type="dxa"/>
            <w:shd w:val="clear" w:color="auto" w:fill="auto"/>
            <w:hideMark/>
          </w:tcPr>
          <w:p w14:paraId="53119DC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5DF005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71DA92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7F028C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359E0D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A1383E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9B9038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9C9F3A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394B5F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7 500,00</w:t>
            </w:r>
          </w:p>
        </w:tc>
        <w:tc>
          <w:tcPr>
            <w:tcW w:w="1842" w:type="dxa"/>
            <w:shd w:val="clear" w:color="auto" w:fill="auto"/>
            <w:hideMark/>
          </w:tcPr>
          <w:p w14:paraId="0B169BD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701" w:type="dxa"/>
            <w:shd w:val="clear" w:color="auto" w:fill="auto"/>
            <w:hideMark/>
          </w:tcPr>
          <w:p w14:paraId="7D64E39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AF7F555" w14:textId="77777777" w:rsidTr="00477CA4">
        <w:trPr>
          <w:trHeight w:val="300"/>
        </w:trPr>
        <w:tc>
          <w:tcPr>
            <w:tcW w:w="2269" w:type="dxa"/>
            <w:shd w:val="clear" w:color="auto" w:fill="auto"/>
            <w:hideMark/>
          </w:tcPr>
          <w:p w14:paraId="076451E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Увелич.стоим ОС</w:t>
            </w:r>
          </w:p>
        </w:tc>
        <w:tc>
          <w:tcPr>
            <w:tcW w:w="1100" w:type="dxa"/>
            <w:shd w:val="clear" w:color="auto" w:fill="auto"/>
            <w:hideMark/>
          </w:tcPr>
          <w:p w14:paraId="2EA5ECF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E80C3D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CE57EC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2B3D34D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6620FDC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242</w:t>
            </w:r>
          </w:p>
        </w:tc>
        <w:tc>
          <w:tcPr>
            <w:tcW w:w="1134" w:type="dxa"/>
            <w:shd w:val="clear" w:color="auto" w:fill="auto"/>
            <w:hideMark/>
          </w:tcPr>
          <w:p w14:paraId="1AB5E90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FB8C06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7DB9FE9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369CD0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453 683,33</w:t>
            </w:r>
          </w:p>
        </w:tc>
        <w:tc>
          <w:tcPr>
            <w:tcW w:w="1842" w:type="dxa"/>
            <w:shd w:val="clear" w:color="auto" w:fill="auto"/>
            <w:hideMark/>
          </w:tcPr>
          <w:p w14:paraId="6CEACF3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071C7D1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703DC997" w14:textId="77777777" w:rsidTr="00477CA4">
        <w:trPr>
          <w:trHeight w:val="300"/>
        </w:trPr>
        <w:tc>
          <w:tcPr>
            <w:tcW w:w="2269" w:type="dxa"/>
            <w:shd w:val="clear" w:color="auto" w:fill="auto"/>
            <w:hideMark/>
          </w:tcPr>
          <w:p w14:paraId="458BA22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Приобретение (изготовление) основных средств</w:t>
            </w:r>
          </w:p>
        </w:tc>
        <w:tc>
          <w:tcPr>
            <w:tcW w:w="1100" w:type="dxa"/>
            <w:shd w:val="clear" w:color="auto" w:fill="auto"/>
            <w:hideMark/>
          </w:tcPr>
          <w:p w14:paraId="18D7CDB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9FAC2E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413522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4443C49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76DA8D1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242</w:t>
            </w:r>
          </w:p>
        </w:tc>
        <w:tc>
          <w:tcPr>
            <w:tcW w:w="1134" w:type="dxa"/>
            <w:shd w:val="clear" w:color="auto" w:fill="auto"/>
            <w:hideMark/>
          </w:tcPr>
          <w:p w14:paraId="3963347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DE1CC4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4A664EA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1116</w:t>
            </w:r>
          </w:p>
        </w:tc>
        <w:tc>
          <w:tcPr>
            <w:tcW w:w="1843" w:type="dxa"/>
            <w:shd w:val="clear" w:color="auto" w:fill="auto"/>
            <w:hideMark/>
          </w:tcPr>
          <w:p w14:paraId="51E34EF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453 683,33</w:t>
            </w:r>
          </w:p>
        </w:tc>
        <w:tc>
          <w:tcPr>
            <w:tcW w:w="1842" w:type="dxa"/>
            <w:shd w:val="clear" w:color="auto" w:fill="auto"/>
            <w:hideMark/>
          </w:tcPr>
          <w:p w14:paraId="1859BA8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455530C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7986B6D" w14:textId="77777777" w:rsidTr="00477CA4">
        <w:trPr>
          <w:trHeight w:val="300"/>
        </w:trPr>
        <w:tc>
          <w:tcPr>
            <w:tcW w:w="2269" w:type="dxa"/>
            <w:shd w:val="clear" w:color="auto" w:fill="auto"/>
            <w:hideMark/>
          </w:tcPr>
          <w:p w14:paraId="0D6B8AA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приобретение оргтехники</w:t>
            </w:r>
          </w:p>
        </w:tc>
        <w:tc>
          <w:tcPr>
            <w:tcW w:w="1100" w:type="dxa"/>
            <w:shd w:val="clear" w:color="auto" w:fill="auto"/>
            <w:hideMark/>
          </w:tcPr>
          <w:p w14:paraId="71B24E8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07B7D8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C8BF19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FBF511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996E4A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CCEB9D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1BBC7B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BE99F4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C8F706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453 683,33</w:t>
            </w:r>
          </w:p>
        </w:tc>
        <w:tc>
          <w:tcPr>
            <w:tcW w:w="1842" w:type="dxa"/>
            <w:shd w:val="clear" w:color="auto" w:fill="auto"/>
            <w:hideMark/>
          </w:tcPr>
          <w:p w14:paraId="75D81FE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7F4D67E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77188778" w14:textId="77777777" w:rsidTr="00477CA4">
        <w:trPr>
          <w:trHeight w:val="300"/>
        </w:trPr>
        <w:tc>
          <w:tcPr>
            <w:tcW w:w="2269" w:type="dxa"/>
            <w:shd w:val="clear" w:color="auto" w:fill="auto"/>
            <w:hideMark/>
          </w:tcPr>
          <w:p w14:paraId="0D5E125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Поступление нефиансовых активов</w:t>
            </w:r>
          </w:p>
        </w:tc>
        <w:tc>
          <w:tcPr>
            <w:tcW w:w="1100" w:type="dxa"/>
            <w:shd w:val="clear" w:color="auto" w:fill="auto"/>
            <w:hideMark/>
          </w:tcPr>
          <w:p w14:paraId="6CF229A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134152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661B4E6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409BC73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333593B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242</w:t>
            </w:r>
          </w:p>
        </w:tc>
        <w:tc>
          <w:tcPr>
            <w:tcW w:w="1134" w:type="dxa"/>
            <w:shd w:val="clear" w:color="auto" w:fill="auto"/>
            <w:hideMark/>
          </w:tcPr>
          <w:p w14:paraId="2970C96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6EBE3F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340</w:t>
            </w:r>
          </w:p>
        </w:tc>
        <w:tc>
          <w:tcPr>
            <w:tcW w:w="992" w:type="dxa"/>
            <w:shd w:val="clear" w:color="auto" w:fill="auto"/>
            <w:hideMark/>
          </w:tcPr>
          <w:p w14:paraId="0295494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4282A3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46 924,13</w:t>
            </w:r>
          </w:p>
        </w:tc>
        <w:tc>
          <w:tcPr>
            <w:tcW w:w="1842" w:type="dxa"/>
            <w:shd w:val="clear" w:color="auto" w:fill="auto"/>
            <w:hideMark/>
          </w:tcPr>
          <w:p w14:paraId="03E9480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277CBAD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3151432" w14:textId="77777777" w:rsidTr="00477CA4">
        <w:trPr>
          <w:trHeight w:val="372"/>
        </w:trPr>
        <w:tc>
          <w:tcPr>
            <w:tcW w:w="2269" w:type="dxa"/>
            <w:shd w:val="clear" w:color="auto" w:fill="auto"/>
            <w:hideMark/>
          </w:tcPr>
          <w:p w14:paraId="0311FDB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прочих оборотных запасов (материалов)</w:t>
            </w:r>
          </w:p>
        </w:tc>
        <w:tc>
          <w:tcPr>
            <w:tcW w:w="1100" w:type="dxa"/>
            <w:shd w:val="clear" w:color="auto" w:fill="auto"/>
            <w:hideMark/>
          </w:tcPr>
          <w:p w14:paraId="643FC19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CF2320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7275BFD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2A4D3C4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700F1B6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242</w:t>
            </w:r>
          </w:p>
        </w:tc>
        <w:tc>
          <w:tcPr>
            <w:tcW w:w="1134" w:type="dxa"/>
            <w:shd w:val="clear" w:color="auto" w:fill="auto"/>
            <w:hideMark/>
          </w:tcPr>
          <w:p w14:paraId="0E9C336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96D251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346</w:t>
            </w:r>
          </w:p>
        </w:tc>
        <w:tc>
          <w:tcPr>
            <w:tcW w:w="992" w:type="dxa"/>
            <w:shd w:val="clear" w:color="auto" w:fill="auto"/>
            <w:hideMark/>
          </w:tcPr>
          <w:p w14:paraId="0B34334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1123</w:t>
            </w:r>
          </w:p>
        </w:tc>
        <w:tc>
          <w:tcPr>
            <w:tcW w:w="1843" w:type="dxa"/>
            <w:shd w:val="clear" w:color="auto" w:fill="auto"/>
            <w:hideMark/>
          </w:tcPr>
          <w:p w14:paraId="6C9F06E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46 924,13</w:t>
            </w:r>
          </w:p>
        </w:tc>
        <w:tc>
          <w:tcPr>
            <w:tcW w:w="1842" w:type="dxa"/>
            <w:shd w:val="clear" w:color="auto" w:fill="auto"/>
            <w:hideMark/>
          </w:tcPr>
          <w:p w14:paraId="2BD9826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526D384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7C1AB451" w14:textId="77777777" w:rsidTr="00477CA4">
        <w:trPr>
          <w:trHeight w:val="372"/>
        </w:trPr>
        <w:tc>
          <w:tcPr>
            <w:tcW w:w="2269" w:type="dxa"/>
            <w:shd w:val="clear" w:color="auto" w:fill="auto"/>
            <w:hideMark/>
          </w:tcPr>
          <w:p w14:paraId="1AB4AD8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76/22 (кабель витая пара)</w:t>
            </w:r>
          </w:p>
        </w:tc>
        <w:tc>
          <w:tcPr>
            <w:tcW w:w="1100" w:type="dxa"/>
            <w:shd w:val="clear" w:color="auto" w:fill="auto"/>
            <w:hideMark/>
          </w:tcPr>
          <w:p w14:paraId="207245C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AEB911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A295F1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030EED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048460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FB3B87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CB9587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D84C5B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9A3006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8 323,53</w:t>
            </w:r>
          </w:p>
        </w:tc>
        <w:tc>
          <w:tcPr>
            <w:tcW w:w="1842" w:type="dxa"/>
            <w:shd w:val="clear" w:color="auto" w:fill="auto"/>
            <w:hideMark/>
          </w:tcPr>
          <w:p w14:paraId="6D5395A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701" w:type="dxa"/>
            <w:shd w:val="clear" w:color="auto" w:fill="auto"/>
            <w:hideMark/>
          </w:tcPr>
          <w:p w14:paraId="3AA236B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44AE0D2" w14:textId="77777777" w:rsidTr="00477CA4">
        <w:trPr>
          <w:trHeight w:val="372"/>
        </w:trPr>
        <w:tc>
          <w:tcPr>
            <w:tcW w:w="2269" w:type="dxa"/>
            <w:shd w:val="clear" w:color="auto" w:fill="auto"/>
            <w:hideMark/>
          </w:tcPr>
          <w:p w14:paraId="2784887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75/22 (драм-юнит фотобарабан)</w:t>
            </w:r>
          </w:p>
        </w:tc>
        <w:tc>
          <w:tcPr>
            <w:tcW w:w="1100" w:type="dxa"/>
            <w:shd w:val="clear" w:color="auto" w:fill="auto"/>
            <w:hideMark/>
          </w:tcPr>
          <w:p w14:paraId="22739BE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83033D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C40EFC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23AB19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0BC4FC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34CDE7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6FFEB1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2EA2DC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CEA875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7 700,00</w:t>
            </w:r>
          </w:p>
        </w:tc>
        <w:tc>
          <w:tcPr>
            <w:tcW w:w="1842" w:type="dxa"/>
            <w:shd w:val="clear" w:color="auto" w:fill="auto"/>
            <w:hideMark/>
          </w:tcPr>
          <w:p w14:paraId="5C56742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701" w:type="dxa"/>
            <w:shd w:val="clear" w:color="auto" w:fill="auto"/>
            <w:hideMark/>
          </w:tcPr>
          <w:p w14:paraId="7BB3302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003850DF" w14:textId="77777777" w:rsidTr="00477CA4">
        <w:trPr>
          <w:trHeight w:val="300"/>
        </w:trPr>
        <w:tc>
          <w:tcPr>
            <w:tcW w:w="2269" w:type="dxa"/>
            <w:shd w:val="clear" w:color="auto" w:fill="auto"/>
            <w:hideMark/>
          </w:tcPr>
          <w:p w14:paraId="679FA8F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lastRenderedPageBreak/>
              <w:t>приобретение оргтехники</w:t>
            </w:r>
          </w:p>
        </w:tc>
        <w:tc>
          <w:tcPr>
            <w:tcW w:w="1100" w:type="dxa"/>
            <w:shd w:val="clear" w:color="auto" w:fill="auto"/>
            <w:hideMark/>
          </w:tcPr>
          <w:p w14:paraId="7322BD6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6CA4F2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A4A459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E5C3F7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3FCA0D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DB3FAD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CAA67D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05F62B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65C34F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30 900,60</w:t>
            </w:r>
          </w:p>
        </w:tc>
        <w:tc>
          <w:tcPr>
            <w:tcW w:w="1842" w:type="dxa"/>
            <w:shd w:val="clear" w:color="auto" w:fill="auto"/>
            <w:hideMark/>
          </w:tcPr>
          <w:p w14:paraId="6A67EF9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701" w:type="dxa"/>
            <w:shd w:val="clear" w:color="auto" w:fill="auto"/>
            <w:hideMark/>
          </w:tcPr>
          <w:p w14:paraId="30607A1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7936A5B" w14:textId="77777777" w:rsidTr="00477CA4">
        <w:trPr>
          <w:trHeight w:val="510"/>
        </w:trPr>
        <w:tc>
          <w:tcPr>
            <w:tcW w:w="2269" w:type="dxa"/>
            <w:shd w:val="clear" w:color="auto" w:fill="auto"/>
            <w:hideMark/>
          </w:tcPr>
          <w:p w14:paraId="0B833B4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4486CCF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2721FB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6F36E9D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28B6F3A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0DAEC80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053BA2E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BE48DB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A1EA37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471E63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1 676 195,84</w:t>
            </w:r>
          </w:p>
        </w:tc>
        <w:tc>
          <w:tcPr>
            <w:tcW w:w="1842" w:type="dxa"/>
            <w:shd w:val="clear" w:color="auto" w:fill="auto"/>
            <w:hideMark/>
          </w:tcPr>
          <w:p w14:paraId="1099D1F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969 803,82</w:t>
            </w:r>
          </w:p>
        </w:tc>
        <w:tc>
          <w:tcPr>
            <w:tcW w:w="1701" w:type="dxa"/>
            <w:shd w:val="clear" w:color="auto" w:fill="auto"/>
            <w:hideMark/>
          </w:tcPr>
          <w:p w14:paraId="78184EC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57,86</w:t>
            </w:r>
          </w:p>
        </w:tc>
      </w:tr>
      <w:tr w:rsidR="00412DD8" w:rsidRPr="00412DD8" w14:paraId="778E13C6" w14:textId="77777777" w:rsidTr="00477CA4">
        <w:trPr>
          <w:trHeight w:val="300"/>
        </w:trPr>
        <w:tc>
          <w:tcPr>
            <w:tcW w:w="2269" w:type="dxa"/>
            <w:shd w:val="clear" w:color="auto" w:fill="auto"/>
            <w:hideMark/>
          </w:tcPr>
          <w:p w14:paraId="4D64104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Услуги связи</w:t>
            </w:r>
          </w:p>
        </w:tc>
        <w:tc>
          <w:tcPr>
            <w:tcW w:w="1100" w:type="dxa"/>
            <w:shd w:val="clear" w:color="auto" w:fill="auto"/>
            <w:hideMark/>
          </w:tcPr>
          <w:p w14:paraId="12D1713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7F1741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54FF952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6C09201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35207A3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9FDF0B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E07862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221</w:t>
            </w:r>
          </w:p>
        </w:tc>
        <w:tc>
          <w:tcPr>
            <w:tcW w:w="992" w:type="dxa"/>
            <w:shd w:val="clear" w:color="auto" w:fill="auto"/>
            <w:hideMark/>
          </w:tcPr>
          <w:p w14:paraId="61B337F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37649A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70 031,50</w:t>
            </w:r>
          </w:p>
        </w:tc>
        <w:tc>
          <w:tcPr>
            <w:tcW w:w="1842" w:type="dxa"/>
            <w:shd w:val="clear" w:color="auto" w:fill="auto"/>
            <w:hideMark/>
          </w:tcPr>
          <w:p w14:paraId="5BF5815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70 000,00</w:t>
            </w:r>
          </w:p>
        </w:tc>
        <w:tc>
          <w:tcPr>
            <w:tcW w:w="1701" w:type="dxa"/>
            <w:shd w:val="clear" w:color="auto" w:fill="auto"/>
            <w:hideMark/>
          </w:tcPr>
          <w:p w14:paraId="746F940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99,96</w:t>
            </w:r>
          </w:p>
        </w:tc>
      </w:tr>
      <w:tr w:rsidR="00412DD8" w:rsidRPr="00412DD8" w14:paraId="332DD65E" w14:textId="77777777" w:rsidTr="00477CA4">
        <w:trPr>
          <w:trHeight w:val="300"/>
        </w:trPr>
        <w:tc>
          <w:tcPr>
            <w:tcW w:w="2269" w:type="dxa"/>
            <w:shd w:val="clear" w:color="auto" w:fill="auto"/>
            <w:hideMark/>
          </w:tcPr>
          <w:p w14:paraId="2099874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№85-ОППУ/22 марки, конверты, пересылка писем</w:t>
            </w:r>
          </w:p>
        </w:tc>
        <w:tc>
          <w:tcPr>
            <w:tcW w:w="1100" w:type="dxa"/>
            <w:shd w:val="clear" w:color="auto" w:fill="auto"/>
            <w:hideMark/>
          </w:tcPr>
          <w:p w14:paraId="3CE8258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0F4B1B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652951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92F7F5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E35AFA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C9FB11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558C38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950D5C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D24EED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70 031,50</w:t>
            </w:r>
          </w:p>
        </w:tc>
        <w:tc>
          <w:tcPr>
            <w:tcW w:w="1842" w:type="dxa"/>
            <w:shd w:val="clear" w:color="auto" w:fill="auto"/>
            <w:hideMark/>
          </w:tcPr>
          <w:p w14:paraId="0CEB312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70 000,00</w:t>
            </w:r>
          </w:p>
        </w:tc>
        <w:tc>
          <w:tcPr>
            <w:tcW w:w="1701" w:type="dxa"/>
            <w:shd w:val="clear" w:color="auto" w:fill="auto"/>
            <w:hideMark/>
          </w:tcPr>
          <w:p w14:paraId="35CA766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99,96</w:t>
            </w:r>
          </w:p>
        </w:tc>
      </w:tr>
      <w:tr w:rsidR="00412DD8" w:rsidRPr="00412DD8" w14:paraId="761854A6" w14:textId="77777777" w:rsidTr="00477CA4">
        <w:trPr>
          <w:trHeight w:val="300"/>
        </w:trPr>
        <w:tc>
          <w:tcPr>
            <w:tcW w:w="2269" w:type="dxa"/>
            <w:shd w:val="clear" w:color="auto" w:fill="auto"/>
            <w:hideMark/>
          </w:tcPr>
          <w:p w14:paraId="0085926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Коммунальные услуги</w:t>
            </w:r>
          </w:p>
        </w:tc>
        <w:tc>
          <w:tcPr>
            <w:tcW w:w="1100" w:type="dxa"/>
            <w:shd w:val="clear" w:color="auto" w:fill="auto"/>
            <w:hideMark/>
          </w:tcPr>
          <w:p w14:paraId="1F4EC42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BC8B9C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4E8B0A6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471BC99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101224E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31EE42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3244A8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524C992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F9D35B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105 501,61</w:t>
            </w:r>
          </w:p>
        </w:tc>
        <w:tc>
          <w:tcPr>
            <w:tcW w:w="1842" w:type="dxa"/>
            <w:shd w:val="clear" w:color="auto" w:fill="auto"/>
            <w:hideMark/>
          </w:tcPr>
          <w:p w14:paraId="2D230D5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60 753,70</w:t>
            </w:r>
          </w:p>
        </w:tc>
        <w:tc>
          <w:tcPr>
            <w:tcW w:w="1701" w:type="dxa"/>
            <w:shd w:val="clear" w:color="auto" w:fill="auto"/>
            <w:hideMark/>
          </w:tcPr>
          <w:p w14:paraId="34C49F1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57,59</w:t>
            </w:r>
          </w:p>
        </w:tc>
      </w:tr>
      <w:tr w:rsidR="00412DD8" w:rsidRPr="00412DD8" w14:paraId="1EC34E14" w14:textId="77777777" w:rsidTr="00477CA4">
        <w:trPr>
          <w:trHeight w:val="510"/>
        </w:trPr>
        <w:tc>
          <w:tcPr>
            <w:tcW w:w="2269" w:type="dxa"/>
            <w:shd w:val="clear" w:color="auto" w:fill="auto"/>
            <w:hideMark/>
          </w:tcPr>
          <w:p w14:paraId="1E746AF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Оплата услуг горячего и холодного водоснабжения, подвоз воды</w:t>
            </w:r>
          </w:p>
        </w:tc>
        <w:tc>
          <w:tcPr>
            <w:tcW w:w="1100" w:type="dxa"/>
            <w:shd w:val="clear" w:color="auto" w:fill="auto"/>
            <w:hideMark/>
          </w:tcPr>
          <w:p w14:paraId="7337D5D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013E36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56081D7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105F54C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3443CAA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7C3492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9D9619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738289B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1110</w:t>
            </w:r>
          </w:p>
        </w:tc>
        <w:tc>
          <w:tcPr>
            <w:tcW w:w="1843" w:type="dxa"/>
            <w:shd w:val="clear" w:color="auto" w:fill="auto"/>
            <w:hideMark/>
          </w:tcPr>
          <w:p w14:paraId="71EA2ED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35 408,44</w:t>
            </w:r>
          </w:p>
        </w:tc>
        <w:tc>
          <w:tcPr>
            <w:tcW w:w="1842" w:type="dxa"/>
            <w:shd w:val="clear" w:color="auto" w:fill="auto"/>
            <w:hideMark/>
          </w:tcPr>
          <w:p w14:paraId="40139D3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22 962,34</w:t>
            </w:r>
          </w:p>
        </w:tc>
        <w:tc>
          <w:tcPr>
            <w:tcW w:w="1701" w:type="dxa"/>
            <w:shd w:val="clear" w:color="auto" w:fill="auto"/>
            <w:hideMark/>
          </w:tcPr>
          <w:p w14:paraId="4B83EA6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64,85</w:t>
            </w:r>
          </w:p>
        </w:tc>
      </w:tr>
      <w:tr w:rsidR="00412DD8" w:rsidRPr="00412DD8" w14:paraId="3047E459" w14:textId="77777777" w:rsidTr="00477CA4">
        <w:trPr>
          <w:trHeight w:val="300"/>
        </w:trPr>
        <w:tc>
          <w:tcPr>
            <w:tcW w:w="2269" w:type="dxa"/>
            <w:shd w:val="clear" w:color="auto" w:fill="auto"/>
            <w:hideMark/>
          </w:tcPr>
          <w:p w14:paraId="459709A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№В-37 хвс (кредиторка 2021)</w:t>
            </w:r>
          </w:p>
        </w:tc>
        <w:tc>
          <w:tcPr>
            <w:tcW w:w="1100" w:type="dxa"/>
            <w:shd w:val="clear" w:color="auto" w:fill="auto"/>
            <w:hideMark/>
          </w:tcPr>
          <w:p w14:paraId="4E59B12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1EDA6B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52299B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B70FC3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889B7D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65F248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B090BF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51CA9B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7A6D68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958,44</w:t>
            </w:r>
          </w:p>
        </w:tc>
        <w:tc>
          <w:tcPr>
            <w:tcW w:w="1842" w:type="dxa"/>
            <w:shd w:val="clear" w:color="auto" w:fill="auto"/>
            <w:hideMark/>
          </w:tcPr>
          <w:p w14:paraId="6680A9B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958,44</w:t>
            </w:r>
          </w:p>
        </w:tc>
        <w:tc>
          <w:tcPr>
            <w:tcW w:w="1701" w:type="dxa"/>
            <w:shd w:val="clear" w:color="auto" w:fill="auto"/>
            <w:hideMark/>
          </w:tcPr>
          <w:p w14:paraId="70FCE0C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D8C94C1" w14:textId="77777777" w:rsidTr="00477CA4">
        <w:trPr>
          <w:trHeight w:val="300"/>
        </w:trPr>
        <w:tc>
          <w:tcPr>
            <w:tcW w:w="2269" w:type="dxa"/>
            <w:shd w:val="clear" w:color="auto" w:fill="auto"/>
            <w:hideMark/>
          </w:tcPr>
          <w:p w14:paraId="510FEAB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№Г-37 гвс (кредиторка 2021)</w:t>
            </w:r>
          </w:p>
        </w:tc>
        <w:tc>
          <w:tcPr>
            <w:tcW w:w="1100" w:type="dxa"/>
            <w:shd w:val="clear" w:color="auto" w:fill="auto"/>
            <w:hideMark/>
          </w:tcPr>
          <w:p w14:paraId="6AAB89A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1CBAC9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DA92B8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DF7612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657458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D13FC0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2B86F2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88D50D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062EC8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1 425,72</w:t>
            </w:r>
          </w:p>
        </w:tc>
        <w:tc>
          <w:tcPr>
            <w:tcW w:w="1842" w:type="dxa"/>
            <w:shd w:val="clear" w:color="auto" w:fill="auto"/>
            <w:hideMark/>
          </w:tcPr>
          <w:p w14:paraId="2E188EC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1 425,72</w:t>
            </w:r>
          </w:p>
        </w:tc>
        <w:tc>
          <w:tcPr>
            <w:tcW w:w="1701" w:type="dxa"/>
            <w:shd w:val="clear" w:color="auto" w:fill="auto"/>
            <w:hideMark/>
          </w:tcPr>
          <w:p w14:paraId="7F2AF1D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03888D3" w14:textId="77777777" w:rsidTr="00477CA4">
        <w:trPr>
          <w:trHeight w:val="300"/>
        </w:trPr>
        <w:tc>
          <w:tcPr>
            <w:tcW w:w="2269" w:type="dxa"/>
            <w:shd w:val="clear" w:color="auto" w:fill="auto"/>
            <w:hideMark/>
          </w:tcPr>
          <w:p w14:paraId="05338D4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№В-37 хвс (2022)</w:t>
            </w:r>
          </w:p>
        </w:tc>
        <w:tc>
          <w:tcPr>
            <w:tcW w:w="1100" w:type="dxa"/>
            <w:shd w:val="clear" w:color="auto" w:fill="auto"/>
            <w:hideMark/>
          </w:tcPr>
          <w:p w14:paraId="25BEA1A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D4B34A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92F56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80E1F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0CD5BC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146C7D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36E830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1A5E5F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474B5B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13 999,56</w:t>
            </w:r>
          </w:p>
        </w:tc>
        <w:tc>
          <w:tcPr>
            <w:tcW w:w="1842" w:type="dxa"/>
            <w:shd w:val="clear" w:color="auto" w:fill="auto"/>
            <w:hideMark/>
          </w:tcPr>
          <w:p w14:paraId="7C6CC82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8 500,28</w:t>
            </w:r>
          </w:p>
        </w:tc>
        <w:tc>
          <w:tcPr>
            <w:tcW w:w="1701" w:type="dxa"/>
            <w:shd w:val="clear" w:color="auto" w:fill="auto"/>
            <w:hideMark/>
          </w:tcPr>
          <w:p w14:paraId="7448999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60,72</w:t>
            </w:r>
          </w:p>
        </w:tc>
      </w:tr>
      <w:tr w:rsidR="00412DD8" w:rsidRPr="00412DD8" w14:paraId="52451DC8" w14:textId="77777777" w:rsidTr="00477CA4">
        <w:trPr>
          <w:trHeight w:val="300"/>
        </w:trPr>
        <w:tc>
          <w:tcPr>
            <w:tcW w:w="2269" w:type="dxa"/>
            <w:shd w:val="clear" w:color="auto" w:fill="auto"/>
            <w:hideMark/>
          </w:tcPr>
          <w:p w14:paraId="33E5DA3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№Г-37 гвс (2022)</w:t>
            </w:r>
          </w:p>
        </w:tc>
        <w:tc>
          <w:tcPr>
            <w:tcW w:w="1100" w:type="dxa"/>
            <w:shd w:val="clear" w:color="auto" w:fill="auto"/>
            <w:hideMark/>
          </w:tcPr>
          <w:p w14:paraId="13F09E5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0F616F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BDCBD0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E4C9C9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C1F5D8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A5347B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7F37BF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2E6B06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70B4AA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19 024,72</w:t>
            </w:r>
          </w:p>
        </w:tc>
        <w:tc>
          <w:tcPr>
            <w:tcW w:w="1842" w:type="dxa"/>
            <w:shd w:val="clear" w:color="auto" w:fill="auto"/>
            <w:hideMark/>
          </w:tcPr>
          <w:p w14:paraId="673C72B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12 077,90</w:t>
            </w:r>
          </w:p>
        </w:tc>
        <w:tc>
          <w:tcPr>
            <w:tcW w:w="1701" w:type="dxa"/>
            <w:shd w:val="clear" w:color="auto" w:fill="auto"/>
            <w:hideMark/>
          </w:tcPr>
          <w:p w14:paraId="150A96B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63,49</w:t>
            </w:r>
          </w:p>
        </w:tc>
      </w:tr>
      <w:tr w:rsidR="00412DD8" w:rsidRPr="00412DD8" w14:paraId="55F7EAA3" w14:textId="77777777" w:rsidTr="00477CA4">
        <w:trPr>
          <w:trHeight w:val="300"/>
        </w:trPr>
        <w:tc>
          <w:tcPr>
            <w:tcW w:w="2269" w:type="dxa"/>
            <w:shd w:val="clear" w:color="auto" w:fill="auto"/>
            <w:hideMark/>
          </w:tcPr>
          <w:p w14:paraId="4094750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Оплата услуг канализации, ассенизации, водоотведения</w:t>
            </w:r>
          </w:p>
        </w:tc>
        <w:tc>
          <w:tcPr>
            <w:tcW w:w="1100" w:type="dxa"/>
            <w:shd w:val="clear" w:color="auto" w:fill="auto"/>
            <w:hideMark/>
          </w:tcPr>
          <w:p w14:paraId="1A5B1CB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469334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42E2123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75E1FB3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796F0CA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4461C6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0BC168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4AB9DA1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1126</w:t>
            </w:r>
          </w:p>
        </w:tc>
        <w:tc>
          <w:tcPr>
            <w:tcW w:w="1843" w:type="dxa"/>
            <w:shd w:val="clear" w:color="auto" w:fill="auto"/>
            <w:hideMark/>
          </w:tcPr>
          <w:p w14:paraId="56F181E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23 413,02</w:t>
            </w:r>
          </w:p>
        </w:tc>
        <w:tc>
          <w:tcPr>
            <w:tcW w:w="1842" w:type="dxa"/>
            <w:shd w:val="clear" w:color="auto" w:fill="auto"/>
            <w:hideMark/>
          </w:tcPr>
          <w:p w14:paraId="0A11210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15 045,89</w:t>
            </w:r>
          </w:p>
        </w:tc>
        <w:tc>
          <w:tcPr>
            <w:tcW w:w="1701" w:type="dxa"/>
            <w:shd w:val="clear" w:color="auto" w:fill="auto"/>
            <w:hideMark/>
          </w:tcPr>
          <w:p w14:paraId="4E2E016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64,26</w:t>
            </w:r>
          </w:p>
        </w:tc>
      </w:tr>
      <w:tr w:rsidR="00412DD8" w:rsidRPr="00412DD8" w14:paraId="0F564548" w14:textId="77777777" w:rsidTr="00477CA4">
        <w:trPr>
          <w:trHeight w:val="300"/>
        </w:trPr>
        <w:tc>
          <w:tcPr>
            <w:tcW w:w="2269" w:type="dxa"/>
            <w:shd w:val="clear" w:color="auto" w:fill="auto"/>
            <w:hideMark/>
          </w:tcPr>
          <w:p w14:paraId="22F1477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№К-37 кос (кредиторка 2021)</w:t>
            </w:r>
          </w:p>
        </w:tc>
        <w:tc>
          <w:tcPr>
            <w:tcW w:w="1100" w:type="dxa"/>
            <w:shd w:val="clear" w:color="auto" w:fill="auto"/>
            <w:hideMark/>
          </w:tcPr>
          <w:p w14:paraId="1D50127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3E18F2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F3E049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943EA6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D8361E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450C75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9FD4E2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5ACAC7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C618A8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1 549,43</w:t>
            </w:r>
          </w:p>
        </w:tc>
        <w:tc>
          <w:tcPr>
            <w:tcW w:w="1842" w:type="dxa"/>
            <w:shd w:val="clear" w:color="auto" w:fill="auto"/>
            <w:hideMark/>
          </w:tcPr>
          <w:p w14:paraId="650C3E7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1 549,43</w:t>
            </w:r>
          </w:p>
        </w:tc>
        <w:tc>
          <w:tcPr>
            <w:tcW w:w="1701" w:type="dxa"/>
            <w:shd w:val="clear" w:color="auto" w:fill="auto"/>
            <w:hideMark/>
          </w:tcPr>
          <w:p w14:paraId="21C4A0B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B6635AC" w14:textId="77777777" w:rsidTr="00477CA4">
        <w:trPr>
          <w:trHeight w:val="300"/>
        </w:trPr>
        <w:tc>
          <w:tcPr>
            <w:tcW w:w="2269" w:type="dxa"/>
            <w:shd w:val="clear" w:color="auto" w:fill="auto"/>
            <w:hideMark/>
          </w:tcPr>
          <w:p w14:paraId="7BAC827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№К-37 кос (2022)</w:t>
            </w:r>
          </w:p>
        </w:tc>
        <w:tc>
          <w:tcPr>
            <w:tcW w:w="1100" w:type="dxa"/>
            <w:shd w:val="clear" w:color="auto" w:fill="auto"/>
            <w:hideMark/>
          </w:tcPr>
          <w:p w14:paraId="2417037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1ED21C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135D3E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90FA52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840A2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298FD0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230712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771BD1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16EC4C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21 863,59</w:t>
            </w:r>
          </w:p>
        </w:tc>
        <w:tc>
          <w:tcPr>
            <w:tcW w:w="1842" w:type="dxa"/>
            <w:shd w:val="clear" w:color="auto" w:fill="auto"/>
            <w:hideMark/>
          </w:tcPr>
          <w:p w14:paraId="117F554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13 496,46</w:t>
            </w:r>
          </w:p>
        </w:tc>
        <w:tc>
          <w:tcPr>
            <w:tcW w:w="1701" w:type="dxa"/>
            <w:shd w:val="clear" w:color="auto" w:fill="auto"/>
            <w:hideMark/>
          </w:tcPr>
          <w:p w14:paraId="5CF7D9A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61,73</w:t>
            </w:r>
          </w:p>
        </w:tc>
      </w:tr>
      <w:tr w:rsidR="00412DD8" w:rsidRPr="00412DD8" w14:paraId="6617D156" w14:textId="77777777" w:rsidTr="00477CA4">
        <w:trPr>
          <w:trHeight w:val="300"/>
        </w:trPr>
        <w:tc>
          <w:tcPr>
            <w:tcW w:w="2269" w:type="dxa"/>
            <w:shd w:val="clear" w:color="auto" w:fill="auto"/>
            <w:hideMark/>
          </w:tcPr>
          <w:p w14:paraId="0B25E0A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Другие расходы по оплате коммунальных услуг</w:t>
            </w:r>
          </w:p>
        </w:tc>
        <w:tc>
          <w:tcPr>
            <w:tcW w:w="1100" w:type="dxa"/>
            <w:shd w:val="clear" w:color="auto" w:fill="auto"/>
            <w:hideMark/>
          </w:tcPr>
          <w:p w14:paraId="47281FF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960050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23ADA86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5822162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2EB828B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9FDB7F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58731E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6E926D7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1127</w:t>
            </w:r>
          </w:p>
        </w:tc>
        <w:tc>
          <w:tcPr>
            <w:tcW w:w="1843" w:type="dxa"/>
            <w:shd w:val="clear" w:color="auto" w:fill="auto"/>
            <w:hideMark/>
          </w:tcPr>
          <w:p w14:paraId="027D71E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46 680,15</w:t>
            </w:r>
          </w:p>
        </w:tc>
        <w:tc>
          <w:tcPr>
            <w:tcW w:w="1842" w:type="dxa"/>
            <w:shd w:val="clear" w:color="auto" w:fill="auto"/>
            <w:hideMark/>
          </w:tcPr>
          <w:p w14:paraId="21885DE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22 745,47</w:t>
            </w:r>
          </w:p>
        </w:tc>
        <w:tc>
          <w:tcPr>
            <w:tcW w:w="1701" w:type="dxa"/>
            <w:shd w:val="clear" w:color="auto" w:fill="auto"/>
            <w:hideMark/>
          </w:tcPr>
          <w:p w14:paraId="0787215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48,73</w:t>
            </w:r>
          </w:p>
        </w:tc>
      </w:tr>
      <w:tr w:rsidR="00412DD8" w:rsidRPr="00412DD8" w14:paraId="51847087" w14:textId="77777777" w:rsidTr="00477CA4">
        <w:trPr>
          <w:trHeight w:val="300"/>
        </w:trPr>
        <w:tc>
          <w:tcPr>
            <w:tcW w:w="2269" w:type="dxa"/>
            <w:shd w:val="clear" w:color="auto" w:fill="auto"/>
            <w:hideMark/>
          </w:tcPr>
          <w:p w14:paraId="3AC6C74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lastRenderedPageBreak/>
              <w:t>договор №РО/А-07-22 вывоз мусора</w:t>
            </w:r>
          </w:p>
        </w:tc>
        <w:tc>
          <w:tcPr>
            <w:tcW w:w="1100" w:type="dxa"/>
            <w:shd w:val="clear" w:color="auto" w:fill="auto"/>
            <w:hideMark/>
          </w:tcPr>
          <w:p w14:paraId="76D8C6D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551E9B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280252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91E96B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5880DB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F832AA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60733B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D57A31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6175D6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46 680,15</w:t>
            </w:r>
          </w:p>
        </w:tc>
        <w:tc>
          <w:tcPr>
            <w:tcW w:w="1842" w:type="dxa"/>
            <w:shd w:val="clear" w:color="auto" w:fill="auto"/>
            <w:hideMark/>
          </w:tcPr>
          <w:p w14:paraId="096701E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22 745,47</w:t>
            </w:r>
          </w:p>
        </w:tc>
        <w:tc>
          <w:tcPr>
            <w:tcW w:w="1701" w:type="dxa"/>
            <w:shd w:val="clear" w:color="auto" w:fill="auto"/>
            <w:hideMark/>
          </w:tcPr>
          <w:p w14:paraId="4FC19BD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48,73</w:t>
            </w:r>
          </w:p>
        </w:tc>
      </w:tr>
      <w:tr w:rsidR="00412DD8" w:rsidRPr="00412DD8" w14:paraId="5AD3D642" w14:textId="77777777" w:rsidTr="00477CA4">
        <w:trPr>
          <w:trHeight w:val="300"/>
        </w:trPr>
        <w:tc>
          <w:tcPr>
            <w:tcW w:w="2269" w:type="dxa"/>
            <w:shd w:val="clear" w:color="auto" w:fill="auto"/>
            <w:hideMark/>
          </w:tcPr>
          <w:p w14:paraId="60DDDAA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Услуги по содержанию имущества</w:t>
            </w:r>
          </w:p>
        </w:tc>
        <w:tc>
          <w:tcPr>
            <w:tcW w:w="1100" w:type="dxa"/>
            <w:shd w:val="clear" w:color="auto" w:fill="auto"/>
            <w:hideMark/>
          </w:tcPr>
          <w:p w14:paraId="3A1B5E2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6F75A8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A57CF0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35ADC99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671B400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B734F4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1B4A29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79CD7DB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B5D155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178 884,56</w:t>
            </w:r>
          </w:p>
        </w:tc>
        <w:tc>
          <w:tcPr>
            <w:tcW w:w="1842" w:type="dxa"/>
            <w:shd w:val="clear" w:color="auto" w:fill="auto"/>
            <w:hideMark/>
          </w:tcPr>
          <w:p w14:paraId="1D09BE6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161 721,85</w:t>
            </w:r>
          </w:p>
        </w:tc>
        <w:tc>
          <w:tcPr>
            <w:tcW w:w="1701" w:type="dxa"/>
            <w:shd w:val="clear" w:color="auto" w:fill="auto"/>
            <w:hideMark/>
          </w:tcPr>
          <w:p w14:paraId="19D9FD3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90,41</w:t>
            </w:r>
          </w:p>
        </w:tc>
      </w:tr>
      <w:tr w:rsidR="00412DD8" w:rsidRPr="00412DD8" w14:paraId="19FFE7FF" w14:textId="77777777" w:rsidTr="00477CA4">
        <w:trPr>
          <w:trHeight w:val="510"/>
        </w:trPr>
        <w:tc>
          <w:tcPr>
            <w:tcW w:w="2269" w:type="dxa"/>
            <w:shd w:val="clear" w:color="auto" w:fill="auto"/>
            <w:hideMark/>
          </w:tcPr>
          <w:p w14:paraId="0BCF936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Текущий и капитальный ремонт и реставрация нефинансовых активов </w:t>
            </w:r>
          </w:p>
        </w:tc>
        <w:tc>
          <w:tcPr>
            <w:tcW w:w="1100" w:type="dxa"/>
            <w:shd w:val="clear" w:color="auto" w:fill="auto"/>
            <w:hideMark/>
          </w:tcPr>
          <w:p w14:paraId="355749D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0B95C8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21F9E8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62127CA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7A4444E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813CA3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A40EB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479B746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1105</w:t>
            </w:r>
          </w:p>
        </w:tc>
        <w:tc>
          <w:tcPr>
            <w:tcW w:w="1843" w:type="dxa"/>
            <w:shd w:val="clear" w:color="auto" w:fill="auto"/>
            <w:hideMark/>
          </w:tcPr>
          <w:p w14:paraId="31CE284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4CEC0BD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168F7EC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62A75589" w14:textId="77777777" w:rsidTr="00477CA4">
        <w:trPr>
          <w:trHeight w:val="300"/>
        </w:trPr>
        <w:tc>
          <w:tcPr>
            <w:tcW w:w="2269" w:type="dxa"/>
            <w:shd w:val="clear" w:color="auto" w:fill="auto"/>
            <w:hideMark/>
          </w:tcPr>
          <w:p w14:paraId="0973E89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Другие расходы по содержанию имущества </w:t>
            </w:r>
          </w:p>
        </w:tc>
        <w:tc>
          <w:tcPr>
            <w:tcW w:w="1100" w:type="dxa"/>
            <w:shd w:val="clear" w:color="auto" w:fill="auto"/>
            <w:hideMark/>
          </w:tcPr>
          <w:p w14:paraId="3EAEE99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743D53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605781E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181EB25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6CAB808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0A6E903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EA03BD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742586F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1129</w:t>
            </w:r>
          </w:p>
        </w:tc>
        <w:tc>
          <w:tcPr>
            <w:tcW w:w="1843" w:type="dxa"/>
            <w:shd w:val="clear" w:color="auto" w:fill="auto"/>
            <w:hideMark/>
          </w:tcPr>
          <w:p w14:paraId="5EB7B15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178 884,56</w:t>
            </w:r>
          </w:p>
        </w:tc>
        <w:tc>
          <w:tcPr>
            <w:tcW w:w="1842" w:type="dxa"/>
            <w:shd w:val="clear" w:color="auto" w:fill="auto"/>
            <w:hideMark/>
          </w:tcPr>
          <w:p w14:paraId="481AF09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161 721,85</w:t>
            </w:r>
          </w:p>
        </w:tc>
        <w:tc>
          <w:tcPr>
            <w:tcW w:w="1701" w:type="dxa"/>
            <w:shd w:val="clear" w:color="auto" w:fill="auto"/>
            <w:hideMark/>
          </w:tcPr>
          <w:p w14:paraId="4C8D454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90,41</w:t>
            </w:r>
          </w:p>
        </w:tc>
      </w:tr>
      <w:tr w:rsidR="00412DD8" w:rsidRPr="00412DD8" w14:paraId="0583FF23" w14:textId="77777777" w:rsidTr="00477CA4">
        <w:trPr>
          <w:trHeight w:val="300"/>
        </w:trPr>
        <w:tc>
          <w:tcPr>
            <w:tcW w:w="2269" w:type="dxa"/>
            <w:shd w:val="clear" w:color="auto" w:fill="auto"/>
            <w:hideMark/>
          </w:tcPr>
          <w:p w14:paraId="4889511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оказание услуг по обслуживанию служебного автомобиля</w:t>
            </w:r>
          </w:p>
        </w:tc>
        <w:tc>
          <w:tcPr>
            <w:tcW w:w="1100" w:type="dxa"/>
            <w:shd w:val="clear" w:color="auto" w:fill="auto"/>
            <w:hideMark/>
          </w:tcPr>
          <w:p w14:paraId="56F7F36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140DA4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001DFC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2F2D24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879ABD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EC3637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8CC148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83BD3A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A33CDB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10 300,00</w:t>
            </w:r>
          </w:p>
        </w:tc>
        <w:tc>
          <w:tcPr>
            <w:tcW w:w="1842" w:type="dxa"/>
            <w:shd w:val="clear" w:color="auto" w:fill="auto"/>
            <w:hideMark/>
          </w:tcPr>
          <w:p w14:paraId="6067BEB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701" w:type="dxa"/>
            <w:shd w:val="clear" w:color="auto" w:fill="auto"/>
            <w:hideMark/>
          </w:tcPr>
          <w:p w14:paraId="070C7F8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5DB054B" w14:textId="77777777" w:rsidTr="00477CA4">
        <w:trPr>
          <w:trHeight w:val="300"/>
        </w:trPr>
        <w:tc>
          <w:tcPr>
            <w:tcW w:w="2269" w:type="dxa"/>
            <w:shd w:val="clear" w:color="auto" w:fill="auto"/>
            <w:hideMark/>
          </w:tcPr>
          <w:p w14:paraId="33DF869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распоряжение № 308 (обслуживание автомобиля)</w:t>
            </w:r>
          </w:p>
        </w:tc>
        <w:tc>
          <w:tcPr>
            <w:tcW w:w="1100" w:type="dxa"/>
            <w:shd w:val="clear" w:color="auto" w:fill="auto"/>
            <w:hideMark/>
          </w:tcPr>
          <w:p w14:paraId="213AC3B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67234A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65B560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8FFC5C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752189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3870BE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EE0D16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1CEE5A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94D84E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9 100,00</w:t>
            </w:r>
          </w:p>
        </w:tc>
        <w:tc>
          <w:tcPr>
            <w:tcW w:w="1842" w:type="dxa"/>
            <w:shd w:val="clear" w:color="auto" w:fill="auto"/>
            <w:hideMark/>
          </w:tcPr>
          <w:p w14:paraId="1DF032D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9 100,00</w:t>
            </w:r>
          </w:p>
        </w:tc>
        <w:tc>
          <w:tcPr>
            <w:tcW w:w="1701" w:type="dxa"/>
            <w:shd w:val="clear" w:color="auto" w:fill="auto"/>
            <w:hideMark/>
          </w:tcPr>
          <w:p w14:paraId="22DA257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5E49FF72" w14:textId="77777777" w:rsidTr="00477CA4">
        <w:trPr>
          <w:trHeight w:val="300"/>
        </w:trPr>
        <w:tc>
          <w:tcPr>
            <w:tcW w:w="2269" w:type="dxa"/>
            <w:shd w:val="clear" w:color="auto" w:fill="auto"/>
            <w:hideMark/>
          </w:tcPr>
          <w:p w14:paraId="5E66CC4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распоряжение № 408 (обслуживание автомобиля)</w:t>
            </w:r>
          </w:p>
        </w:tc>
        <w:tc>
          <w:tcPr>
            <w:tcW w:w="1100" w:type="dxa"/>
            <w:shd w:val="clear" w:color="auto" w:fill="auto"/>
            <w:hideMark/>
          </w:tcPr>
          <w:p w14:paraId="28B7F5A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4578EB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E0AB8C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C6084C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DD2031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CCD191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34866B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B9A434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813630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600,00</w:t>
            </w:r>
          </w:p>
        </w:tc>
        <w:tc>
          <w:tcPr>
            <w:tcW w:w="1842" w:type="dxa"/>
            <w:shd w:val="clear" w:color="auto" w:fill="auto"/>
            <w:hideMark/>
          </w:tcPr>
          <w:p w14:paraId="7ACB609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600,00</w:t>
            </w:r>
          </w:p>
        </w:tc>
        <w:tc>
          <w:tcPr>
            <w:tcW w:w="1701" w:type="dxa"/>
            <w:shd w:val="clear" w:color="auto" w:fill="auto"/>
            <w:hideMark/>
          </w:tcPr>
          <w:p w14:paraId="674507D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1065026" w14:textId="77777777" w:rsidTr="00477CA4">
        <w:trPr>
          <w:trHeight w:val="510"/>
        </w:trPr>
        <w:tc>
          <w:tcPr>
            <w:tcW w:w="2269" w:type="dxa"/>
            <w:shd w:val="clear" w:color="auto" w:fill="auto"/>
            <w:hideMark/>
          </w:tcPr>
          <w:p w14:paraId="57D9916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№337.22.01 поверка приборов учета тепловой энергии</w:t>
            </w:r>
          </w:p>
        </w:tc>
        <w:tc>
          <w:tcPr>
            <w:tcW w:w="1100" w:type="dxa"/>
            <w:shd w:val="clear" w:color="auto" w:fill="auto"/>
            <w:hideMark/>
          </w:tcPr>
          <w:p w14:paraId="50ACFAB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71AD21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AFB6CA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A839BB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5F9373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4C7DEE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2BECD9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CE1B78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A4A8D3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147 120,00</w:t>
            </w:r>
          </w:p>
        </w:tc>
        <w:tc>
          <w:tcPr>
            <w:tcW w:w="1842" w:type="dxa"/>
            <w:shd w:val="clear" w:color="auto" w:fill="auto"/>
            <w:hideMark/>
          </w:tcPr>
          <w:p w14:paraId="09173E7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147 120,00</w:t>
            </w:r>
          </w:p>
        </w:tc>
        <w:tc>
          <w:tcPr>
            <w:tcW w:w="1701" w:type="dxa"/>
            <w:shd w:val="clear" w:color="auto" w:fill="auto"/>
            <w:hideMark/>
          </w:tcPr>
          <w:p w14:paraId="5BC2F38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FBE46D7" w14:textId="77777777" w:rsidTr="00477CA4">
        <w:trPr>
          <w:trHeight w:val="300"/>
        </w:trPr>
        <w:tc>
          <w:tcPr>
            <w:tcW w:w="2269" w:type="dxa"/>
            <w:shd w:val="clear" w:color="auto" w:fill="auto"/>
            <w:hideMark/>
          </w:tcPr>
          <w:p w14:paraId="4A3D992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33А-01-22 обслуживание тревожной сигнализации</w:t>
            </w:r>
          </w:p>
        </w:tc>
        <w:tc>
          <w:tcPr>
            <w:tcW w:w="1100" w:type="dxa"/>
            <w:shd w:val="clear" w:color="auto" w:fill="auto"/>
            <w:hideMark/>
          </w:tcPr>
          <w:p w14:paraId="3829FEE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E23EC0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322D7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AA4003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0A998D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5599D4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9F30AC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BF13C7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0A8DE8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11 764,56</w:t>
            </w:r>
          </w:p>
        </w:tc>
        <w:tc>
          <w:tcPr>
            <w:tcW w:w="1842" w:type="dxa"/>
            <w:shd w:val="clear" w:color="auto" w:fill="auto"/>
            <w:hideMark/>
          </w:tcPr>
          <w:p w14:paraId="696E615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4 901,85</w:t>
            </w:r>
          </w:p>
        </w:tc>
        <w:tc>
          <w:tcPr>
            <w:tcW w:w="1701" w:type="dxa"/>
            <w:shd w:val="clear" w:color="auto" w:fill="auto"/>
            <w:hideMark/>
          </w:tcPr>
          <w:p w14:paraId="4A9A626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41,67</w:t>
            </w:r>
          </w:p>
        </w:tc>
      </w:tr>
      <w:tr w:rsidR="00412DD8" w:rsidRPr="00412DD8" w14:paraId="7CDAF316" w14:textId="77777777" w:rsidTr="00477CA4">
        <w:trPr>
          <w:trHeight w:val="300"/>
        </w:trPr>
        <w:tc>
          <w:tcPr>
            <w:tcW w:w="2269" w:type="dxa"/>
            <w:shd w:val="clear" w:color="auto" w:fill="auto"/>
            <w:hideMark/>
          </w:tcPr>
          <w:p w14:paraId="61B060C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услуги</w:t>
            </w:r>
          </w:p>
        </w:tc>
        <w:tc>
          <w:tcPr>
            <w:tcW w:w="1100" w:type="dxa"/>
            <w:shd w:val="clear" w:color="auto" w:fill="auto"/>
            <w:hideMark/>
          </w:tcPr>
          <w:p w14:paraId="467D6E6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500995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30876F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46C927C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2E0766F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D05E69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66D5A4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7C2BFFB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EFE381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173 287,86</w:t>
            </w:r>
          </w:p>
        </w:tc>
        <w:tc>
          <w:tcPr>
            <w:tcW w:w="1842" w:type="dxa"/>
            <w:shd w:val="clear" w:color="auto" w:fill="auto"/>
            <w:hideMark/>
          </w:tcPr>
          <w:p w14:paraId="39B9D8B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126 772,02</w:t>
            </w:r>
          </w:p>
        </w:tc>
        <w:tc>
          <w:tcPr>
            <w:tcW w:w="1701" w:type="dxa"/>
            <w:shd w:val="clear" w:color="auto" w:fill="auto"/>
            <w:hideMark/>
          </w:tcPr>
          <w:p w14:paraId="29BAC31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73,16</w:t>
            </w:r>
          </w:p>
        </w:tc>
      </w:tr>
      <w:tr w:rsidR="00412DD8" w:rsidRPr="00412DD8" w14:paraId="1CB7525F" w14:textId="77777777" w:rsidTr="00477CA4">
        <w:trPr>
          <w:trHeight w:val="510"/>
        </w:trPr>
        <w:tc>
          <w:tcPr>
            <w:tcW w:w="2269" w:type="dxa"/>
            <w:shd w:val="clear" w:color="auto" w:fill="auto"/>
            <w:hideMark/>
          </w:tcPr>
          <w:p w14:paraId="76AC99D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Услуги вневедомственной и ведомственной (в т.ч. пожарной) охраны</w:t>
            </w:r>
          </w:p>
        </w:tc>
        <w:tc>
          <w:tcPr>
            <w:tcW w:w="1100" w:type="dxa"/>
            <w:shd w:val="clear" w:color="auto" w:fill="auto"/>
            <w:hideMark/>
          </w:tcPr>
          <w:p w14:paraId="56978B5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EC8D97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4A4BED7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5DE2E2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640E852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C17AD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35E0F9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5A882B0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1134</w:t>
            </w:r>
          </w:p>
        </w:tc>
        <w:tc>
          <w:tcPr>
            <w:tcW w:w="1843" w:type="dxa"/>
            <w:shd w:val="clear" w:color="auto" w:fill="auto"/>
            <w:hideMark/>
          </w:tcPr>
          <w:p w14:paraId="34E7A75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78 395,52</w:t>
            </w:r>
          </w:p>
        </w:tc>
        <w:tc>
          <w:tcPr>
            <w:tcW w:w="1842" w:type="dxa"/>
            <w:shd w:val="clear" w:color="auto" w:fill="auto"/>
            <w:hideMark/>
          </w:tcPr>
          <w:p w14:paraId="360AF7B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52 263,68</w:t>
            </w:r>
          </w:p>
        </w:tc>
        <w:tc>
          <w:tcPr>
            <w:tcW w:w="1701" w:type="dxa"/>
            <w:shd w:val="clear" w:color="auto" w:fill="auto"/>
            <w:hideMark/>
          </w:tcPr>
          <w:p w14:paraId="5DCD014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19917D7C" w14:textId="77777777" w:rsidTr="00477CA4">
        <w:trPr>
          <w:trHeight w:val="300"/>
        </w:trPr>
        <w:tc>
          <w:tcPr>
            <w:tcW w:w="2269" w:type="dxa"/>
            <w:shd w:val="clear" w:color="auto" w:fill="auto"/>
            <w:hideMark/>
          </w:tcPr>
          <w:p w14:paraId="3FDFBBD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№304 услуги вневедомственной охраны</w:t>
            </w:r>
          </w:p>
        </w:tc>
        <w:tc>
          <w:tcPr>
            <w:tcW w:w="1100" w:type="dxa"/>
            <w:shd w:val="clear" w:color="auto" w:fill="auto"/>
            <w:hideMark/>
          </w:tcPr>
          <w:p w14:paraId="0536CD5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270B4C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8D45A9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5A4F97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50378E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14185D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9B7653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BB3A59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5E3350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78 395,52</w:t>
            </w:r>
          </w:p>
        </w:tc>
        <w:tc>
          <w:tcPr>
            <w:tcW w:w="1842" w:type="dxa"/>
            <w:shd w:val="clear" w:color="auto" w:fill="auto"/>
            <w:hideMark/>
          </w:tcPr>
          <w:p w14:paraId="7876B58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52 263,68</w:t>
            </w:r>
          </w:p>
        </w:tc>
        <w:tc>
          <w:tcPr>
            <w:tcW w:w="1701" w:type="dxa"/>
            <w:shd w:val="clear" w:color="auto" w:fill="auto"/>
            <w:hideMark/>
          </w:tcPr>
          <w:p w14:paraId="7D1E96F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3E5A08AE" w14:textId="77777777" w:rsidTr="00477CA4">
        <w:trPr>
          <w:trHeight w:val="300"/>
        </w:trPr>
        <w:tc>
          <w:tcPr>
            <w:tcW w:w="2269" w:type="dxa"/>
            <w:shd w:val="clear" w:color="auto" w:fill="auto"/>
            <w:hideMark/>
          </w:tcPr>
          <w:p w14:paraId="7D87C11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lastRenderedPageBreak/>
              <w:t>Подписка на периодические и справочные издания</w:t>
            </w:r>
          </w:p>
        </w:tc>
        <w:tc>
          <w:tcPr>
            <w:tcW w:w="1100" w:type="dxa"/>
            <w:shd w:val="clear" w:color="auto" w:fill="auto"/>
            <w:hideMark/>
          </w:tcPr>
          <w:p w14:paraId="5C08187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D9EE67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3FD4D2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7784F7A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431CB30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F0C0D3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C631D3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1164AFF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1137</w:t>
            </w:r>
          </w:p>
        </w:tc>
        <w:tc>
          <w:tcPr>
            <w:tcW w:w="1843" w:type="dxa"/>
            <w:shd w:val="clear" w:color="auto" w:fill="auto"/>
            <w:hideMark/>
          </w:tcPr>
          <w:p w14:paraId="5EBF0FD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21 122,34</w:t>
            </w:r>
          </w:p>
        </w:tc>
        <w:tc>
          <w:tcPr>
            <w:tcW w:w="1842" w:type="dxa"/>
            <w:shd w:val="clear" w:color="auto" w:fill="auto"/>
            <w:hideMark/>
          </w:tcPr>
          <w:p w14:paraId="62CF69A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21 122,34</w:t>
            </w:r>
          </w:p>
        </w:tc>
        <w:tc>
          <w:tcPr>
            <w:tcW w:w="1701" w:type="dxa"/>
            <w:shd w:val="clear" w:color="auto" w:fill="auto"/>
            <w:hideMark/>
          </w:tcPr>
          <w:p w14:paraId="4A15B8A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B3B354B" w14:textId="77777777" w:rsidTr="00477CA4">
        <w:trPr>
          <w:trHeight w:val="510"/>
        </w:trPr>
        <w:tc>
          <w:tcPr>
            <w:tcW w:w="2269" w:type="dxa"/>
            <w:shd w:val="clear" w:color="auto" w:fill="auto"/>
            <w:hideMark/>
          </w:tcPr>
          <w:p w14:paraId="1F0BDA8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№36/ОП-1-2022 подписка на периодические издания</w:t>
            </w:r>
          </w:p>
        </w:tc>
        <w:tc>
          <w:tcPr>
            <w:tcW w:w="1100" w:type="dxa"/>
            <w:shd w:val="clear" w:color="auto" w:fill="auto"/>
            <w:hideMark/>
          </w:tcPr>
          <w:p w14:paraId="24CAFBF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A309F1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6546BA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FB2E33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CC4D23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5C131D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FA2D9B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587AAE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0B372A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10 302,00</w:t>
            </w:r>
          </w:p>
        </w:tc>
        <w:tc>
          <w:tcPr>
            <w:tcW w:w="1842" w:type="dxa"/>
            <w:shd w:val="clear" w:color="auto" w:fill="auto"/>
            <w:hideMark/>
          </w:tcPr>
          <w:p w14:paraId="2F4310E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10 302,00</w:t>
            </w:r>
          </w:p>
        </w:tc>
        <w:tc>
          <w:tcPr>
            <w:tcW w:w="1701" w:type="dxa"/>
            <w:shd w:val="clear" w:color="auto" w:fill="auto"/>
            <w:hideMark/>
          </w:tcPr>
          <w:p w14:paraId="3AECD88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0F190E9" w14:textId="77777777" w:rsidTr="00477CA4">
        <w:trPr>
          <w:trHeight w:val="510"/>
        </w:trPr>
        <w:tc>
          <w:tcPr>
            <w:tcW w:w="2269" w:type="dxa"/>
            <w:shd w:val="clear" w:color="auto" w:fill="auto"/>
            <w:hideMark/>
          </w:tcPr>
          <w:p w14:paraId="197842F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№36/ОП-2-2022 подписка на периодические издания</w:t>
            </w:r>
          </w:p>
        </w:tc>
        <w:tc>
          <w:tcPr>
            <w:tcW w:w="1100" w:type="dxa"/>
            <w:shd w:val="clear" w:color="auto" w:fill="auto"/>
            <w:hideMark/>
          </w:tcPr>
          <w:p w14:paraId="35AD7A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B334EF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A69CAD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797D49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6C3F5C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6B7D6D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5B9B4E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05D974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181296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10 820,34</w:t>
            </w:r>
          </w:p>
        </w:tc>
        <w:tc>
          <w:tcPr>
            <w:tcW w:w="1842" w:type="dxa"/>
            <w:shd w:val="clear" w:color="auto" w:fill="auto"/>
            <w:hideMark/>
          </w:tcPr>
          <w:p w14:paraId="631F221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10 820,34</w:t>
            </w:r>
          </w:p>
        </w:tc>
        <w:tc>
          <w:tcPr>
            <w:tcW w:w="1701" w:type="dxa"/>
            <w:shd w:val="clear" w:color="auto" w:fill="auto"/>
            <w:hideMark/>
          </w:tcPr>
          <w:p w14:paraId="3C6B06D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33CD423" w14:textId="77777777" w:rsidTr="00477CA4">
        <w:trPr>
          <w:trHeight w:val="510"/>
        </w:trPr>
        <w:tc>
          <w:tcPr>
            <w:tcW w:w="2269" w:type="dxa"/>
            <w:shd w:val="clear" w:color="auto" w:fill="auto"/>
            <w:hideMark/>
          </w:tcPr>
          <w:p w14:paraId="7E5126B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Плата за обучение на курсах повышения квалификации, подготовки и переподготовки специалистов</w:t>
            </w:r>
          </w:p>
        </w:tc>
        <w:tc>
          <w:tcPr>
            <w:tcW w:w="1100" w:type="dxa"/>
            <w:shd w:val="clear" w:color="auto" w:fill="auto"/>
            <w:hideMark/>
          </w:tcPr>
          <w:p w14:paraId="0A462B7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0FD717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55F756F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0CCF64E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0B5E7D0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42EE8B1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45A071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1CCF814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1139</w:t>
            </w:r>
          </w:p>
        </w:tc>
        <w:tc>
          <w:tcPr>
            <w:tcW w:w="1843" w:type="dxa"/>
            <w:shd w:val="clear" w:color="auto" w:fill="auto"/>
            <w:hideMark/>
          </w:tcPr>
          <w:p w14:paraId="5F9F854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05C860F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733BABD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200F0A3B" w14:textId="77777777" w:rsidTr="00477CA4">
        <w:trPr>
          <w:trHeight w:val="300"/>
        </w:trPr>
        <w:tc>
          <w:tcPr>
            <w:tcW w:w="2269" w:type="dxa"/>
            <w:shd w:val="clear" w:color="auto" w:fill="auto"/>
            <w:hideMark/>
          </w:tcPr>
          <w:p w14:paraId="5FA32BF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и услуги по подстатье 226</w:t>
            </w:r>
          </w:p>
        </w:tc>
        <w:tc>
          <w:tcPr>
            <w:tcW w:w="1100" w:type="dxa"/>
            <w:shd w:val="clear" w:color="auto" w:fill="auto"/>
            <w:hideMark/>
          </w:tcPr>
          <w:p w14:paraId="11DB6A9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99603D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7B1E442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53290EA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6923834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26FB1C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204E71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7122C44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5DD0F75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73 770,00</w:t>
            </w:r>
          </w:p>
        </w:tc>
        <w:tc>
          <w:tcPr>
            <w:tcW w:w="1842" w:type="dxa"/>
            <w:shd w:val="clear" w:color="auto" w:fill="auto"/>
            <w:hideMark/>
          </w:tcPr>
          <w:p w14:paraId="34ACAD5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53 386,00</w:t>
            </w:r>
          </w:p>
        </w:tc>
        <w:tc>
          <w:tcPr>
            <w:tcW w:w="1701" w:type="dxa"/>
            <w:shd w:val="clear" w:color="auto" w:fill="auto"/>
            <w:hideMark/>
          </w:tcPr>
          <w:p w14:paraId="5F822D4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72,37</w:t>
            </w:r>
          </w:p>
        </w:tc>
      </w:tr>
      <w:tr w:rsidR="00412DD8" w:rsidRPr="00412DD8" w14:paraId="4BD256C7" w14:textId="77777777" w:rsidTr="00477CA4">
        <w:trPr>
          <w:trHeight w:val="300"/>
        </w:trPr>
        <w:tc>
          <w:tcPr>
            <w:tcW w:w="2269" w:type="dxa"/>
            <w:shd w:val="clear" w:color="auto" w:fill="auto"/>
            <w:hideMark/>
          </w:tcPr>
          <w:p w14:paraId="7C08375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№03-Пр/2021 предрейсовый осмотр водителей</w:t>
            </w:r>
          </w:p>
        </w:tc>
        <w:tc>
          <w:tcPr>
            <w:tcW w:w="1100" w:type="dxa"/>
            <w:shd w:val="clear" w:color="auto" w:fill="auto"/>
            <w:hideMark/>
          </w:tcPr>
          <w:p w14:paraId="623F465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07A53B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FE9903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E4E121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41948E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90EE7D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BE0EAB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E9A210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9F14D7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4 444,00</w:t>
            </w:r>
          </w:p>
        </w:tc>
        <w:tc>
          <w:tcPr>
            <w:tcW w:w="1842" w:type="dxa"/>
            <w:shd w:val="clear" w:color="auto" w:fill="auto"/>
            <w:hideMark/>
          </w:tcPr>
          <w:p w14:paraId="19351B0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4 444,00</w:t>
            </w:r>
          </w:p>
        </w:tc>
        <w:tc>
          <w:tcPr>
            <w:tcW w:w="1701" w:type="dxa"/>
            <w:shd w:val="clear" w:color="auto" w:fill="auto"/>
            <w:hideMark/>
          </w:tcPr>
          <w:p w14:paraId="255BBF9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69DEB5C" w14:textId="77777777" w:rsidTr="00477CA4">
        <w:trPr>
          <w:trHeight w:val="300"/>
        </w:trPr>
        <w:tc>
          <w:tcPr>
            <w:tcW w:w="2269" w:type="dxa"/>
            <w:shd w:val="clear" w:color="auto" w:fill="auto"/>
            <w:hideMark/>
          </w:tcPr>
          <w:p w14:paraId="5F57F65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№03-Пр/2022 предрейсовый осмотр водителей</w:t>
            </w:r>
          </w:p>
        </w:tc>
        <w:tc>
          <w:tcPr>
            <w:tcW w:w="1100" w:type="dxa"/>
            <w:shd w:val="clear" w:color="auto" w:fill="auto"/>
            <w:hideMark/>
          </w:tcPr>
          <w:p w14:paraId="4C9276F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9E9E7C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D6C6F5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3F7439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FE9483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384DEB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B61FAA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8DA04D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EF908C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51 376,00</w:t>
            </w:r>
          </w:p>
        </w:tc>
        <w:tc>
          <w:tcPr>
            <w:tcW w:w="1842" w:type="dxa"/>
            <w:shd w:val="clear" w:color="auto" w:fill="auto"/>
            <w:hideMark/>
          </w:tcPr>
          <w:p w14:paraId="32D244C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30 992,00</w:t>
            </w:r>
          </w:p>
        </w:tc>
        <w:tc>
          <w:tcPr>
            <w:tcW w:w="1701" w:type="dxa"/>
            <w:shd w:val="clear" w:color="auto" w:fill="auto"/>
            <w:hideMark/>
          </w:tcPr>
          <w:p w14:paraId="47A596F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60,32</w:t>
            </w:r>
          </w:p>
        </w:tc>
      </w:tr>
      <w:tr w:rsidR="00412DD8" w:rsidRPr="00412DD8" w14:paraId="54C5BFDA" w14:textId="77777777" w:rsidTr="00477CA4">
        <w:trPr>
          <w:trHeight w:val="300"/>
        </w:trPr>
        <w:tc>
          <w:tcPr>
            <w:tcW w:w="2269" w:type="dxa"/>
            <w:shd w:val="clear" w:color="auto" w:fill="auto"/>
            <w:hideMark/>
          </w:tcPr>
          <w:p w14:paraId="635AE98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распоряжение №51 комиссия банка за обучение</w:t>
            </w:r>
          </w:p>
        </w:tc>
        <w:tc>
          <w:tcPr>
            <w:tcW w:w="1100" w:type="dxa"/>
            <w:shd w:val="clear" w:color="auto" w:fill="auto"/>
            <w:hideMark/>
          </w:tcPr>
          <w:p w14:paraId="31BE00B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12D4A8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1923BF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2147CA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6FE01E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99BFDD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065384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62CF79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6229EF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200,00</w:t>
            </w:r>
          </w:p>
        </w:tc>
        <w:tc>
          <w:tcPr>
            <w:tcW w:w="1842" w:type="dxa"/>
            <w:shd w:val="clear" w:color="auto" w:fill="auto"/>
            <w:hideMark/>
          </w:tcPr>
          <w:p w14:paraId="2938438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200,00</w:t>
            </w:r>
          </w:p>
        </w:tc>
        <w:tc>
          <w:tcPr>
            <w:tcW w:w="1701" w:type="dxa"/>
            <w:shd w:val="clear" w:color="auto" w:fill="auto"/>
            <w:hideMark/>
          </w:tcPr>
          <w:p w14:paraId="6E83E3C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6ED6CAB" w14:textId="77777777" w:rsidTr="00477CA4">
        <w:trPr>
          <w:trHeight w:val="300"/>
        </w:trPr>
        <w:tc>
          <w:tcPr>
            <w:tcW w:w="2269" w:type="dxa"/>
            <w:shd w:val="clear" w:color="auto" w:fill="auto"/>
            <w:hideMark/>
          </w:tcPr>
          <w:p w14:paraId="415DEC8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распоряжение №226 оплата услуг нотариуса</w:t>
            </w:r>
          </w:p>
        </w:tc>
        <w:tc>
          <w:tcPr>
            <w:tcW w:w="1100" w:type="dxa"/>
            <w:shd w:val="clear" w:color="auto" w:fill="auto"/>
            <w:hideMark/>
          </w:tcPr>
          <w:p w14:paraId="4B47EB2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116326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B9797F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1ACD73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EC80FC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C12EA4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CB1EE6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114763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9089CD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17 750,00</w:t>
            </w:r>
          </w:p>
        </w:tc>
        <w:tc>
          <w:tcPr>
            <w:tcW w:w="1842" w:type="dxa"/>
            <w:shd w:val="clear" w:color="auto" w:fill="auto"/>
            <w:hideMark/>
          </w:tcPr>
          <w:p w14:paraId="6A758AB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17 750,00</w:t>
            </w:r>
          </w:p>
        </w:tc>
        <w:tc>
          <w:tcPr>
            <w:tcW w:w="1701" w:type="dxa"/>
            <w:shd w:val="clear" w:color="auto" w:fill="auto"/>
            <w:hideMark/>
          </w:tcPr>
          <w:p w14:paraId="3A56970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09CF9F9" w14:textId="77777777" w:rsidTr="00477CA4">
        <w:trPr>
          <w:trHeight w:val="300"/>
        </w:trPr>
        <w:tc>
          <w:tcPr>
            <w:tcW w:w="2269" w:type="dxa"/>
            <w:shd w:val="clear" w:color="auto" w:fill="auto"/>
            <w:hideMark/>
          </w:tcPr>
          <w:p w14:paraId="7D6EB6A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основных средств</w:t>
            </w:r>
          </w:p>
        </w:tc>
        <w:tc>
          <w:tcPr>
            <w:tcW w:w="1100" w:type="dxa"/>
            <w:shd w:val="clear" w:color="auto" w:fill="auto"/>
            <w:hideMark/>
          </w:tcPr>
          <w:p w14:paraId="1B614EE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F1BC21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66F2AB1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069AD2E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7C997BD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73119D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1B7FC4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2A56271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46260AB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36 410,00</w:t>
            </w:r>
          </w:p>
        </w:tc>
        <w:tc>
          <w:tcPr>
            <w:tcW w:w="1842" w:type="dxa"/>
            <w:shd w:val="clear" w:color="auto" w:fill="auto"/>
            <w:hideMark/>
          </w:tcPr>
          <w:p w14:paraId="3C75461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7A0F1B7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6F505A4" w14:textId="77777777" w:rsidTr="00477CA4">
        <w:trPr>
          <w:trHeight w:val="300"/>
        </w:trPr>
        <w:tc>
          <w:tcPr>
            <w:tcW w:w="2269" w:type="dxa"/>
            <w:shd w:val="clear" w:color="auto" w:fill="auto"/>
            <w:hideMark/>
          </w:tcPr>
          <w:p w14:paraId="112E8E3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Приобретение основных средств</w:t>
            </w:r>
          </w:p>
        </w:tc>
        <w:tc>
          <w:tcPr>
            <w:tcW w:w="1100" w:type="dxa"/>
            <w:shd w:val="clear" w:color="auto" w:fill="auto"/>
            <w:hideMark/>
          </w:tcPr>
          <w:p w14:paraId="421295C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E086C7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043649D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31BC1F9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1915A7B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ECF337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DF5B02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7574695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1116</w:t>
            </w:r>
          </w:p>
        </w:tc>
        <w:tc>
          <w:tcPr>
            <w:tcW w:w="1843" w:type="dxa"/>
            <w:shd w:val="clear" w:color="auto" w:fill="auto"/>
            <w:hideMark/>
          </w:tcPr>
          <w:p w14:paraId="0DF9206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36 410,00</w:t>
            </w:r>
          </w:p>
        </w:tc>
        <w:tc>
          <w:tcPr>
            <w:tcW w:w="1842" w:type="dxa"/>
            <w:shd w:val="clear" w:color="auto" w:fill="auto"/>
            <w:hideMark/>
          </w:tcPr>
          <w:p w14:paraId="295C7FC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5C9E10B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109BF7A" w14:textId="77777777" w:rsidTr="00477CA4">
        <w:trPr>
          <w:trHeight w:val="300"/>
        </w:trPr>
        <w:tc>
          <w:tcPr>
            <w:tcW w:w="2269" w:type="dxa"/>
            <w:shd w:val="clear" w:color="auto" w:fill="auto"/>
            <w:hideMark/>
          </w:tcPr>
          <w:p w14:paraId="70E63C6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Приобретение основных средств</w:t>
            </w:r>
          </w:p>
        </w:tc>
        <w:tc>
          <w:tcPr>
            <w:tcW w:w="1100" w:type="dxa"/>
            <w:shd w:val="clear" w:color="auto" w:fill="auto"/>
            <w:hideMark/>
          </w:tcPr>
          <w:p w14:paraId="4BA7C40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E1862E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897761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59A042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09D538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E9A77A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6EDF7A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2425FF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76762B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36 410,00</w:t>
            </w:r>
          </w:p>
        </w:tc>
        <w:tc>
          <w:tcPr>
            <w:tcW w:w="1842" w:type="dxa"/>
            <w:shd w:val="clear" w:color="auto" w:fill="auto"/>
            <w:hideMark/>
          </w:tcPr>
          <w:p w14:paraId="3442C8D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0120C3F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B803672" w14:textId="77777777" w:rsidTr="00477CA4">
        <w:trPr>
          <w:trHeight w:val="300"/>
        </w:trPr>
        <w:tc>
          <w:tcPr>
            <w:tcW w:w="2269" w:type="dxa"/>
            <w:shd w:val="clear" w:color="auto" w:fill="auto"/>
            <w:hideMark/>
          </w:tcPr>
          <w:p w14:paraId="4E039DB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Поступление нефинансовых активов</w:t>
            </w:r>
          </w:p>
        </w:tc>
        <w:tc>
          <w:tcPr>
            <w:tcW w:w="1100" w:type="dxa"/>
            <w:shd w:val="clear" w:color="auto" w:fill="auto"/>
            <w:hideMark/>
          </w:tcPr>
          <w:p w14:paraId="7BC728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26DD76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6AEDE95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441D23F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2CF99CA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EFBE8B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11CA9B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340</w:t>
            </w:r>
          </w:p>
        </w:tc>
        <w:tc>
          <w:tcPr>
            <w:tcW w:w="992" w:type="dxa"/>
            <w:shd w:val="clear" w:color="auto" w:fill="auto"/>
            <w:hideMark/>
          </w:tcPr>
          <w:p w14:paraId="63A7086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19FB139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1 112 080,31</w:t>
            </w:r>
          </w:p>
        </w:tc>
        <w:tc>
          <w:tcPr>
            <w:tcW w:w="1842" w:type="dxa"/>
            <w:shd w:val="clear" w:color="auto" w:fill="auto"/>
            <w:hideMark/>
          </w:tcPr>
          <w:p w14:paraId="502C5BF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550 556,25</w:t>
            </w:r>
          </w:p>
        </w:tc>
        <w:tc>
          <w:tcPr>
            <w:tcW w:w="1701" w:type="dxa"/>
            <w:shd w:val="clear" w:color="auto" w:fill="auto"/>
            <w:hideMark/>
          </w:tcPr>
          <w:p w14:paraId="50D08B6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49,51</w:t>
            </w:r>
          </w:p>
        </w:tc>
      </w:tr>
      <w:tr w:rsidR="00412DD8" w:rsidRPr="00412DD8" w14:paraId="6C3F9868" w14:textId="77777777" w:rsidTr="00477CA4">
        <w:trPr>
          <w:trHeight w:val="300"/>
        </w:trPr>
        <w:tc>
          <w:tcPr>
            <w:tcW w:w="2269" w:type="dxa"/>
            <w:shd w:val="clear" w:color="auto" w:fill="auto"/>
            <w:hideMark/>
          </w:tcPr>
          <w:p w14:paraId="30B5995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lastRenderedPageBreak/>
              <w:t>Увеличение стоимости горюче-смазочных материалов</w:t>
            </w:r>
          </w:p>
        </w:tc>
        <w:tc>
          <w:tcPr>
            <w:tcW w:w="1100" w:type="dxa"/>
            <w:shd w:val="clear" w:color="auto" w:fill="auto"/>
            <w:hideMark/>
          </w:tcPr>
          <w:p w14:paraId="41C7937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0710A4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2BA5368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7C293A2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54A98A1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07247C8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DCA733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343</w:t>
            </w:r>
          </w:p>
        </w:tc>
        <w:tc>
          <w:tcPr>
            <w:tcW w:w="992" w:type="dxa"/>
            <w:shd w:val="clear" w:color="auto" w:fill="auto"/>
            <w:hideMark/>
          </w:tcPr>
          <w:p w14:paraId="7AB361A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1121</w:t>
            </w:r>
          </w:p>
        </w:tc>
        <w:tc>
          <w:tcPr>
            <w:tcW w:w="1843" w:type="dxa"/>
            <w:shd w:val="clear" w:color="auto" w:fill="auto"/>
            <w:hideMark/>
          </w:tcPr>
          <w:p w14:paraId="4EB5CE2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430 921,98</w:t>
            </w:r>
          </w:p>
        </w:tc>
        <w:tc>
          <w:tcPr>
            <w:tcW w:w="1842" w:type="dxa"/>
            <w:shd w:val="clear" w:color="auto" w:fill="auto"/>
            <w:hideMark/>
          </w:tcPr>
          <w:p w14:paraId="2FB2BED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308 931,25</w:t>
            </w:r>
          </w:p>
        </w:tc>
        <w:tc>
          <w:tcPr>
            <w:tcW w:w="1701" w:type="dxa"/>
            <w:shd w:val="clear" w:color="auto" w:fill="auto"/>
            <w:hideMark/>
          </w:tcPr>
          <w:p w14:paraId="7750A7B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71,69</w:t>
            </w:r>
          </w:p>
        </w:tc>
      </w:tr>
      <w:tr w:rsidR="00412DD8" w:rsidRPr="00412DD8" w14:paraId="583F752B" w14:textId="77777777" w:rsidTr="00477CA4">
        <w:trPr>
          <w:trHeight w:val="300"/>
        </w:trPr>
        <w:tc>
          <w:tcPr>
            <w:tcW w:w="2269" w:type="dxa"/>
            <w:shd w:val="clear" w:color="auto" w:fill="auto"/>
            <w:hideMark/>
          </w:tcPr>
          <w:p w14:paraId="5EC6C82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№0116300010721000016 приобретение ГСМ</w:t>
            </w:r>
          </w:p>
        </w:tc>
        <w:tc>
          <w:tcPr>
            <w:tcW w:w="1100" w:type="dxa"/>
            <w:shd w:val="clear" w:color="auto" w:fill="auto"/>
            <w:hideMark/>
          </w:tcPr>
          <w:p w14:paraId="0AF8D86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791F0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4B61B9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94D8ED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F6E2BF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0999CB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01DE73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63C989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DB7219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95 237,89</w:t>
            </w:r>
          </w:p>
        </w:tc>
        <w:tc>
          <w:tcPr>
            <w:tcW w:w="1842" w:type="dxa"/>
            <w:shd w:val="clear" w:color="auto" w:fill="auto"/>
            <w:hideMark/>
          </w:tcPr>
          <w:p w14:paraId="159068F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95 237,89</w:t>
            </w:r>
          </w:p>
        </w:tc>
        <w:tc>
          <w:tcPr>
            <w:tcW w:w="1701" w:type="dxa"/>
            <w:shd w:val="clear" w:color="auto" w:fill="auto"/>
            <w:hideMark/>
          </w:tcPr>
          <w:p w14:paraId="601672D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5FDB2F0" w14:textId="77777777" w:rsidTr="00477CA4">
        <w:trPr>
          <w:trHeight w:val="300"/>
        </w:trPr>
        <w:tc>
          <w:tcPr>
            <w:tcW w:w="2269" w:type="dxa"/>
            <w:shd w:val="clear" w:color="auto" w:fill="auto"/>
            <w:hideMark/>
          </w:tcPr>
          <w:p w14:paraId="157EEA2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№01163000107220000005 приобретение ГСМ</w:t>
            </w:r>
          </w:p>
        </w:tc>
        <w:tc>
          <w:tcPr>
            <w:tcW w:w="1100" w:type="dxa"/>
            <w:shd w:val="clear" w:color="auto" w:fill="auto"/>
            <w:hideMark/>
          </w:tcPr>
          <w:p w14:paraId="40E8E9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24C003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8B17A3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BA9DB2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E49654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0BEFCC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9F5448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152B2D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CA43DC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287 014,00</w:t>
            </w:r>
          </w:p>
        </w:tc>
        <w:tc>
          <w:tcPr>
            <w:tcW w:w="1842" w:type="dxa"/>
            <w:shd w:val="clear" w:color="auto" w:fill="auto"/>
            <w:hideMark/>
          </w:tcPr>
          <w:p w14:paraId="23E3847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199 393,36</w:t>
            </w:r>
          </w:p>
        </w:tc>
        <w:tc>
          <w:tcPr>
            <w:tcW w:w="1701" w:type="dxa"/>
            <w:shd w:val="clear" w:color="auto" w:fill="auto"/>
            <w:hideMark/>
          </w:tcPr>
          <w:p w14:paraId="6A5DA7D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69,47</w:t>
            </w:r>
          </w:p>
        </w:tc>
      </w:tr>
      <w:tr w:rsidR="00412DD8" w:rsidRPr="00412DD8" w14:paraId="42A15BDC" w14:textId="77777777" w:rsidTr="00477CA4">
        <w:trPr>
          <w:trHeight w:val="300"/>
        </w:trPr>
        <w:tc>
          <w:tcPr>
            <w:tcW w:w="2269" w:type="dxa"/>
            <w:shd w:val="clear" w:color="auto" w:fill="auto"/>
            <w:hideMark/>
          </w:tcPr>
          <w:p w14:paraId="10C6590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№04/01-22 приобретение гсм</w:t>
            </w:r>
          </w:p>
        </w:tc>
        <w:tc>
          <w:tcPr>
            <w:tcW w:w="1100" w:type="dxa"/>
            <w:shd w:val="clear" w:color="auto" w:fill="auto"/>
            <w:hideMark/>
          </w:tcPr>
          <w:p w14:paraId="245187E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6D8860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B99DEA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9009EE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7DC56F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B00F5C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EE2C2E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C5B839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DD4EF5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14 300,00</w:t>
            </w:r>
          </w:p>
        </w:tc>
        <w:tc>
          <w:tcPr>
            <w:tcW w:w="1842" w:type="dxa"/>
            <w:shd w:val="clear" w:color="auto" w:fill="auto"/>
            <w:hideMark/>
          </w:tcPr>
          <w:p w14:paraId="2CEE6CC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14 300,00</w:t>
            </w:r>
          </w:p>
        </w:tc>
        <w:tc>
          <w:tcPr>
            <w:tcW w:w="1701" w:type="dxa"/>
            <w:shd w:val="clear" w:color="auto" w:fill="auto"/>
            <w:hideMark/>
          </w:tcPr>
          <w:p w14:paraId="51D0643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1A7CD6C" w14:textId="77777777" w:rsidTr="00477CA4">
        <w:trPr>
          <w:trHeight w:val="300"/>
        </w:trPr>
        <w:tc>
          <w:tcPr>
            <w:tcW w:w="2269" w:type="dxa"/>
            <w:shd w:val="clear" w:color="auto" w:fill="auto"/>
            <w:hideMark/>
          </w:tcPr>
          <w:p w14:paraId="434DE48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69/09-22 приобретение гсм (масло)</w:t>
            </w:r>
          </w:p>
        </w:tc>
        <w:tc>
          <w:tcPr>
            <w:tcW w:w="1100" w:type="dxa"/>
            <w:shd w:val="clear" w:color="auto" w:fill="auto"/>
            <w:hideMark/>
          </w:tcPr>
          <w:p w14:paraId="1E44240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727AB8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7EBA18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5A1535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9074ED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868F30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D3F908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A9988F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F27CBA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22 701,00</w:t>
            </w:r>
          </w:p>
        </w:tc>
        <w:tc>
          <w:tcPr>
            <w:tcW w:w="1842" w:type="dxa"/>
            <w:shd w:val="clear" w:color="auto" w:fill="auto"/>
            <w:hideMark/>
          </w:tcPr>
          <w:p w14:paraId="64BCF61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403AFA7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08708AAF" w14:textId="77777777" w:rsidTr="00477CA4">
        <w:trPr>
          <w:trHeight w:val="300"/>
        </w:trPr>
        <w:tc>
          <w:tcPr>
            <w:tcW w:w="2269" w:type="dxa"/>
            <w:shd w:val="clear" w:color="auto" w:fill="auto"/>
            <w:hideMark/>
          </w:tcPr>
          <w:p w14:paraId="0D807D6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приобретение гсм</w:t>
            </w:r>
          </w:p>
        </w:tc>
        <w:tc>
          <w:tcPr>
            <w:tcW w:w="1100" w:type="dxa"/>
            <w:shd w:val="clear" w:color="auto" w:fill="auto"/>
            <w:hideMark/>
          </w:tcPr>
          <w:p w14:paraId="1558AC9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5E20F9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C7C316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37FFC5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000206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FE7A28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452D4D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8BAD2C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235045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11 669,09</w:t>
            </w:r>
          </w:p>
        </w:tc>
        <w:tc>
          <w:tcPr>
            <w:tcW w:w="1842" w:type="dxa"/>
            <w:shd w:val="clear" w:color="auto" w:fill="auto"/>
            <w:hideMark/>
          </w:tcPr>
          <w:p w14:paraId="36F56F8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00C45EA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F4DDE87" w14:textId="77777777" w:rsidTr="00477CA4">
        <w:trPr>
          <w:trHeight w:val="300"/>
        </w:trPr>
        <w:tc>
          <w:tcPr>
            <w:tcW w:w="2269" w:type="dxa"/>
            <w:shd w:val="clear" w:color="auto" w:fill="auto"/>
            <w:hideMark/>
          </w:tcPr>
          <w:p w14:paraId="608516C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Приобретение строительного материала</w:t>
            </w:r>
          </w:p>
        </w:tc>
        <w:tc>
          <w:tcPr>
            <w:tcW w:w="1100" w:type="dxa"/>
            <w:shd w:val="clear" w:color="auto" w:fill="auto"/>
            <w:hideMark/>
          </w:tcPr>
          <w:p w14:paraId="6CC7559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62ACE0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232DE1E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323FC66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53AAA6A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54C7EA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47258B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344</w:t>
            </w:r>
          </w:p>
        </w:tc>
        <w:tc>
          <w:tcPr>
            <w:tcW w:w="992" w:type="dxa"/>
            <w:shd w:val="clear" w:color="auto" w:fill="auto"/>
            <w:hideMark/>
          </w:tcPr>
          <w:p w14:paraId="01C2388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1112</w:t>
            </w:r>
          </w:p>
        </w:tc>
        <w:tc>
          <w:tcPr>
            <w:tcW w:w="1843" w:type="dxa"/>
            <w:shd w:val="clear" w:color="auto" w:fill="auto"/>
            <w:hideMark/>
          </w:tcPr>
          <w:p w14:paraId="13004B6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0D5A2BA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574A7A9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03B116A3" w14:textId="77777777" w:rsidTr="00477CA4">
        <w:trPr>
          <w:trHeight w:val="510"/>
        </w:trPr>
        <w:tc>
          <w:tcPr>
            <w:tcW w:w="2269" w:type="dxa"/>
            <w:shd w:val="clear" w:color="auto" w:fill="auto"/>
            <w:hideMark/>
          </w:tcPr>
          <w:p w14:paraId="495EBB8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прочих оборотных запасов (материалов)</w:t>
            </w:r>
          </w:p>
        </w:tc>
        <w:tc>
          <w:tcPr>
            <w:tcW w:w="1100" w:type="dxa"/>
            <w:shd w:val="clear" w:color="auto" w:fill="auto"/>
            <w:hideMark/>
          </w:tcPr>
          <w:p w14:paraId="524E20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A45DB5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04FC43D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5CC3618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4E814A6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510FA9B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0EE544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346</w:t>
            </w:r>
          </w:p>
        </w:tc>
        <w:tc>
          <w:tcPr>
            <w:tcW w:w="992" w:type="dxa"/>
            <w:shd w:val="clear" w:color="auto" w:fill="auto"/>
            <w:hideMark/>
          </w:tcPr>
          <w:p w14:paraId="322310B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1123</w:t>
            </w:r>
          </w:p>
        </w:tc>
        <w:tc>
          <w:tcPr>
            <w:tcW w:w="1843" w:type="dxa"/>
            <w:shd w:val="clear" w:color="auto" w:fill="auto"/>
            <w:hideMark/>
          </w:tcPr>
          <w:p w14:paraId="0645F54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681 158,33</w:t>
            </w:r>
          </w:p>
        </w:tc>
        <w:tc>
          <w:tcPr>
            <w:tcW w:w="1842" w:type="dxa"/>
            <w:shd w:val="clear" w:color="auto" w:fill="auto"/>
            <w:hideMark/>
          </w:tcPr>
          <w:p w14:paraId="44E0989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241 625,00</w:t>
            </w:r>
          </w:p>
        </w:tc>
        <w:tc>
          <w:tcPr>
            <w:tcW w:w="1701" w:type="dxa"/>
            <w:shd w:val="clear" w:color="auto" w:fill="auto"/>
            <w:hideMark/>
          </w:tcPr>
          <w:p w14:paraId="774A97D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35,47</w:t>
            </w:r>
          </w:p>
        </w:tc>
      </w:tr>
      <w:tr w:rsidR="00412DD8" w:rsidRPr="00412DD8" w14:paraId="4453BE85" w14:textId="77777777" w:rsidTr="00477CA4">
        <w:trPr>
          <w:trHeight w:val="510"/>
        </w:trPr>
        <w:tc>
          <w:tcPr>
            <w:tcW w:w="2269" w:type="dxa"/>
            <w:shd w:val="clear" w:color="auto" w:fill="auto"/>
            <w:hideMark/>
          </w:tcPr>
          <w:p w14:paraId="3BBE2FC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№09/03-22 приобретение посуды и столовых приборов</w:t>
            </w:r>
          </w:p>
        </w:tc>
        <w:tc>
          <w:tcPr>
            <w:tcW w:w="1100" w:type="dxa"/>
            <w:shd w:val="clear" w:color="auto" w:fill="auto"/>
            <w:hideMark/>
          </w:tcPr>
          <w:p w14:paraId="0A3BA07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C88A1E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0B88B4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2C4645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349F18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6C3FAC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777536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7C713A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B49859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32 655,00</w:t>
            </w:r>
          </w:p>
        </w:tc>
        <w:tc>
          <w:tcPr>
            <w:tcW w:w="1842" w:type="dxa"/>
            <w:shd w:val="clear" w:color="auto" w:fill="auto"/>
            <w:hideMark/>
          </w:tcPr>
          <w:p w14:paraId="7E9609B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32 655,00</w:t>
            </w:r>
          </w:p>
        </w:tc>
        <w:tc>
          <w:tcPr>
            <w:tcW w:w="1701" w:type="dxa"/>
            <w:shd w:val="clear" w:color="auto" w:fill="auto"/>
            <w:hideMark/>
          </w:tcPr>
          <w:p w14:paraId="5CFF2C4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DFD7A93" w14:textId="77777777" w:rsidTr="00477CA4">
        <w:trPr>
          <w:trHeight w:val="300"/>
        </w:trPr>
        <w:tc>
          <w:tcPr>
            <w:tcW w:w="2269" w:type="dxa"/>
            <w:shd w:val="clear" w:color="auto" w:fill="auto"/>
            <w:hideMark/>
          </w:tcPr>
          <w:p w14:paraId="5BC0DCC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приобретение канцелярских принадлежностей</w:t>
            </w:r>
          </w:p>
        </w:tc>
        <w:tc>
          <w:tcPr>
            <w:tcW w:w="1100" w:type="dxa"/>
            <w:shd w:val="clear" w:color="auto" w:fill="auto"/>
            <w:hideMark/>
          </w:tcPr>
          <w:p w14:paraId="10E22CF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FE49AF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01999E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132C24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35526C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4BE084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95026B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2E9362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7CF7EE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59 800,00</w:t>
            </w:r>
          </w:p>
        </w:tc>
        <w:tc>
          <w:tcPr>
            <w:tcW w:w="1842" w:type="dxa"/>
            <w:shd w:val="clear" w:color="auto" w:fill="auto"/>
            <w:hideMark/>
          </w:tcPr>
          <w:p w14:paraId="5E449D7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0958C80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0C8F8FDB" w14:textId="77777777" w:rsidTr="00477CA4">
        <w:trPr>
          <w:trHeight w:val="300"/>
        </w:trPr>
        <w:tc>
          <w:tcPr>
            <w:tcW w:w="2269" w:type="dxa"/>
            <w:shd w:val="clear" w:color="auto" w:fill="auto"/>
            <w:hideMark/>
          </w:tcPr>
          <w:p w14:paraId="7054135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№04/11-21 приобретение запасных частей</w:t>
            </w:r>
          </w:p>
        </w:tc>
        <w:tc>
          <w:tcPr>
            <w:tcW w:w="1100" w:type="dxa"/>
            <w:shd w:val="clear" w:color="auto" w:fill="auto"/>
            <w:hideMark/>
          </w:tcPr>
          <w:p w14:paraId="64761A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1DB592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6F7356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4C9B32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8E9975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45F875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FD92C2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97F38B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0B0BEC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63 300,00</w:t>
            </w:r>
          </w:p>
        </w:tc>
        <w:tc>
          <w:tcPr>
            <w:tcW w:w="1842" w:type="dxa"/>
            <w:shd w:val="clear" w:color="auto" w:fill="auto"/>
            <w:hideMark/>
          </w:tcPr>
          <w:p w14:paraId="27944F8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63 300,00</w:t>
            </w:r>
          </w:p>
        </w:tc>
        <w:tc>
          <w:tcPr>
            <w:tcW w:w="1701" w:type="dxa"/>
            <w:shd w:val="clear" w:color="auto" w:fill="auto"/>
            <w:hideMark/>
          </w:tcPr>
          <w:p w14:paraId="7FBCE44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06B38CF" w14:textId="77777777" w:rsidTr="00477CA4">
        <w:trPr>
          <w:trHeight w:val="300"/>
        </w:trPr>
        <w:tc>
          <w:tcPr>
            <w:tcW w:w="2269" w:type="dxa"/>
            <w:shd w:val="clear" w:color="auto" w:fill="auto"/>
            <w:hideMark/>
          </w:tcPr>
          <w:p w14:paraId="7A8E806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распоряжение №21 приобретение запасных частей</w:t>
            </w:r>
          </w:p>
        </w:tc>
        <w:tc>
          <w:tcPr>
            <w:tcW w:w="1100" w:type="dxa"/>
            <w:shd w:val="clear" w:color="auto" w:fill="auto"/>
            <w:hideMark/>
          </w:tcPr>
          <w:p w14:paraId="47E1B47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8D4C4D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590723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17AFA2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5DB974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446D12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BD2FA5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7DAE3C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360182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21 800,00</w:t>
            </w:r>
          </w:p>
        </w:tc>
        <w:tc>
          <w:tcPr>
            <w:tcW w:w="1842" w:type="dxa"/>
            <w:shd w:val="clear" w:color="auto" w:fill="auto"/>
            <w:hideMark/>
          </w:tcPr>
          <w:p w14:paraId="688BCDC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21 800,00</w:t>
            </w:r>
          </w:p>
        </w:tc>
        <w:tc>
          <w:tcPr>
            <w:tcW w:w="1701" w:type="dxa"/>
            <w:shd w:val="clear" w:color="auto" w:fill="auto"/>
            <w:hideMark/>
          </w:tcPr>
          <w:p w14:paraId="5663742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300CB04" w14:textId="77777777" w:rsidTr="00477CA4">
        <w:trPr>
          <w:trHeight w:val="300"/>
        </w:trPr>
        <w:tc>
          <w:tcPr>
            <w:tcW w:w="2269" w:type="dxa"/>
            <w:shd w:val="clear" w:color="auto" w:fill="auto"/>
            <w:hideMark/>
          </w:tcPr>
          <w:p w14:paraId="6C6F2BB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распоряжение №207 приобретение запасных частей</w:t>
            </w:r>
          </w:p>
        </w:tc>
        <w:tc>
          <w:tcPr>
            <w:tcW w:w="1100" w:type="dxa"/>
            <w:shd w:val="clear" w:color="auto" w:fill="auto"/>
            <w:hideMark/>
          </w:tcPr>
          <w:p w14:paraId="7FED3FD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BB6B04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A96B02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1EF84E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CCA847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049587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8D3E21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396494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786F5D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1 300,00</w:t>
            </w:r>
          </w:p>
        </w:tc>
        <w:tc>
          <w:tcPr>
            <w:tcW w:w="1842" w:type="dxa"/>
            <w:shd w:val="clear" w:color="auto" w:fill="auto"/>
            <w:hideMark/>
          </w:tcPr>
          <w:p w14:paraId="7F926EB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1 300,00</w:t>
            </w:r>
          </w:p>
        </w:tc>
        <w:tc>
          <w:tcPr>
            <w:tcW w:w="1701" w:type="dxa"/>
            <w:shd w:val="clear" w:color="auto" w:fill="auto"/>
            <w:hideMark/>
          </w:tcPr>
          <w:p w14:paraId="2FAEE12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BC1F7E8" w14:textId="77777777" w:rsidTr="00477CA4">
        <w:trPr>
          <w:trHeight w:val="300"/>
        </w:trPr>
        <w:tc>
          <w:tcPr>
            <w:tcW w:w="2269" w:type="dxa"/>
            <w:shd w:val="clear" w:color="auto" w:fill="auto"/>
            <w:hideMark/>
          </w:tcPr>
          <w:p w14:paraId="3079529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lastRenderedPageBreak/>
              <w:t>договор №18/05-22 приобретение запасных частей</w:t>
            </w:r>
          </w:p>
        </w:tc>
        <w:tc>
          <w:tcPr>
            <w:tcW w:w="1100" w:type="dxa"/>
            <w:shd w:val="clear" w:color="auto" w:fill="auto"/>
            <w:hideMark/>
          </w:tcPr>
          <w:p w14:paraId="3962212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49FAFA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D21D67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62D22F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CA33D4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D7223E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ED7683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8C530F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FF33AC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99 000,00</w:t>
            </w:r>
          </w:p>
        </w:tc>
        <w:tc>
          <w:tcPr>
            <w:tcW w:w="1842" w:type="dxa"/>
            <w:shd w:val="clear" w:color="auto" w:fill="auto"/>
            <w:hideMark/>
          </w:tcPr>
          <w:p w14:paraId="4123E5F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99 000,00</w:t>
            </w:r>
          </w:p>
        </w:tc>
        <w:tc>
          <w:tcPr>
            <w:tcW w:w="1701" w:type="dxa"/>
            <w:shd w:val="clear" w:color="auto" w:fill="auto"/>
            <w:hideMark/>
          </w:tcPr>
          <w:p w14:paraId="1939717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4773C6D" w14:textId="77777777" w:rsidTr="00477CA4">
        <w:trPr>
          <w:trHeight w:val="300"/>
        </w:trPr>
        <w:tc>
          <w:tcPr>
            <w:tcW w:w="2269" w:type="dxa"/>
            <w:shd w:val="clear" w:color="auto" w:fill="auto"/>
            <w:hideMark/>
          </w:tcPr>
          <w:p w14:paraId="6B5062C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№53/08-22 приобретение запасных частей</w:t>
            </w:r>
          </w:p>
        </w:tc>
        <w:tc>
          <w:tcPr>
            <w:tcW w:w="1100" w:type="dxa"/>
            <w:shd w:val="clear" w:color="auto" w:fill="auto"/>
            <w:hideMark/>
          </w:tcPr>
          <w:p w14:paraId="05EA9B4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452C53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6637B3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17B7A7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91741D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C45979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4D473F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570852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8B0B6C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39 150,00</w:t>
            </w:r>
          </w:p>
        </w:tc>
        <w:tc>
          <w:tcPr>
            <w:tcW w:w="1842" w:type="dxa"/>
            <w:shd w:val="clear" w:color="auto" w:fill="auto"/>
            <w:hideMark/>
          </w:tcPr>
          <w:p w14:paraId="6E61D8E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3ACBB8A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1C434D7" w14:textId="77777777" w:rsidTr="00477CA4">
        <w:trPr>
          <w:trHeight w:val="300"/>
        </w:trPr>
        <w:tc>
          <w:tcPr>
            <w:tcW w:w="2269" w:type="dxa"/>
            <w:shd w:val="clear" w:color="auto" w:fill="auto"/>
            <w:hideMark/>
          </w:tcPr>
          <w:p w14:paraId="5D55FB1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56/08-22 приобретение запасных частей</w:t>
            </w:r>
          </w:p>
        </w:tc>
        <w:tc>
          <w:tcPr>
            <w:tcW w:w="1100" w:type="dxa"/>
            <w:shd w:val="clear" w:color="auto" w:fill="auto"/>
            <w:hideMark/>
          </w:tcPr>
          <w:p w14:paraId="468D6A0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A28965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21D13C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08C704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6BCAD2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F4BD57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B49DCD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BAA52C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035EC3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21 000,00</w:t>
            </w:r>
          </w:p>
        </w:tc>
        <w:tc>
          <w:tcPr>
            <w:tcW w:w="1842" w:type="dxa"/>
            <w:shd w:val="clear" w:color="auto" w:fill="auto"/>
            <w:hideMark/>
          </w:tcPr>
          <w:p w14:paraId="5FB2D61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6ACCE6E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19DACE5" w14:textId="77777777" w:rsidTr="00477CA4">
        <w:trPr>
          <w:trHeight w:val="300"/>
        </w:trPr>
        <w:tc>
          <w:tcPr>
            <w:tcW w:w="2269" w:type="dxa"/>
            <w:shd w:val="clear" w:color="auto" w:fill="auto"/>
            <w:hideMark/>
          </w:tcPr>
          <w:p w14:paraId="6F2C0A0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приобретение запасных частей (остаток)</w:t>
            </w:r>
          </w:p>
        </w:tc>
        <w:tc>
          <w:tcPr>
            <w:tcW w:w="1100" w:type="dxa"/>
            <w:shd w:val="clear" w:color="auto" w:fill="auto"/>
            <w:hideMark/>
          </w:tcPr>
          <w:p w14:paraId="078973E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F312CB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C8DCF6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75AC1F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FCF095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4A7850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9A6958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6C3939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802EEF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28 800,00</w:t>
            </w:r>
          </w:p>
        </w:tc>
        <w:tc>
          <w:tcPr>
            <w:tcW w:w="1842" w:type="dxa"/>
            <w:shd w:val="clear" w:color="auto" w:fill="auto"/>
            <w:hideMark/>
          </w:tcPr>
          <w:p w14:paraId="73972A8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0947C6A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7EDD810" w14:textId="77777777" w:rsidTr="00477CA4">
        <w:trPr>
          <w:trHeight w:val="300"/>
        </w:trPr>
        <w:tc>
          <w:tcPr>
            <w:tcW w:w="2269" w:type="dxa"/>
            <w:shd w:val="clear" w:color="auto" w:fill="auto"/>
            <w:hideMark/>
          </w:tcPr>
          <w:p w14:paraId="38FEA30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приобретение расходных материалов (бытовая химия)</w:t>
            </w:r>
          </w:p>
        </w:tc>
        <w:tc>
          <w:tcPr>
            <w:tcW w:w="1100" w:type="dxa"/>
            <w:shd w:val="clear" w:color="auto" w:fill="auto"/>
            <w:hideMark/>
          </w:tcPr>
          <w:p w14:paraId="1BC2566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97AADF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270240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3224DA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60A9D5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0440FD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E208C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1ACFD2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4794E6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30 600,00</w:t>
            </w:r>
          </w:p>
        </w:tc>
        <w:tc>
          <w:tcPr>
            <w:tcW w:w="1842" w:type="dxa"/>
            <w:shd w:val="clear" w:color="auto" w:fill="auto"/>
            <w:hideMark/>
          </w:tcPr>
          <w:p w14:paraId="3CC0F7C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51EEF9B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7C53525" w14:textId="77777777" w:rsidTr="00477CA4">
        <w:trPr>
          <w:trHeight w:val="300"/>
        </w:trPr>
        <w:tc>
          <w:tcPr>
            <w:tcW w:w="2269" w:type="dxa"/>
            <w:shd w:val="clear" w:color="auto" w:fill="auto"/>
            <w:hideMark/>
          </w:tcPr>
          <w:p w14:paraId="5A86B2B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приобретение расходных материалов (бытовая химия)</w:t>
            </w:r>
          </w:p>
        </w:tc>
        <w:tc>
          <w:tcPr>
            <w:tcW w:w="1100" w:type="dxa"/>
            <w:shd w:val="clear" w:color="auto" w:fill="auto"/>
            <w:hideMark/>
          </w:tcPr>
          <w:p w14:paraId="7C829BD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9A2BD3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3419C8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71FC88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95DC8A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DE86DA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8C2E96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8819A9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F14823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6 400,00</w:t>
            </w:r>
          </w:p>
        </w:tc>
        <w:tc>
          <w:tcPr>
            <w:tcW w:w="1842" w:type="dxa"/>
            <w:shd w:val="clear" w:color="auto" w:fill="auto"/>
            <w:hideMark/>
          </w:tcPr>
          <w:p w14:paraId="00D3B53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54DC055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73AEDA2" w14:textId="77777777" w:rsidTr="00477CA4">
        <w:trPr>
          <w:trHeight w:val="300"/>
        </w:trPr>
        <w:tc>
          <w:tcPr>
            <w:tcW w:w="2269" w:type="dxa"/>
            <w:shd w:val="clear" w:color="auto" w:fill="auto"/>
            <w:hideMark/>
          </w:tcPr>
          <w:p w14:paraId="0394924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приобретение офисной бумаги</w:t>
            </w:r>
          </w:p>
        </w:tc>
        <w:tc>
          <w:tcPr>
            <w:tcW w:w="1100" w:type="dxa"/>
            <w:shd w:val="clear" w:color="auto" w:fill="auto"/>
            <w:hideMark/>
          </w:tcPr>
          <w:p w14:paraId="75BC6C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895D29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6BD150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EDC27B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EEBD16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7CDFC7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45A5D9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9C4F17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371835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232 353,33</w:t>
            </w:r>
          </w:p>
        </w:tc>
        <w:tc>
          <w:tcPr>
            <w:tcW w:w="1842" w:type="dxa"/>
            <w:shd w:val="clear" w:color="auto" w:fill="auto"/>
            <w:hideMark/>
          </w:tcPr>
          <w:p w14:paraId="54C91B5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4229C36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34C5143" w14:textId="77777777" w:rsidTr="00477CA4">
        <w:trPr>
          <w:trHeight w:val="300"/>
        </w:trPr>
        <w:tc>
          <w:tcPr>
            <w:tcW w:w="2269" w:type="dxa"/>
            <w:shd w:val="clear" w:color="auto" w:fill="auto"/>
            <w:hideMark/>
          </w:tcPr>
          <w:p w14:paraId="0ABB532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№20/05-22 приобретение расходных материалов</w:t>
            </w:r>
          </w:p>
        </w:tc>
        <w:tc>
          <w:tcPr>
            <w:tcW w:w="1100" w:type="dxa"/>
            <w:shd w:val="clear" w:color="auto" w:fill="auto"/>
            <w:hideMark/>
          </w:tcPr>
          <w:p w14:paraId="4F72610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20028A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B25290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BA2A8A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A2D360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37FAF0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46B31C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F61980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E1129B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10 110,00</w:t>
            </w:r>
          </w:p>
        </w:tc>
        <w:tc>
          <w:tcPr>
            <w:tcW w:w="1842" w:type="dxa"/>
            <w:shd w:val="clear" w:color="auto" w:fill="auto"/>
            <w:hideMark/>
          </w:tcPr>
          <w:p w14:paraId="537B2DA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10 110,00</w:t>
            </w:r>
          </w:p>
        </w:tc>
        <w:tc>
          <w:tcPr>
            <w:tcW w:w="1701" w:type="dxa"/>
            <w:shd w:val="clear" w:color="auto" w:fill="auto"/>
            <w:hideMark/>
          </w:tcPr>
          <w:p w14:paraId="3793FC8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1234038" w14:textId="77777777" w:rsidTr="00477CA4">
        <w:trPr>
          <w:trHeight w:val="300"/>
        </w:trPr>
        <w:tc>
          <w:tcPr>
            <w:tcW w:w="2269" w:type="dxa"/>
            <w:shd w:val="clear" w:color="auto" w:fill="auto"/>
            <w:hideMark/>
          </w:tcPr>
          <w:p w14:paraId="61D65F5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№58/08-22 приобретение расходных материалов</w:t>
            </w:r>
          </w:p>
        </w:tc>
        <w:tc>
          <w:tcPr>
            <w:tcW w:w="1100" w:type="dxa"/>
            <w:shd w:val="clear" w:color="auto" w:fill="auto"/>
            <w:hideMark/>
          </w:tcPr>
          <w:p w14:paraId="78146AF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2576D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F09F7F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C7AD7B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FB31DB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586D35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066616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2B2CFF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0E0BE7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13 460,00</w:t>
            </w:r>
          </w:p>
        </w:tc>
        <w:tc>
          <w:tcPr>
            <w:tcW w:w="1842" w:type="dxa"/>
            <w:shd w:val="clear" w:color="auto" w:fill="auto"/>
            <w:hideMark/>
          </w:tcPr>
          <w:p w14:paraId="08F7107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13 460,00</w:t>
            </w:r>
          </w:p>
        </w:tc>
        <w:tc>
          <w:tcPr>
            <w:tcW w:w="1701" w:type="dxa"/>
            <w:shd w:val="clear" w:color="auto" w:fill="auto"/>
            <w:hideMark/>
          </w:tcPr>
          <w:p w14:paraId="093F015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86DD886" w14:textId="77777777" w:rsidTr="00477CA4">
        <w:trPr>
          <w:trHeight w:val="300"/>
        </w:trPr>
        <w:tc>
          <w:tcPr>
            <w:tcW w:w="2269" w:type="dxa"/>
            <w:shd w:val="clear" w:color="auto" w:fill="auto"/>
            <w:hideMark/>
          </w:tcPr>
          <w:p w14:paraId="5063877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приобретение расходных материалов</w:t>
            </w:r>
          </w:p>
        </w:tc>
        <w:tc>
          <w:tcPr>
            <w:tcW w:w="1100" w:type="dxa"/>
            <w:shd w:val="clear" w:color="auto" w:fill="auto"/>
            <w:hideMark/>
          </w:tcPr>
          <w:p w14:paraId="155112B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2479D3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06743A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49B8DD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E9CB2F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C8B7DD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E68349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EB7673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CFE9BD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21 430,00</w:t>
            </w:r>
          </w:p>
        </w:tc>
        <w:tc>
          <w:tcPr>
            <w:tcW w:w="1842" w:type="dxa"/>
            <w:shd w:val="clear" w:color="auto" w:fill="auto"/>
            <w:hideMark/>
          </w:tcPr>
          <w:p w14:paraId="7EAC72A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38B810E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23DE5B0" w14:textId="77777777" w:rsidTr="00477CA4">
        <w:trPr>
          <w:trHeight w:val="300"/>
        </w:trPr>
        <w:tc>
          <w:tcPr>
            <w:tcW w:w="2269" w:type="dxa"/>
            <w:shd w:val="clear" w:color="auto" w:fill="auto"/>
            <w:hideMark/>
          </w:tcPr>
          <w:p w14:paraId="7918354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энергетических ресурсов</w:t>
            </w:r>
          </w:p>
        </w:tc>
        <w:tc>
          <w:tcPr>
            <w:tcW w:w="1100" w:type="dxa"/>
            <w:shd w:val="clear" w:color="auto" w:fill="auto"/>
            <w:hideMark/>
          </w:tcPr>
          <w:p w14:paraId="30C142F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1327A3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08872ED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451D34B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0C7D304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247</w:t>
            </w:r>
          </w:p>
        </w:tc>
        <w:tc>
          <w:tcPr>
            <w:tcW w:w="1134" w:type="dxa"/>
            <w:shd w:val="clear" w:color="auto" w:fill="auto"/>
            <w:hideMark/>
          </w:tcPr>
          <w:p w14:paraId="39B3093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476280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3EA573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0213F3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2 814 065,12</w:t>
            </w:r>
          </w:p>
        </w:tc>
        <w:tc>
          <w:tcPr>
            <w:tcW w:w="1842" w:type="dxa"/>
            <w:shd w:val="clear" w:color="auto" w:fill="auto"/>
            <w:hideMark/>
          </w:tcPr>
          <w:p w14:paraId="0683C19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2 045 965,07</w:t>
            </w:r>
          </w:p>
        </w:tc>
        <w:tc>
          <w:tcPr>
            <w:tcW w:w="1701" w:type="dxa"/>
            <w:shd w:val="clear" w:color="auto" w:fill="auto"/>
            <w:hideMark/>
          </w:tcPr>
          <w:p w14:paraId="07A724D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72,70</w:t>
            </w:r>
          </w:p>
        </w:tc>
      </w:tr>
      <w:tr w:rsidR="00412DD8" w:rsidRPr="00412DD8" w14:paraId="2CC9E05D" w14:textId="77777777" w:rsidTr="00477CA4">
        <w:trPr>
          <w:trHeight w:val="300"/>
        </w:trPr>
        <w:tc>
          <w:tcPr>
            <w:tcW w:w="2269" w:type="dxa"/>
            <w:shd w:val="clear" w:color="auto" w:fill="auto"/>
            <w:hideMark/>
          </w:tcPr>
          <w:p w14:paraId="0BA15BA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Коммунальные услуги</w:t>
            </w:r>
          </w:p>
        </w:tc>
        <w:tc>
          <w:tcPr>
            <w:tcW w:w="1100" w:type="dxa"/>
            <w:shd w:val="clear" w:color="auto" w:fill="auto"/>
            <w:hideMark/>
          </w:tcPr>
          <w:p w14:paraId="4845801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D4FC03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678D808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3A889BA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25C7282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247</w:t>
            </w:r>
          </w:p>
        </w:tc>
        <w:tc>
          <w:tcPr>
            <w:tcW w:w="1134" w:type="dxa"/>
            <w:shd w:val="clear" w:color="auto" w:fill="auto"/>
            <w:hideMark/>
          </w:tcPr>
          <w:p w14:paraId="645B867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642E64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6F88806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2B347C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2 814 065,12</w:t>
            </w:r>
          </w:p>
        </w:tc>
        <w:tc>
          <w:tcPr>
            <w:tcW w:w="1842" w:type="dxa"/>
            <w:shd w:val="clear" w:color="auto" w:fill="auto"/>
            <w:hideMark/>
          </w:tcPr>
          <w:p w14:paraId="12D6C03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2 045 965,07</w:t>
            </w:r>
          </w:p>
        </w:tc>
        <w:tc>
          <w:tcPr>
            <w:tcW w:w="1701" w:type="dxa"/>
            <w:shd w:val="clear" w:color="auto" w:fill="auto"/>
            <w:hideMark/>
          </w:tcPr>
          <w:p w14:paraId="5398ED0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72,70</w:t>
            </w:r>
          </w:p>
        </w:tc>
      </w:tr>
      <w:tr w:rsidR="00412DD8" w:rsidRPr="00412DD8" w14:paraId="71C5D01C" w14:textId="77777777" w:rsidTr="00477CA4">
        <w:trPr>
          <w:trHeight w:val="300"/>
        </w:trPr>
        <w:tc>
          <w:tcPr>
            <w:tcW w:w="2269" w:type="dxa"/>
            <w:shd w:val="clear" w:color="auto" w:fill="auto"/>
            <w:hideMark/>
          </w:tcPr>
          <w:p w14:paraId="57B119D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Оплата услуг отопления прочих поставщиков</w:t>
            </w:r>
          </w:p>
        </w:tc>
        <w:tc>
          <w:tcPr>
            <w:tcW w:w="1100" w:type="dxa"/>
            <w:shd w:val="clear" w:color="auto" w:fill="auto"/>
            <w:hideMark/>
          </w:tcPr>
          <w:p w14:paraId="40382C1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600149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0C21F0F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0D25277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6567D8D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247</w:t>
            </w:r>
          </w:p>
        </w:tc>
        <w:tc>
          <w:tcPr>
            <w:tcW w:w="1134" w:type="dxa"/>
            <w:shd w:val="clear" w:color="auto" w:fill="auto"/>
            <w:hideMark/>
          </w:tcPr>
          <w:p w14:paraId="5BF7B84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96570C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53A38AB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11072</w:t>
            </w:r>
          </w:p>
        </w:tc>
        <w:tc>
          <w:tcPr>
            <w:tcW w:w="1843" w:type="dxa"/>
            <w:shd w:val="clear" w:color="auto" w:fill="auto"/>
            <w:hideMark/>
          </w:tcPr>
          <w:p w14:paraId="440D1F7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1 621 741,14</w:t>
            </w:r>
          </w:p>
        </w:tc>
        <w:tc>
          <w:tcPr>
            <w:tcW w:w="1842" w:type="dxa"/>
            <w:shd w:val="clear" w:color="auto" w:fill="auto"/>
            <w:hideMark/>
          </w:tcPr>
          <w:p w14:paraId="467DE12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1 141 151,04</w:t>
            </w:r>
          </w:p>
        </w:tc>
        <w:tc>
          <w:tcPr>
            <w:tcW w:w="1701" w:type="dxa"/>
            <w:shd w:val="clear" w:color="auto" w:fill="auto"/>
            <w:hideMark/>
          </w:tcPr>
          <w:p w14:paraId="6633F18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70,37</w:t>
            </w:r>
          </w:p>
        </w:tc>
      </w:tr>
      <w:tr w:rsidR="00412DD8" w:rsidRPr="00412DD8" w14:paraId="34181F19" w14:textId="77777777" w:rsidTr="00477CA4">
        <w:trPr>
          <w:trHeight w:val="510"/>
        </w:trPr>
        <w:tc>
          <w:tcPr>
            <w:tcW w:w="2269" w:type="dxa"/>
            <w:shd w:val="clear" w:color="auto" w:fill="auto"/>
            <w:hideMark/>
          </w:tcPr>
          <w:p w14:paraId="4CCDBCF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xml:space="preserve">договор №Т-37 отопление </w:t>
            </w:r>
            <w:r w:rsidRPr="00412DD8">
              <w:rPr>
                <w:rFonts w:eastAsia="Times New Roman"/>
                <w:i/>
                <w:iCs/>
                <w:sz w:val="20"/>
                <w:szCs w:val="20"/>
              </w:rPr>
              <w:lastRenderedPageBreak/>
              <w:t>(кредиторская задолженность 2021)</w:t>
            </w:r>
          </w:p>
        </w:tc>
        <w:tc>
          <w:tcPr>
            <w:tcW w:w="1100" w:type="dxa"/>
            <w:shd w:val="clear" w:color="auto" w:fill="auto"/>
            <w:hideMark/>
          </w:tcPr>
          <w:p w14:paraId="0BD7B7F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lastRenderedPageBreak/>
              <w:t> </w:t>
            </w:r>
          </w:p>
        </w:tc>
        <w:tc>
          <w:tcPr>
            <w:tcW w:w="425" w:type="dxa"/>
            <w:shd w:val="clear" w:color="auto" w:fill="auto"/>
            <w:hideMark/>
          </w:tcPr>
          <w:p w14:paraId="6DB821F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BFCE2C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F945CC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9B84DD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E8FA54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7C52D2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262E5C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716A3C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147 398,68</w:t>
            </w:r>
          </w:p>
        </w:tc>
        <w:tc>
          <w:tcPr>
            <w:tcW w:w="1842" w:type="dxa"/>
            <w:shd w:val="clear" w:color="auto" w:fill="auto"/>
            <w:hideMark/>
          </w:tcPr>
          <w:p w14:paraId="2A957C2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147 398,68</w:t>
            </w:r>
          </w:p>
        </w:tc>
        <w:tc>
          <w:tcPr>
            <w:tcW w:w="1701" w:type="dxa"/>
            <w:shd w:val="clear" w:color="auto" w:fill="auto"/>
            <w:hideMark/>
          </w:tcPr>
          <w:p w14:paraId="43C9E9B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4392740" w14:textId="77777777" w:rsidTr="00477CA4">
        <w:trPr>
          <w:trHeight w:val="300"/>
        </w:trPr>
        <w:tc>
          <w:tcPr>
            <w:tcW w:w="2269" w:type="dxa"/>
            <w:shd w:val="clear" w:color="auto" w:fill="auto"/>
            <w:hideMark/>
          </w:tcPr>
          <w:p w14:paraId="1C6DC11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№Т-37 отопление (2022)</w:t>
            </w:r>
          </w:p>
        </w:tc>
        <w:tc>
          <w:tcPr>
            <w:tcW w:w="1100" w:type="dxa"/>
            <w:shd w:val="clear" w:color="auto" w:fill="auto"/>
            <w:hideMark/>
          </w:tcPr>
          <w:p w14:paraId="3995ACB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E0F605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EEEBE9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813A04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3F84E1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7D76AD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E2BA32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B20286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BBBBC1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1 474 342,46</w:t>
            </w:r>
          </w:p>
        </w:tc>
        <w:tc>
          <w:tcPr>
            <w:tcW w:w="1842" w:type="dxa"/>
            <w:shd w:val="clear" w:color="auto" w:fill="auto"/>
            <w:hideMark/>
          </w:tcPr>
          <w:p w14:paraId="0C2B4D6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993 752,36</w:t>
            </w:r>
          </w:p>
        </w:tc>
        <w:tc>
          <w:tcPr>
            <w:tcW w:w="1701" w:type="dxa"/>
            <w:shd w:val="clear" w:color="auto" w:fill="auto"/>
            <w:hideMark/>
          </w:tcPr>
          <w:p w14:paraId="7445C8E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67,40</w:t>
            </w:r>
          </w:p>
        </w:tc>
      </w:tr>
      <w:tr w:rsidR="00412DD8" w:rsidRPr="00412DD8" w14:paraId="1C9DF372" w14:textId="77777777" w:rsidTr="00477CA4">
        <w:trPr>
          <w:trHeight w:val="300"/>
        </w:trPr>
        <w:tc>
          <w:tcPr>
            <w:tcW w:w="2269" w:type="dxa"/>
            <w:shd w:val="clear" w:color="auto" w:fill="auto"/>
            <w:hideMark/>
          </w:tcPr>
          <w:p w14:paraId="0FA39A4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Оплата услуг предоставления электроэнергии</w:t>
            </w:r>
          </w:p>
        </w:tc>
        <w:tc>
          <w:tcPr>
            <w:tcW w:w="1100" w:type="dxa"/>
            <w:shd w:val="clear" w:color="auto" w:fill="auto"/>
            <w:hideMark/>
          </w:tcPr>
          <w:p w14:paraId="1262F32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916288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621EBB2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4FFFCD9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2380148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247</w:t>
            </w:r>
          </w:p>
        </w:tc>
        <w:tc>
          <w:tcPr>
            <w:tcW w:w="1134" w:type="dxa"/>
            <w:shd w:val="clear" w:color="auto" w:fill="auto"/>
            <w:hideMark/>
          </w:tcPr>
          <w:p w14:paraId="03A0F2C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08EDE2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13ECCBB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1109</w:t>
            </w:r>
          </w:p>
        </w:tc>
        <w:tc>
          <w:tcPr>
            <w:tcW w:w="1843" w:type="dxa"/>
            <w:shd w:val="clear" w:color="auto" w:fill="auto"/>
            <w:hideMark/>
          </w:tcPr>
          <w:p w14:paraId="7E51087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1 192 323,98</w:t>
            </w:r>
          </w:p>
        </w:tc>
        <w:tc>
          <w:tcPr>
            <w:tcW w:w="1842" w:type="dxa"/>
            <w:shd w:val="clear" w:color="auto" w:fill="auto"/>
            <w:hideMark/>
          </w:tcPr>
          <w:p w14:paraId="05BFCD2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904 814,03</w:t>
            </w:r>
          </w:p>
        </w:tc>
        <w:tc>
          <w:tcPr>
            <w:tcW w:w="1701" w:type="dxa"/>
            <w:shd w:val="clear" w:color="auto" w:fill="auto"/>
            <w:hideMark/>
          </w:tcPr>
          <w:p w14:paraId="2A2D082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75,89</w:t>
            </w:r>
          </w:p>
        </w:tc>
      </w:tr>
      <w:tr w:rsidR="00412DD8" w:rsidRPr="00412DD8" w14:paraId="7ACFF27E" w14:textId="77777777" w:rsidTr="00477CA4">
        <w:trPr>
          <w:trHeight w:val="510"/>
        </w:trPr>
        <w:tc>
          <w:tcPr>
            <w:tcW w:w="2269" w:type="dxa"/>
            <w:shd w:val="clear" w:color="auto" w:fill="auto"/>
            <w:hideMark/>
          </w:tcPr>
          <w:p w14:paraId="72910FE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xml:space="preserve">договор №00044 </w:t>
            </w:r>
            <w:proofErr w:type="gramStart"/>
            <w:r w:rsidRPr="00412DD8">
              <w:rPr>
                <w:rFonts w:eastAsia="Times New Roman"/>
                <w:i/>
                <w:iCs/>
                <w:sz w:val="20"/>
                <w:szCs w:val="20"/>
              </w:rPr>
              <w:t>электроэнергия(</w:t>
            </w:r>
            <w:proofErr w:type="gramEnd"/>
            <w:r w:rsidRPr="00412DD8">
              <w:rPr>
                <w:rFonts w:eastAsia="Times New Roman"/>
                <w:i/>
                <w:iCs/>
                <w:sz w:val="20"/>
                <w:szCs w:val="20"/>
              </w:rPr>
              <w:t>кредиторская задолженность 2021)</w:t>
            </w:r>
          </w:p>
        </w:tc>
        <w:tc>
          <w:tcPr>
            <w:tcW w:w="1100" w:type="dxa"/>
            <w:shd w:val="clear" w:color="auto" w:fill="auto"/>
            <w:hideMark/>
          </w:tcPr>
          <w:p w14:paraId="421B6F8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1915B0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05E6AC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133D79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CE3BB7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79C844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A8A5CE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91BA31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44DD0D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115 854,63</w:t>
            </w:r>
          </w:p>
        </w:tc>
        <w:tc>
          <w:tcPr>
            <w:tcW w:w="1842" w:type="dxa"/>
            <w:shd w:val="clear" w:color="auto" w:fill="auto"/>
            <w:hideMark/>
          </w:tcPr>
          <w:p w14:paraId="285206F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115 854,63</w:t>
            </w:r>
          </w:p>
        </w:tc>
        <w:tc>
          <w:tcPr>
            <w:tcW w:w="1701" w:type="dxa"/>
            <w:shd w:val="clear" w:color="auto" w:fill="auto"/>
            <w:hideMark/>
          </w:tcPr>
          <w:p w14:paraId="6DE1644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F908E9C" w14:textId="77777777" w:rsidTr="00477CA4">
        <w:trPr>
          <w:trHeight w:val="300"/>
        </w:trPr>
        <w:tc>
          <w:tcPr>
            <w:tcW w:w="2269" w:type="dxa"/>
            <w:shd w:val="clear" w:color="auto" w:fill="auto"/>
            <w:hideMark/>
          </w:tcPr>
          <w:p w14:paraId="1696C6B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№00044 электроэнергия (2022)</w:t>
            </w:r>
          </w:p>
        </w:tc>
        <w:tc>
          <w:tcPr>
            <w:tcW w:w="1100" w:type="dxa"/>
            <w:shd w:val="clear" w:color="auto" w:fill="auto"/>
            <w:hideMark/>
          </w:tcPr>
          <w:p w14:paraId="3152D09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11A31B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4F1032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D13D82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D58EF8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7E98B7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5995A3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727742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F9F090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1 076 469,35</w:t>
            </w:r>
          </w:p>
        </w:tc>
        <w:tc>
          <w:tcPr>
            <w:tcW w:w="1842" w:type="dxa"/>
            <w:shd w:val="clear" w:color="auto" w:fill="auto"/>
            <w:hideMark/>
          </w:tcPr>
          <w:p w14:paraId="13293E3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788 959,40</w:t>
            </w:r>
          </w:p>
        </w:tc>
        <w:tc>
          <w:tcPr>
            <w:tcW w:w="1701" w:type="dxa"/>
            <w:shd w:val="clear" w:color="auto" w:fill="auto"/>
            <w:hideMark/>
          </w:tcPr>
          <w:p w14:paraId="304559B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73,29</w:t>
            </w:r>
          </w:p>
        </w:tc>
      </w:tr>
      <w:tr w:rsidR="00412DD8" w:rsidRPr="00412DD8" w14:paraId="6E893794" w14:textId="77777777" w:rsidTr="00477CA4">
        <w:trPr>
          <w:trHeight w:val="300"/>
        </w:trPr>
        <w:tc>
          <w:tcPr>
            <w:tcW w:w="2269" w:type="dxa"/>
            <w:shd w:val="clear" w:color="auto" w:fill="auto"/>
            <w:hideMark/>
          </w:tcPr>
          <w:p w14:paraId="17BBE68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Социальной обеспечение и иные выплаты населению</w:t>
            </w:r>
          </w:p>
        </w:tc>
        <w:tc>
          <w:tcPr>
            <w:tcW w:w="1100" w:type="dxa"/>
            <w:shd w:val="clear" w:color="auto" w:fill="auto"/>
            <w:hideMark/>
          </w:tcPr>
          <w:p w14:paraId="1E881D5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6D9767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3FA22BA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4B71E55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6B77E02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300</w:t>
            </w:r>
          </w:p>
        </w:tc>
        <w:tc>
          <w:tcPr>
            <w:tcW w:w="1134" w:type="dxa"/>
            <w:shd w:val="clear" w:color="auto" w:fill="auto"/>
            <w:hideMark/>
          </w:tcPr>
          <w:p w14:paraId="70DEC55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D460CB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362045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24E861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886 001,42</w:t>
            </w:r>
          </w:p>
        </w:tc>
        <w:tc>
          <w:tcPr>
            <w:tcW w:w="1842" w:type="dxa"/>
            <w:shd w:val="clear" w:color="auto" w:fill="auto"/>
            <w:hideMark/>
          </w:tcPr>
          <w:p w14:paraId="697A97E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886 001,42</w:t>
            </w:r>
          </w:p>
        </w:tc>
        <w:tc>
          <w:tcPr>
            <w:tcW w:w="1701" w:type="dxa"/>
            <w:shd w:val="clear" w:color="auto" w:fill="auto"/>
            <w:hideMark/>
          </w:tcPr>
          <w:p w14:paraId="1F21CB8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9BCB4E3" w14:textId="77777777" w:rsidTr="00477CA4">
        <w:trPr>
          <w:trHeight w:val="510"/>
        </w:trPr>
        <w:tc>
          <w:tcPr>
            <w:tcW w:w="2269" w:type="dxa"/>
            <w:shd w:val="clear" w:color="auto" w:fill="auto"/>
            <w:hideMark/>
          </w:tcPr>
          <w:p w14:paraId="2126248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Социальные выплаты гражданам, кроме публичных нормативных социальных выплат</w:t>
            </w:r>
          </w:p>
        </w:tc>
        <w:tc>
          <w:tcPr>
            <w:tcW w:w="1100" w:type="dxa"/>
            <w:shd w:val="clear" w:color="auto" w:fill="auto"/>
            <w:hideMark/>
          </w:tcPr>
          <w:p w14:paraId="4F54EB6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7D7680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6DBF4C7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5EE5E66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34C4971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320</w:t>
            </w:r>
          </w:p>
        </w:tc>
        <w:tc>
          <w:tcPr>
            <w:tcW w:w="1134" w:type="dxa"/>
            <w:shd w:val="clear" w:color="auto" w:fill="auto"/>
            <w:hideMark/>
          </w:tcPr>
          <w:p w14:paraId="74E63F5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019374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26AD26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716559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886 001,42</w:t>
            </w:r>
          </w:p>
        </w:tc>
        <w:tc>
          <w:tcPr>
            <w:tcW w:w="1842" w:type="dxa"/>
            <w:shd w:val="clear" w:color="auto" w:fill="auto"/>
            <w:hideMark/>
          </w:tcPr>
          <w:p w14:paraId="2EDE671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886 001,42</w:t>
            </w:r>
          </w:p>
        </w:tc>
        <w:tc>
          <w:tcPr>
            <w:tcW w:w="1701" w:type="dxa"/>
            <w:shd w:val="clear" w:color="auto" w:fill="auto"/>
            <w:hideMark/>
          </w:tcPr>
          <w:p w14:paraId="252579C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D55FE25" w14:textId="77777777" w:rsidTr="00477CA4">
        <w:trPr>
          <w:trHeight w:val="510"/>
        </w:trPr>
        <w:tc>
          <w:tcPr>
            <w:tcW w:w="2269" w:type="dxa"/>
            <w:shd w:val="clear" w:color="auto" w:fill="auto"/>
            <w:hideMark/>
          </w:tcPr>
          <w:p w14:paraId="47741EC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Пособия, компенсации и иные социальные выплаты гражданам, кроме публичных нормативных обязательств</w:t>
            </w:r>
          </w:p>
        </w:tc>
        <w:tc>
          <w:tcPr>
            <w:tcW w:w="1100" w:type="dxa"/>
            <w:shd w:val="clear" w:color="auto" w:fill="auto"/>
            <w:hideMark/>
          </w:tcPr>
          <w:p w14:paraId="4CCDF94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4E221F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423CF70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37DD0D7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365ABD9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321</w:t>
            </w:r>
          </w:p>
        </w:tc>
        <w:tc>
          <w:tcPr>
            <w:tcW w:w="1134" w:type="dxa"/>
            <w:shd w:val="clear" w:color="auto" w:fill="auto"/>
            <w:hideMark/>
          </w:tcPr>
          <w:p w14:paraId="522718A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0E9824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936CB4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6226B6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886 001,42</w:t>
            </w:r>
          </w:p>
        </w:tc>
        <w:tc>
          <w:tcPr>
            <w:tcW w:w="1842" w:type="dxa"/>
            <w:shd w:val="clear" w:color="auto" w:fill="auto"/>
            <w:hideMark/>
          </w:tcPr>
          <w:p w14:paraId="117FB9E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886 001,42</w:t>
            </w:r>
          </w:p>
        </w:tc>
        <w:tc>
          <w:tcPr>
            <w:tcW w:w="1701" w:type="dxa"/>
            <w:shd w:val="clear" w:color="auto" w:fill="auto"/>
            <w:hideMark/>
          </w:tcPr>
          <w:p w14:paraId="6C0C423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6FC21EB" w14:textId="77777777" w:rsidTr="00477CA4">
        <w:trPr>
          <w:trHeight w:val="300"/>
        </w:trPr>
        <w:tc>
          <w:tcPr>
            <w:tcW w:w="2269" w:type="dxa"/>
            <w:shd w:val="clear" w:color="auto" w:fill="auto"/>
            <w:hideMark/>
          </w:tcPr>
          <w:p w14:paraId="57039F2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Социальное обеспечение </w:t>
            </w:r>
          </w:p>
        </w:tc>
        <w:tc>
          <w:tcPr>
            <w:tcW w:w="1100" w:type="dxa"/>
            <w:shd w:val="clear" w:color="auto" w:fill="auto"/>
            <w:hideMark/>
          </w:tcPr>
          <w:p w14:paraId="40FD0FC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7532E1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5D1D132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3F74D2B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7FC40FD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321</w:t>
            </w:r>
          </w:p>
        </w:tc>
        <w:tc>
          <w:tcPr>
            <w:tcW w:w="1134" w:type="dxa"/>
            <w:shd w:val="clear" w:color="auto" w:fill="auto"/>
            <w:hideMark/>
          </w:tcPr>
          <w:p w14:paraId="1F9FA94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B2D04D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260</w:t>
            </w:r>
          </w:p>
        </w:tc>
        <w:tc>
          <w:tcPr>
            <w:tcW w:w="992" w:type="dxa"/>
            <w:shd w:val="clear" w:color="auto" w:fill="auto"/>
            <w:hideMark/>
          </w:tcPr>
          <w:p w14:paraId="191FB15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FE2BBB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886 001,42</w:t>
            </w:r>
          </w:p>
        </w:tc>
        <w:tc>
          <w:tcPr>
            <w:tcW w:w="1842" w:type="dxa"/>
            <w:shd w:val="clear" w:color="auto" w:fill="auto"/>
            <w:hideMark/>
          </w:tcPr>
          <w:p w14:paraId="6847E09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886 001,42</w:t>
            </w:r>
          </w:p>
        </w:tc>
        <w:tc>
          <w:tcPr>
            <w:tcW w:w="1701" w:type="dxa"/>
            <w:shd w:val="clear" w:color="auto" w:fill="auto"/>
            <w:hideMark/>
          </w:tcPr>
          <w:p w14:paraId="287F4EB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0190A44" w14:textId="77777777" w:rsidTr="00477CA4">
        <w:trPr>
          <w:trHeight w:val="510"/>
        </w:trPr>
        <w:tc>
          <w:tcPr>
            <w:tcW w:w="2269" w:type="dxa"/>
            <w:shd w:val="clear" w:color="auto" w:fill="auto"/>
            <w:hideMark/>
          </w:tcPr>
          <w:p w14:paraId="01AE00E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Пенсии, пособия, выплачиваемые работодателями, нанимателями бывшим работникам в денежной форме</w:t>
            </w:r>
          </w:p>
        </w:tc>
        <w:tc>
          <w:tcPr>
            <w:tcW w:w="1100" w:type="dxa"/>
            <w:shd w:val="clear" w:color="auto" w:fill="auto"/>
            <w:hideMark/>
          </w:tcPr>
          <w:p w14:paraId="0B64565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34FF2B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4D20058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6081FF6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7630CAD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321</w:t>
            </w:r>
          </w:p>
        </w:tc>
        <w:tc>
          <w:tcPr>
            <w:tcW w:w="1134" w:type="dxa"/>
            <w:shd w:val="clear" w:color="auto" w:fill="auto"/>
            <w:hideMark/>
          </w:tcPr>
          <w:p w14:paraId="48E3916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D4EAFE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264</w:t>
            </w:r>
          </w:p>
        </w:tc>
        <w:tc>
          <w:tcPr>
            <w:tcW w:w="992" w:type="dxa"/>
            <w:shd w:val="clear" w:color="auto" w:fill="auto"/>
            <w:hideMark/>
          </w:tcPr>
          <w:p w14:paraId="2EC0132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9AC9DC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380 198,20</w:t>
            </w:r>
          </w:p>
        </w:tc>
        <w:tc>
          <w:tcPr>
            <w:tcW w:w="1842" w:type="dxa"/>
            <w:shd w:val="clear" w:color="auto" w:fill="auto"/>
            <w:hideMark/>
          </w:tcPr>
          <w:p w14:paraId="0E2CF15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380 198,20</w:t>
            </w:r>
          </w:p>
        </w:tc>
        <w:tc>
          <w:tcPr>
            <w:tcW w:w="1701" w:type="dxa"/>
            <w:shd w:val="clear" w:color="auto" w:fill="auto"/>
            <w:hideMark/>
          </w:tcPr>
          <w:p w14:paraId="6D339CF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11C57CC" w14:textId="77777777" w:rsidTr="00477CA4">
        <w:trPr>
          <w:trHeight w:val="300"/>
        </w:trPr>
        <w:tc>
          <w:tcPr>
            <w:tcW w:w="2269" w:type="dxa"/>
            <w:shd w:val="clear" w:color="auto" w:fill="auto"/>
            <w:hideMark/>
          </w:tcPr>
          <w:p w14:paraId="0BABB37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пособие по сокращению</w:t>
            </w:r>
          </w:p>
        </w:tc>
        <w:tc>
          <w:tcPr>
            <w:tcW w:w="1100" w:type="dxa"/>
            <w:shd w:val="clear" w:color="auto" w:fill="auto"/>
            <w:hideMark/>
          </w:tcPr>
          <w:p w14:paraId="550F965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425" w:type="dxa"/>
            <w:shd w:val="clear" w:color="auto" w:fill="auto"/>
            <w:hideMark/>
          </w:tcPr>
          <w:p w14:paraId="520792D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709" w:type="dxa"/>
            <w:shd w:val="clear" w:color="auto" w:fill="auto"/>
            <w:hideMark/>
          </w:tcPr>
          <w:p w14:paraId="07986ED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0" w:type="dxa"/>
            <w:shd w:val="clear" w:color="auto" w:fill="auto"/>
            <w:hideMark/>
          </w:tcPr>
          <w:p w14:paraId="7DE1CF5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1" w:type="dxa"/>
            <w:shd w:val="clear" w:color="auto" w:fill="auto"/>
            <w:hideMark/>
          </w:tcPr>
          <w:p w14:paraId="5ADBA87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7DA230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67DFEC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6AA33C0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343CE4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380 198,20</w:t>
            </w:r>
          </w:p>
        </w:tc>
        <w:tc>
          <w:tcPr>
            <w:tcW w:w="1842" w:type="dxa"/>
            <w:shd w:val="clear" w:color="auto" w:fill="auto"/>
            <w:hideMark/>
          </w:tcPr>
          <w:p w14:paraId="2B4DA14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380 198,20</w:t>
            </w:r>
          </w:p>
        </w:tc>
        <w:tc>
          <w:tcPr>
            <w:tcW w:w="1701" w:type="dxa"/>
            <w:shd w:val="clear" w:color="auto" w:fill="auto"/>
            <w:hideMark/>
          </w:tcPr>
          <w:p w14:paraId="5C30398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CDCA84E" w14:textId="77777777" w:rsidTr="00477CA4">
        <w:trPr>
          <w:trHeight w:val="765"/>
        </w:trPr>
        <w:tc>
          <w:tcPr>
            <w:tcW w:w="2269" w:type="dxa"/>
            <w:shd w:val="clear" w:color="auto" w:fill="auto"/>
            <w:hideMark/>
          </w:tcPr>
          <w:p w14:paraId="7760FFD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lastRenderedPageBreak/>
              <w:t>Пособия по социальной помощи, выплачиваемые работодателями, нанимателями бывшим работникам в натуральной форме</w:t>
            </w:r>
          </w:p>
        </w:tc>
        <w:tc>
          <w:tcPr>
            <w:tcW w:w="1100" w:type="dxa"/>
            <w:shd w:val="clear" w:color="auto" w:fill="auto"/>
            <w:hideMark/>
          </w:tcPr>
          <w:p w14:paraId="5F43563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5501D2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5D7A52F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38CD3DE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34CD541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321</w:t>
            </w:r>
          </w:p>
        </w:tc>
        <w:tc>
          <w:tcPr>
            <w:tcW w:w="1134" w:type="dxa"/>
            <w:shd w:val="clear" w:color="auto" w:fill="auto"/>
            <w:hideMark/>
          </w:tcPr>
          <w:p w14:paraId="441EAEA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81FD38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265</w:t>
            </w:r>
          </w:p>
        </w:tc>
        <w:tc>
          <w:tcPr>
            <w:tcW w:w="992" w:type="dxa"/>
            <w:shd w:val="clear" w:color="auto" w:fill="auto"/>
            <w:hideMark/>
          </w:tcPr>
          <w:p w14:paraId="2803A4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2ECECD1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505 803,22</w:t>
            </w:r>
          </w:p>
        </w:tc>
        <w:tc>
          <w:tcPr>
            <w:tcW w:w="1842" w:type="dxa"/>
            <w:shd w:val="clear" w:color="auto" w:fill="auto"/>
            <w:hideMark/>
          </w:tcPr>
          <w:p w14:paraId="4E9EABB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505 803,22</w:t>
            </w:r>
          </w:p>
        </w:tc>
        <w:tc>
          <w:tcPr>
            <w:tcW w:w="1701" w:type="dxa"/>
            <w:shd w:val="clear" w:color="auto" w:fill="auto"/>
            <w:hideMark/>
          </w:tcPr>
          <w:p w14:paraId="382E8CC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5A2C2C1" w14:textId="77777777" w:rsidTr="00477CA4">
        <w:trPr>
          <w:trHeight w:val="300"/>
        </w:trPr>
        <w:tc>
          <w:tcPr>
            <w:tcW w:w="2269" w:type="dxa"/>
            <w:shd w:val="clear" w:color="auto" w:fill="auto"/>
            <w:hideMark/>
          </w:tcPr>
          <w:p w14:paraId="6831A0A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выезд из РКС</w:t>
            </w:r>
          </w:p>
        </w:tc>
        <w:tc>
          <w:tcPr>
            <w:tcW w:w="1100" w:type="dxa"/>
            <w:shd w:val="clear" w:color="auto" w:fill="auto"/>
            <w:hideMark/>
          </w:tcPr>
          <w:p w14:paraId="52EC610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425" w:type="dxa"/>
            <w:shd w:val="clear" w:color="auto" w:fill="auto"/>
            <w:hideMark/>
          </w:tcPr>
          <w:p w14:paraId="5154601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709" w:type="dxa"/>
            <w:shd w:val="clear" w:color="auto" w:fill="auto"/>
            <w:hideMark/>
          </w:tcPr>
          <w:p w14:paraId="2CF7B59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0" w:type="dxa"/>
            <w:shd w:val="clear" w:color="auto" w:fill="auto"/>
            <w:hideMark/>
          </w:tcPr>
          <w:p w14:paraId="35FF1EA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1" w:type="dxa"/>
            <w:shd w:val="clear" w:color="auto" w:fill="auto"/>
            <w:hideMark/>
          </w:tcPr>
          <w:p w14:paraId="1747C5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774BC7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46E6C4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6B3BE9B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481946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505 803,22</w:t>
            </w:r>
          </w:p>
        </w:tc>
        <w:tc>
          <w:tcPr>
            <w:tcW w:w="1842" w:type="dxa"/>
            <w:shd w:val="clear" w:color="auto" w:fill="auto"/>
            <w:hideMark/>
          </w:tcPr>
          <w:p w14:paraId="2A27108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505 803,22</w:t>
            </w:r>
          </w:p>
        </w:tc>
        <w:tc>
          <w:tcPr>
            <w:tcW w:w="1701" w:type="dxa"/>
            <w:shd w:val="clear" w:color="auto" w:fill="auto"/>
            <w:hideMark/>
          </w:tcPr>
          <w:p w14:paraId="37B2E90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DE6C087" w14:textId="77777777" w:rsidTr="00477CA4">
        <w:trPr>
          <w:trHeight w:val="300"/>
        </w:trPr>
        <w:tc>
          <w:tcPr>
            <w:tcW w:w="2269" w:type="dxa"/>
            <w:shd w:val="clear" w:color="auto" w:fill="auto"/>
            <w:hideMark/>
          </w:tcPr>
          <w:p w14:paraId="301640B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бюджетные ассигнования</w:t>
            </w:r>
          </w:p>
        </w:tc>
        <w:tc>
          <w:tcPr>
            <w:tcW w:w="1100" w:type="dxa"/>
            <w:shd w:val="clear" w:color="auto" w:fill="auto"/>
            <w:hideMark/>
          </w:tcPr>
          <w:p w14:paraId="60BD040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E500A5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6FAA3D6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71021A9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78C2F70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800</w:t>
            </w:r>
          </w:p>
        </w:tc>
        <w:tc>
          <w:tcPr>
            <w:tcW w:w="1134" w:type="dxa"/>
            <w:shd w:val="clear" w:color="auto" w:fill="auto"/>
            <w:hideMark/>
          </w:tcPr>
          <w:p w14:paraId="6A8BE89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465C37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F0970D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839FD0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179 915,00</w:t>
            </w:r>
          </w:p>
        </w:tc>
        <w:tc>
          <w:tcPr>
            <w:tcW w:w="1842" w:type="dxa"/>
            <w:shd w:val="clear" w:color="auto" w:fill="auto"/>
            <w:hideMark/>
          </w:tcPr>
          <w:p w14:paraId="73AD067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162 398,03</w:t>
            </w:r>
          </w:p>
        </w:tc>
        <w:tc>
          <w:tcPr>
            <w:tcW w:w="1701" w:type="dxa"/>
            <w:shd w:val="clear" w:color="auto" w:fill="auto"/>
            <w:hideMark/>
          </w:tcPr>
          <w:p w14:paraId="4FDD753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90,26</w:t>
            </w:r>
          </w:p>
        </w:tc>
      </w:tr>
      <w:tr w:rsidR="00412DD8" w:rsidRPr="00412DD8" w14:paraId="7DD54B89" w14:textId="77777777" w:rsidTr="00477CA4">
        <w:trPr>
          <w:trHeight w:val="300"/>
        </w:trPr>
        <w:tc>
          <w:tcPr>
            <w:tcW w:w="2269" w:type="dxa"/>
            <w:shd w:val="clear" w:color="auto" w:fill="auto"/>
            <w:hideMark/>
          </w:tcPr>
          <w:p w14:paraId="1874FD6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Исполнение судебных актов</w:t>
            </w:r>
          </w:p>
        </w:tc>
        <w:tc>
          <w:tcPr>
            <w:tcW w:w="1100" w:type="dxa"/>
            <w:shd w:val="clear" w:color="auto" w:fill="auto"/>
            <w:hideMark/>
          </w:tcPr>
          <w:p w14:paraId="5B2ACDC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426532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1D5171B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58842BD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6192669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830</w:t>
            </w:r>
          </w:p>
        </w:tc>
        <w:tc>
          <w:tcPr>
            <w:tcW w:w="1134" w:type="dxa"/>
            <w:shd w:val="clear" w:color="auto" w:fill="auto"/>
            <w:hideMark/>
          </w:tcPr>
          <w:p w14:paraId="487785E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C57D15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006F72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645943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5 000,00</w:t>
            </w:r>
          </w:p>
        </w:tc>
        <w:tc>
          <w:tcPr>
            <w:tcW w:w="1842" w:type="dxa"/>
            <w:shd w:val="clear" w:color="auto" w:fill="auto"/>
            <w:hideMark/>
          </w:tcPr>
          <w:p w14:paraId="165439D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5 000,00</w:t>
            </w:r>
          </w:p>
        </w:tc>
        <w:tc>
          <w:tcPr>
            <w:tcW w:w="1701" w:type="dxa"/>
            <w:shd w:val="clear" w:color="auto" w:fill="auto"/>
            <w:hideMark/>
          </w:tcPr>
          <w:p w14:paraId="383C56A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341EFCE" w14:textId="77777777" w:rsidTr="00477CA4">
        <w:trPr>
          <w:trHeight w:val="510"/>
        </w:trPr>
        <w:tc>
          <w:tcPr>
            <w:tcW w:w="2269" w:type="dxa"/>
            <w:shd w:val="clear" w:color="auto" w:fill="auto"/>
            <w:hideMark/>
          </w:tcPr>
          <w:p w14:paraId="7ABFC52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Исполнение судебных актов Российской Федерации и мировых соглашений по возмещению причиненного вреда</w:t>
            </w:r>
          </w:p>
        </w:tc>
        <w:tc>
          <w:tcPr>
            <w:tcW w:w="1100" w:type="dxa"/>
            <w:shd w:val="clear" w:color="auto" w:fill="auto"/>
            <w:hideMark/>
          </w:tcPr>
          <w:p w14:paraId="29FC134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67D8DF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59BB6B5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0612783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0D9AE75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831</w:t>
            </w:r>
          </w:p>
        </w:tc>
        <w:tc>
          <w:tcPr>
            <w:tcW w:w="1134" w:type="dxa"/>
            <w:shd w:val="clear" w:color="auto" w:fill="auto"/>
            <w:hideMark/>
          </w:tcPr>
          <w:p w14:paraId="0AA9DD2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19523B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188E0F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B2ABB9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5 000,00</w:t>
            </w:r>
          </w:p>
        </w:tc>
        <w:tc>
          <w:tcPr>
            <w:tcW w:w="1842" w:type="dxa"/>
            <w:shd w:val="clear" w:color="auto" w:fill="auto"/>
            <w:hideMark/>
          </w:tcPr>
          <w:p w14:paraId="716A9C1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5 000,00</w:t>
            </w:r>
          </w:p>
        </w:tc>
        <w:tc>
          <w:tcPr>
            <w:tcW w:w="1701" w:type="dxa"/>
            <w:shd w:val="clear" w:color="auto" w:fill="auto"/>
            <w:hideMark/>
          </w:tcPr>
          <w:p w14:paraId="21F3063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FF17EF0" w14:textId="77777777" w:rsidTr="00477CA4">
        <w:trPr>
          <w:trHeight w:val="300"/>
        </w:trPr>
        <w:tc>
          <w:tcPr>
            <w:tcW w:w="2269" w:type="dxa"/>
            <w:shd w:val="clear" w:color="auto" w:fill="auto"/>
            <w:hideMark/>
          </w:tcPr>
          <w:p w14:paraId="13996F6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расходы</w:t>
            </w:r>
          </w:p>
        </w:tc>
        <w:tc>
          <w:tcPr>
            <w:tcW w:w="1100" w:type="dxa"/>
            <w:shd w:val="clear" w:color="auto" w:fill="auto"/>
            <w:hideMark/>
          </w:tcPr>
          <w:p w14:paraId="00548E4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6E316E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0F379D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6795D2A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79BEDDD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831</w:t>
            </w:r>
          </w:p>
        </w:tc>
        <w:tc>
          <w:tcPr>
            <w:tcW w:w="1134" w:type="dxa"/>
            <w:shd w:val="clear" w:color="auto" w:fill="auto"/>
            <w:hideMark/>
          </w:tcPr>
          <w:p w14:paraId="2A51F33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4EBC0D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290</w:t>
            </w:r>
          </w:p>
        </w:tc>
        <w:tc>
          <w:tcPr>
            <w:tcW w:w="992" w:type="dxa"/>
            <w:shd w:val="clear" w:color="auto" w:fill="auto"/>
            <w:hideMark/>
          </w:tcPr>
          <w:p w14:paraId="0353009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224A183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5 000,00</w:t>
            </w:r>
          </w:p>
        </w:tc>
        <w:tc>
          <w:tcPr>
            <w:tcW w:w="1842" w:type="dxa"/>
            <w:shd w:val="clear" w:color="auto" w:fill="auto"/>
            <w:hideMark/>
          </w:tcPr>
          <w:p w14:paraId="0F90BA4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5 000,00</w:t>
            </w:r>
          </w:p>
        </w:tc>
        <w:tc>
          <w:tcPr>
            <w:tcW w:w="1701" w:type="dxa"/>
            <w:shd w:val="clear" w:color="auto" w:fill="auto"/>
            <w:hideMark/>
          </w:tcPr>
          <w:p w14:paraId="3E46DF4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CB782CE" w14:textId="77777777" w:rsidTr="00477CA4">
        <w:trPr>
          <w:trHeight w:val="612"/>
        </w:trPr>
        <w:tc>
          <w:tcPr>
            <w:tcW w:w="2269" w:type="dxa"/>
            <w:shd w:val="clear" w:color="auto" w:fill="auto"/>
            <w:hideMark/>
          </w:tcPr>
          <w:p w14:paraId="2E9FA19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Возмещение морального вреда по решению судебных органов и оплаты судебных издержек</w:t>
            </w:r>
          </w:p>
        </w:tc>
        <w:tc>
          <w:tcPr>
            <w:tcW w:w="1100" w:type="dxa"/>
            <w:shd w:val="clear" w:color="auto" w:fill="auto"/>
            <w:hideMark/>
          </w:tcPr>
          <w:p w14:paraId="3D0706F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1A39EF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0D15D35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19590B7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0818C44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831</w:t>
            </w:r>
          </w:p>
        </w:tc>
        <w:tc>
          <w:tcPr>
            <w:tcW w:w="1134" w:type="dxa"/>
            <w:shd w:val="clear" w:color="auto" w:fill="auto"/>
            <w:hideMark/>
          </w:tcPr>
          <w:p w14:paraId="392F4DB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6C4F82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291</w:t>
            </w:r>
          </w:p>
        </w:tc>
        <w:tc>
          <w:tcPr>
            <w:tcW w:w="992" w:type="dxa"/>
            <w:shd w:val="clear" w:color="auto" w:fill="auto"/>
            <w:hideMark/>
          </w:tcPr>
          <w:p w14:paraId="2D70395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1145</w:t>
            </w:r>
          </w:p>
        </w:tc>
        <w:tc>
          <w:tcPr>
            <w:tcW w:w="1843" w:type="dxa"/>
            <w:shd w:val="clear" w:color="auto" w:fill="auto"/>
            <w:hideMark/>
          </w:tcPr>
          <w:p w14:paraId="4553DA2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5 000,00</w:t>
            </w:r>
          </w:p>
        </w:tc>
        <w:tc>
          <w:tcPr>
            <w:tcW w:w="1842" w:type="dxa"/>
            <w:shd w:val="clear" w:color="auto" w:fill="auto"/>
            <w:hideMark/>
          </w:tcPr>
          <w:p w14:paraId="3CE3E79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5 000,00</w:t>
            </w:r>
          </w:p>
        </w:tc>
        <w:tc>
          <w:tcPr>
            <w:tcW w:w="1701" w:type="dxa"/>
            <w:shd w:val="clear" w:color="auto" w:fill="auto"/>
            <w:hideMark/>
          </w:tcPr>
          <w:p w14:paraId="0E37C61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9D75953" w14:textId="77777777" w:rsidTr="00477CA4">
        <w:trPr>
          <w:trHeight w:val="300"/>
        </w:trPr>
        <w:tc>
          <w:tcPr>
            <w:tcW w:w="2269" w:type="dxa"/>
            <w:shd w:val="clear" w:color="auto" w:fill="auto"/>
            <w:hideMark/>
          </w:tcPr>
          <w:p w14:paraId="7721C48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Уплата налогов, сборов и иных платежей</w:t>
            </w:r>
          </w:p>
        </w:tc>
        <w:tc>
          <w:tcPr>
            <w:tcW w:w="1100" w:type="dxa"/>
            <w:shd w:val="clear" w:color="auto" w:fill="auto"/>
            <w:hideMark/>
          </w:tcPr>
          <w:p w14:paraId="657CF82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64A033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6069E3D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5955A16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451E4D3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850</w:t>
            </w:r>
          </w:p>
        </w:tc>
        <w:tc>
          <w:tcPr>
            <w:tcW w:w="1134" w:type="dxa"/>
            <w:shd w:val="clear" w:color="auto" w:fill="auto"/>
            <w:hideMark/>
          </w:tcPr>
          <w:p w14:paraId="36849AB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830E5C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6EBE81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332E02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174 915,00</w:t>
            </w:r>
          </w:p>
        </w:tc>
        <w:tc>
          <w:tcPr>
            <w:tcW w:w="1842" w:type="dxa"/>
            <w:shd w:val="clear" w:color="auto" w:fill="auto"/>
            <w:hideMark/>
          </w:tcPr>
          <w:p w14:paraId="11CDAA9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157 398,03</w:t>
            </w:r>
          </w:p>
        </w:tc>
        <w:tc>
          <w:tcPr>
            <w:tcW w:w="1701" w:type="dxa"/>
            <w:shd w:val="clear" w:color="auto" w:fill="auto"/>
            <w:hideMark/>
          </w:tcPr>
          <w:p w14:paraId="1A16DAD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89,99</w:t>
            </w:r>
          </w:p>
        </w:tc>
      </w:tr>
      <w:tr w:rsidR="00412DD8" w:rsidRPr="00412DD8" w14:paraId="0F4A24A1" w14:textId="77777777" w:rsidTr="00477CA4">
        <w:trPr>
          <w:trHeight w:val="510"/>
        </w:trPr>
        <w:tc>
          <w:tcPr>
            <w:tcW w:w="2269" w:type="dxa"/>
            <w:shd w:val="clear" w:color="auto" w:fill="auto"/>
            <w:hideMark/>
          </w:tcPr>
          <w:p w14:paraId="558ACDD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Уплата налога на имущество организаций и земельного налога</w:t>
            </w:r>
          </w:p>
        </w:tc>
        <w:tc>
          <w:tcPr>
            <w:tcW w:w="1100" w:type="dxa"/>
            <w:shd w:val="clear" w:color="auto" w:fill="auto"/>
            <w:hideMark/>
          </w:tcPr>
          <w:p w14:paraId="4906D71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6776DF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4EC2954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19E61BB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2BC106A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851</w:t>
            </w:r>
          </w:p>
        </w:tc>
        <w:tc>
          <w:tcPr>
            <w:tcW w:w="1134" w:type="dxa"/>
            <w:shd w:val="clear" w:color="auto" w:fill="auto"/>
            <w:hideMark/>
          </w:tcPr>
          <w:p w14:paraId="272A0F9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3A4C72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37A19C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E3CFBD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6 224,00</w:t>
            </w:r>
          </w:p>
        </w:tc>
        <w:tc>
          <w:tcPr>
            <w:tcW w:w="1842" w:type="dxa"/>
            <w:shd w:val="clear" w:color="auto" w:fill="auto"/>
            <w:hideMark/>
          </w:tcPr>
          <w:p w14:paraId="3495E7D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3 760,00</w:t>
            </w:r>
          </w:p>
        </w:tc>
        <w:tc>
          <w:tcPr>
            <w:tcW w:w="1701" w:type="dxa"/>
            <w:shd w:val="clear" w:color="auto" w:fill="auto"/>
            <w:hideMark/>
          </w:tcPr>
          <w:p w14:paraId="75EC8F8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60,41</w:t>
            </w:r>
          </w:p>
        </w:tc>
      </w:tr>
      <w:tr w:rsidR="00412DD8" w:rsidRPr="00412DD8" w14:paraId="60514D9C" w14:textId="77777777" w:rsidTr="00477CA4">
        <w:trPr>
          <w:trHeight w:val="300"/>
        </w:trPr>
        <w:tc>
          <w:tcPr>
            <w:tcW w:w="2269" w:type="dxa"/>
            <w:shd w:val="clear" w:color="auto" w:fill="auto"/>
            <w:hideMark/>
          </w:tcPr>
          <w:p w14:paraId="2A6BE32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расходы</w:t>
            </w:r>
          </w:p>
        </w:tc>
        <w:tc>
          <w:tcPr>
            <w:tcW w:w="1100" w:type="dxa"/>
            <w:shd w:val="clear" w:color="auto" w:fill="auto"/>
            <w:hideMark/>
          </w:tcPr>
          <w:p w14:paraId="07F6C8A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17D8FC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6902AE7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26EB38B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28EC5EA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851</w:t>
            </w:r>
          </w:p>
        </w:tc>
        <w:tc>
          <w:tcPr>
            <w:tcW w:w="1134" w:type="dxa"/>
            <w:shd w:val="clear" w:color="auto" w:fill="auto"/>
            <w:hideMark/>
          </w:tcPr>
          <w:p w14:paraId="0EF8557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7F4329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290</w:t>
            </w:r>
          </w:p>
        </w:tc>
        <w:tc>
          <w:tcPr>
            <w:tcW w:w="992" w:type="dxa"/>
            <w:shd w:val="clear" w:color="auto" w:fill="auto"/>
            <w:hideMark/>
          </w:tcPr>
          <w:p w14:paraId="1E459BB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F7321D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6 224,00</w:t>
            </w:r>
          </w:p>
        </w:tc>
        <w:tc>
          <w:tcPr>
            <w:tcW w:w="1842" w:type="dxa"/>
            <w:shd w:val="clear" w:color="auto" w:fill="auto"/>
            <w:hideMark/>
          </w:tcPr>
          <w:p w14:paraId="2EE6A3C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3 760,00</w:t>
            </w:r>
          </w:p>
        </w:tc>
        <w:tc>
          <w:tcPr>
            <w:tcW w:w="1701" w:type="dxa"/>
            <w:shd w:val="clear" w:color="auto" w:fill="auto"/>
            <w:hideMark/>
          </w:tcPr>
          <w:p w14:paraId="6124EAD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60,41</w:t>
            </w:r>
          </w:p>
        </w:tc>
      </w:tr>
      <w:tr w:rsidR="00412DD8" w:rsidRPr="00412DD8" w14:paraId="1E689D01" w14:textId="77777777" w:rsidTr="00477CA4">
        <w:trPr>
          <w:trHeight w:val="300"/>
        </w:trPr>
        <w:tc>
          <w:tcPr>
            <w:tcW w:w="2269" w:type="dxa"/>
            <w:shd w:val="clear" w:color="auto" w:fill="auto"/>
            <w:hideMark/>
          </w:tcPr>
          <w:p w14:paraId="2A1B32E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Налоги, пошлины и сборы</w:t>
            </w:r>
          </w:p>
        </w:tc>
        <w:tc>
          <w:tcPr>
            <w:tcW w:w="1100" w:type="dxa"/>
            <w:shd w:val="clear" w:color="auto" w:fill="auto"/>
            <w:hideMark/>
          </w:tcPr>
          <w:p w14:paraId="707CFB4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5C166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678A13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371F369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437D2BE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851</w:t>
            </w:r>
          </w:p>
        </w:tc>
        <w:tc>
          <w:tcPr>
            <w:tcW w:w="1134" w:type="dxa"/>
            <w:shd w:val="clear" w:color="auto" w:fill="auto"/>
            <w:hideMark/>
          </w:tcPr>
          <w:p w14:paraId="340ACF0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DB4442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291</w:t>
            </w:r>
          </w:p>
        </w:tc>
        <w:tc>
          <w:tcPr>
            <w:tcW w:w="992" w:type="dxa"/>
            <w:shd w:val="clear" w:color="auto" w:fill="auto"/>
            <w:hideMark/>
          </w:tcPr>
          <w:p w14:paraId="27A6C65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1143</w:t>
            </w:r>
          </w:p>
        </w:tc>
        <w:tc>
          <w:tcPr>
            <w:tcW w:w="1843" w:type="dxa"/>
            <w:shd w:val="clear" w:color="auto" w:fill="auto"/>
            <w:hideMark/>
          </w:tcPr>
          <w:p w14:paraId="44139FF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6 224,00</w:t>
            </w:r>
          </w:p>
        </w:tc>
        <w:tc>
          <w:tcPr>
            <w:tcW w:w="1842" w:type="dxa"/>
            <w:shd w:val="clear" w:color="auto" w:fill="auto"/>
            <w:hideMark/>
          </w:tcPr>
          <w:p w14:paraId="3FEDA97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3 760,00</w:t>
            </w:r>
          </w:p>
        </w:tc>
        <w:tc>
          <w:tcPr>
            <w:tcW w:w="1701" w:type="dxa"/>
            <w:shd w:val="clear" w:color="auto" w:fill="auto"/>
            <w:hideMark/>
          </w:tcPr>
          <w:p w14:paraId="1B8A298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60,41</w:t>
            </w:r>
          </w:p>
        </w:tc>
      </w:tr>
      <w:tr w:rsidR="00412DD8" w:rsidRPr="00412DD8" w14:paraId="76A307B9" w14:textId="77777777" w:rsidTr="00477CA4">
        <w:trPr>
          <w:trHeight w:val="300"/>
        </w:trPr>
        <w:tc>
          <w:tcPr>
            <w:tcW w:w="2269" w:type="dxa"/>
            <w:shd w:val="clear" w:color="auto" w:fill="auto"/>
            <w:hideMark/>
          </w:tcPr>
          <w:p w14:paraId="2E5BEB3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Уплата прочих налогов, сборов и иных платежей</w:t>
            </w:r>
          </w:p>
        </w:tc>
        <w:tc>
          <w:tcPr>
            <w:tcW w:w="1100" w:type="dxa"/>
            <w:shd w:val="clear" w:color="auto" w:fill="auto"/>
            <w:hideMark/>
          </w:tcPr>
          <w:p w14:paraId="175C154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2A9B67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03C8B88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465B3A8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34E21F9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852</w:t>
            </w:r>
          </w:p>
        </w:tc>
        <w:tc>
          <w:tcPr>
            <w:tcW w:w="1134" w:type="dxa"/>
            <w:shd w:val="clear" w:color="auto" w:fill="auto"/>
            <w:hideMark/>
          </w:tcPr>
          <w:p w14:paraId="61E1F08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3D5C96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B9D5EF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F5234E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13 131,00</w:t>
            </w:r>
          </w:p>
        </w:tc>
        <w:tc>
          <w:tcPr>
            <w:tcW w:w="1842" w:type="dxa"/>
            <w:shd w:val="clear" w:color="auto" w:fill="auto"/>
            <w:hideMark/>
          </w:tcPr>
          <w:p w14:paraId="1FC45AB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1 406,00</w:t>
            </w:r>
          </w:p>
        </w:tc>
        <w:tc>
          <w:tcPr>
            <w:tcW w:w="1701" w:type="dxa"/>
            <w:shd w:val="clear" w:color="auto" w:fill="auto"/>
            <w:hideMark/>
          </w:tcPr>
          <w:p w14:paraId="4AD8B4F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10,71</w:t>
            </w:r>
          </w:p>
        </w:tc>
      </w:tr>
      <w:tr w:rsidR="00412DD8" w:rsidRPr="00412DD8" w14:paraId="1FF3DB21" w14:textId="77777777" w:rsidTr="00477CA4">
        <w:trPr>
          <w:trHeight w:val="300"/>
        </w:trPr>
        <w:tc>
          <w:tcPr>
            <w:tcW w:w="2269" w:type="dxa"/>
            <w:shd w:val="clear" w:color="auto" w:fill="auto"/>
            <w:hideMark/>
          </w:tcPr>
          <w:p w14:paraId="676C338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lastRenderedPageBreak/>
              <w:t>Прочие расходы</w:t>
            </w:r>
          </w:p>
        </w:tc>
        <w:tc>
          <w:tcPr>
            <w:tcW w:w="1100" w:type="dxa"/>
            <w:shd w:val="clear" w:color="auto" w:fill="auto"/>
            <w:hideMark/>
          </w:tcPr>
          <w:p w14:paraId="3D027F1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3D176A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35C1EFD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6C19BDC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3293470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852</w:t>
            </w:r>
          </w:p>
        </w:tc>
        <w:tc>
          <w:tcPr>
            <w:tcW w:w="1134" w:type="dxa"/>
            <w:shd w:val="clear" w:color="auto" w:fill="auto"/>
            <w:hideMark/>
          </w:tcPr>
          <w:p w14:paraId="5717A9A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1D3958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290</w:t>
            </w:r>
          </w:p>
        </w:tc>
        <w:tc>
          <w:tcPr>
            <w:tcW w:w="992" w:type="dxa"/>
            <w:shd w:val="clear" w:color="auto" w:fill="auto"/>
            <w:hideMark/>
          </w:tcPr>
          <w:p w14:paraId="6D1B2DA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46B478C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13 131,00</w:t>
            </w:r>
          </w:p>
        </w:tc>
        <w:tc>
          <w:tcPr>
            <w:tcW w:w="1842" w:type="dxa"/>
            <w:shd w:val="clear" w:color="auto" w:fill="auto"/>
            <w:hideMark/>
          </w:tcPr>
          <w:p w14:paraId="148A3AD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1 406,00</w:t>
            </w:r>
          </w:p>
        </w:tc>
        <w:tc>
          <w:tcPr>
            <w:tcW w:w="1701" w:type="dxa"/>
            <w:shd w:val="clear" w:color="auto" w:fill="auto"/>
            <w:hideMark/>
          </w:tcPr>
          <w:p w14:paraId="16002E1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10,71</w:t>
            </w:r>
          </w:p>
        </w:tc>
      </w:tr>
      <w:tr w:rsidR="00412DD8" w:rsidRPr="00412DD8" w14:paraId="7BE8EEEE" w14:textId="77777777" w:rsidTr="00477CA4">
        <w:trPr>
          <w:trHeight w:val="300"/>
        </w:trPr>
        <w:tc>
          <w:tcPr>
            <w:tcW w:w="2269" w:type="dxa"/>
            <w:shd w:val="clear" w:color="auto" w:fill="auto"/>
            <w:hideMark/>
          </w:tcPr>
          <w:p w14:paraId="692A471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Налоги, пошлины и сборы</w:t>
            </w:r>
          </w:p>
        </w:tc>
        <w:tc>
          <w:tcPr>
            <w:tcW w:w="1100" w:type="dxa"/>
            <w:shd w:val="clear" w:color="auto" w:fill="auto"/>
            <w:hideMark/>
          </w:tcPr>
          <w:p w14:paraId="15F74AB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AF9981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644C3C6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5BB67FB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034EFEE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852</w:t>
            </w:r>
          </w:p>
        </w:tc>
        <w:tc>
          <w:tcPr>
            <w:tcW w:w="1134" w:type="dxa"/>
            <w:shd w:val="clear" w:color="auto" w:fill="auto"/>
            <w:hideMark/>
          </w:tcPr>
          <w:p w14:paraId="0894BE5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D56660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291</w:t>
            </w:r>
          </w:p>
        </w:tc>
        <w:tc>
          <w:tcPr>
            <w:tcW w:w="992" w:type="dxa"/>
            <w:shd w:val="clear" w:color="auto" w:fill="auto"/>
            <w:hideMark/>
          </w:tcPr>
          <w:p w14:paraId="0694C5E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1143</w:t>
            </w:r>
          </w:p>
        </w:tc>
        <w:tc>
          <w:tcPr>
            <w:tcW w:w="1843" w:type="dxa"/>
            <w:shd w:val="clear" w:color="auto" w:fill="auto"/>
            <w:hideMark/>
          </w:tcPr>
          <w:p w14:paraId="1479997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13 131,00</w:t>
            </w:r>
          </w:p>
        </w:tc>
        <w:tc>
          <w:tcPr>
            <w:tcW w:w="1842" w:type="dxa"/>
            <w:shd w:val="clear" w:color="auto" w:fill="auto"/>
            <w:hideMark/>
          </w:tcPr>
          <w:p w14:paraId="1800726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1 406,00</w:t>
            </w:r>
          </w:p>
        </w:tc>
        <w:tc>
          <w:tcPr>
            <w:tcW w:w="1701" w:type="dxa"/>
            <w:shd w:val="clear" w:color="auto" w:fill="auto"/>
            <w:hideMark/>
          </w:tcPr>
          <w:p w14:paraId="6432621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10,71</w:t>
            </w:r>
          </w:p>
        </w:tc>
      </w:tr>
      <w:tr w:rsidR="00412DD8" w:rsidRPr="00412DD8" w14:paraId="0CADDFB6" w14:textId="77777777" w:rsidTr="00477CA4">
        <w:trPr>
          <w:trHeight w:val="300"/>
        </w:trPr>
        <w:tc>
          <w:tcPr>
            <w:tcW w:w="2269" w:type="dxa"/>
            <w:shd w:val="clear" w:color="auto" w:fill="auto"/>
            <w:hideMark/>
          </w:tcPr>
          <w:p w14:paraId="3223089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Уплата иных платежей</w:t>
            </w:r>
          </w:p>
        </w:tc>
        <w:tc>
          <w:tcPr>
            <w:tcW w:w="1100" w:type="dxa"/>
            <w:shd w:val="clear" w:color="auto" w:fill="auto"/>
            <w:hideMark/>
          </w:tcPr>
          <w:p w14:paraId="050E351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D17AD3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605BF19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4250F27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99 1 00 11410</w:t>
            </w:r>
          </w:p>
        </w:tc>
        <w:tc>
          <w:tcPr>
            <w:tcW w:w="851" w:type="dxa"/>
            <w:shd w:val="clear" w:color="auto" w:fill="auto"/>
            <w:hideMark/>
          </w:tcPr>
          <w:p w14:paraId="3671D42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853</w:t>
            </w:r>
          </w:p>
        </w:tc>
        <w:tc>
          <w:tcPr>
            <w:tcW w:w="1134" w:type="dxa"/>
            <w:shd w:val="clear" w:color="auto" w:fill="auto"/>
            <w:hideMark/>
          </w:tcPr>
          <w:p w14:paraId="47E4ED1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467FD5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46EF41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F969EA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155 560,00</w:t>
            </w:r>
          </w:p>
        </w:tc>
        <w:tc>
          <w:tcPr>
            <w:tcW w:w="1842" w:type="dxa"/>
            <w:shd w:val="clear" w:color="auto" w:fill="auto"/>
            <w:hideMark/>
          </w:tcPr>
          <w:p w14:paraId="50520C8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152 232,03</w:t>
            </w:r>
          </w:p>
        </w:tc>
        <w:tc>
          <w:tcPr>
            <w:tcW w:w="1701" w:type="dxa"/>
            <w:shd w:val="clear" w:color="auto" w:fill="auto"/>
            <w:hideMark/>
          </w:tcPr>
          <w:p w14:paraId="76B8053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97,86</w:t>
            </w:r>
          </w:p>
        </w:tc>
      </w:tr>
      <w:tr w:rsidR="00412DD8" w:rsidRPr="00412DD8" w14:paraId="468CAE88" w14:textId="77777777" w:rsidTr="00477CA4">
        <w:trPr>
          <w:trHeight w:val="300"/>
        </w:trPr>
        <w:tc>
          <w:tcPr>
            <w:tcW w:w="2269" w:type="dxa"/>
            <w:shd w:val="clear" w:color="auto" w:fill="auto"/>
            <w:hideMark/>
          </w:tcPr>
          <w:p w14:paraId="056C07F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расходы</w:t>
            </w:r>
          </w:p>
        </w:tc>
        <w:tc>
          <w:tcPr>
            <w:tcW w:w="1100" w:type="dxa"/>
            <w:shd w:val="clear" w:color="auto" w:fill="auto"/>
            <w:hideMark/>
          </w:tcPr>
          <w:p w14:paraId="1C7B113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850F79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537896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0E9E8EE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73DC278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853</w:t>
            </w:r>
          </w:p>
        </w:tc>
        <w:tc>
          <w:tcPr>
            <w:tcW w:w="1134" w:type="dxa"/>
            <w:shd w:val="clear" w:color="auto" w:fill="auto"/>
            <w:hideMark/>
          </w:tcPr>
          <w:p w14:paraId="5FE44A9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40D7A4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290</w:t>
            </w:r>
          </w:p>
        </w:tc>
        <w:tc>
          <w:tcPr>
            <w:tcW w:w="992" w:type="dxa"/>
            <w:shd w:val="clear" w:color="auto" w:fill="auto"/>
            <w:hideMark/>
          </w:tcPr>
          <w:p w14:paraId="2418312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F22BD0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155 560,00</w:t>
            </w:r>
          </w:p>
        </w:tc>
        <w:tc>
          <w:tcPr>
            <w:tcW w:w="1842" w:type="dxa"/>
            <w:shd w:val="clear" w:color="auto" w:fill="auto"/>
            <w:hideMark/>
          </w:tcPr>
          <w:p w14:paraId="02BB565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152 232,03</w:t>
            </w:r>
          </w:p>
        </w:tc>
        <w:tc>
          <w:tcPr>
            <w:tcW w:w="1701" w:type="dxa"/>
            <w:shd w:val="clear" w:color="auto" w:fill="auto"/>
            <w:hideMark/>
          </w:tcPr>
          <w:p w14:paraId="67EB3CE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97,86</w:t>
            </w:r>
          </w:p>
        </w:tc>
      </w:tr>
      <w:tr w:rsidR="00412DD8" w:rsidRPr="00412DD8" w14:paraId="4487FE77" w14:textId="77777777" w:rsidTr="00477CA4">
        <w:trPr>
          <w:trHeight w:val="300"/>
        </w:trPr>
        <w:tc>
          <w:tcPr>
            <w:tcW w:w="2269" w:type="dxa"/>
            <w:shd w:val="clear" w:color="auto" w:fill="auto"/>
            <w:hideMark/>
          </w:tcPr>
          <w:p w14:paraId="1E1079D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Налоги, пошлины и сборы</w:t>
            </w:r>
          </w:p>
        </w:tc>
        <w:tc>
          <w:tcPr>
            <w:tcW w:w="1100" w:type="dxa"/>
            <w:shd w:val="clear" w:color="auto" w:fill="auto"/>
            <w:hideMark/>
          </w:tcPr>
          <w:p w14:paraId="791FE0A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6FB8BC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0B2DB12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72F1DB9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43811E9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853</w:t>
            </w:r>
          </w:p>
        </w:tc>
        <w:tc>
          <w:tcPr>
            <w:tcW w:w="1134" w:type="dxa"/>
            <w:shd w:val="clear" w:color="auto" w:fill="auto"/>
            <w:hideMark/>
          </w:tcPr>
          <w:p w14:paraId="4B7E993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2C9769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291</w:t>
            </w:r>
          </w:p>
        </w:tc>
        <w:tc>
          <w:tcPr>
            <w:tcW w:w="992" w:type="dxa"/>
            <w:shd w:val="clear" w:color="auto" w:fill="auto"/>
            <w:hideMark/>
          </w:tcPr>
          <w:p w14:paraId="15D7C9B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1143</w:t>
            </w:r>
          </w:p>
        </w:tc>
        <w:tc>
          <w:tcPr>
            <w:tcW w:w="1843" w:type="dxa"/>
            <w:shd w:val="clear" w:color="auto" w:fill="auto"/>
            <w:hideMark/>
          </w:tcPr>
          <w:p w14:paraId="1261335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2 000,00</w:t>
            </w:r>
          </w:p>
        </w:tc>
        <w:tc>
          <w:tcPr>
            <w:tcW w:w="1842" w:type="dxa"/>
            <w:shd w:val="clear" w:color="auto" w:fill="auto"/>
            <w:hideMark/>
          </w:tcPr>
          <w:p w14:paraId="35FA5DC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0,03</w:t>
            </w:r>
          </w:p>
        </w:tc>
        <w:tc>
          <w:tcPr>
            <w:tcW w:w="1701" w:type="dxa"/>
            <w:shd w:val="clear" w:color="auto" w:fill="auto"/>
            <w:hideMark/>
          </w:tcPr>
          <w:p w14:paraId="60EB78D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4E2BA80" w14:textId="77777777" w:rsidTr="00477CA4">
        <w:trPr>
          <w:trHeight w:val="510"/>
        </w:trPr>
        <w:tc>
          <w:tcPr>
            <w:tcW w:w="2269" w:type="dxa"/>
            <w:shd w:val="clear" w:color="auto" w:fill="auto"/>
            <w:hideMark/>
          </w:tcPr>
          <w:p w14:paraId="3039E8B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Штрафы за нарушение законодательства о налогах и сборах, законодательства о страховых взносах</w:t>
            </w:r>
          </w:p>
        </w:tc>
        <w:tc>
          <w:tcPr>
            <w:tcW w:w="1100" w:type="dxa"/>
            <w:shd w:val="clear" w:color="auto" w:fill="auto"/>
            <w:hideMark/>
          </w:tcPr>
          <w:p w14:paraId="38A13A8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C50020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446B637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66D4D08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0D4FEF1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853</w:t>
            </w:r>
          </w:p>
        </w:tc>
        <w:tc>
          <w:tcPr>
            <w:tcW w:w="1134" w:type="dxa"/>
            <w:shd w:val="clear" w:color="auto" w:fill="auto"/>
            <w:hideMark/>
          </w:tcPr>
          <w:p w14:paraId="4E94BD8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B37619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292</w:t>
            </w:r>
          </w:p>
        </w:tc>
        <w:tc>
          <w:tcPr>
            <w:tcW w:w="992" w:type="dxa"/>
            <w:shd w:val="clear" w:color="auto" w:fill="auto"/>
            <w:hideMark/>
          </w:tcPr>
          <w:p w14:paraId="56A6F81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1144</w:t>
            </w:r>
          </w:p>
        </w:tc>
        <w:tc>
          <w:tcPr>
            <w:tcW w:w="1843" w:type="dxa"/>
            <w:shd w:val="clear" w:color="auto" w:fill="auto"/>
            <w:hideMark/>
          </w:tcPr>
          <w:p w14:paraId="5E88E40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1 328,00</w:t>
            </w:r>
          </w:p>
        </w:tc>
        <w:tc>
          <w:tcPr>
            <w:tcW w:w="1842" w:type="dxa"/>
            <w:shd w:val="clear" w:color="auto" w:fill="auto"/>
            <w:hideMark/>
          </w:tcPr>
          <w:p w14:paraId="44A0873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5D6FCB9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BC01690" w14:textId="77777777" w:rsidTr="00477CA4">
        <w:trPr>
          <w:trHeight w:val="300"/>
        </w:trPr>
        <w:tc>
          <w:tcPr>
            <w:tcW w:w="2269" w:type="dxa"/>
            <w:shd w:val="clear" w:color="auto" w:fill="auto"/>
            <w:hideMark/>
          </w:tcPr>
          <w:p w14:paraId="2919750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выплаты текущего характера организациям</w:t>
            </w:r>
          </w:p>
        </w:tc>
        <w:tc>
          <w:tcPr>
            <w:tcW w:w="1100" w:type="dxa"/>
            <w:shd w:val="clear" w:color="auto" w:fill="auto"/>
            <w:hideMark/>
          </w:tcPr>
          <w:p w14:paraId="50AB4DA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6CFF8A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0382325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34D15AF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99 1 00 11410</w:t>
            </w:r>
          </w:p>
        </w:tc>
        <w:tc>
          <w:tcPr>
            <w:tcW w:w="851" w:type="dxa"/>
            <w:shd w:val="clear" w:color="auto" w:fill="auto"/>
            <w:hideMark/>
          </w:tcPr>
          <w:p w14:paraId="5E9B942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853</w:t>
            </w:r>
          </w:p>
        </w:tc>
        <w:tc>
          <w:tcPr>
            <w:tcW w:w="1134" w:type="dxa"/>
            <w:shd w:val="clear" w:color="auto" w:fill="auto"/>
            <w:hideMark/>
          </w:tcPr>
          <w:p w14:paraId="118EFDD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5AC4BD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297</w:t>
            </w:r>
          </w:p>
        </w:tc>
        <w:tc>
          <w:tcPr>
            <w:tcW w:w="992" w:type="dxa"/>
            <w:shd w:val="clear" w:color="auto" w:fill="auto"/>
            <w:hideMark/>
          </w:tcPr>
          <w:p w14:paraId="2DE635D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1150</w:t>
            </w:r>
          </w:p>
        </w:tc>
        <w:tc>
          <w:tcPr>
            <w:tcW w:w="1843" w:type="dxa"/>
            <w:shd w:val="clear" w:color="auto" w:fill="auto"/>
            <w:hideMark/>
          </w:tcPr>
          <w:p w14:paraId="73AB946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152 232,00</w:t>
            </w:r>
          </w:p>
        </w:tc>
        <w:tc>
          <w:tcPr>
            <w:tcW w:w="1842" w:type="dxa"/>
            <w:shd w:val="clear" w:color="auto" w:fill="auto"/>
            <w:hideMark/>
          </w:tcPr>
          <w:p w14:paraId="1869087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152 232,00</w:t>
            </w:r>
          </w:p>
        </w:tc>
        <w:tc>
          <w:tcPr>
            <w:tcW w:w="1701" w:type="dxa"/>
            <w:shd w:val="clear" w:color="auto" w:fill="auto"/>
            <w:hideMark/>
          </w:tcPr>
          <w:p w14:paraId="1076770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F057C29" w14:textId="77777777" w:rsidTr="00477CA4">
        <w:trPr>
          <w:trHeight w:val="300"/>
        </w:trPr>
        <w:tc>
          <w:tcPr>
            <w:tcW w:w="2269" w:type="dxa"/>
            <w:shd w:val="clear" w:color="auto" w:fill="auto"/>
            <w:hideMark/>
          </w:tcPr>
          <w:p w14:paraId="032E6AC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Обеспечение проведения выборов и референдумов</w:t>
            </w:r>
          </w:p>
        </w:tc>
        <w:tc>
          <w:tcPr>
            <w:tcW w:w="1100" w:type="dxa"/>
            <w:shd w:val="clear" w:color="auto" w:fill="auto"/>
            <w:hideMark/>
          </w:tcPr>
          <w:p w14:paraId="26C4282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E45D07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675B43B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850" w:type="dxa"/>
            <w:shd w:val="clear" w:color="auto" w:fill="auto"/>
            <w:hideMark/>
          </w:tcPr>
          <w:p w14:paraId="33419F3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7785013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48CF38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E67336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82C849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EE82E8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900 000,00</w:t>
            </w:r>
          </w:p>
        </w:tc>
        <w:tc>
          <w:tcPr>
            <w:tcW w:w="1842" w:type="dxa"/>
            <w:shd w:val="clear" w:color="auto" w:fill="auto"/>
            <w:hideMark/>
          </w:tcPr>
          <w:p w14:paraId="1C4D294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900 000,00</w:t>
            </w:r>
          </w:p>
        </w:tc>
        <w:tc>
          <w:tcPr>
            <w:tcW w:w="1701" w:type="dxa"/>
            <w:shd w:val="clear" w:color="auto" w:fill="auto"/>
            <w:hideMark/>
          </w:tcPr>
          <w:p w14:paraId="5734C8B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1FEA4EA" w14:textId="77777777" w:rsidTr="00477CA4">
        <w:trPr>
          <w:trHeight w:val="300"/>
        </w:trPr>
        <w:tc>
          <w:tcPr>
            <w:tcW w:w="2269" w:type="dxa"/>
            <w:shd w:val="clear" w:color="auto" w:fill="auto"/>
            <w:hideMark/>
          </w:tcPr>
          <w:p w14:paraId="3078FCA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Обеспечение проведения выборов и референдумов</w:t>
            </w:r>
          </w:p>
        </w:tc>
        <w:tc>
          <w:tcPr>
            <w:tcW w:w="1100" w:type="dxa"/>
            <w:shd w:val="clear" w:color="auto" w:fill="auto"/>
            <w:hideMark/>
          </w:tcPr>
          <w:p w14:paraId="2C81384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459030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15D66B2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850" w:type="dxa"/>
            <w:shd w:val="clear" w:color="auto" w:fill="auto"/>
            <w:hideMark/>
          </w:tcPr>
          <w:p w14:paraId="5DD98CC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7DFBD2A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0CCB79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8AB155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65F428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F8872F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900 000,00</w:t>
            </w:r>
          </w:p>
        </w:tc>
        <w:tc>
          <w:tcPr>
            <w:tcW w:w="1842" w:type="dxa"/>
            <w:shd w:val="clear" w:color="auto" w:fill="auto"/>
            <w:hideMark/>
          </w:tcPr>
          <w:p w14:paraId="20B018F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900 000,00</w:t>
            </w:r>
          </w:p>
        </w:tc>
        <w:tc>
          <w:tcPr>
            <w:tcW w:w="1701" w:type="dxa"/>
            <w:shd w:val="clear" w:color="auto" w:fill="auto"/>
            <w:hideMark/>
          </w:tcPr>
          <w:p w14:paraId="1EBBB43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BB5828F" w14:textId="77777777" w:rsidTr="00477CA4">
        <w:trPr>
          <w:trHeight w:val="300"/>
        </w:trPr>
        <w:tc>
          <w:tcPr>
            <w:tcW w:w="2269" w:type="dxa"/>
            <w:shd w:val="clear" w:color="auto" w:fill="auto"/>
            <w:hideMark/>
          </w:tcPr>
          <w:p w14:paraId="4109582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Проведение выборов и референдумов депутатов</w:t>
            </w:r>
          </w:p>
        </w:tc>
        <w:tc>
          <w:tcPr>
            <w:tcW w:w="1100" w:type="dxa"/>
            <w:shd w:val="clear" w:color="auto" w:fill="auto"/>
            <w:hideMark/>
          </w:tcPr>
          <w:p w14:paraId="1E88DF3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03E8EAA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01</w:t>
            </w:r>
          </w:p>
        </w:tc>
        <w:tc>
          <w:tcPr>
            <w:tcW w:w="709" w:type="dxa"/>
            <w:shd w:val="clear" w:color="auto" w:fill="auto"/>
            <w:hideMark/>
          </w:tcPr>
          <w:p w14:paraId="197F9537"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07</w:t>
            </w:r>
          </w:p>
        </w:tc>
        <w:tc>
          <w:tcPr>
            <w:tcW w:w="850" w:type="dxa"/>
            <w:shd w:val="clear" w:color="auto" w:fill="auto"/>
            <w:hideMark/>
          </w:tcPr>
          <w:p w14:paraId="4E8C127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99 3 00 10010</w:t>
            </w:r>
          </w:p>
        </w:tc>
        <w:tc>
          <w:tcPr>
            <w:tcW w:w="851" w:type="dxa"/>
            <w:shd w:val="clear" w:color="auto" w:fill="auto"/>
            <w:hideMark/>
          </w:tcPr>
          <w:p w14:paraId="6EACE42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79BA6BB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7FC3FFF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1D3F532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2166412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900 000,00</w:t>
            </w:r>
          </w:p>
        </w:tc>
        <w:tc>
          <w:tcPr>
            <w:tcW w:w="1842" w:type="dxa"/>
            <w:shd w:val="clear" w:color="auto" w:fill="auto"/>
            <w:hideMark/>
          </w:tcPr>
          <w:p w14:paraId="6ADE7FA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900 000,00</w:t>
            </w:r>
          </w:p>
        </w:tc>
        <w:tc>
          <w:tcPr>
            <w:tcW w:w="1701" w:type="dxa"/>
            <w:shd w:val="clear" w:color="auto" w:fill="auto"/>
            <w:hideMark/>
          </w:tcPr>
          <w:p w14:paraId="74D35D7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0F4C55B" w14:textId="77777777" w:rsidTr="00477CA4">
        <w:trPr>
          <w:trHeight w:val="300"/>
        </w:trPr>
        <w:tc>
          <w:tcPr>
            <w:tcW w:w="2269" w:type="dxa"/>
            <w:shd w:val="clear" w:color="auto" w:fill="auto"/>
            <w:hideMark/>
          </w:tcPr>
          <w:p w14:paraId="2D5E8A2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Специальные расходы</w:t>
            </w:r>
          </w:p>
        </w:tc>
        <w:tc>
          <w:tcPr>
            <w:tcW w:w="1100" w:type="dxa"/>
            <w:shd w:val="clear" w:color="auto" w:fill="auto"/>
            <w:hideMark/>
          </w:tcPr>
          <w:p w14:paraId="1EE7E5A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161CA1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5F93152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850" w:type="dxa"/>
            <w:shd w:val="clear" w:color="auto" w:fill="auto"/>
            <w:hideMark/>
          </w:tcPr>
          <w:p w14:paraId="289F142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99 3 00 10010</w:t>
            </w:r>
          </w:p>
        </w:tc>
        <w:tc>
          <w:tcPr>
            <w:tcW w:w="851" w:type="dxa"/>
            <w:shd w:val="clear" w:color="auto" w:fill="auto"/>
            <w:hideMark/>
          </w:tcPr>
          <w:p w14:paraId="79D491E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880</w:t>
            </w:r>
          </w:p>
        </w:tc>
        <w:tc>
          <w:tcPr>
            <w:tcW w:w="1134" w:type="dxa"/>
            <w:shd w:val="clear" w:color="auto" w:fill="auto"/>
            <w:hideMark/>
          </w:tcPr>
          <w:p w14:paraId="6AEE292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DAE90A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CF0CA8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C97B30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900 000,00</w:t>
            </w:r>
          </w:p>
        </w:tc>
        <w:tc>
          <w:tcPr>
            <w:tcW w:w="1842" w:type="dxa"/>
            <w:shd w:val="clear" w:color="auto" w:fill="auto"/>
            <w:hideMark/>
          </w:tcPr>
          <w:p w14:paraId="62BB0C2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900 000,00</w:t>
            </w:r>
          </w:p>
        </w:tc>
        <w:tc>
          <w:tcPr>
            <w:tcW w:w="1701" w:type="dxa"/>
            <w:shd w:val="clear" w:color="auto" w:fill="auto"/>
            <w:hideMark/>
          </w:tcPr>
          <w:p w14:paraId="3CCDDF1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5FEBB90" w14:textId="77777777" w:rsidTr="00477CA4">
        <w:trPr>
          <w:trHeight w:val="300"/>
        </w:trPr>
        <w:tc>
          <w:tcPr>
            <w:tcW w:w="2269" w:type="dxa"/>
            <w:shd w:val="clear" w:color="auto" w:fill="auto"/>
            <w:hideMark/>
          </w:tcPr>
          <w:p w14:paraId="094416E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выплаты текущего характера организациям</w:t>
            </w:r>
          </w:p>
        </w:tc>
        <w:tc>
          <w:tcPr>
            <w:tcW w:w="1100" w:type="dxa"/>
            <w:shd w:val="clear" w:color="auto" w:fill="auto"/>
            <w:hideMark/>
          </w:tcPr>
          <w:p w14:paraId="142EF2B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821E75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77B4C96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850" w:type="dxa"/>
            <w:shd w:val="clear" w:color="auto" w:fill="auto"/>
            <w:hideMark/>
          </w:tcPr>
          <w:p w14:paraId="6DA025C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99 3 00 10010</w:t>
            </w:r>
          </w:p>
        </w:tc>
        <w:tc>
          <w:tcPr>
            <w:tcW w:w="851" w:type="dxa"/>
            <w:shd w:val="clear" w:color="auto" w:fill="auto"/>
            <w:hideMark/>
          </w:tcPr>
          <w:p w14:paraId="33D517C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880</w:t>
            </w:r>
          </w:p>
        </w:tc>
        <w:tc>
          <w:tcPr>
            <w:tcW w:w="1134" w:type="dxa"/>
            <w:shd w:val="clear" w:color="auto" w:fill="auto"/>
            <w:hideMark/>
          </w:tcPr>
          <w:p w14:paraId="10FE363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371A3D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290</w:t>
            </w:r>
          </w:p>
        </w:tc>
        <w:tc>
          <w:tcPr>
            <w:tcW w:w="992" w:type="dxa"/>
            <w:shd w:val="clear" w:color="auto" w:fill="auto"/>
            <w:hideMark/>
          </w:tcPr>
          <w:p w14:paraId="39A603E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0F0AE9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900 000,00</w:t>
            </w:r>
          </w:p>
        </w:tc>
        <w:tc>
          <w:tcPr>
            <w:tcW w:w="1842" w:type="dxa"/>
            <w:shd w:val="clear" w:color="auto" w:fill="auto"/>
            <w:hideMark/>
          </w:tcPr>
          <w:p w14:paraId="1C67233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900 000,00</w:t>
            </w:r>
          </w:p>
        </w:tc>
        <w:tc>
          <w:tcPr>
            <w:tcW w:w="1701" w:type="dxa"/>
            <w:shd w:val="clear" w:color="auto" w:fill="auto"/>
            <w:hideMark/>
          </w:tcPr>
          <w:p w14:paraId="3BBDA8B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DDF39D6" w14:textId="77777777" w:rsidTr="00477CA4">
        <w:trPr>
          <w:trHeight w:val="300"/>
        </w:trPr>
        <w:tc>
          <w:tcPr>
            <w:tcW w:w="2269" w:type="dxa"/>
            <w:shd w:val="clear" w:color="auto" w:fill="auto"/>
            <w:hideMark/>
          </w:tcPr>
          <w:p w14:paraId="486E74E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расходы по подст.290</w:t>
            </w:r>
          </w:p>
        </w:tc>
        <w:tc>
          <w:tcPr>
            <w:tcW w:w="1100" w:type="dxa"/>
            <w:shd w:val="clear" w:color="auto" w:fill="auto"/>
            <w:hideMark/>
          </w:tcPr>
          <w:p w14:paraId="5087A9D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F8B9AD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29BFD5A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850" w:type="dxa"/>
            <w:shd w:val="clear" w:color="auto" w:fill="auto"/>
            <w:hideMark/>
          </w:tcPr>
          <w:p w14:paraId="3F73BC9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99 3 00 10010</w:t>
            </w:r>
          </w:p>
        </w:tc>
        <w:tc>
          <w:tcPr>
            <w:tcW w:w="851" w:type="dxa"/>
            <w:shd w:val="clear" w:color="auto" w:fill="auto"/>
            <w:hideMark/>
          </w:tcPr>
          <w:p w14:paraId="56168F5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880</w:t>
            </w:r>
          </w:p>
        </w:tc>
        <w:tc>
          <w:tcPr>
            <w:tcW w:w="1134" w:type="dxa"/>
            <w:shd w:val="clear" w:color="auto" w:fill="auto"/>
            <w:hideMark/>
          </w:tcPr>
          <w:p w14:paraId="3A852BE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1F24B6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297</w:t>
            </w:r>
          </w:p>
        </w:tc>
        <w:tc>
          <w:tcPr>
            <w:tcW w:w="992" w:type="dxa"/>
            <w:shd w:val="clear" w:color="auto" w:fill="auto"/>
            <w:hideMark/>
          </w:tcPr>
          <w:p w14:paraId="6744A73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4FD06E5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900 000,00</w:t>
            </w:r>
          </w:p>
        </w:tc>
        <w:tc>
          <w:tcPr>
            <w:tcW w:w="1842" w:type="dxa"/>
            <w:shd w:val="clear" w:color="auto" w:fill="auto"/>
            <w:hideMark/>
          </w:tcPr>
          <w:p w14:paraId="0A257BF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900 000,00</w:t>
            </w:r>
          </w:p>
        </w:tc>
        <w:tc>
          <w:tcPr>
            <w:tcW w:w="1701" w:type="dxa"/>
            <w:shd w:val="clear" w:color="auto" w:fill="auto"/>
            <w:hideMark/>
          </w:tcPr>
          <w:p w14:paraId="5B105D7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BE63CA9" w14:textId="77777777" w:rsidTr="00477CA4">
        <w:trPr>
          <w:trHeight w:val="300"/>
        </w:trPr>
        <w:tc>
          <w:tcPr>
            <w:tcW w:w="2269" w:type="dxa"/>
            <w:shd w:val="clear" w:color="auto" w:fill="auto"/>
            <w:hideMark/>
          </w:tcPr>
          <w:p w14:paraId="17BA8DC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Резервные фонды</w:t>
            </w:r>
          </w:p>
        </w:tc>
        <w:tc>
          <w:tcPr>
            <w:tcW w:w="1100" w:type="dxa"/>
            <w:shd w:val="clear" w:color="auto" w:fill="auto"/>
            <w:hideMark/>
          </w:tcPr>
          <w:p w14:paraId="6ADDC64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90BD04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354323C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w:t>
            </w:r>
          </w:p>
        </w:tc>
        <w:tc>
          <w:tcPr>
            <w:tcW w:w="850" w:type="dxa"/>
            <w:shd w:val="clear" w:color="auto" w:fill="auto"/>
            <w:hideMark/>
          </w:tcPr>
          <w:p w14:paraId="6BBFF17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3D9F453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22F008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033578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CB21A9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7B28A9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1 444 440,08</w:t>
            </w:r>
          </w:p>
        </w:tc>
        <w:tc>
          <w:tcPr>
            <w:tcW w:w="1842" w:type="dxa"/>
            <w:shd w:val="clear" w:color="auto" w:fill="auto"/>
            <w:hideMark/>
          </w:tcPr>
          <w:p w14:paraId="477C920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10FA42E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FBAA589" w14:textId="77777777" w:rsidTr="00477CA4">
        <w:trPr>
          <w:trHeight w:val="300"/>
        </w:trPr>
        <w:tc>
          <w:tcPr>
            <w:tcW w:w="2269" w:type="dxa"/>
            <w:shd w:val="clear" w:color="auto" w:fill="auto"/>
            <w:hideMark/>
          </w:tcPr>
          <w:p w14:paraId="7AB212E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Непрограммные расходы</w:t>
            </w:r>
          </w:p>
        </w:tc>
        <w:tc>
          <w:tcPr>
            <w:tcW w:w="1100" w:type="dxa"/>
            <w:shd w:val="clear" w:color="auto" w:fill="auto"/>
            <w:hideMark/>
          </w:tcPr>
          <w:p w14:paraId="1C8D384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0B4294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4AA122F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w:t>
            </w:r>
          </w:p>
        </w:tc>
        <w:tc>
          <w:tcPr>
            <w:tcW w:w="850" w:type="dxa"/>
            <w:shd w:val="clear" w:color="auto" w:fill="auto"/>
            <w:hideMark/>
          </w:tcPr>
          <w:p w14:paraId="22C786B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99 0 00 00000</w:t>
            </w:r>
          </w:p>
        </w:tc>
        <w:tc>
          <w:tcPr>
            <w:tcW w:w="851" w:type="dxa"/>
            <w:shd w:val="clear" w:color="auto" w:fill="auto"/>
            <w:hideMark/>
          </w:tcPr>
          <w:p w14:paraId="5B87252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AA8C50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79C379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F0CD08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9A99C5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1 444 440,08</w:t>
            </w:r>
          </w:p>
        </w:tc>
        <w:tc>
          <w:tcPr>
            <w:tcW w:w="1842" w:type="dxa"/>
            <w:shd w:val="clear" w:color="auto" w:fill="auto"/>
            <w:hideMark/>
          </w:tcPr>
          <w:p w14:paraId="5AE0B8C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7A1CD8E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5D637F8" w14:textId="77777777" w:rsidTr="00477CA4">
        <w:trPr>
          <w:trHeight w:val="300"/>
        </w:trPr>
        <w:tc>
          <w:tcPr>
            <w:tcW w:w="2269" w:type="dxa"/>
            <w:shd w:val="clear" w:color="auto" w:fill="auto"/>
            <w:hideMark/>
          </w:tcPr>
          <w:p w14:paraId="766D3D7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lastRenderedPageBreak/>
              <w:t>Резервный фонд местной администрации</w:t>
            </w:r>
          </w:p>
        </w:tc>
        <w:tc>
          <w:tcPr>
            <w:tcW w:w="1100" w:type="dxa"/>
            <w:shd w:val="clear" w:color="auto" w:fill="auto"/>
            <w:hideMark/>
          </w:tcPr>
          <w:p w14:paraId="57DC60D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3C7AF03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01</w:t>
            </w:r>
          </w:p>
        </w:tc>
        <w:tc>
          <w:tcPr>
            <w:tcW w:w="709" w:type="dxa"/>
            <w:shd w:val="clear" w:color="auto" w:fill="auto"/>
            <w:hideMark/>
          </w:tcPr>
          <w:p w14:paraId="535D5F77"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11</w:t>
            </w:r>
          </w:p>
        </w:tc>
        <w:tc>
          <w:tcPr>
            <w:tcW w:w="850" w:type="dxa"/>
            <w:shd w:val="clear" w:color="auto" w:fill="auto"/>
            <w:hideMark/>
          </w:tcPr>
          <w:p w14:paraId="4024460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99 5 00 71100</w:t>
            </w:r>
          </w:p>
        </w:tc>
        <w:tc>
          <w:tcPr>
            <w:tcW w:w="851" w:type="dxa"/>
            <w:shd w:val="clear" w:color="auto" w:fill="auto"/>
            <w:hideMark/>
          </w:tcPr>
          <w:p w14:paraId="4A9E4BC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35CF2DE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68219BE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6C66358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28210CC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1 444 440,08</w:t>
            </w:r>
          </w:p>
        </w:tc>
        <w:tc>
          <w:tcPr>
            <w:tcW w:w="1842" w:type="dxa"/>
            <w:shd w:val="clear" w:color="auto" w:fill="auto"/>
            <w:hideMark/>
          </w:tcPr>
          <w:p w14:paraId="16F4351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31A5846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09F6DA1" w14:textId="77777777" w:rsidTr="00477CA4">
        <w:trPr>
          <w:trHeight w:val="300"/>
        </w:trPr>
        <w:tc>
          <w:tcPr>
            <w:tcW w:w="2269" w:type="dxa"/>
            <w:shd w:val="clear" w:color="auto" w:fill="auto"/>
            <w:hideMark/>
          </w:tcPr>
          <w:p w14:paraId="762DEDE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бюджетные ассигнования</w:t>
            </w:r>
          </w:p>
        </w:tc>
        <w:tc>
          <w:tcPr>
            <w:tcW w:w="1100" w:type="dxa"/>
            <w:shd w:val="clear" w:color="auto" w:fill="auto"/>
            <w:hideMark/>
          </w:tcPr>
          <w:p w14:paraId="5B0D65D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C09446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7A92B01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w:t>
            </w:r>
          </w:p>
        </w:tc>
        <w:tc>
          <w:tcPr>
            <w:tcW w:w="850" w:type="dxa"/>
            <w:shd w:val="clear" w:color="auto" w:fill="auto"/>
            <w:hideMark/>
          </w:tcPr>
          <w:p w14:paraId="687B09F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99 5 00 71100</w:t>
            </w:r>
          </w:p>
        </w:tc>
        <w:tc>
          <w:tcPr>
            <w:tcW w:w="851" w:type="dxa"/>
            <w:shd w:val="clear" w:color="auto" w:fill="auto"/>
            <w:hideMark/>
          </w:tcPr>
          <w:p w14:paraId="533978C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800</w:t>
            </w:r>
          </w:p>
        </w:tc>
        <w:tc>
          <w:tcPr>
            <w:tcW w:w="1134" w:type="dxa"/>
            <w:shd w:val="clear" w:color="auto" w:fill="auto"/>
            <w:hideMark/>
          </w:tcPr>
          <w:p w14:paraId="5EDB71C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3A82F4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62A0CF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640EBC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1 444 440,08</w:t>
            </w:r>
          </w:p>
        </w:tc>
        <w:tc>
          <w:tcPr>
            <w:tcW w:w="1842" w:type="dxa"/>
            <w:shd w:val="clear" w:color="auto" w:fill="auto"/>
            <w:hideMark/>
          </w:tcPr>
          <w:p w14:paraId="53A0F42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60C42A8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7C7D328" w14:textId="77777777" w:rsidTr="00477CA4">
        <w:trPr>
          <w:trHeight w:val="300"/>
        </w:trPr>
        <w:tc>
          <w:tcPr>
            <w:tcW w:w="2269" w:type="dxa"/>
            <w:shd w:val="clear" w:color="auto" w:fill="auto"/>
            <w:hideMark/>
          </w:tcPr>
          <w:p w14:paraId="5F3DA05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Резервные средства</w:t>
            </w:r>
          </w:p>
        </w:tc>
        <w:tc>
          <w:tcPr>
            <w:tcW w:w="1100" w:type="dxa"/>
            <w:shd w:val="clear" w:color="auto" w:fill="auto"/>
            <w:hideMark/>
          </w:tcPr>
          <w:p w14:paraId="5A3DF8A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67A36C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69953F8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w:t>
            </w:r>
          </w:p>
        </w:tc>
        <w:tc>
          <w:tcPr>
            <w:tcW w:w="850" w:type="dxa"/>
            <w:shd w:val="clear" w:color="auto" w:fill="auto"/>
            <w:hideMark/>
          </w:tcPr>
          <w:p w14:paraId="1DB2C47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99 5 00 71100</w:t>
            </w:r>
          </w:p>
        </w:tc>
        <w:tc>
          <w:tcPr>
            <w:tcW w:w="851" w:type="dxa"/>
            <w:shd w:val="clear" w:color="auto" w:fill="auto"/>
            <w:hideMark/>
          </w:tcPr>
          <w:p w14:paraId="6E28837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870</w:t>
            </w:r>
          </w:p>
        </w:tc>
        <w:tc>
          <w:tcPr>
            <w:tcW w:w="1134" w:type="dxa"/>
            <w:shd w:val="clear" w:color="auto" w:fill="auto"/>
            <w:hideMark/>
          </w:tcPr>
          <w:p w14:paraId="2349465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D1BB7F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B6E5CF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3F0894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1 444 440,08</w:t>
            </w:r>
          </w:p>
        </w:tc>
        <w:tc>
          <w:tcPr>
            <w:tcW w:w="1842" w:type="dxa"/>
            <w:shd w:val="clear" w:color="auto" w:fill="auto"/>
            <w:hideMark/>
          </w:tcPr>
          <w:p w14:paraId="0DD0439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09BCB71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AD726A4" w14:textId="77777777" w:rsidTr="00477CA4">
        <w:trPr>
          <w:trHeight w:val="300"/>
        </w:trPr>
        <w:tc>
          <w:tcPr>
            <w:tcW w:w="2269" w:type="dxa"/>
            <w:shd w:val="clear" w:color="auto" w:fill="auto"/>
            <w:hideMark/>
          </w:tcPr>
          <w:p w14:paraId="37FC600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Расходы</w:t>
            </w:r>
          </w:p>
        </w:tc>
        <w:tc>
          <w:tcPr>
            <w:tcW w:w="1100" w:type="dxa"/>
            <w:shd w:val="clear" w:color="auto" w:fill="auto"/>
            <w:hideMark/>
          </w:tcPr>
          <w:p w14:paraId="67FDA73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905CB2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3E4FFBB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w:t>
            </w:r>
          </w:p>
        </w:tc>
        <w:tc>
          <w:tcPr>
            <w:tcW w:w="850" w:type="dxa"/>
            <w:shd w:val="clear" w:color="auto" w:fill="auto"/>
            <w:hideMark/>
          </w:tcPr>
          <w:p w14:paraId="1D77DC0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99 5 00 71100</w:t>
            </w:r>
          </w:p>
        </w:tc>
        <w:tc>
          <w:tcPr>
            <w:tcW w:w="851" w:type="dxa"/>
            <w:shd w:val="clear" w:color="auto" w:fill="auto"/>
            <w:hideMark/>
          </w:tcPr>
          <w:p w14:paraId="1A40651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870</w:t>
            </w:r>
          </w:p>
        </w:tc>
        <w:tc>
          <w:tcPr>
            <w:tcW w:w="1134" w:type="dxa"/>
            <w:shd w:val="clear" w:color="auto" w:fill="auto"/>
            <w:hideMark/>
          </w:tcPr>
          <w:p w14:paraId="3371E7F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3DC975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200</w:t>
            </w:r>
          </w:p>
        </w:tc>
        <w:tc>
          <w:tcPr>
            <w:tcW w:w="992" w:type="dxa"/>
            <w:shd w:val="clear" w:color="auto" w:fill="auto"/>
            <w:hideMark/>
          </w:tcPr>
          <w:p w14:paraId="30A6CFA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0A7A0F5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1 444 440,08</w:t>
            </w:r>
          </w:p>
        </w:tc>
        <w:tc>
          <w:tcPr>
            <w:tcW w:w="1842" w:type="dxa"/>
            <w:shd w:val="clear" w:color="auto" w:fill="auto"/>
            <w:hideMark/>
          </w:tcPr>
          <w:p w14:paraId="07AB613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54BE127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55D0356" w14:textId="77777777" w:rsidTr="00477CA4">
        <w:trPr>
          <w:trHeight w:val="300"/>
        </w:trPr>
        <w:tc>
          <w:tcPr>
            <w:tcW w:w="2269" w:type="dxa"/>
            <w:shd w:val="clear" w:color="auto" w:fill="auto"/>
            <w:hideMark/>
          </w:tcPr>
          <w:p w14:paraId="4AF2190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наказы избирателей</w:t>
            </w:r>
          </w:p>
        </w:tc>
        <w:tc>
          <w:tcPr>
            <w:tcW w:w="1100" w:type="dxa"/>
            <w:shd w:val="clear" w:color="auto" w:fill="auto"/>
            <w:hideMark/>
          </w:tcPr>
          <w:p w14:paraId="44B6E4E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778571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EB12F9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E7CB7B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19F950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2243EC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38A067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127658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F6E41B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500 000,00</w:t>
            </w:r>
          </w:p>
        </w:tc>
        <w:tc>
          <w:tcPr>
            <w:tcW w:w="1842" w:type="dxa"/>
            <w:shd w:val="clear" w:color="auto" w:fill="auto"/>
            <w:hideMark/>
          </w:tcPr>
          <w:p w14:paraId="03DBA4E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1C521E3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7FDA1A9A" w14:textId="77777777" w:rsidTr="00477CA4">
        <w:trPr>
          <w:trHeight w:val="300"/>
        </w:trPr>
        <w:tc>
          <w:tcPr>
            <w:tcW w:w="2269" w:type="dxa"/>
            <w:shd w:val="clear" w:color="auto" w:fill="auto"/>
            <w:hideMark/>
          </w:tcPr>
          <w:p w14:paraId="2C55C34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резервный фонд</w:t>
            </w:r>
          </w:p>
        </w:tc>
        <w:tc>
          <w:tcPr>
            <w:tcW w:w="1100" w:type="dxa"/>
            <w:shd w:val="clear" w:color="auto" w:fill="auto"/>
            <w:hideMark/>
          </w:tcPr>
          <w:p w14:paraId="7132184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9D9EAD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8139AA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321541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0A2974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892FBE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9D696B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861196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019BC8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944 440,08</w:t>
            </w:r>
          </w:p>
        </w:tc>
        <w:tc>
          <w:tcPr>
            <w:tcW w:w="1842" w:type="dxa"/>
            <w:shd w:val="clear" w:color="auto" w:fill="auto"/>
            <w:hideMark/>
          </w:tcPr>
          <w:p w14:paraId="36631F3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13B0C74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B11C7E6" w14:textId="77777777" w:rsidTr="00477CA4">
        <w:trPr>
          <w:trHeight w:val="300"/>
        </w:trPr>
        <w:tc>
          <w:tcPr>
            <w:tcW w:w="2269" w:type="dxa"/>
            <w:shd w:val="clear" w:color="auto" w:fill="auto"/>
            <w:hideMark/>
          </w:tcPr>
          <w:p w14:paraId="6D3B730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Другие общегосударственные вопросы</w:t>
            </w:r>
          </w:p>
        </w:tc>
        <w:tc>
          <w:tcPr>
            <w:tcW w:w="1100" w:type="dxa"/>
            <w:shd w:val="clear" w:color="auto" w:fill="auto"/>
            <w:hideMark/>
          </w:tcPr>
          <w:p w14:paraId="1CB9327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7D174A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0975868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7CB6008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6D3EB93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A5571F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B00EC1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D6EEBE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35CCED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14 587 597,17</w:t>
            </w:r>
          </w:p>
        </w:tc>
        <w:tc>
          <w:tcPr>
            <w:tcW w:w="1842" w:type="dxa"/>
            <w:shd w:val="clear" w:color="auto" w:fill="auto"/>
            <w:hideMark/>
          </w:tcPr>
          <w:p w14:paraId="0A76EFD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7 270 829,59</w:t>
            </w:r>
          </w:p>
        </w:tc>
        <w:tc>
          <w:tcPr>
            <w:tcW w:w="1701" w:type="dxa"/>
            <w:shd w:val="clear" w:color="auto" w:fill="auto"/>
            <w:hideMark/>
          </w:tcPr>
          <w:p w14:paraId="0FDC8CC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49,84</w:t>
            </w:r>
          </w:p>
        </w:tc>
      </w:tr>
      <w:tr w:rsidR="00412DD8" w:rsidRPr="00412DD8" w14:paraId="45D1B469" w14:textId="77777777" w:rsidTr="00477CA4">
        <w:trPr>
          <w:trHeight w:val="300"/>
        </w:trPr>
        <w:tc>
          <w:tcPr>
            <w:tcW w:w="2269" w:type="dxa"/>
            <w:shd w:val="clear" w:color="auto" w:fill="auto"/>
            <w:hideMark/>
          </w:tcPr>
          <w:p w14:paraId="142E83F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МП "Профилактика правонарушений"</w:t>
            </w:r>
          </w:p>
        </w:tc>
        <w:tc>
          <w:tcPr>
            <w:tcW w:w="1100" w:type="dxa"/>
            <w:shd w:val="clear" w:color="auto" w:fill="auto"/>
            <w:hideMark/>
          </w:tcPr>
          <w:p w14:paraId="57898A8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29410D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15560F7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219C5DD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17 0 00 0000 0</w:t>
            </w:r>
          </w:p>
        </w:tc>
        <w:tc>
          <w:tcPr>
            <w:tcW w:w="851" w:type="dxa"/>
            <w:shd w:val="clear" w:color="auto" w:fill="auto"/>
            <w:hideMark/>
          </w:tcPr>
          <w:p w14:paraId="06C9B70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37EABC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D8FF7C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720B5D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CED470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190 864,96</w:t>
            </w:r>
          </w:p>
        </w:tc>
        <w:tc>
          <w:tcPr>
            <w:tcW w:w="1842" w:type="dxa"/>
            <w:shd w:val="clear" w:color="auto" w:fill="auto"/>
            <w:hideMark/>
          </w:tcPr>
          <w:p w14:paraId="05C9F74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301F8F8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0307263D" w14:textId="77777777" w:rsidTr="00477CA4">
        <w:trPr>
          <w:trHeight w:val="540"/>
        </w:trPr>
        <w:tc>
          <w:tcPr>
            <w:tcW w:w="2269" w:type="dxa"/>
            <w:shd w:val="clear" w:color="auto" w:fill="auto"/>
            <w:hideMark/>
          </w:tcPr>
          <w:p w14:paraId="19030AD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Повышение эффективности работы в сфере профилактики правонарушений</w:t>
            </w:r>
          </w:p>
        </w:tc>
        <w:tc>
          <w:tcPr>
            <w:tcW w:w="1100" w:type="dxa"/>
            <w:shd w:val="clear" w:color="auto" w:fill="auto"/>
            <w:hideMark/>
          </w:tcPr>
          <w:p w14:paraId="24C3CD1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06A0F12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01</w:t>
            </w:r>
          </w:p>
        </w:tc>
        <w:tc>
          <w:tcPr>
            <w:tcW w:w="709" w:type="dxa"/>
            <w:shd w:val="clear" w:color="auto" w:fill="auto"/>
            <w:hideMark/>
          </w:tcPr>
          <w:p w14:paraId="674F7B2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13</w:t>
            </w:r>
          </w:p>
        </w:tc>
        <w:tc>
          <w:tcPr>
            <w:tcW w:w="850" w:type="dxa"/>
            <w:shd w:val="clear" w:color="auto" w:fill="auto"/>
            <w:hideMark/>
          </w:tcPr>
          <w:p w14:paraId="6F34137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17 1 00 0000 0</w:t>
            </w:r>
          </w:p>
        </w:tc>
        <w:tc>
          <w:tcPr>
            <w:tcW w:w="851" w:type="dxa"/>
            <w:shd w:val="clear" w:color="auto" w:fill="auto"/>
            <w:hideMark/>
          </w:tcPr>
          <w:p w14:paraId="3BDB414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56314A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51D4EA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05EFE4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74F0BE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190 864,96</w:t>
            </w:r>
          </w:p>
        </w:tc>
        <w:tc>
          <w:tcPr>
            <w:tcW w:w="1842" w:type="dxa"/>
            <w:shd w:val="clear" w:color="auto" w:fill="auto"/>
            <w:hideMark/>
          </w:tcPr>
          <w:p w14:paraId="7E8818F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4631E41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0D4EAB2" w14:textId="77777777" w:rsidTr="00477CA4">
        <w:trPr>
          <w:trHeight w:val="510"/>
        </w:trPr>
        <w:tc>
          <w:tcPr>
            <w:tcW w:w="2269" w:type="dxa"/>
            <w:shd w:val="clear" w:color="auto" w:fill="auto"/>
            <w:hideMark/>
          </w:tcPr>
          <w:p w14:paraId="44529F4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Организация деятельности народных дружин (за счет средств ГБ РС(Я))</w:t>
            </w:r>
          </w:p>
        </w:tc>
        <w:tc>
          <w:tcPr>
            <w:tcW w:w="1100" w:type="dxa"/>
            <w:shd w:val="clear" w:color="auto" w:fill="auto"/>
            <w:hideMark/>
          </w:tcPr>
          <w:p w14:paraId="30B4DAE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53DDF2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51A6A6D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015B97D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17 1 00 62770</w:t>
            </w:r>
          </w:p>
        </w:tc>
        <w:tc>
          <w:tcPr>
            <w:tcW w:w="851" w:type="dxa"/>
            <w:shd w:val="clear" w:color="auto" w:fill="auto"/>
            <w:hideMark/>
          </w:tcPr>
          <w:p w14:paraId="31DCF81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5271E5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8C2EE1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934D6A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B1CF68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169 869,81</w:t>
            </w:r>
          </w:p>
        </w:tc>
        <w:tc>
          <w:tcPr>
            <w:tcW w:w="1842" w:type="dxa"/>
            <w:shd w:val="clear" w:color="auto" w:fill="auto"/>
            <w:hideMark/>
          </w:tcPr>
          <w:p w14:paraId="2129815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5052BAC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7411747" w14:textId="77777777" w:rsidTr="00477CA4">
        <w:trPr>
          <w:trHeight w:val="510"/>
        </w:trPr>
        <w:tc>
          <w:tcPr>
            <w:tcW w:w="2269" w:type="dxa"/>
            <w:shd w:val="clear" w:color="auto" w:fill="auto"/>
            <w:hideMark/>
          </w:tcPr>
          <w:p w14:paraId="533C662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4F2909C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468853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68CC314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7C8A582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17 1 00 62770</w:t>
            </w:r>
          </w:p>
        </w:tc>
        <w:tc>
          <w:tcPr>
            <w:tcW w:w="851" w:type="dxa"/>
            <w:shd w:val="clear" w:color="auto" w:fill="auto"/>
            <w:hideMark/>
          </w:tcPr>
          <w:p w14:paraId="62651D0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5C173A0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21A305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41BDD8A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2B2DE82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169 869,81</w:t>
            </w:r>
          </w:p>
        </w:tc>
        <w:tc>
          <w:tcPr>
            <w:tcW w:w="1842" w:type="dxa"/>
            <w:shd w:val="clear" w:color="auto" w:fill="auto"/>
            <w:hideMark/>
          </w:tcPr>
          <w:p w14:paraId="1B2FC3F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127E6DA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3E5FB3E" w14:textId="77777777" w:rsidTr="00477CA4">
        <w:trPr>
          <w:trHeight w:val="510"/>
        </w:trPr>
        <w:tc>
          <w:tcPr>
            <w:tcW w:w="2269" w:type="dxa"/>
            <w:shd w:val="clear" w:color="auto" w:fill="auto"/>
            <w:hideMark/>
          </w:tcPr>
          <w:p w14:paraId="3726CB7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6657A74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BB9715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243CE31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4EE0480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17 1 00 62770</w:t>
            </w:r>
          </w:p>
        </w:tc>
        <w:tc>
          <w:tcPr>
            <w:tcW w:w="851" w:type="dxa"/>
            <w:shd w:val="clear" w:color="auto" w:fill="auto"/>
            <w:hideMark/>
          </w:tcPr>
          <w:p w14:paraId="0D377B7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2487B4E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5330E3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12B5B5E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00FB81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169 869,81</w:t>
            </w:r>
          </w:p>
        </w:tc>
        <w:tc>
          <w:tcPr>
            <w:tcW w:w="1842" w:type="dxa"/>
            <w:shd w:val="clear" w:color="auto" w:fill="auto"/>
            <w:hideMark/>
          </w:tcPr>
          <w:p w14:paraId="5616BA3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40F220E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FB20B9F" w14:textId="77777777" w:rsidTr="00477CA4">
        <w:trPr>
          <w:trHeight w:val="300"/>
        </w:trPr>
        <w:tc>
          <w:tcPr>
            <w:tcW w:w="2269" w:type="dxa"/>
            <w:shd w:val="clear" w:color="auto" w:fill="auto"/>
            <w:hideMark/>
          </w:tcPr>
          <w:p w14:paraId="48E4368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работы, услуги</w:t>
            </w:r>
          </w:p>
        </w:tc>
        <w:tc>
          <w:tcPr>
            <w:tcW w:w="1100" w:type="dxa"/>
            <w:shd w:val="clear" w:color="auto" w:fill="auto"/>
            <w:hideMark/>
          </w:tcPr>
          <w:p w14:paraId="760C3A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E2369F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3FA5E65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5A82E38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17 1 00 62770</w:t>
            </w:r>
          </w:p>
        </w:tc>
        <w:tc>
          <w:tcPr>
            <w:tcW w:w="851" w:type="dxa"/>
            <w:shd w:val="clear" w:color="auto" w:fill="auto"/>
            <w:hideMark/>
          </w:tcPr>
          <w:p w14:paraId="6A60CF1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EF6C0D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B51A7A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069911C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94ABE3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169 869,81</w:t>
            </w:r>
          </w:p>
        </w:tc>
        <w:tc>
          <w:tcPr>
            <w:tcW w:w="1842" w:type="dxa"/>
            <w:shd w:val="clear" w:color="auto" w:fill="auto"/>
            <w:hideMark/>
          </w:tcPr>
          <w:p w14:paraId="036FA75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6D743F6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773A0255" w14:textId="77777777" w:rsidTr="00477CA4">
        <w:trPr>
          <w:trHeight w:val="300"/>
        </w:trPr>
        <w:tc>
          <w:tcPr>
            <w:tcW w:w="2269" w:type="dxa"/>
            <w:shd w:val="clear" w:color="auto" w:fill="auto"/>
            <w:hideMark/>
          </w:tcPr>
          <w:p w14:paraId="0C74902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lastRenderedPageBreak/>
              <w:t>Иные работы, услуги по подст.226</w:t>
            </w:r>
          </w:p>
        </w:tc>
        <w:tc>
          <w:tcPr>
            <w:tcW w:w="1100" w:type="dxa"/>
            <w:shd w:val="clear" w:color="auto" w:fill="auto"/>
            <w:hideMark/>
          </w:tcPr>
          <w:p w14:paraId="6ECA12C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93E955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50F3DDA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368A5E1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17 1 00 62770</w:t>
            </w:r>
          </w:p>
        </w:tc>
        <w:tc>
          <w:tcPr>
            <w:tcW w:w="851" w:type="dxa"/>
            <w:shd w:val="clear" w:color="auto" w:fill="auto"/>
            <w:hideMark/>
          </w:tcPr>
          <w:p w14:paraId="7547F10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3F618C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32204C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7B1E28B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4F0E1B4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169 869,81</w:t>
            </w:r>
          </w:p>
        </w:tc>
        <w:tc>
          <w:tcPr>
            <w:tcW w:w="1842" w:type="dxa"/>
            <w:shd w:val="clear" w:color="auto" w:fill="auto"/>
            <w:hideMark/>
          </w:tcPr>
          <w:p w14:paraId="6B3A32C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32BC273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C180113" w14:textId="77777777" w:rsidTr="00477CA4">
        <w:trPr>
          <w:trHeight w:val="510"/>
        </w:trPr>
        <w:tc>
          <w:tcPr>
            <w:tcW w:w="2269" w:type="dxa"/>
            <w:shd w:val="clear" w:color="auto" w:fill="auto"/>
            <w:hideMark/>
          </w:tcPr>
          <w:p w14:paraId="0778796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организация деятельности ДНД (финансирование за счет государственного бюджета РС(Я))</w:t>
            </w:r>
          </w:p>
        </w:tc>
        <w:tc>
          <w:tcPr>
            <w:tcW w:w="1100" w:type="dxa"/>
            <w:shd w:val="clear" w:color="auto" w:fill="auto"/>
            <w:hideMark/>
          </w:tcPr>
          <w:p w14:paraId="33D64E7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F8C1FB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DA9811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AC9AEA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63F684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99083F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823BDE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E39F81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0EFD07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169 869,81</w:t>
            </w:r>
          </w:p>
        </w:tc>
        <w:tc>
          <w:tcPr>
            <w:tcW w:w="1842" w:type="dxa"/>
            <w:shd w:val="clear" w:color="auto" w:fill="auto"/>
            <w:hideMark/>
          </w:tcPr>
          <w:p w14:paraId="0B1D48F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7D84D62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528E783" w14:textId="77777777" w:rsidTr="00477CA4">
        <w:trPr>
          <w:trHeight w:val="510"/>
        </w:trPr>
        <w:tc>
          <w:tcPr>
            <w:tcW w:w="2269" w:type="dxa"/>
            <w:shd w:val="clear" w:color="auto" w:fill="auto"/>
            <w:hideMark/>
          </w:tcPr>
          <w:p w14:paraId="6FEE1DF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Организация деятельности народных дружин (за счет средств МБ)</w:t>
            </w:r>
          </w:p>
        </w:tc>
        <w:tc>
          <w:tcPr>
            <w:tcW w:w="1100" w:type="dxa"/>
            <w:shd w:val="clear" w:color="auto" w:fill="auto"/>
            <w:hideMark/>
          </w:tcPr>
          <w:p w14:paraId="1D00E53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665A63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44A6CA9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4DB72D0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17 1 00 S2770</w:t>
            </w:r>
          </w:p>
        </w:tc>
        <w:tc>
          <w:tcPr>
            <w:tcW w:w="851" w:type="dxa"/>
            <w:shd w:val="clear" w:color="auto" w:fill="auto"/>
            <w:hideMark/>
          </w:tcPr>
          <w:p w14:paraId="0746DFB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500A96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570747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062FF59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78ED297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20 995,15</w:t>
            </w:r>
          </w:p>
        </w:tc>
        <w:tc>
          <w:tcPr>
            <w:tcW w:w="1842" w:type="dxa"/>
            <w:shd w:val="clear" w:color="auto" w:fill="auto"/>
            <w:hideMark/>
          </w:tcPr>
          <w:p w14:paraId="3D5DDB3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54AF53A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AB37B0E" w14:textId="77777777" w:rsidTr="00477CA4">
        <w:trPr>
          <w:trHeight w:val="510"/>
        </w:trPr>
        <w:tc>
          <w:tcPr>
            <w:tcW w:w="2269" w:type="dxa"/>
            <w:shd w:val="clear" w:color="auto" w:fill="auto"/>
            <w:hideMark/>
          </w:tcPr>
          <w:p w14:paraId="6D466F1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4221CCA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5B42AB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0BD7430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5C329B1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17 1 00 S2770</w:t>
            </w:r>
          </w:p>
        </w:tc>
        <w:tc>
          <w:tcPr>
            <w:tcW w:w="851" w:type="dxa"/>
            <w:shd w:val="clear" w:color="auto" w:fill="auto"/>
            <w:hideMark/>
          </w:tcPr>
          <w:p w14:paraId="1C74826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3CBB29A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339675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7C3DA07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341A97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20 995,15</w:t>
            </w:r>
          </w:p>
        </w:tc>
        <w:tc>
          <w:tcPr>
            <w:tcW w:w="1842" w:type="dxa"/>
            <w:shd w:val="clear" w:color="auto" w:fill="auto"/>
            <w:hideMark/>
          </w:tcPr>
          <w:p w14:paraId="690EB83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74BDA6C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D861DD8" w14:textId="77777777" w:rsidTr="00477CA4">
        <w:trPr>
          <w:trHeight w:val="510"/>
        </w:trPr>
        <w:tc>
          <w:tcPr>
            <w:tcW w:w="2269" w:type="dxa"/>
            <w:shd w:val="clear" w:color="auto" w:fill="auto"/>
            <w:hideMark/>
          </w:tcPr>
          <w:p w14:paraId="4284976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73B264D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DD4C04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05E0B0E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17EFF46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17 1 00 S2770</w:t>
            </w:r>
          </w:p>
        </w:tc>
        <w:tc>
          <w:tcPr>
            <w:tcW w:w="851" w:type="dxa"/>
            <w:shd w:val="clear" w:color="auto" w:fill="auto"/>
            <w:hideMark/>
          </w:tcPr>
          <w:p w14:paraId="6B7FBC6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1E6BA2F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257DF2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2017E96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062DEC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20 995,15</w:t>
            </w:r>
          </w:p>
        </w:tc>
        <w:tc>
          <w:tcPr>
            <w:tcW w:w="1842" w:type="dxa"/>
            <w:shd w:val="clear" w:color="auto" w:fill="auto"/>
            <w:hideMark/>
          </w:tcPr>
          <w:p w14:paraId="7C094C8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0BC91DB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059D1BD" w14:textId="77777777" w:rsidTr="00477CA4">
        <w:trPr>
          <w:trHeight w:val="300"/>
        </w:trPr>
        <w:tc>
          <w:tcPr>
            <w:tcW w:w="2269" w:type="dxa"/>
            <w:shd w:val="clear" w:color="auto" w:fill="auto"/>
            <w:hideMark/>
          </w:tcPr>
          <w:p w14:paraId="5D33C6E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работы, услуги</w:t>
            </w:r>
          </w:p>
        </w:tc>
        <w:tc>
          <w:tcPr>
            <w:tcW w:w="1100" w:type="dxa"/>
            <w:shd w:val="clear" w:color="auto" w:fill="auto"/>
            <w:hideMark/>
          </w:tcPr>
          <w:p w14:paraId="26635BA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CC0ACB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6AE395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34DB01D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17 1 00 S2770</w:t>
            </w:r>
          </w:p>
        </w:tc>
        <w:tc>
          <w:tcPr>
            <w:tcW w:w="851" w:type="dxa"/>
            <w:shd w:val="clear" w:color="auto" w:fill="auto"/>
            <w:hideMark/>
          </w:tcPr>
          <w:p w14:paraId="50E3892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4410648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3EE131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1F6051F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4D3487E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20 995,15</w:t>
            </w:r>
          </w:p>
        </w:tc>
        <w:tc>
          <w:tcPr>
            <w:tcW w:w="1842" w:type="dxa"/>
            <w:shd w:val="clear" w:color="auto" w:fill="auto"/>
            <w:hideMark/>
          </w:tcPr>
          <w:p w14:paraId="734EA4B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2B11439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53A291D" w14:textId="77777777" w:rsidTr="00477CA4">
        <w:trPr>
          <w:trHeight w:val="300"/>
        </w:trPr>
        <w:tc>
          <w:tcPr>
            <w:tcW w:w="2269" w:type="dxa"/>
            <w:shd w:val="clear" w:color="auto" w:fill="auto"/>
            <w:hideMark/>
          </w:tcPr>
          <w:p w14:paraId="20D0251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услуги по подст.226</w:t>
            </w:r>
          </w:p>
        </w:tc>
        <w:tc>
          <w:tcPr>
            <w:tcW w:w="1100" w:type="dxa"/>
            <w:shd w:val="clear" w:color="auto" w:fill="auto"/>
            <w:hideMark/>
          </w:tcPr>
          <w:p w14:paraId="6C2CA12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72E2F6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1DE4A8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17DE066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17 1 00 S2770</w:t>
            </w:r>
          </w:p>
        </w:tc>
        <w:tc>
          <w:tcPr>
            <w:tcW w:w="851" w:type="dxa"/>
            <w:shd w:val="clear" w:color="auto" w:fill="auto"/>
            <w:hideMark/>
          </w:tcPr>
          <w:p w14:paraId="3BA8130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9EDDDB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55E77F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442DF09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3173960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20 995,15</w:t>
            </w:r>
          </w:p>
        </w:tc>
        <w:tc>
          <w:tcPr>
            <w:tcW w:w="1842" w:type="dxa"/>
            <w:shd w:val="clear" w:color="auto" w:fill="auto"/>
            <w:hideMark/>
          </w:tcPr>
          <w:p w14:paraId="3A4EE40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7F8ED2C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4B6D3C1" w14:textId="77777777" w:rsidTr="00477CA4">
        <w:trPr>
          <w:trHeight w:val="300"/>
        </w:trPr>
        <w:tc>
          <w:tcPr>
            <w:tcW w:w="2269" w:type="dxa"/>
            <w:shd w:val="clear" w:color="auto" w:fill="auto"/>
            <w:hideMark/>
          </w:tcPr>
          <w:p w14:paraId="4348162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организация деятельности ДНД (софинансирование МБ)</w:t>
            </w:r>
          </w:p>
        </w:tc>
        <w:tc>
          <w:tcPr>
            <w:tcW w:w="1100" w:type="dxa"/>
            <w:shd w:val="clear" w:color="auto" w:fill="auto"/>
            <w:hideMark/>
          </w:tcPr>
          <w:p w14:paraId="3F87919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EEA28F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833AD3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1898E2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51FEA6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46F4E2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D15E98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CAC1B0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195F70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20 995,15</w:t>
            </w:r>
          </w:p>
        </w:tc>
        <w:tc>
          <w:tcPr>
            <w:tcW w:w="1842" w:type="dxa"/>
            <w:shd w:val="clear" w:color="auto" w:fill="auto"/>
            <w:hideMark/>
          </w:tcPr>
          <w:p w14:paraId="713250F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3259A90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4A910B7" w14:textId="77777777" w:rsidTr="00477CA4">
        <w:trPr>
          <w:trHeight w:val="300"/>
        </w:trPr>
        <w:tc>
          <w:tcPr>
            <w:tcW w:w="2269" w:type="dxa"/>
            <w:shd w:val="clear" w:color="auto" w:fill="auto"/>
            <w:hideMark/>
          </w:tcPr>
          <w:p w14:paraId="64E654E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Непрограммные расходы</w:t>
            </w:r>
          </w:p>
        </w:tc>
        <w:tc>
          <w:tcPr>
            <w:tcW w:w="1100" w:type="dxa"/>
            <w:shd w:val="clear" w:color="auto" w:fill="auto"/>
            <w:hideMark/>
          </w:tcPr>
          <w:p w14:paraId="7353E7D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4F1758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6E376B4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5F1B608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99 0 00 00000</w:t>
            </w:r>
          </w:p>
        </w:tc>
        <w:tc>
          <w:tcPr>
            <w:tcW w:w="851" w:type="dxa"/>
            <w:shd w:val="clear" w:color="auto" w:fill="auto"/>
            <w:hideMark/>
          </w:tcPr>
          <w:p w14:paraId="3852FDE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2E2444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D614F3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9282C5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53A1D7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14 396 732,21</w:t>
            </w:r>
          </w:p>
        </w:tc>
        <w:tc>
          <w:tcPr>
            <w:tcW w:w="1842" w:type="dxa"/>
            <w:shd w:val="clear" w:color="auto" w:fill="auto"/>
            <w:hideMark/>
          </w:tcPr>
          <w:p w14:paraId="3189FF0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7 270 829,59</w:t>
            </w:r>
          </w:p>
        </w:tc>
        <w:tc>
          <w:tcPr>
            <w:tcW w:w="1701" w:type="dxa"/>
            <w:shd w:val="clear" w:color="auto" w:fill="auto"/>
            <w:hideMark/>
          </w:tcPr>
          <w:p w14:paraId="1608A4D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50,50</w:t>
            </w:r>
          </w:p>
        </w:tc>
      </w:tr>
      <w:tr w:rsidR="00412DD8" w:rsidRPr="00412DD8" w14:paraId="25403D5C" w14:textId="77777777" w:rsidTr="00477CA4">
        <w:trPr>
          <w:trHeight w:val="300"/>
        </w:trPr>
        <w:tc>
          <w:tcPr>
            <w:tcW w:w="2269" w:type="dxa"/>
            <w:shd w:val="clear" w:color="auto" w:fill="auto"/>
            <w:hideMark/>
          </w:tcPr>
          <w:p w14:paraId="44F32E4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Прочие непрограммные расходы</w:t>
            </w:r>
          </w:p>
        </w:tc>
        <w:tc>
          <w:tcPr>
            <w:tcW w:w="1100" w:type="dxa"/>
            <w:shd w:val="clear" w:color="auto" w:fill="auto"/>
            <w:hideMark/>
          </w:tcPr>
          <w:p w14:paraId="4043F01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95DFA4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7556FC1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2511BBB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99 5 00 00000</w:t>
            </w:r>
          </w:p>
        </w:tc>
        <w:tc>
          <w:tcPr>
            <w:tcW w:w="851" w:type="dxa"/>
            <w:shd w:val="clear" w:color="auto" w:fill="auto"/>
            <w:hideMark/>
          </w:tcPr>
          <w:p w14:paraId="345B790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43FE78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2A2E16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DAE8D8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C775A3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14 396 732,21</w:t>
            </w:r>
          </w:p>
        </w:tc>
        <w:tc>
          <w:tcPr>
            <w:tcW w:w="1842" w:type="dxa"/>
            <w:shd w:val="clear" w:color="auto" w:fill="auto"/>
            <w:hideMark/>
          </w:tcPr>
          <w:p w14:paraId="09CCCD5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7 270 829,59</w:t>
            </w:r>
          </w:p>
        </w:tc>
        <w:tc>
          <w:tcPr>
            <w:tcW w:w="1701" w:type="dxa"/>
            <w:shd w:val="clear" w:color="auto" w:fill="auto"/>
            <w:hideMark/>
          </w:tcPr>
          <w:p w14:paraId="10EE690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50,50</w:t>
            </w:r>
          </w:p>
        </w:tc>
      </w:tr>
      <w:tr w:rsidR="00412DD8" w:rsidRPr="00412DD8" w14:paraId="575019A3" w14:textId="77777777" w:rsidTr="00477CA4">
        <w:trPr>
          <w:trHeight w:val="540"/>
        </w:trPr>
        <w:tc>
          <w:tcPr>
            <w:tcW w:w="2269" w:type="dxa"/>
            <w:shd w:val="clear" w:color="auto" w:fill="auto"/>
            <w:hideMark/>
          </w:tcPr>
          <w:p w14:paraId="2C7ECA0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Расходы по управлению муниицпальным имуществом и земельными ресурсами</w:t>
            </w:r>
          </w:p>
        </w:tc>
        <w:tc>
          <w:tcPr>
            <w:tcW w:w="1100" w:type="dxa"/>
            <w:shd w:val="clear" w:color="auto" w:fill="auto"/>
            <w:hideMark/>
          </w:tcPr>
          <w:p w14:paraId="1718BBE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2AECFBC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01</w:t>
            </w:r>
          </w:p>
        </w:tc>
        <w:tc>
          <w:tcPr>
            <w:tcW w:w="709" w:type="dxa"/>
            <w:shd w:val="clear" w:color="auto" w:fill="auto"/>
            <w:hideMark/>
          </w:tcPr>
          <w:p w14:paraId="60832AD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13</w:t>
            </w:r>
          </w:p>
        </w:tc>
        <w:tc>
          <w:tcPr>
            <w:tcW w:w="850" w:type="dxa"/>
            <w:shd w:val="clear" w:color="auto" w:fill="auto"/>
            <w:hideMark/>
          </w:tcPr>
          <w:p w14:paraId="230EC95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99 5 00 91002</w:t>
            </w:r>
          </w:p>
        </w:tc>
        <w:tc>
          <w:tcPr>
            <w:tcW w:w="851" w:type="dxa"/>
            <w:shd w:val="clear" w:color="auto" w:fill="auto"/>
            <w:hideMark/>
          </w:tcPr>
          <w:p w14:paraId="094E6BD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208BE62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3209583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2B89D4A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61AEE32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12 848 251,21</w:t>
            </w:r>
          </w:p>
        </w:tc>
        <w:tc>
          <w:tcPr>
            <w:tcW w:w="1842" w:type="dxa"/>
            <w:shd w:val="clear" w:color="auto" w:fill="auto"/>
            <w:hideMark/>
          </w:tcPr>
          <w:p w14:paraId="0D4C3D2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6 320 458,82</w:t>
            </w:r>
          </w:p>
        </w:tc>
        <w:tc>
          <w:tcPr>
            <w:tcW w:w="1701" w:type="dxa"/>
            <w:shd w:val="clear" w:color="auto" w:fill="auto"/>
            <w:hideMark/>
          </w:tcPr>
          <w:p w14:paraId="40D21A8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49,19</w:t>
            </w:r>
          </w:p>
        </w:tc>
      </w:tr>
      <w:tr w:rsidR="00412DD8" w:rsidRPr="00412DD8" w14:paraId="42368B07" w14:textId="77777777" w:rsidTr="00477CA4">
        <w:trPr>
          <w:trHeight w:val="510"/>
        </w:trPr>
        <w:tc>
          <w:tcPr>
            <w:tcW w:w="2269" w:type="dxa"/>
            <w:shd w:val="clear" w:color="auto" w:fill="auto"/>
            <w:hideMark/>
          </w:tcPr>
          <w:p w14:paraId="36F45A5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lastRenderedPageBreak/>
              <w:t>Закупка товаров, работ и услуг для государственных (муниципальных) нужд</w:t>
            </w:r>
          </w:p>
        </w:tc>
        <w:tc>
          <w:tcPr>
            <w:tcW w:w="1100" w:type="dxa"/>
            <w:shd w:val="clear" w:color="auto" w:fill="auto"/>
            <w:hideMark/>
          </w:tcPr>
          <w:p w14:paraId="573A39B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FC5A66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0C8CC33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0F29BEB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99 5 00 91002</w:t>
            </w:r>
          </w:p>
        </w:tc>
        <w:tc>
          <w:tcPr>
            <w:tcW w:w="851" w:type="dxa"/>
            <w:shd w:val="clear" w:color="auto" w:fill="auto"/>
            <w:hideMark/>
          </w:tcPr>
          <w:p w14:paraId="4F8652F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6F2A8BF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E47D38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48AAB6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6DE3B3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12 762 651,21</w:t>
            </w:r>
          </w:p>
        </w:tc>
        <w:tc>
          <w:tcPr>
            <w:tcW w:w="1842" w:type="dxa"/>
            <w:shd w:val="clear" w:color="auto" w:fill="auto"/>
            <w:hideMark/>
          </w:tcPr>
          <w:p w14:paraId="5692EB5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6 289 041,82</w:t>
            </w:r>
          </w:p>
        </w:tc>
        <w:tc>
          <w:tcPr>
            <w:tcW w:w="1701" w:type="dxa"/>
            <w:shd w:val="clear" w:color="auto" w:fill="auto"/>
            <w:hideMark/>
          </w:tcPr>
          <w:p w14:paraId="5D5C8A6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49,28</w:t>
            </w:r>
          </w:p>
        </w:tc>
      </w:tr>
      <w:tr w:rsidR="00412DD8" w:rsidRPr="00412DD8" w14:paraId="24EC70B4" w14:textId="77777777" w:rsidTr="00477CA4">
        <w:trPr>
          <w:trHeight w:val="510"/>
        </w:trPr>
        <w:tc>
          <w:tcPr>
            <w:tcW w:w="2269" w:type="dxa"/>
            <w:shd w:val="clear" w:color="auto" w:fill="auto"/>
            <w:hideMark/>
          </w:tcPr>
          <w:p w14:paraId="41805DD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749BDF5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AD3B9D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478E220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32BC897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99 5 00 91002</w:t>
            </w:r>
          </w:p>
        </w:tc>
        <w:tc>
          <w:tcPr>
            <w:tcW w:w="851" w:type="dxa"/>
            <w:shd w:val="clear" w:color="auto" w:fill="auto"/>
            <w:hideMark/>
          </w:tcPr>
          <w:p w14:paraId="05F1632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1876BF3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E92833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5C08D7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700598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12 762 651,21</w:t>
            </w:r>
          </w:p>
        </w:tc>
        <w:tc>
          <w:tcPr>
            <w:tcW w:w="1842" w:type="dxa"/>
            <w:shd w:val="clear" w:color="auto" w:fill="auto"/>
            <w:hideMark/>
          </w:tcPr>
          <w:p w14:paraId="6376C87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6 289 041,82</w:t>
            </w:r>
          </w:p>
        </w:tc>
        <w:tc>
          <w:tcPr>
            <w:tcW w:w="1701" w:type="dxa"/>
            <w:shd w:val="clear" w:color="auto" w:fill="auto"/>
            <w:hideMark/>
          </w:tcPr>
          <w:p w14:paraId="5EF62B6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49,28</w:t>
            </w:r>
          </w:p>
        </w:tc>
      </w:tr>
      <w:tr w:rsidR="00412DD8" w:rsidRPr="00412DD8" w14:paraId="0888A50C" w14:textId="77777777" w:rsidTr="00477CA4">
        <w:trPr>
          <w:trHeight w:val="510"/>
        </w:trPr>
        <w:tc>
          <w:tcPr>
            <w:tcW w:w="2269" w:type="dxa"/>
            <w:shd w:val="clear" w:color="auto" w:fill="auto"/>
            <w:hideMark/>
          </w:tcPr>
          <w:p w14:paraId="1DAC722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услуг в сфере информационно-коммуникационных технологий</w:t>
            </w:r>
          </w:p>
        </w:tc>
        <w:tc>
          <w:tcPr>
            <w:tcW w:w="1100" w:type="dxa"/>
            <w:shd w:val="clear" w:color="auto" w:fill="auto"/>
            <w:hideMark/>
          </w:tcPr>
          <w:p w14:paraId="7BA3DD9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878D62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2EBB759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689B3E9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99 5 00 91002</w:t>
            </w:r>
          </w:p>
        </w:tc>
        <w:tc>
          <w:tcPr>
            <w:tcW w:w="851" w:type="dxa"/>
            <w:shd w:val="clear" w:color="auto" w:fill="auto"/>
            <w:hideMark/>
          </w:tcPr>
          <w:p w14:paraId="26BD99D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242</w:t>
            </w:r>
          </w:p>
        </w:tc>
        <w:tc>
          <w:tcPr>
            <w:tcW w:w="1134" w:type="dxa"/>
            <w:shd w:val="clear" w:color="auto" w:fill="auto"/>
            <w:hideMark/>
          </w:tcPr>
          <w:p w14:paraId="52C3F5F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2C0FB2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06FAD8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761143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104 000,00</w:t>
            </w:r>
          </w:p>
        </w:tc>
        <w:tc>
          <w:tcPr>
            <w:tcW w:w="1842" w:type="dxa"/>
            <w:shd w:val="clear" w:color="auto" w:fill="auto"/>
            <w:hideMark/>
          </w:tcPr>
          <w:p w14:paraId="4252868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72 000,00</w:t>
            </w:r>
          </w:p>
        </w:tc>
        <w:tc>
          <w:tcPr>
            <w:tcW w:w="1701" w:type="dxa"/>
            <w:shd w:val="clear" w:color="auto" w:fill="auto"/>
            <w:hideMark/>
          </w:tcPr>
          <w:p w14:paraId="730100C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69,23</w:t>
            </w:r>
          </w:p>
        </w:tc>
      </w:tr>
      <w:tr w:rsidR="00412DD8" w:rsidRPr="00412DD8" w14:paraId="764135B9" w14:textId="77777777" w:rsidTr="00477CA4">
        <w:trPr>
          <w:trHeight w:val="300"/>
        </w:trPr>
        <w:tc>
          <w:tcPr>
            <w:tcW w:w="2269" w:type="dxa"/>
            <w:shd w:val="clear" w:color="auto" w:fill="auto"/>
            <w:hideMark/>
          </w:tcPr>
          <w:p w14:paraId="7D30787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Услуги связи</w:t>
            </w:r>
          </w:p>
        </w:tc>
        <w:tc>
          <w:tcPr>
            <w:tcW w:w="1100" w:type="dxa"/>
            <w:shd w:val="clear" w:color="auto" w:fill="auto"/>
            <w:hideMark/>
          </w:tcPr>
          <w:p w14:paraId="478AC63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1E353B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7910947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0C1C570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36443BA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242</w:t>
            </w:r>
          </w:p>
        </w:tc>
        <w:tc>
          <w:tcPr>
            <w:tcW w:w="1134" w:type="dxa"/>
            <w:shd w:val="clear" w:color="auto" w:fill="auto"/>
            <w:hideMark/>
          </w:tcPr>
          <w:p w14:paraId="72B15CC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940C90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221</w:t>
            </w:r>
          </w:p>
        </w:tc>
        <w:tc>
          <w:tcPr>
            <w:tcW w:w="992" w:type="dxa"/>
            <w:shd w:val="clear" w:color="auto" w:fill="auto"/>
            <w:hideMark/>
          </w:tcPr>
          <w:p w14:paraId="656C2AA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01ADACE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104 000,00</w:t>
            </w:r>
          </w:p>
        </w:tc>
        <w:tc>
          <w:tcPr>
            <w:tcW w:w="1842" w:type="dxa"/>
            <w:shd w:val="clear" w:color="auto" w:fill="auto"/>
            <w:hideMark/>
          </w:tcPr>
          <w:p w14:paraId="7ECED80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72 000,00</w:t>
            </w:r>
          </w:p>
        </w:tc>
        <w:tc>
          <w:tcPr>
            <w:tcW w:w="1701" w:type="dxa"/>
            <w:shd w:val="clear" w:color="auto" w:fill="auto"/>
            <w:hideMark/>
          </w:tcPr>
          <w:p w14:paraId="60429B0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69,23</w:t>
            </w:r>
          </w:p>
        </w:tc>
      </w:tr>
      <w:tr w:rsidR="00412DD8" w:rsidRPr="00412DD8" w14:paraId="6959D38D" w14:textId="77777777" w:rsidTr="00477CA4">
        <w:trPr>
          <w:trHeight w:val="300"/>
        </w:trPr>
        <w:tc>
          <w:tcPr>
            <w:tcW w:w="2269" w:type="dxa"/>
            <w:shd w:val="clear" w:color="auto" w:fill="auto"/>
            <w:hideMark/>
          </w:tcPr>
          <w:p w14:paraId="3EB6FB8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№04/2022 услуги связи</w:t>
            </w:r>
          </w:p>
        </w:tc>
        <w:tc>
          <w:tcPr>
            <w:tcW w:w="1100" w:type="dxa"/>
            <w:shd w:val="clear" w:color="auto" w:fill="auto"/>
            <w:hideMark/>
          </w:tcPr>
          <w:p w14:paraId="0CDC7E0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1DBA26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1F2AE7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61C3C5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444958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62A0CE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63EBDB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FFFB76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02B68D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96 000,00</w:t>
            </w:r>
          </w:p>
        </w:tc>
        <w:tc>
          <w:tcPr>
            <w:tcW w:w="1842" w:type="dxa"/>
            <w:shd w:val="clear" w:color="auto" w:fill="auto"/>
            <w:hideMark/>
          </w:tcPr>
          <w:p w14:paraId="6C62078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64 000,00</w:t>
            </w:r>
          </w:p>
        </w:tc>
        <w:tc>
          <w:tcPr>
            <w:tcW w:w="1701" w:type="dxa"/>
            <w:shd w:val="clear" w:color="auto" w:fill="auto"/>
            <w:hideMark/>
          </w:tcPr>
          <w:p w14:paraId="07C69BF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1392841B" w14:textId="77777777" w:rsidTr="00477CA4">
        <w:trPr>
          <w:trHeight w:val="300"/>
        </w:trPr>
        <w:tc>
          <w:tcPr>
            <w:tcW w:w="2269" w:type="dxa"/>
            <w:shd w:val="clear" w:color="auto" w:fill="auto"/>
            <w:hideMark/>
          </w:tcPr>
          <w:p w14:paraId="3615C85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№25/2021 услуги связи</w:t>
            </w:r>
          </w:p>
        </w:tc>
        <w:tc>
          <w:tcPr>
            <w:tcW w:w="1100" w:type="dxa"/>
            <w:shd w:val="clear" w:color="auto" w:fill="auto"/>
            <w:hideMark/>
          </w:tcPr>
          <w:p w14:paraId="7CB3EF6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DF3F99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3B9FD8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13FF35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D664B0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8586AB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3039FE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D1B1F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48D9B9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8 000,00</w:t>
            </w:r>
          </w:p>
        </w:tc>
        <w:tc>
          <w:tcPr>
            <w:tcW w:w="1842" w:type="dxa"/>
            <w:shd w:val="clear" w:color="auto" w:fill="auto"/>
            <w:hideMark/>
          </w:tcPr>
          <w:p w14:paraId="379744B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8 000,00</w:t>
            </w:r>
          </w:p>
        </w:tc>
        <w:tc>
          <w:tcPr>
            <w:tcW w:w="1701" w:type="dxa"/>
            <w:shd w:val="clear" w:color="auto" w:fill="auto"/>
            <w:hideMark/>
          </w:tcPr>
          <w:p w14:paraId="41346EF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A18BB9D" w14:textId="77777777" w:rsidTr="00477CA4">
        <w:trPr>
          <w:trHeight w:val="510"/>
        </w:trPr>
        <w:tc>
          <w:tcPr>
            <w:tcW w:w="2269" w:type="dxa"/>
            <w:shd w:val="clear" w:color="auto" w:fill="auto"/>
            <w:hideMark/>
          </w:tcPr>
          <w:p w14:paraId="76E2A90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707AFAE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8F88B3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3202B83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2D61148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99 5 00 91002</w:t>
            </w:r>
          </w:p>
        </w:tc>
        <w:tc>
          <w:tcPr>
            <w:tcW w:w="851" w:type="dxa"/>
            <w:shd w:val="clear" w:color="auto" w:fill="auto"/>
            <w:hideMark/>
          </w:tcPr>
          <w:p w14:paraId="005C778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76612CC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8FFF93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F08348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8D4FE4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8 618 610,96</w:t>
            </w:r>
          </w:p>
        </w:tc>
        <w:tc>
          <w:tcPr>
            <w:tcW w:w="1842" w:type="dxa"/>
            <w:shd w:val="clear" w:color="auto" w:fill="auto"/>
            <w:hideMark/>
          </w:tcPr>
          <w:p w14:paraId="7E2CE48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3 670 522,62</w:t>
            </w:r>
          </w:p>
        </w:tc>
        <w:tc>
          <w:tcPr>
            <w:tcW w:w="1701" w:type="dxa"/>
            <w:shd w:val="clear" w:color="auto" w:fill="auto"/>
            <w:hideMark/>
          </w:tcPr>
          <w:p w14:paraId="1B48FCD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42,59</w:t>
            </w:r>
          </w:p>
        </w:tc>
      </w:tr>
      <w:tr w:rsidR="00412DD8" w:rsidRPr="00412DD8" w14:paraId="0EC70588" w14:textId="77777777" w:rsidTr="00477CA4">
        <w:trPr>
          <w:trHeight w:val="300"/>
        </w:trPr>
        <w:tc>
          <w:tcPr>
            <w:tcW w:w="2269" w:type="dxa"/>
            <w:shd w:val="clear" w:color="auto" w:fill="auto"/>
            <w:hideMark/>
          </w:tcPr>
          <w:p w14:paraId="01E26B6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Коммунальные услуги</w:t>
            </w:r>
          </w:p>
        </w:tc>
        <w:tc>
          <w:tcPr>
            <w:tcW w:w="1100" w:type="dxa"/>
            <w:shd w:val="clear" w:color="auto" w:fill="auto"/>
            <w:hideMark/>
          </w:tcPr>
          <w:p w14:paraId="663E069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48F719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3E06DC6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2841DD7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01D90E3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F034FD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D1AA84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42B5723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45EAC4E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1 808 514,13</w:t>
            </w:r>
          </w:p>
        </w:tc>
        <w:tc>
          <w:tcPr>
            <w:tcW w:w="1842" w:type="dxa"/>
            <w:shd w:val="clear" w:color="auto" w:fill="auto"/>
            <w:hideMark/>
          </w:tcPr>
          <w:p w14:paraId="5A918CF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1 298 587,34</w:t>
            </w:r>
          </w:p>
        </w:tc>
        <w:tc>
          <w:tcPr>
            <w:tcW w:w="1701" w:type="dxa"/>
            <w:shd w:val="clear" w:color="auto" w:fill="auto"/>
            <w:hideMark/>
          </w:tcPr>
          <w:p w14:paraId="1CDABE6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71,80</w:t>
            </w:r>
          </w:p>
        </w:tc>
      </w:tr>
      <w:tr w:rsidR="00412DD8" w:rsidRPr="00412DD8" w14:paraId="32DABB98" w14:textId="77777777" w:rsidTr="00477CA4">
        <w:trPr>
          <w:trHeight w:val="510"/>
        </w:trPr>
        <w:tc>
          <w:tcPr>
            <w:tcW w:w="2269" w:type="dxa"/>
            <w:shd w:val="clear" w:color="auto" w:fill="auto"/>
            <w:hideMark/>
          </w:tcPr>
          <w:p w14:paraId="042BE7E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Оплата услуг горячего и холодного водоснабжения, подвоз воды</w:t>
            </w:r>
          </w:p>
        </w:tc>
        <w:tc>
          <w:tcPr>
            <w:tcW w:w="1100" w:type="dxa"/>
            <w:shd w:val="clear" w:color="auto" w:fill="auto"/>
            <w:hideMark/>
          </w:tcPr>
          <w:p w14:paraId="236C7D4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40F105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20F3BE7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41DFA12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3B36CDB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407E5F7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B2203D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72FB441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1110</w:t>
            </w:r>
          </w:p>
        </w:tc>
        <w:tc>
          <w:tcPr>
            <w:tcW w:w="1843" w:type="dxa"/>
            <w:shd w:val="clear" w:color="auto" w:fill="auto"/>
            <w:hideMark/>
          </w:tcPr>
          <w:p w14:paraId="2C7054D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346 437,83</w:t>
            </w:r>
          </w:p>
        </w:tc>
        <w:tc>
          <w:tcPr>
            <w:tcW w:w="1842" w:type="dxa"/>
            <w:shd w:val="clear" w:color="auto" w:fill="auto"/>
            <w:hideMark/>
          </w:tcPr>
          <w:p w14:paraId="6C747DC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190 215,86</w:t>
            </w:r>
          </w:p>
        </w:tc>
        <w:tc>
          <w:tcPr>
            <w:tcW w:w="1701" w:type="dxa"/>
            <w:shd w:val="clear" w:color="auto" w:fill="auto"/>
            <w:hideMark/>
          </w:tcPr>
          <w:p w14:paraId="4C09E67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54,91</w:t>
            </w:r>
          </w:p>
        </w:tc>
      </w:tr>
      <w:tr w:rsidR="00412DD8" w:rsidRPr="00412DD8" w14:paraId="1C941A83" w14:textId="77777777" w:rsidTr="00477CA4">
        <w:trPr>
          <w:trHeight w:val="300"/>
        </w:trPr>
        <w:tc>
          <w:tcPr>
            <w:tcW w:w="2269" w:type="dxa"/>
            <w:shd w:val="clear" w:color="auto" w:fill="auto"/>
            <w:hideMark/>
          </w:tcPr>
          <w:p w14:paraId="0C5B8CB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№В-165 хвс (кредиторская задолженность 2021)</w:t>
            </w:r>
          </w:p>
        </w:tc>
        <w:tc>
          <w:tcPr>
            <w:tcW w:w="1100" w:type="dxa"/>
            <w:shd w:val="clear" w:color="auto" w:fill="auto"/>
            <w:hideMark/>
          </w:tcPr>
          <w:p w14:paraId="2F3106F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6E41E9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875AAC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525185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B23944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EFB428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8330DE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9A8417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6E3313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12 451,73</w:t>
            </w:r>
          </w:p>
        </w:tc>
        <w:tc>
          <w:tcPr>
            <w:tcW w:w="1842" w:type="dxa"/>
            <w:shd w:val="clear" w:color="auto" w:fill="auto"/>
            <w:hideMark/>
          </w:tcPr>
          <w:p w14:paraId="34E3E86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12 451,73</w:t>
            </w:r>
          </w:p>
        </w:tc>
        <w:tc>
          <w:tcPr>
            <w:tcW w:w="1701" w:type="dxa"/>
            <w:shd w:val="clear" w:color="auto" w:fill="auto"/>
            <w:hideMark/>
          </w:tcPr>
          <w:p w14:paraId="265817C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2A8BEB4" w14:textId="77777777" w:rsidTr="00477CA4">
        <w:trPr>
          <w:trHeight w:val="300"/>
        </w:trPr>
        <w:tc>
          <w:tcPr>
            <w:tcW w:w="2269" w:type="dxa"/>
            <w:shd w:val="clear" w:color="auto" w:fill="auto"/>
            <w:hideMark/>
          </w:tcPr>
          <w:p w14:paraId="78C9CD6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№Г-165 гвс (кредиторская задолженность 2021)</w:t>
            </w:r>
          </w:p>
        </w:tc>
        <w:tc>
          <w:tcPr>
            <w:tcW w:w="1100" w:type="dxa"/>
            <w:shd w:val="clear" w:color="auto" w:fill="auto"/>
            <w:hideMark/>
          </w:tcPr>
          <w:p w14:paraId="70DAFDD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C498F0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CFFE81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07876B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86EACE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8EB3D9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3A7458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3239DF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870F17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9 388,63</w:t>
            </w:r>
          </w:p>
        </w:tc>
        <w:tc>
          <w:tcPr>
            <w:tcW w:w="1842" w:type="dxa"/>
            <w:shd w:val="clear" w:color="auto" w:fill="auto"/>
            <w:hideMark/>
          </w:tcPr>
          <w:p w14:paraId="2FEC340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9 388,63</w:t>
            </w:r>
          </w:p>
        </w:tc>
        <w:tc>
          <w:tcPr>
            <w:tcW w:w="1701" w:type="dxa"/>
            <w:shd w:val="clear" w:color="auto" w:fill="auto"/>
            <w:hideMark/>
          </w:tcPr>
          <w:p w14:paraId="1395BE0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C6AB95B" w14:textId="77777777" w:rsidTr="00477CA4">
        <w:trPr>
          <w:trHeight w:val="300"/>
        </w:trPr>
        <w:tc>
          <w:tcPr>
            <w:tcW w:w="2269" w:type="dxa"/>
            <w:shd w:val="clear" w:color="auto" w:fill="auto"/>
            <w:hideMark/>
          </w:tcPr>
          <w:p w14:paraId="4EA8F24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№В-165 хвс (2022)</w:t>
            </w:r>
          </w:p>
        </w:tc>
        <w:tc>
          <w:tcPr>
            <w:tcW w:w="1100" w:type="dxa"/>
            <w:shd w:val="clear" w:color="auto" w:fill="auto"/>
            <w:hideMark/>
          </w:tcPr>
          <w:p w14:paraId="426292F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AADB28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4A79F5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D99B25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C5A86B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7F0258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2DB90B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C4BA7E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D761B1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198 937,81</w:t>
            </w:r>
          </w:p>
        </w:tc>
        <w:tc>
          <w:tcPr>
            <w:tcW w:w="1842" w:type="dxa"/>
            <w:shd w:val="clear" w:color="auto" w:fill="auto"/>
            <w:hideMark/>
          </w:tcPr>
          <w:p w14:paraId="56F9519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118 234,20</w:t>
            </w:r>
          </w:p>
        </w:tc>
        <w:tc>
          <w:tcPr>
            <w:tcW w:w="1701" w:type="dxa"/>
            <w:shd w:val="clear" w:color="auto" w:fill="auto"/>
            <w:hideMark/>
          </w:tcPr>
          <w:p w14:paraId="35BADAD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59,43</w:t>
            </w:r>
          </w:p>
        </w:tc>
      </w:tr>
      <w:tr w:rsidR="00412DD8" w:rsidRPr="00412DD8" w14:paraId="2B403645" w14:textId="77777777" w:rsidTr="00477CA4">
        <w:trPr>
          <w:trHeight w:val="300"/>
        </w:trPr>
        <w:tc>
          <w:tcPr>
            <w:tcW w:w="2269" w:type="dxa"/>
            <w:shd w:val="clear" w:color="auto" w:fill="auto"/>
            <w:hideMark/>
          </w:tcPr>
          <w:p w14:paraId="0555C1F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№Г-165 гвс (2022)</w:t>
            </w:r>
          </w:p>
        </w:tc>
        <w:tc>
          <w:tcPr>
            <w:tcW w:w="1100" w:type="dxa"/>
            <w:shd w:val="clear" w:color="auto" w:fill="auto"/>
            <w:hideMark/>
          </w:tcPr>
          <w:p w14:paraId="45FDBA8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1EA8D1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E32707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0121E7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2267CE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992E8C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3F84CD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7A7CEC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BB5AFB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125 659,66</w:t>
            </w:r>
          </w:p>
        </w:tc>
        <w:tc>
          <w:tcPr>
            <w:tcW w:w="1842" w:type="dxa"/>
            <w:shd w:val="clear" w:color="auto" w:fill="auto"/>
            <w:hideMark/>
          </w:tcPr>
          <w:p w14:paraId="3422FB7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50 141,30</w:t>
            </w:r>
          </w:p>
        </w:tc>
        <w:tc>
          <w:tcPr>
            <w:tcW w:w="1701" w:type="dxa"/>
            <w:shd w:val="clear" w:color="auto" w:fill="auto"/>
            <w:hideMark/>
          </w:tcPr>
          <w:p w14:paraId="3D16B59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39,90</w:t>
            </w:r>
          </w:p>
        </w:tc>
      </w:tr>
      <w:tr w:rsidR="00412DD8" w:rsidRPr="00412DD8" w14:paraId="765C0D16" w14:textId="77777777" w:rsidTr="00477CA4">
        <w:trPr>
          <w:trHeight w:val="300"/>
        </w:trPr>
        <w:tc>
          <w:tcPr>
            <w:tcW w:w="2269" w:type="dxa"/>
            <w:shd w:val="clear" w:color="auto" w:fill="auto"/>
            <w:hideMark/>
          </w:tcPr>
          <w:p w14:paraId="596ED08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Оплата услуг канализации, ассенизации, водоотведения</w:t>
            </w:r>
          </w:p>
        </w:tc>
        <w:tc>
          <w:tcPr>
            <w:tcW w:w="1100" w:type="dxa"/>
            <w:shd w:val="clear" w:color="auto" w:fill="auto"/>
            <w:hideMark/>
          </w:tcPr>
          <w:p w14:paraId="0B43A91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DBB62A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58C36A9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5BDD143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4B5DA1B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212404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1399AB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49F263E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1126</w:t>
            </w:r>
          </w:p>
        </w:tc>
        <w:tc>
          <w:tcPr>
            <w:tcW w:w="1843" w:type="dxa"/>
            <w:shd w:val="clear" w:color="auto" w:fill="auto"/>
            <w:hideMark/>
          </w:tcPr>
          <w:p w14:paraId="72EEAE7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1 462 076,30</w:t>
            </w:r>
          </w:p>
        </w:tc>
        <w:tc>
          <w:tcPr>
            <w:tcW w:w="1842" w:type="dxa"/>
            <w:shd w:val="clear" w:color="auto" w:fill="auto"/>
            <w:hideMark/>
          </w:tcPr>
          <w:p w14:paraId="49A8E60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1 108 371,48</w:t>
            </w:r>
          </w:p>
        </w:tc>
        <w:tc>
          <w:tcPr>
            <w:tcW w:w="1701" w:type="dxa"/>
            <w:shd w:val="clear" w:color="auto" w:fill="auto"/>
            <w:hideMark/>
          </w:tcPr>
          <w:p w14:paraId="6F8C59C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75,81</w:t>
            </w:r>
          </w:p>
        </w:tc>
      </w:tr>
      <w:tr w:rsidR="00412DD8" w:rsidRPr="00412DD8" w14:paraId="3BF16050" w14:textId="77777777" w:rsidTr="00477CA4">
        <w:trPr>
          <w:trHeight w:val="300"/>
        </w:trPr>
        <w:tc>
          <w:tcPr>
            <w:tcW w:w="2269" w:type="dxa"/>
            <w:shd w:val="clear" w:color="auto" w:fill="auto"/>
            <w:hideMark/>
          </w:tcPr>
          <w:p w14:paraId="446F0C6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№К-165 кос (кредиторская задолженность 2021)</w:t>
            </w:r>
          </w:p>
        </w:tc>
        <w:tc>
          <w:tcPr>
            <w:tcW w:w="1100" w:type="dxa"/>
            <w:shd w:val="clear" w:color="auto" w:fill="auto"/>
            <w:hideMark/>
          </w:tcPr>
          <w:p w14:paraId="733B147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C8E208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381E31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8F17DE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3773E7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0A41C4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2DD500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F53983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502A1D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32 829,22</w:t>
            </w:r>
          </w:p>
        </w:tc>
        <w:tc>
          <w:tcPr>
            <w:tcW w:w="1842" w:type="dxa"/>
            <w:shd w:val="clear" w:color="auto" w:fill="auto"/>
            <w:hideMark/>
          </w:tcPr>
          <w:p w14:paraId="1107804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32 829,22</w:t>
            </w:r>
          </w:p>
        </w:tc>
        <w:tc>
          <w:tcPr>
            <w:tcW w:w="1701" w:type="dxa"/>
            <w:shd w:val="clear" w:color="auto" w:fill="auto"/>
            <w:hideMark/>
          </w:tcPr>
          <w:p w14:paraId="67D044E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470D3B9" w14:textId="77777777" w:rsidTr="00477CA4">
        <w:trPr>
          <w:trHeight w:val="300"/>
        </w:trPr>
        <w:tc>
          <w:tcPr>
            <w:tcW w:w="2269" w:type="dxa"/>
            <w:shd w:val="clear" w:color="auto" w:fill="auto"/>
            <w:hideMark/>
          </w:tcPr>
          <w:p w14:paraId="3608AE9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№73/11-21 вывоз ЖБО Октябрьская партия</w:t>
            </w:r>
          </w:p>
        </w:tc>
        <w:tc>
          <w:tcPr>
            <w:tcW w:w="1100" w:type="dxa"/>
            <w:shd w:val="clear" w:color="auto" w:fill="auto"/>
            <w:hideMark/>
          </w:tcPr>
          <w:p w14:paraId="061E7BF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A85C96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98B7F9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7AB30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D69EA3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34C43A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FCC7CE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2E0102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8D822B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114 052,77</w:t>
            </w:r>
          </w:p>
        </w:tc>
        <w:tc>
          <w:tcPr>
            <w:tcW w:w="1842" w:type="dxa"/>
            <w:shd w:val="clear" w:color="auto" w:fill="auto"/>
            <w:hideMark/>
          </w:tcPr>
          <w:p w14:paraId="06B7FCE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114 052,77</w:t>
            </w:r>
          </w:p>
        </w:tc>
        <w:tc>
          <w:tcPr>
            <w:tcW w:w="1701" w:type="dxa"/>
            <w:shd w:val="clear" w:color="auto" w:fill="auto"/>
            <w:hideMark/>
          </w:tcPr>
          <w:p w14:paraId="5B6DF58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AF11910" w14:textId="77777777" w:rsidTr="00477CA4">
        <w:trPr>
          <w:trHeight w:val="300"/>
        </w:trPr>
        <w:tc>
          <w:tcPr>
            <w:tcW w:w="2269" w:type="dxa"/>
            <w:shd w:val="clear" w:color="auto" w:fill="auto"/>
            <w:hideMark/>
          </w:tcPr>
          <w:p w14:paraId="177722F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№К-165 кос (2022)</w:t>
            </w:r>
          </w:p>
        </w:tc>
        <w:tc>
          <w:tcPr>
            <w:tcW w:w="1100" w:type="dxa"/>
            <w:shd w:val="clear" w:color="auto" w:fill="auto"/>
            <w:hideMark/>
          </w:tcPr>
          <w:p w14:paraId="508557D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68895F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0EE3F6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F0268D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A7D02E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8E643D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4C5981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B67EC3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CDECA1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521 345,94</w:t>
            </w:r>
          </w:p>
        </w:tc>
        <w:tc>
          <w:tcPr>
            <w:tcW w:w="1842" w:type="dxa"/>
            <w:shd w:val="clear" w:color="auto" w:fill="auto"/>
            <w:hideMark/>
          </w:tcPr>
          <w:p w14:paraId="09FC67D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302 866,72</w:t>
            </w:r>
          </w:p>
        </w:tc>
        <w:tc>
          <w:tcPr>
            <w:tcW w:w="1701" w:type="dxa"/>
            <w:shd w:val="clear" w:color="auto" w:fill="auto"/>
            <w:hideMark/>
          </w:tcPr>
          <w:p w14:paraId="3329857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58,09</w:t>
            </w:r>
          </w:p>
        </w:tc>
      </w:tr>
      <w:tr w:rsidR="00412DD8" w:rsidRPr="00412DD8" w14:paraId="43C02225" w14:textId="77777777" w:rsidTr="00477CA4">
        <w:trPr>
          <w:trHeight w:val="510"/>
        </w:trPr>
        <w:tc>
          <w:tcPr>
            <w:tcW w:w="2269" w:type="dxa"/>
            <w:shd w:val="clear" w:color="auto" w:fill="auto"/>
            <w:hideMark/>
          </w:tcPr>
          <w:p w14:paraId="6E5B72E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№К-300 прием ЖБО Октябрьская партия 01.01.2022-03.02.2022</w:t>
            </w:r>
          </w:p>
        </w:tc>
        <w:tc>
          <w:tcPr>
            <w:tcW w:w="1100" w:type="dxa"/>
            <w:shd w:val="clear" w:color="auto" w:fill="auto"/>
            <w:hideMark/>
          </w:tcPr>
          <w:p w14:paraId="4554A81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BC16AF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631AC8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AB450E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2902E3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049E9B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E9712D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4BB101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764EA8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35 355,41</w:t>
            </w:r>
          </w:p>
        </w:tc>
        <w:tc>
          <w:tcPr>
            <w:tcW w:w="1842" w:type="dxa"/>
            <w:shd w:val="clear" w:color="auto" w:fill="auto"/>
            <w:hideMark/>
          </w:tcPr>
          <w:p w14:paraId="0585B19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35 355,41</w:t>
            </w:r>
          </w:p>
        </w:tc>
        <w:tc>
          <w:tcPr>
            <w:tcW w:w="1701" w:type="dxa"/>
            <w:shd w:val="clear" w:color="auto" w:fill="auto"/>
            <w:hideMark/>
          </w:tcPr>
          <w:p w14:paraId="74FA5C9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C36C37E" w14:textId="77777777" w:rsidTr="00477CA4">
        <w:trPr>
          <w:trHeight w:val="510"/>
        </w:trPr>
        <w:tc>
          <w:tcPr>
            <w:tcW w:w="2269" w:type="dxa"/>
            <w:shd w:val="clear" w:color="auto" w:fill="auto"/>
            <w:hideMark/>
          </w:tcPr>
          <w:p w14:paraId="3CEAABF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№01/01-22 вывоз ЖБО Октябрьская партия 01.01.2022-03.02.2022</w:t>
            </w:r>
          </w:p>
        </w:tc>
        <w:tc>
          <w:tcPr>
            <w:tcW w:w="1100" w:type="dxa"/>
            <w:shd w:val="clear" w:color="auto" w:fill="auto"/>
            <w:hideMark/>
          </w:tcPr>
          <w:p w14:paraId="11D3603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51E2C9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1A263B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DD7636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B0E3C8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C3562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70B305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34B9B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692D82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76 035,20</w:t>
            </w:r>
          </w:p>
        </w:tc>
        <w:tc>
          <w:tcPr>
            <w:tcW w:w="1842" w:type="dxa"/>
            <w:shd w:val="clear" w:color="auto" w:fill="auto"/>
            <w:hideMark/>
          </w:tcPr>
          <w:p w14:paraId="2A7B4CE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76 035,20</w:t>
            </w:r>
          </w:p>
        </w:tc>
        <w:tc>
          <w:tcPr>
            <w:tcW w:w="1701" w:type="dxa"/>
            <w:shd w:val="clear" w:color="auto" w:fill="auto"/>
            <w:hideMark/>
          </w:tcPr>
          <w:p w14:paraId="5742E42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340B390" w14:textId="77777777" w:rsidTr="00477CA4">
        <w:trPr>
          <w:trHeight w:val="510"/>
        </w:trPr>
        <w:tc>
          <w:tcPr>
            <w:tcW w:w="2269" w:type="dxa"/>
            <w:shd w:val="clear" w:color="auto" w:fill="auto"/>
            <w:hideMark/>
          </w:tcPr>
          <w:p w14:paraId="1BF69C2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№К-300 прием ЖБО Октябрьская партия 04.02.2022-01.07.2022</w:t>
            </w:r>
          </w:p>
        </w:tc>
        <w:tc>
          <w:tcPr>
            <w:tcW w:w="1100" w:type="dxa"/>
            <w:shd w:val="clear" w:color="auto" w:fill="auto"/>
            <w:hideMark/>
          </w:tcPr>
          <w:p w14:paraId="5ED0724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DBD1B4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ACB8A6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D8A03C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2C10D5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329A71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FFBC0B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81D48D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680EDA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133 286,40</w:t>
            </w:r>
          </w:p>
        </w:tc>
        <w:tc>
          <w:tcPr>
            <w:tcW w:w="1842" w:type="dxa"/>
            <w:shd w:val="clear" w:color="auto" w:fill="auto"/>
            <w:hideMark/>
          </w:tcPr>
          <w:p w14:paraId="1B28D47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132 998,40</w:t>
            </w:r>
          </w:p>
        </w:tc>
        <w:tc>
          <w:tcPr>
            <w:tcW w:w="1701" w:type="dxa"/>
            <w:shd w:val="clear" w:color="auto" w:fill="auto"/>
            <w:hideMark/>
          </w:tcPr>
          <w:p w14:paraId="086B9BB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99,78</w:t>
            </w:r>
          </w:p>
        </w:tc>
      </w:tr>
      <w:tr w:rsidR="00412DD8" w:rsidRPr="00412DD8" w14:paraId="123E0631" w14:textId="77777777" w:rsidTr="00477CA4">
        <w:trPr>
          <w:trHeight w:val="510"/>
        </w:trPr>
        <w:tc>
          <w:tcPr>
            <w:tcW w:w="2269" w:type="dxa"/>
            <w:shd w:val="clear" w:color="auto" w:fill="auto"/>
            <w:hideMark/>
          </w:tcPr>
          <w:p w14:paraId="0435622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0116300010722000016 по откачке и вывозу сточных вод Октябрьская партия 04.02.2022-01.07.2022</w:t>
            </w:r>
          </w:p>
        </w:tc>
        <w:tc>
          <w:tcPr>
            <w:tcW w:w="1100" w:type="dxa"/>
            <w:shd w:val="clear" w:color="auto" w:fill="auto"/>
            <w:hideMark/>
          </w:tcPr>
          <w:p w14:paraId="0F020BB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C87434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C2C69D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EE5F4D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6EDABE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6E781D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A6C402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5E5594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A9FCFF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285 132,00</w:t>
            </w:r>
          </w:p>
        </w:tc>
        <w:tc>
          <w:tcPr>
            <w:tcW w:w="1842" w:type="dxa"/>
            <w:shd w:val="clear" w:color="auto" w:fill="auto"/>
            <w:hideMark/>
          </w:tcPr>
          <w:p w14:paraId="5FFA0D4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285 132,00</w:t>
            </w:r>
          </w:p>
        </w:tc>
        <w:tc>
          <w:tcPr>
            <w:tcW w:w="1701" w:type="dxa"/>
            <w:shd w:val="clear" w:color="auto" w:fill="auto"/>
            <w:hideMark/>
          </w:tcPr>
          <w:p w14:paraId="16DC087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7CC3850" w14:textId="77777777" w:rsidTr="00477CA4">
        <w:trPr>
          <w:trHeight w:val="300"/>
        </w:trPr>
        <w:tc>
          <w:tcPr>
            <w:tcW w:w="2269" w:type="dxa"/>
            <w:shd w:val="clear" w:color="auto" w:fill="auto"/>
            <w:hideMark/>
          </w:tcPr>
          <w:p w14:paraId="70803F6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№К-300 прием ЖБО Октябрьская партия</w:t>
            </w:r>
          </w:p>
        </w:tc>
        <w:tc>
          <w:tcPr>
            <w:tcW w:w="1100" w:type="dxa"/>
            <w:shd w:val="clear" w:color="auto" w:fill="auto"/>
            <w:hideMark/>
          </w:tcPr>
          <w:p w14:paraId="030DDFD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651DBA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D64829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3F3B5E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797065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7DBD94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82B5B2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25593C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8132F9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53 199,36</w:t>
            </w:r>
          </w:p>
        </w:tc>
        <w:tc>
          <w:tcPr>
            <w:tcW w:w="1842" w:type="dxa"/>
            <w:shd w:val="clear" w:color="auto" w:fill="auto"/>
            <w:hideMark/>
          </w:tcPr>
          <w:p w14:paraId="23161FE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53 199,36</w:t>
            </w:r>
          </w:p>
        </w:tc>
        <w:tc>
          <w:tcPr>
            <w:tcW w:w="1701" w:type="dxa"/>
            <w:shd w:val="clear" w:color="auto" w:fill="auto"/>
            <w:hideMark/>
          </w:tcPr>
          <w:p w14:paraId="22D1DB0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A87B98E" w14:textId="77777777" w:rsidTr="00477CA4">
        <w:trPr>
          <w:trHeight w:val="510"/>
        </w:trPr>
        <w:tc>
          <w:tcPr>
            <w:tcW w:w="2269" w:type="dxa"/>
            <w:shd w:val="clear" w:color="auto" w:fill="auto"/>
            <w:hideMark/>
          </w:tcPr>
          <w:p w14:paraId="20994BA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№51/07-22 оказание услуг по откачке и вывозу хозяйственно-бытовых сточных вод</w:t>
            </w:r>
          </w:p>
        </w:tc>
        <w:tc>
          <w:tcPr>
            <w:tcW w:w="1100" w:type="dxa"/>
            <w:shd w:val="clear" w:color="auto" w:fill="auto"/>
            <w:hideMark/>
          </w:tcPr>
          <w:p w14:paraId="33F8F3E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0B2C14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4ACEBF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8E597F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B0460E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207881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5FDB1D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09BDE1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6A31A0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136 080,00</w:t>
            </w:r>
          </w:p>
        </w:tc>
        <w:tc>
          <w:tcPr>
            <w:tcW w:w="1842" w:type="dxa"/>
            <w:shd w:val="clear" w:color="auto" w:fill="auto"/>
            <w:hideMark/>
          </w:tcPr>
          <w:p w14:paraId="6A2A4EF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48 988,80</w:t>
            </w:r>
          </w:p>
        </w:tc>
        <w:tc>
          <w:tcPr>
            <w:tcW w:w="1701" w:type="dxa"/>
            <w:shd w:val="clear" w:color="auto" w:fill="auto"/>
            <w:hideMark/>
          </w:tcPr>
          <w:p w14:paraId="7423552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36,00</w:t>
            </w:r>
          </w:p>
        </w:tc>
      </w:tr>
      <w:tr w:rsidR="00412DD8" w:rsidRPr="00412DD8" w14:paraId="2A1D4EF6" w14:textId="77777777" w:rsidTr="00477CA4">
        <w:trPr>
          <w:trHeight w:val="510"/>
        </w:trPr>
        <w:tc>
          <w:tcPr>
            <w:tcW w:w="2269" w:type="dxa"/>
            <w:shd w:val="clear" w:color="auto" w:fill="auto"/>
            <w:hideMark/>
          </w:tcPr>
          <w:p w14:paraId="13E6292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№К-300 прием сточных вод (ЖБО) Октябрьская партия</w:t>
            </w:r>
          </w:p>
        </w:tc>
        <w:tc>
          <w:tcPr>
            <w:tcW w:w="1100" w:type="dxa"/>
            <w:shd w:val="clear" w:color="auto" w:fill="auto"/>
            <w:hideMark/>
          </w:tcPr>
          <w:p w14:paraId="7FC6336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1AE0B7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CFBD95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4CD75C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92B722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2C865B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CF2117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D93E33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D813DB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74 760,00</w:t>
            </w:r>
          </w:p>
        </w:tc>
        <w:tc>
          <w:tcPr>
            <w:tcW w:w="1842" w:type="dxa"/>
            <w:shd w:val="clear" w:color="auto" w:fill="auto"/>
            <w:hideMark/>
          </w:tcPr>
          <w:p w14:paraId="3228F21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26 913,60</w:t>
            </w:r>
          </w:p>
        </w:tc>
        <w:tc>
          <w:tcPr>
            <w:tcW w:w="1701" w:type="dxa"/>
            <w:shd w:val="clear" w:color="auto" w:fill="auto"/>
            <w:hideMark/>
          </w:tcPr>
          <w:p w14:paraId="67DD269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36,00</w:t>
            </w:r>
          </w:p>
        </w:tc>
      </w:tr>
      <w:tr w:rsidR="00412DD8" w:rsidRPr="00412DD8" w14:paraId="6901E75D" w14:textId="77777777" w:rsidTr="00477CA4">
        <w:trPr>
          <w:trHeight w:val="300"/>
        </w:trPr>
        <w:tc>
          <w:tcPr>
            <w:tcW w:w="2269" w:type="dxa"/>
            <w:shd w:val="clear" w:color="auto" w:fill="auto"/>
            <w:hideMark/>
          </w:tcPr>
          <w:p w14:paraId="416AF56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Усл.по сод-ю им-ва</w:t>
            </w:r>
          </w:p>
        </w:tc>
        <w:tc>
          <w:tcPr>
            <w:tcW w:w="1100" w:type="dxa"/>
            <w:shd w:val="clear" w:color="auto" w:fill="auto"/>
            <w:hideMark/>
          </w:tcPr>
          <w:p w14:paraId="3F54650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3B5834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0579452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185EE2A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0B28FED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EC4B14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AD2D03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248A570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A3A405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939 208,37</w:t>
            </w:r>
          </w:p>
        </w:tc>
        <w:tc>
          <w:tcPr>
            <w:tcW w:w="1842" w:type="dxa"/>
            <w:shd w:val="clear" w:color="auto" w:fill="auto"/>
            <w:hideMark/>
          </w:tcPr>
          <w:p w14:paraId="57C4749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621 687,95</w:t>
            </w:r>
          </w:p>
        </w:tc>
        <w:tc>
          <w:tcPr>
            <w:tcW w:w="1701" w:type="dxa"/>
            <w:shd w:val="clear" w:color="auto" w:fill="auto"/>
            <w:hideMark/>
          </w:tcPr>
          <w:p w14:paraId="26BAD81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66,19</w:t>
            </w:r>
          </w:p>
        </w:tc>
      </w:tr>
      <w:tr w:rsidR="00412DD8" w:rsidRPr="00412DD8" w14:paraId="64D3F6EB" w14:textId="77777777" w:rsidTr="00477CA4">
        <w:trPr>
          <w:trHeight w:val="510"/>
        </w:trPr>
        <w:tc>
          <w:tcPr>
            <w:tcW w:w="2269" w:type="dxa"/>
            <w:shd w:val="clear" w:color="auto" w:fill="auto"/>
            <w:hideMark/>
          </w:tcPr>
          <w:p w14:paraId="0915CD4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Текущий и капитальный ремонт и реставрация нефинансовых активов </w:t>
            </w:r>
          </w:p>
        </w:tc>
        <w:tc>
          <w:tcPr>
            <w:tcW w:w="1100" w:type="dxa"/>
            <w:shd w:val="clear" w:color="auto" w:fill="auto"/>
            <w:hideMark/>
          </w:tcPr>
          <w:p w14:paraId="2470E54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A17948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5A9D57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2F6DEDB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2745A95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67E9EB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29A9A3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701BB08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1105</w:t>
            </w:r>
          </w:p>
        </w:tc>
        <w:tc>
          <w:tcPr>
            <w:tcW w:w="1843" w:type="dxa"/>
            <w:shd w:val="clear" w:color="auto" w:fill="auto"/>
            <w:hideMark/>
          </w:tcPr>
          <w:p w14:paraId="71504F3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30FBA38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40BE6FC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3C373FB5" w14:textId="77777777" w:rsidTr="00477CA4">
        <w:trPr>
          <w:trHeight w:val="300"/>
        </w:trPr>
        <w:tc>
          <w:tcPr>
            <w:tcW w:w="2269" w:type="dxa"/>
            <w:shd w:val="clear" w:color="auto" w:fill="auto"/>
            <w:hideMark/>
          </w:tcPr>
          <w:p w14:paraId="32B4815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Содержание в чистоте имущества</w:t>
            </w:r>
          </w:p>
        </w:tc>
        <w:tc>
          <w:tcPr>
            <w:tcW w:w="1100" w:type="dxa"/>
            <w:shd w:val="clear" w:color="auto" w:fill="auto"/>
            <w:hideMark/>
          </w:tcPr>
          <w:p w14:paraId="51D2DCF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174D5D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A3B68B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742D6B1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0D71D15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27969E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6E06E3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4AF1807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1111</w:t>
            </w:r>
          </w:p>
        </w:tc>
        <w:tc>
          <w:tcPr>
            <w:tcW w:w="1843" w:type="dxa"/>
            <w:shd w:val="clear" w:color="auto" w:fill="auto"/>
            <w:hideMark/>
          </w:tcPr>
          <w:p w14:paraId="2DD9FD1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636 909,53</w:t>
            </w:r>
          </w:p>
        </w:tc>
        <w:tc>
          <w:tcPr>
            <w:tcW w:w="1842" w:type="dxa"/>
            <w:shd w:val="clear" w:color="auto" w:fill="auto"/>
            <w:hideMark/>
          </w:tcPr>
          <w:p w14:paraId="1ECF4D7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349 269,89</w:t>
            </w:r>
          </w:p>
        </w:tc>
        <w:tc>
          <w:tcPr>
            <w:tcW w:w="1701" w:type="dxa"/>
            <w:shd w:val="clear" w:color="auto" w:fill="auto"/>
            <w:hideMark/>
          </w:tcPr>
          <w:p w14:paraId="11DBE6F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54,84</w:t>
            </w:r>
          </w:p>
        </w:tc>
      </w:tr>
      <w:tr w:rsidR="00412DD8" w:rsidRPr="00412DD8" w14:paraId="797ECCA9" w14:textId="77777777" w:rsidTr="00477CA4">
        <w:trPr>
          <w:trHeight w:val="765"/>
        </w:trPr>
        <w:tc>
          <w:tcPr>
            <w:tcW w:w="2269" w:type="dxa"/>
            <w:shd w:val="clear" w:color="auto" w:fill="auto"/>
            <w:hideMark/>
          </w:tcPr>
          <w:p w14:paraId="2E93D74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№0116300010722000004 обслуживание муниципального имущества (дворник, уборщица, плотник, слесарь, электрик) 01.04.2022-31.12.2022</w:t>
            </w:r>
          </w:p>
        </w:tc>
        <w:tc>
          <w:tcPr>
            <w:tcW w:w="1100" w:type="dxa"/>
            <w:shd w:val="clear" w:color="auto" w:fill="auto"/>
            <w:hideMark/>
          </w:tcPr>
          <w:p w14:paraId="78B66E1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9A999F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A850C5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D36935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1BF132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A4E689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D0FC6F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14FF41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35365A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636 909,53</w:t>
            </w:r>
          </w:p>
        </w:tc>
        <w:tc>
          <w:tcPr>
            <w:tcW w:w="1842" w:type="dxa"/>
            <w:shd w:val="clear" w:color="auto" w:fill="auto"/>
            <w:hideMark/>
          </w:tcPr>
          <w:p w14:paraId="316F8EF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349 269,89</w:t>
            </w:r>
          </w:p>
        </w:tc>
        <w:tc>
          <w:tcPr>
            <w:tcW w:w="1701" w:type="dxa"/>
            <w:shd w:val="clear" w:color="auto" w:fill="auto"/>
            <w:hideMark/>
          </w:tcPr>
          <w:p w14:paraId="1FCC3E4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54,84</w:t>
            </w:r>
          </w:p>
        </w:tc>
      </w:tr>
      <w:tr w:rsidR="00412DD8" w:rsidRPr="00412DD8" w14:paraId="2D5F5CFB" w14:textId="77777777" w:rsidTr="00477CA4">
        <w:trPr>
          <w:trHeight w:val="300"/>
        </w:trPr>
        <w:tc>
          <w:tcPr>
            <w:tcW w:w="2269" w:type="dxa"/>
            <w:shd w:val="clear" w:color="auto" w:fill="auto"/>
            <w:hideMark/>
          </w:tcPr>
          <w:p w14:paraId="107E748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Другие расходы по содержанию имущества</w:t>
            </w:r>
          </w:p>
        </w:tc>
        <w:tc>
          <w:tcPr>
            <w:tcW w:w="1100" w:type="dxa"/>
            <w:shd w:val="clear" w:color="auto" w:fill="auto"/>
            <w:hideMark/>
          </w:tcPr>
          <w:p w14:paraId="5E49C9C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FCF4DA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5EE308D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46D7D02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6059B8D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D150B4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B5EE10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61EBF74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1129</w:t>
            </w:r>
          </w:p>
        </w:tc>
        <w:tc>
          <w:tcPr>
            <w:tcW w:w="1843" w:type="dxa"/>
            <w:shd w:val="clear" w:color="auto" w:fill="auto"/>
            <w:hideMark/>
          </w:tcPr>
          <w:p w14:paraId="347B276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302 298,84</w:t>
            </w:r>
          </w:p>
        </w:tc>
        <w:tc>
          <w:tcPr>
            <w:tcW w:w="1842" w:type="dxa"/>
            <w:shd w:val="clear" w:color="auto" w:fill="auto"/>
            <w:hideMark/>
          </w:tcPr>
          <w:p w14:paraId="73A4745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272 418,06</w:t>
            </w:r>
          </w:p>
        </w:tc>
        <w:tc>
          <w:tcPr>
            <w:tcW w:w="1701" w:type="dxa"/>
            <w:shd w:val="clear" w:color="auto" w:fill="auto"/>
            <w:hideMark/>
          </w:tcPr>
          <w:p w14:paraId="0710DF9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90,12</w:t>
            </w:r>
          </w:p>
        </w:tc>
      </w:tr>
      <w:tr w:rsidR="00412DD8" w:rsidRPr="00412DD8" w14:paraId="72ED0161" w14:textId="77777777" w:rsidTr="00477CA4">
        <w:trPr>
          <w:trHeight w:val="765"/>
        </w:trPr>
        <w:tc>
          <w:tcPr>
            <w:tcW w:w="2269" w:type="dxa"/>
            <w:shd w:val="clear" w:color="auto" w:fill="auto"/>
            <w:hideMark/>
          </w:tcPr>
          <w:p w14:paraId="3E7EE5F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№0116300010721000002 обслуживание муниципального имущества (дворник, уборщица, плотник, слесарь, электрик) декабрь 2021</w:t>
            </w:r>
          </w:p>
        </w:tc>
        <w:tc>
          <w:tcPr>
            <w:tcW w:w="1100" w:type="dxa"/>
            <w:shd w:val="clear" w:color="auto" w:fill="auto"/>
            <w:hideMark/>
          </w:tcPr>
          <w:p w14:paraId="254849C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425" w:type="dxa"/>
            <w:shd w:val="clear" w:color="auto" w:fill="auto"/>
            <w:hideMark/>
          </w:tcPr>
          <w:p w14:paraId="61445C5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709" w:type="dxa"/>
            <w:shd w:val="clear" w:color="auto" w:fill="auto"/>
            <w:hideMark/>
          </w:tcPr>
          <w:p w14:paraId="169692A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0" w:type="dxa"/>
            <w:shd w:val="clear" w:color="auto" w:fill="auto"/>
            <w:hideMark/>
          </w:tcPr>
          <w:p w14:paraId="2983DFF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1" w:type="dxa"/>
            <w:shd w:val="clear" w:color="auto" w:fill="auto"/>
            <w:hideMark/>
          </w:tcPr>
          <w:p w14:paraId="4334BAE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8F359D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ACAFEE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28A19D5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B1CE52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46 549,73</w:t>
            </w:r>
          </w:p>
        </w:tc>
        <w:tc>
          <w:tcPr>
            <w:tcW w:w="1842" w:type="dxa"/>
            <w:shd w:val="clear" w:color="auto" w:fill="auto"/>
            <w:hideMark/>
          </w:tcPr>
          <w:p w14:paraId="7E8FA98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46 549,73</w:t>
            </w:r>
          </w:p>
        </w:tc>
        <w:tc>
          <w:tcPr>
            <w:tcW w:w="1701" w:type="dxa"/>
            <w:shd w:val="clear" w:color="auto" w:fill="auto"/>
            <w:hideMark/>
          </w:tcPr>
          <w:p w14:paraId="6867D89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112BAE6" w14:textId="77777777" w:rsidTr="00477CA4">
        <w:trPr>
          <w:trHeight w:val="765"/>
        </w:trPr>
        <w:tc>
          <w:tcPr>
            <w:tcW w:w="2269" w:type="dxa"/>
            <w:shd w:val="clear" w:color="auto" w:fill="auto"/>
            <w:hideMark/>
          </w:tcPr>
          <w:p w14:paraId="095ACEF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№0116300010721000002 обслуживание муниципального имущества (дворник, уборщица, плотник, слесарь, электрик) 01.01.2022-31.03.2022</w:t>
            </w:r>
          </w:p>
        </w:tc>
        <w:tc>
          <w:tcPr>
            <w:tcW w:w="1100" w:type="dxa"/>
            <w:shd w:val="clear" w:color="auto" w:fill="auto"/>
            <w:hideMark/>
          </w:tcPr>
          <w:p w14:paraId="7BC3975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992309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85DC84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0D8F59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E52FC6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0AA8F2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A42B5C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C44F26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C153CF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181 351,68</w:t>
            </w:r>
          </w:p>
        </w:tc>
        <w:tc>
          <w:tcPr>
            <w:tcW w:w="1842" w:type="dxa"/>
            <w:shd w:val="clear" w:color="auto" w:fill="auto"/>
            <w:hideMark/>
          </w:tcPr>
          <w:p w14:paraId="05D0321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181 351,68</w:t>
            </w:r>
          </w:p>
        </w:tc>
        <w:tc>
          <w:tcPr>
            <w:tcW w:w="1701" w:type="dxa"/>
            <w:shd w:val="clear" w:color="auto" w:fill="auto"/>
            <w:hideMark/>
          </w:tcPr>
          <w:p w14:paraId="1F1D45F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CB4E00B" w14:textId="77777777" w:rsidTr="00477CA4">
        <w:trPr>
          <w:trHeight w:val="765"/>
        </w:trPr>
        <w:tc>
          <w:tcPr>
            <w:tcW w:w="2269" w:type="dxa"/>
            <w:shd w:val="clear" w:color="auto" w:fill="auto"/>
            <w:hideMark/>
          </w:tcPr>
          <w:p w14:paraId="0698E80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№0116300010722000004 обслуживание муниципального имущества (дворник, уборщица, плотник, слесарь, электрик) 01.04.2022-31.12.2022</w:t>
            </w:r>
          </w:p>
        </w:tc>
        <w:tc>
          <w:tcPr>
            <w:tcW w:w="1100" w:type="dxa"/>
            <w:shd w:val="clear" w:color="auto" w:fill="auto"/>
            <w:hideMark/>
          </w:tcPr>
          <w:p w14:paraId="330AA35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A294D6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D8B012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8B7C00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C4ED9B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802D6A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FF2E10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3AE86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965243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16 839,97</w:t>
            </w:r>
          </w:p>
        </w:tc>
        <w:tc>
          <w:tcPr>
            <w:tcW w:w="1842" w:type="dxa"/>
            <w:shd w:val="clear" w:color="auto" w:fill="auto"/>
            <w:hideMark/>
          </w:tcPr>
          <w:p w14:paraId="582BB6B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9 221,61</w:t>
            </w:r>
          </w:p>
        </w:tc>
        <w:tc>
          <w:tcPr>
            <w:tcW w:w="1701" w:type="dxa"/>
            <w:shd w:val="clear" w:color="auto" w:fill="auto"/>
            <w:hideMark/>
          </w:tcPr>
          <w:p w14:paraId="200E393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54,76</w:t>
            </w:r>
          </w:p>
        </w:tc>
      </w:tr>
      <w:tr w:rsidR="00412DD8" w:rsidRPr="00412DD8" w14:paraId="1189CF16" w14:textId="77777777" w:rsidTr="00477CA4">
        <w:trPr>
          <w:trHeight w:val="510"/>
        </w:trPr>
        <w:tc>
          <w:tcPr>
            <w:tcW w:w="2269" w:type="dxa"/>
            <w:shd w:val="clear" w:color="auto" w:fill="auto"/>
            <w:hideMark/>
          </w:tcPr>
          <w:p w14:paraId="2203FEA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0116300010722000003 оказание общестроительных, сантехнических, электротехнических и сварочных услуг</w:t>
            </w:r>
          </w:p>
        </w:tc>
        <w:tc>
          <w:tcPr>
            <w:tcW w:w="1100" w:type="dxa"/>
            <w:shd w:val="clear" w:color="auto" w:fill="auto"/>
            <w:hideMark/>
          </w:tcPr>
          <w:p w14:paraId="0E4C514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0D64AF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8068E1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E86EB1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8F4C0A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09043A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97F335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FE208E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D7CF79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26 017,00</w:t>
            </w:r>
          </w:p>
        </w:tc>
        <w:tc>
          <w:tcPr>
            <w:tcW w:w="1842" w:type="dxa"/>
            <w:shd w:val="clear" w:color="auto" w:fill="auto"/>
            <w:hideMark/>
          </w:tcPr>
          <w:p w14:paraId="4E32213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3 754,58</w:t>
            </w:r>
          </w:p>
        </w:tc>
        <w:tc>
          <w:tcPr>
            <w:tcW w:w="1701" w:type="dxa"/>
            <w:shd w:val="clear" w:color="auto" w:fill="auto"/>
            <w:hideMark/>
          </w:tcPr>
          <w:p w14:paraId="7430DC8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14,43</w:t>
            </w:r>
          </w:p>
        </w:tc>
      </w:tr>
      <w:tr w:rsidR="00412DD8" w:rsidRPr="00412DD8" w14:paraId="4A4C9A7A" w14:textId="77777777" w:rsidTr="00477CA4">
        <w:trPr>
          <w:trHeight w:val="510"/>
        </w:trPr>
        <w:tc>
          <w:tcPr>
            <w:tcW w:w="2269" w:type="dxa"/>
            <w:shd w:val="clear" w:color="auto" w:fill="auto"/>
            <w:hideMark/>
          </w:tcPr>
          <w:p w14:paraId="6EDA4BF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№30/06-22 обслуживание туалетной кабинки и мусорных баков</w:t>
            </w:r>
          </w:p>
        </w:tc>
        <w:tc>
          <w:tcPr>
            <w:tcW w:w="1100" w:type="dxa"/>
            <w:shd w:val="clear" w:color="auto" w:fill="auto"/>
            <w:hideMark/>
          </w:tcPr>
          <w:p w14:paraId="47A04B4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B75681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2263CA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FF0A80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E6C0A7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1D92D0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3A029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25E243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09FC18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31 540,46</w:t>
            </w:r>
          </w:p>
        </w:tc>
        <w:tc>
          <w:tcPr>
            <w:tcW w:w="1842" w:type="dxa"/>
            <w:shd w:val="clear" w:color="auto" w:fill="auto"/>
            <w:hideMark/>
          </w:tcPr>
          <w:p w14:paraId="6BD1845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31 540,46</w:t>
            </w:r>
          </w:p>
        </w:tc>
        <w:tc>
          <w:tcPr>
            <w:tcW w:w="1701" w:type="dxa"/>
            <w:shd w:val="clear" w:color="auto" w:fill="auto"/>
            <w:hideMark/>
          </w:tcPr>
          <w:p w14:paraId="5FD0049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4B8100C" w14:textId="77777777" w:rsidTr="00477CA4">
        <w:trPr>
          <w:trHeight w:val="300"/>
        </w:trPr>
        <w:tc>
          <w:tcPr>
            <w:tcW w:w="2269" w:type="dxa"/>
            <w:shd w:val="clear" w:color="auto" w:fill="auto"/>
            <w:hideMark/>
          </w:tcPr>
          <w:p w14:paraId="77CF05B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услуги</w:t>
            </w:r>
          </w:p>
        </w:tc>
        <w:tc>
          <w:tcPr>
            <w:tcW w:w="1100" w:type="dxa"/>
            <w:shd w:val="clear" w:color="auto" w:fill="auto"/>
            <w:hideMark/>
          </w:tcPr>
          <w:p w14:paraId="5C1A738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DCED13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023E112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22244ED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65F19A3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00B660D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FACD8D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550687D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769543A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5 818 199,39</w:t>
            </w:r>
          </w:p>
        </w:tc>
        <w:tc>
          <w:tcPr>
            <w:tcW w:w="1842" w:type="dxa"/>
            <w:shd w:val="clear" w:color="auto" w:fill="auto"/>
            <w:hideMark/>
          </w:tcPr>
          <w:p w14:paraId="575138A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1 697 558,26</w:t>
            </w:r>
          </w:p>
        </w:tc>
        <w:tc>
          <w:tcPr>
            <w:tcW w:w="1701" w:type="dxa"/>
            <w:shd w:val="clear" w:color="auto" w:fill="auto"/>
            <w:hideMark/>
          </w:tcPr>
          <w:p w14:paraId="61F6661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29,18</w:t>
            </w:r>
          </w:p>
        </w:tc>
      </w:tr>
      <w:tr w:rsidR="00412DD8" w:rsidRPr="00412DD8" w14:paraId="493CAA06" w14:textId="77777777" w:rsidTr="00477CA4">
        <w:trPr>
          <w:trHeight w:val="300"/>
        </w:trPr>
        <w:tc>
          <w:tcPr>
            <w:tcW w:w="2269" w:type="dxa"/>
            <w:shd w:val="clear" w:color="auto" w:fill="auto"/>
            <w:hideMark/>
          </w:tcPr>
          <w:p w14:paraId="644C67F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Проведение проектных и изыскательских работ</w:t>
            </w:r>
          </w:p>
        </w:tc>
        <w:tc>
          <w:tcPr>
            <w:tcW w:w="1100" w:type="dxa"/>
            <w:shd w:val="clear" w:color="auto" w:fill="auto"/>
            <w:hideMark/>
          </w:tcPr>
          <w:p w14:paraId="623D2CC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FEB6AB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6568DC1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02CF7B3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6CB72DF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4A6C65E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B8D5C3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39170D3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1132</w:t>
            </w:r>
          </w:p>
        </w:tc>
        <w:tc>
          <w:tcPr>
            <w:tcW w:w="1843" w:type="dxa"/>
            <w:shd w:val="clear" w:color="auto" w:fill="auto"/>
            <w:hideMark/>
          </w:tcPr>
          <w:p w14:paraId="44628DA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13E24DD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6BD0EDB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5221AD7D" w14:textId="77777777" w:rsidTr="00477CA4">
        <w:trPr>
          <w:trHeight w:val="510"/>
        </w:trPr>
        <w:tc>
          <w:tcPr>
            <w:tcW w:w="2269" w:type="dxa"/>
            <w:shd w:val="clear" w:color="auto" w:fill="auto"/>
            <w:hideMark/>
          </w:tcPr>
          <w:p w14:paraId="37537D8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Услуги вневедомственной и ведомственной (в т.ч. пожарной) охраны</w:t>
            </w:r>
          </w:p>
        </w:tc>
        <w:tc>
          <w:tcPr>
            <w:tcW w:w="1100" w:type="dxa"/>
            <w:shd w:val="clear" w:color="auto" w:fill="auto"/>
            <w:hideMark/>
          </w:tcPr>
          <w:p w14:paraId="1903534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F9D825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489EE18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123EFDA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1595514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C5AC17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0BCDB6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483AE5B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1134</w:t>
            </w:r>
          </w:p>
        </w:tc>
        <w:tc>
          <w:tcPr>
            <w:tcW w:w="1843" w:type="dxa"/>
            <w:shd w:val="clear" w:color="auto" w:fill="auto"/>
            <w:hideMark/>
          </w:tcPr>
          <w:p w14:paraId="168ADC9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2 006 829,31</w:t>
            </w:r>
          </w:p>
        </w:tc>
        <w:tc>
          <w:tcPr>
            <w:tcW w:w="1842" w:type="dxa"/>
            <w:shd w:val="clear" w:color="auto" w:fill="auto"/>
            <w:hideMark/>
          </w:tcPr>
          <w:p w14:paraId="683D818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1 230 874,23</w:t>
            </w:r>
          </w:p>
        </w:tc>
        <w:tc>
          <w:tcPr>
            <w:tcW w:w="1701" w:type="dxa"/>
            <w:shd w:val="clear" w:color="auto" w:fill="auto"/>
            <w:hideMark/>
          </w:tcPr>
          <w:p w14:paraId="1A9E9E0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61,33</w:t>
            </w:r>
          </w:p>
        </w:tc>
      </w:tr>
      <w:tr w:rsidR="00412DD8" w:rsidRPr="00412DD8" w14:paraId="515A2C41" w14:textId="77777777" w:rsidTr="00477CA4">
        <w:trPr>
          <w:trHeight w:val="765"/>
        </w:trPr>
        <w:tc>
          <w:tcPr>
            <w:tcW w:w="2269" w:type="dxa"/>
            <w:shd w:val="clear" w:color="auto" w:fill="auto"/>
            <w:hideMark/>
          </w:tcPr>
          <w:p w14:paraId="710975A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№0116300010721000003 обслуживание муниципального имущества (сторож-вахтер) декабрь 2021 год</w:t>
            </w:r>
          </w:p>
        </w:tc>
        <w:tc>
          <w:tcPr>
            <w:tcW w:w="1100" w:type="dxa"/>
            <w:shd w:val="clear" w:color="auto" w:fill="auto"/>
            <w:hideMark/>
          </w:tcPr>
          <w:p w14:paraId="12F3F21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425" w:type="dxa"/>
            <w:shd w:val="clear" w:color="auto" w:fill="auto"/>
            <w:hideMark/>
          </w:tcPr>
          <w:p w14:paraId="339C506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709" w:type="dxa"/>
            <w:shd w:val="clear" w:color="auto" w:fill="auto"/>
            <w:hideMark/>
          </w:tcPr>
          <w:p w14:paraId="0EC446C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0" w:type="dxa"/>
            <w:shd w:val="clear" w:color="auto" w:fill="auto"/>
            <w:hideMark/>
          </w:tcPr>
          <w:p w14:paraId="1ADCC45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1" w:type="dxa"/>
            <w:shd w:val="clear" w:color="auto" w:fill="auto"/>
            <w:hideMark/>
          </w:tcPr>
          <w:p w14:paraId="2266363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639F32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8321AF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7540B8D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4EFEE9E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31 708,91</w:t>
            </w:r>
          </w:p>
        </w:tc>
        <w:tc>
          <w:tcPr>
            <w:tcW w:w="1842" w:type="dxa"/>
            <w:shd w:val="clear" w:color="auto" w:fill="auto"/>
            <w:hideMark/>
          </w:tcPr>
          <w:p w14:paraId="246094A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31 708,91</w:t>
            </w:r>
          </w:p>
        </w:tc>
        <w:tc>
          <w:tcPr>
            <w:tcW w:w="1701" w:type="dxa"/>
            <w:shd w:val="clear" w:color="auto" w:fill="auto"/>
            <w:hideMark/>
          </w:tcPr>
          <w:p w14:paraId="2833413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CF72449" w14:textId="77777777" w:rsidTr="00477CA4">
        <w:trPr>
          <w:trHeight w:val="765"/>
        </w:trPr>
        <w:tc>
          <w:tcPr>
            <w:tcW w:w="2269" w:type="dxa"/>
            <w:shd w:val="clear" w:color="auto" w:fill="auto"/>
            <w:hideMark/>
          </w:tcPr>
          <w:p w14:paraId="0B609FD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№0116300010721000003 обслуживание муниципального имущества (сторож-вахтер) 01.01.2022-31.03.2022</w:t>
            </w:r>
          </w:p>
        </w:tc>
        <w:tc>
          <w:tcPr>
            <w:tcW w:w="1100" w:type="dxa"/>
            <w:shd w:val="clear" w:color="auto" w:fill="auto"/>
            <w:hideMark/>
          </w:tcPr>
          <w:p w14:paraId="14DFE57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C7336E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B0E6E5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3AB2C5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8D1A6D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DF9F1F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8C3D67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C06546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9E041A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259 437,22</w:t>
            </w:r>
          </w:p>
        </w:tc>
        <w:tc>
          <w:tcPr>
            <w:tcW w:w="1842" w:type="dxa"/>
            <w:shd w:val="clear" w:color="auto" w:fill="auto"/>
            <w:hideMark/>
          </w:tcPr>
          <w:p w14:paraId="6B43FF9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259 437,22</w:t>
            </w:r>
          </w:p>
        </w:tc>
        <w:tc>
          <w:tcPr>
            <w:tcW w:w="1701" w:type="dxa"/>
            <w:shd w:val="clear" w:color="auto" w:fill="auto"/>
            <w:hideMark/>
          </w:tcPr>
          <w:p w14:paraId="2AB0D56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C309B9F" w14:textId="77777777" w:rsidTr="00477CA4">
        <w:trPr>
          <w:trHeight w:val="510"/>
        </w:trPr>
        <w:tc>
          <w:tcPr>
            <w:tcW w:w="2269" w:type="dxa"/>
            <w:shd w:val="clear" w:color="auto" w:fill="auto"/>
            <w:hideMark/>
          </w:tcPr>
          <w:p w14:paraId="1037DEE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0116300010722000012 обслуживание муниципального имущества 01.04.2022-31.12.2022</w:t>
            </w:r>
          </w:p>
        </w:tc>
        <w:tc>
          <w:tcPr>
            <w:tcW w:w="1100" w:type="dxa"/>
            <w:shd w:val="clear" w:color="auto" w:fill="auto"/>
            <w:hideMark/>
          </w:tcPr>
          <w:p w14:paraId="4A6E603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76CF45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9E6A4D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04DBF6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1B434A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955800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01E5D3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7EA254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CA4CDA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1 715 683,18</w:t>
            </w:r>
          </w:p>
        </w:tc>
        <w:tc>
          <w:tcPr>
            <w:tcW w:w="1842" w:type="dxa"/>
            <w:shd w:val="clear" w:color="auto" w:fill="auto"/>
            <w:hideMark/>
          </w:tcPr>
          <w:p w14:paraId="7972C76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939 728,10</w:t>
            </w:r>
          </w:p>
        </w:tc>
        <w:tc>
          <w:tcPr>
            <w:tcW w:w="1701" w:type="dxa"/>
            <w:shd w:val="clear" w:color="auto" w:fill="auto"/>
            <w:hideMark/>
          </w:tcPr>
          <w:p w14:paraId="4359842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54,77</w:t>
            </w:r>
          </w:p>
        </w:tc>
      </w:tr>
      <w:tr w:rsidR="00412DD8" w:rsidRPr="00412DD8" w14:paraId="0D35DE8E" w14:textId="77777777" w:rsidTr="00477CA4">
        <w:trPr>
          <w:trHeight w:val="300"/>
        </w:trPr>
        <w:tc>
          <w:tcPr>
            <w:tcW w:w="2269" w:type="dxa"/>
            <w:shd w:val="clear" w:color="auto" w:fill="auto"/>
            <w:hideMark/>
          </w:tcPr>
          <w:p w14:paraId="4FCF047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и услуги по подстатье 226</w:t>
            </w:r>
          </w:p>
        </w:tc>
        <w:tc>
          <w:tcPr>
            <w:tcW w:w="1100" w:type="dxa"/>
            <w:shd w:val="clear" w:color="auto" w:fill="auto"/>
            <w:hideMark/>
          </w:tcPr>
          <w:p w14:paraId="53EB440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39E025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5FCB5FE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182AD42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3E1A58C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3CBA38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64C58F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39FDD20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596FF9C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911 370,08</w:t>
            </w:r>
          </w:p>
        </w:tc>
        <w:tc>
          <w:tcPr>
            <w:tcW w:w="1842" w:type="dxa"/>
            <w:shd w:val="clear" w:color="auto" w:fill="auto"/>
            <w:hideMark/>
          </w:tcPr>
          <w:p w14:paraId="37CE95A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466 684,03</w:t>
            </w:r>
          </w:p>
        </w:tc>
        <w:tc>
          <w:tcPr>
            <w:tcW w:w="1701" w:type="dxa"/>
            <w:shd w:val="clear" w:color="auto" w:fill="auto"/>
            <w:hideMark/>
          </w:tcPr>
          <w:p w14:paraId="0B4FBDE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51,21</w:t>
            </w:r>
          </w:p>
        </w:tc>
      </w:tr>
      <w:tr w:rsidR="00412DD8" w:rsidRPr="00412DD8" w14:paraId="3990FC3F" w14:textId="77777777" w:rsidTr="00477CA4">
        <w:trPr>
          <w:trHeight w:val="300"/>
        </w:trPr>
        <w:tc>
          <w:tcPr>
            <w:tcW w:w="2269" w:type="dxa"/>
            <w:shd w:val="clear" w:color="auto" w:fill="auto"/>
            <w:hideMark/>
          </w:tcPr>
          <w:p w14:paraId="66A79C9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№0116300010722000001 независимая оценка</w:t>
            </w:r>
          </w:p>
        </w:tc>
        <w:tc>
          <w:tcPr>
            <w:tcW w:w="1100" w:type="dxa"/>
            <w:shd w:val="clear" w:color="auto" w:fill="auto"/>
            <w:hideMark/>
          </w:tcPr>
          <w:p w14:paraId="472E3C3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3CA00F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79514C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D49C29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1BC226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981B9B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0BD8C1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2B3878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C63ED1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70 829,14</w:t>
            </w:r>
          </w:p>
        </w:tc>
        <w:tc>
          <w:tcPr>
            <w:tcW w:w="1842" w:type="dxa"/>
            <w:shd w:val="clear" w:color="auto" w:fill="auto"/>
            <w:hideMark/>
          </w:tcPr>
          <w:p w14:paraId="608C3C0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70 829,14</w:t>
            </w:r>
          </w:p>
        </w:tc>
        <w:tc>
          <w:tcPr>
            <w:tcW w:w="1701" w:type="dxa"/>
            <w:shd w:val="clear" w:color="auto" w:fill="auto"/>
            <w:hideMark/>
          </w:tcPr>
          <w:p w14:paraId="7EE8870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4692552" w14:textId="77777777" w:rsidTr="00477CA4">
        <w:trPr>
          <w:trHeight w:val="1020"/>
        </w:trPr>
        <w:tc>
          <w:tcPr>
            <w:tcW w:w="2269" w:type="dxa"/>
            <w:shd w:val="clear" w:color="auto" w:fill="auto"/>
            <w:hideMark/>
          </w:tcPr>
          <w:p w14:paraId="0A29DB8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60/09-22 - 25 000,00</w:t>
            </w:r>
            <w:r w:rsidRPr="00412DD8">
              <w:rPr>
                <w:rFonts w:eastAsia="Times New Roman"/>
                <w:i/>
                <w:iCs/>
                <w:sz w:val="20"/>
                <w:szCs w:val="20"/>
              </w:rPr>
              <w:br/>
              <w:t>договор 59/09-22 - 50 000,00</w:t>
            </w:r>
            <w:r w:rsidRPr="00412DD8">
              <w:rPr>
                <w:rFonts w:eastAsia="Times New Roman"/>
                <w:i/>
                <w:iCs/>
                <w:sz w:val="20"/>
                <w:szCs w:val="20"/>
              </w:rPr>
              <w:br/>
              <w:t xml:space="preserve">оказание </w:t>
            </w:r>
            <w:proofErr w:type="gramStart"/>
            <w:r w:rsidRPr="00412DD8">
              <w:rPr>
                <w:rFonts w:eastAsia="Times New Roman"/>
                <w:i/>
                <w:iCs/>
                <w:sz w:val="20"/>
                <w:szCs w:val="20"/>
              </w:rPr>
              <w:t>услуг по независимой оценке</w:t>
            </w:r>
            <w:proofErr w:type="gramEnd"/>
            <w:r w:rsidRPr="00412DD8">
              <w:rPr>
                <w:rFonts w:eastAsia="Times New Roman"/>
                <w:i/>
                <w:iCs/>
                <w:sz w:val="20"/>
                <w:szCs w:val="20"/>
              </w:rPr>
              <w:t xml:space="preserve"> рыночной стоимости и рыночной стоимости арендной платы</w:t>
            </w:r>
          </w:p>
        </w:tc>
        <w:tc>
          <w:tcPr>
            <w:tcW w:w="1100" w:type="dxa"/>
            <w:shd w:val="clear" w:color="auto" w:fill="auto"/>
            <w:hideMark/>
          </w:tcPr>
          <w:p w14:paraId="02D766F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C95EFE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F21CA3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E57612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937898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2A326B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81199F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64D78D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520D82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75 000,00</w:t>
            </w:r>
          </w:p>
        </w:tc>
        <w:tc>
          <w:tcPr>
            <w:tcW w:w="1842" w:type="dxa"/>
            <w:shd w:val="clear" w:color="auto" w:fill="auto"/>
            <w:hideMark/>
          </w:tcPr>
          <w:p w14:paraId="0810E4B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0B22782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79B86B05" w14:textId="77777777" w:rsidTr="00477CA4">
        <w:trPr>
          <w:trHeight w:val="300"/>
        </w:trPr>
        <w:tc>
          <w:tcPr>
            <w:tcW w:w="2269" w:type="dxa"/>
            <w:shd w:val="clear" w:color="auto" w:fill="auto"/>
            <w:hideMark/>
          </w:tcPr>
          <w:p w14:paraId="10C9A5D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свободный остаток денежных средств</w:t>
            </w:r>
          </w:p>
        </w:tc>
        <w:tc>
          <w:tcPr>
            <w:tcW w:w="1100" w:type="dxa"/>
            <w:shd w:val="clear" w:color="auto" w:fill="auto"/>
            <w:hideMark/>
          </w:tcPr>
          <w:p w14:paraId="22ECD86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3373F2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97DF96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0D4EC2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374A64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D1BD34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F850A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DEA39E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DBCBA8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88 334,70</w:t>
            </w:r>
          </w:p>
        </w:tc>
        <w:tc>
          <w:tcPr>
            <w:tcW w:w="1842" w:type="dxa"/>
            <w:shd w:val="clear" w:color="auto" w:fill="auto"/>
            <w:hideMark/>
          </w:tcPr>
          <w:p w14:paraId="1C4C6B7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3AC3845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16C9C4D" w14:textId="77777777" w:rsidTr="00477CA4">
        <w:trPr>
          <w:trHeight w:val="510"/>
        </w:trPr>
        <w:tc>
          <w:tcPr>
            <w:tcW w:w="2269" w:type="dxa"/>
            <w:shd w:val="clear" w:color="auto" w:fill="auto"/>
            <w:hideMark/>
          </w:tcPr>
          <w:p w14:paraId="32EE9D3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№0116300010722000011 переоценка сетей ТВК 196 объектов</w:t>
            </w:r>
          </w:p>
        </w:tc>
        <w:tc>
          <w:tcPr>
            <w:tcW w:w="1100" w:type="dxa"/>
            <w:shd w:val="clear" w:color="auto" w:fill="auto"/>
            <w:hideMark/>
          </w:tcPr>
          <w:p w14:paraId="071257A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5BA0B4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D5023B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677442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87D6A3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E61DF0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BB52DA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0A68A3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011FCC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25 000,00</w:t>
            </w:r>
          </w:p>
        </w:tc>
        <w:tc>
          <w:tcPr>
            <w:tcW w:w="1842" w:type="dxa"/>
            <w:shd w:val="clear" w:color="auto" w:fill="auto"/>
            <w:hideMark/>
          </w:tcPr>
          <w:p w14:paraId="3D1B6E7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25 000,00</w:t>
            </w:r>
          </w:p>
        </w:tc>
        <w:tc>
          <w:tcPr>
            <w:tcW w:w="1701" w:type="dxa"/>
            <w:shd w:val="clear" w:color="auto" w:fill="auto"/>
            <w:hideMark/>
          </w:tcPr>
          <w:p w14:paraId="6069444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2BE13B6" w14:textId="77777777" w:rsidTr="00477CA4">
        <w:trPr>
          <w:trHeight w:val="300"/>
        </w:trPr>
        <w:tc>
          <w:tcPr>
            <w:tcW w:w="2269" w:type="dxa"/>
            <w:shd w:val="clear" w:color="auto" w:fill="auto"/>
            <w:hideMark/>
          </w:tcPr>
          <w:p w14:paraId="7EB5074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№209/А21 услуги эколога</w:t>
            </w:r>
          </w:p>
        </w:tc>
        <w:tc>
          <w:tcPr>
            <w:tcW w:w="1100" w:type="dxa"/>
            <w:shd w:val="clear" w:color="auto" w:fill="auto"/>
            <w:hideMark/>
          </w:tcPr>
          <w:p w14:paraId="01E4BEF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F7F5FA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485538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9E3167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7E1058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E9DFE6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E34D6A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C1AE74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F288F1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13 000,00</w:t>
            </w:r>
          </w:p>
        </w:tc>
        <w:tc>
          <w:tcPr>
            <w:tcW w:w="1842" w:type="dxa"/>
            <w:shd w:val="clear" w:color="auto" w:fill="auto"/>
            <w:hideMark/>
          </w:tcPr>
          <w:p w14:paraId="7206A44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13 000,00</w:t>
            </w:r>
          </w:p>
        </w:tc>
        <w:tc>
          <w:tcPr>
            <w:tcW w:w="1701" w:type="dxa"/>
            <w:shd w:val="clear" w:color="auto" w:fill="auto"/>
            <w:hideMark/>
          </w:tcPr>
          <w:p w14:paraId="03D8E46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860513D" w14:textId="77777777" w:rsidTr="00477CA4">
        <w:trPr>
          <w:trHeight w:val="300"/>
        </w:trPr>
        <w:tc>
          <w:tcPr>
            <w:tcW w:w="2269" w:type="dxa"/>
            <w:shd w:val="clear" w:color="auto" w:fill="auto"/>
            <w:hideMark/>
          </w:tcPr>
          <w:p w14:paraId="410708F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свободный остаток денежных средств</w:t>
            </w:r>
          </w:p>
        </w:tc>
        <w:tc>
          <w:tcPr>
            <w:tcW w:w="1100" w:type="dxa"/>
            <w:shd w:val="clear" w:color="auto" w:fill="auto"/>
            <w:hideMark/>
          </w:tcPr>
          <w:p w14:paraId="45F0532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FB40F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9BB3BD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EF446A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C48604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FA30A5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CD0976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94E190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423C34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10 437,71</w:t>
            </w:r>
          </w:p>
        </w:tc>
        <w:tc>
          <w:tcPr>
            <w:tcW w:w="1842" w:type="dxa"/>
            <w:shd w:val="clear" w:color="auto" w:fill="auto"/>
            <w:hideMark/>
          </w:tcPr>
          <w:p w14:paraId="1B07D73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16D8DB4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7FF9C8B2" w14:textId="77777777" w:rsidTr="00477CA4">
        <w:trPr>
          <w:trHeight w:val="510"/>
        </w:trPr>
        <w:tc>
          <w:tcPr>
            <w:tcW w:w="2269" w:type="dxa"/>
            <w:shd w:val="clear" w:color="auto" w:fill="auto"/>
            <w:hideMark/>
          </w:tcPr>
          <w:p w14:paraId="421957F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№0116300022000002 оказание транспортных услуг (машино-часы)</w:t>
            </w:r>
          </w:p>
        </w:tc>
        <w:tc>
          <w:tcPr>
            <w:tcW w:w="1100" w:type="dxa"/>
            <w:shd w:val="clear" w:color="auto" w:fill="auto"/>
            <w:hideMark/>
          </w:tcPr>
          <w:p w14:paraId="6150918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AEB7FA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78CBF1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D8BFA2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E07618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C34A7C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B16025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664BD8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1C738B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163 533,87</w:t>
            </w:r>
          </w:p>
        </w:tc>
        <w:tc>
          <w:tcPr>
            <w:tcW w:w="1842" w:type="dxa"/>
            <w:shd w:val="clear" w:color="auto" w:fill="auto"/>
            <w:hideMark/>
          </w:tcPr>
          <w:p w14:paraId="32D85E9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56 760,23</w:t>
            </w:r>
          </w:p>
        </w:tc>
        <w:tc>
          <w:tcPr>
            <w:tcW w:w="1701" w:type="dxa"/>
            <w:shd w:val="clear" w:color="auto" w:fill="auto"/>
            <w:hideMark/>
          </w:tcPr>
          <w:p w14:paraId="31B1759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34,71</w:t>
            </w:r>
          </w:p>
        </w:tc>
      </w:tr>
      <w:tr w:rsidR="00412DD8" w:rsidRPr="00412DD8" w14:paraId="32FB14AF" w14:textId="77777777" w:rsidTr="00477CA4">
        <w:trPr>
          <w:trHeight w:val="510"/>
        </w:trPr>
        <w:tc>
          <w:tcPr>
            <w:tcW w:w="2269" w:type="dxa"/>
            <w:shd w:val="clear" w:color="auto" w:fill="auto"/>
            <w:hideMark/>
          </w:tcPr>
          <w:p w14:paraId="2C954B8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поверка приборов учета тепловой энергии (ул.Юбилейная, 7а кафе "Фэмели")</w:t>
            </w:r>
          </w:p>
        </w:tc>
        <w:tc>
          <w:tcPr>
            <w:tcW w:w="1100" w:type="dxa"/>
            <w:shd w:val="clear" w:color="auto" w:fill="auto"/>
            <w:hideMark/>
          </w:tcPr>
          <w:p w14:paraId="767E4AA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602209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AA8FE8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03920F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AB265E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8FBC49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DB1390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2E6BF6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948B84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164 140,00</w:t>
            </w:r>
          </w:p>
        </w:tc>
        <w:tc>
          <w:tcPr>
            <w:tcW w:w="1842" w:type="dxa"/>
            <w:shd w:val="clear" w:color="auto" w:fill="auto"/>
            <w:hideMark/>
          </w:tcPr>
          <w:p w14:paraId="45D2D6B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4484BAB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06C13DD" w14:textId="77777777" w:rsidTr="00477CA4">
        <w:trPr>
          <w:trHeight w:val="510"/>
        </w:trPr>
        <w:tc>
          <w:tcPr>
            <w:tcW w:w="2269" w:type="dxa"/>
            <w:shd w:val="clear" w:color="auto" w:fill="auto"/>
            <w:hideMark/>
          </w:tcPr>
          <w:p w14:paraId="6555452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 3922НО232 (технологическое присоединение к электрическим сетям парка "Здоровье")</w:t>
            </w:r>
          </w:p>
        </w:tc>
        <w:tc>
          <w:tcPr>
            <w:tcW w:w="1100" w:type="dxa"/>
            <w:shd w:val="clear" w:color="auto" w:fill="auto"/>
            <w:hideMark/>
          </w:tcPr>
          <w:p w14:paraId="1349EEB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65883C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CC44F3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21F0C3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C23F4F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A798C0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3FEFD9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853FB5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8DE6F9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8 855,30</w:t>
            </w:r>
          </w:p>
        </w:tc>
        <w:tc>
          <w:tcPr>
            <w:tcW w:w="1842" w:type="dxa"/>
            <w:shd w:val="clear" w:color="auto" w:fill="auto"/>
            <w:hideMark/>
          </w:tcPr>
          <w:p w14:paraId="286B705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8 855,30</w:t>
            </w:r>
          </w:p>
        </w:tc>
        <w:tc>
          <w:tcPr>
            <w:tcW w:w="1701" w:type="dxa"/>
            <w:shd w:val="clear" w:color="auto" w:fill="auto"/>
            <w:hideMark/>
          </w:tcPr>
          <w:p w14:paraId="3CC1587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C69DFD2" w14:textId="77777777" w:rsidTr="00477CA4">
        <w:trPr>
          <w:trHeight w:val="300"/>
        </w:trPr>
        <w:tc>
          <w:tcPr>
            <w:tcW w:w="2269" w:type="dxa"/>
            <w:shd w:val="clear" w:color="auto" w:fill="auto"/>
            <w:hideMark/>
          </w:tcPr>
          <w:p w14:paraId="2D42F36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№25/06-22 актуализация схем теплоснабжения</w:t>
            </w:r>
          </w:p>
        </w:tc>
        <w:tc>
          <w:tcPr>
            <w:tcW w:w="1100" w:type="dxa"/>
            <w:shd w:val="clear" w:color="auto" w:fill="auto"/>
            <w:hideMark/>
          </w:tcPr>
          <w:p w14:paraId="7C819D3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37A755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BF57E2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3F654D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C20D94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33C3C4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8E2491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C19C4A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39A0C5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200 000,00</w:t>
            </w:r>
          </w:p>
        </w:tc>
        <w:tc>
          <w:tcPr>
            <w:tcW w:w="1842" w:type="dxa"/>
            <w:shd w:val="clear" w:color="auto" w:fill="auto"/>
            <w:hideMark/>
          </w:tcPr>
          <w:p w14:paraId="47D83F2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200 000,00</w:t>
            </w:r>
          </w:p>
        </w:tc>
        <w:tc>
          <w:tcPr>
            <w:tcW w:w="1701" w:type="dxa"/>
            <w:shd w:val="clear" w:color="auto" w:fill="auto"/>
            <w:hideMark/>
          </w:tcPr>
          <w:p w14:paraId="4DFB4A9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BC00D5D" w14:textId="77777777" w:rsidTr="00477CA4">
        <w:trPr>
          <w:trHeight w:val="510"/>
        </w:trPr>
        <w:tc>
          <w:tcPr>
            <w:tcW w:w="2269" w:type="dxa"/>
            <w:shd w:val="clear" w:color="auto" w:fill="auto"/>
            <w:hideMark/>
          </w:tcPr>
          <w:p w14:paraId="44BC480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№3022Н0049 технологическое присоединение к электрическим сетям светодиодного экрана</w:t>
            </w:r>
          </w:p>
        </w:tc>
        <w:tc>
          <w:tcPr>
            <w:tcW w:w="1100" w:type="dxa"/>
            <w:shd w:val="clear" w:color="auto" w:fill="auto"/>
            <w:hideMark/>
          </w:tcPr>
          <w:p w14:paraId="06239B4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F095DE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564D9C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902DC1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DC143E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A57CD7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571229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0480F9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789B69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92 239,36</w:t>
            </w:r>
          </w:p>
        </w:tc>
        <w:tc>
          <w:tcPr>
            <w:tcW w:w="1842" w:type="dxa"/>
            <w:shd w:val="clear" w:color="auto" w:fill="auto"/>
            <w:hideMark/>
          </w:tcPr>
          <w:p w14:paraId="292EB04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92 239,36</w:t>
            </w:r>
          </w:p>
        </w:tc>
        <w:tc>
          <w:tcPr>
            <w:tcW w:w="1701" w:type="dxa"/>
            <w:shd w:val="clear" w:color="auto" w:fill="auto"/>
            <w:hideMark/>
          </w:tcPr>
          <w:p w14:paraId="7F2E3BF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3630822" w14:textId="77777777" w:rsidTr="00477CA4">
        <w:trPr>
          <w:trHeight w:val="300"/>
        </w:trPr>
        <w:tc>
          <w:tcPr>
            <w:tcW w:w="2269" w:type="dxa"/>
            <w:shd w:val="clear" w:color="auto" w:fill="auto"/>
            <w:hideMark/>
          </w:tcPr>
          <w:p w14:paraId="01CD61F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и услуги по подстатье 226</w:t>
            </w:r>
          </w:p>
        </w:tc>
        <w:tc>
          <w:tcPr>
            <w:tcW w:w="1100" w:type="dxa"/>
            <w:shd w:val="clear" w:color="auto" w:fill="auto"/>
            <w:hideMark/>
          </w:tcPr>
          <w:p w14:paraId="3F33BE2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F13E42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7925475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262DFEB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4D926C8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0559748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3D7DC1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1B2467E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7000</w:t>
            </w:r>
          </w:p>
        </w:tc>
        <w:tc>
          <w:tcPr>
            <w:tcW w:w="1843" w:type="dxa"/>
            <w:shd w:val="clear" w:color="auto" w:fill="auto"/>
            <w:hideMark/>
          </w:tcPr>
          <w:p w14:paraId="5EB1FBA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2 900 000,00</w:t>
            </w:r>
          </w:p>
        </w:tc>
        <w:tc>
          <w:tcPr>
            <w:tcW w:w="1842" w:type="dxa"/>
            <w:shd w:val="clear" w:color="auto" w:fill="auto"/>
            <w:hideMark/>
          </w:tcPr>
          <w:p w14:paraId="6D110CF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422C2A6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A787D00" w14:textId="77777777" w:rsidTr="00477CA4">
        <w:trPr>
          <w:trHeight w:val="510"/>
        </w:trPr>
        <w:tc>
          <w:tcPr>
            <w:tcW w:w="2269" w:type="dxa"/>
            <w:shd w:val="clear" w:color="auto" w:fill="auto"/>
            <w:hideMark/>
          </w:tcPr>
          <w:p w14:paraId="793BD6F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№0116300010722000096 (разработка ПСД для перепрофилирования ресторана Кристал)</w:t>
            </w:r>
          </w:p>
        </w:tc>
        <w:tc>
          <w:tcPr>
            <w:tcW w:w="1100" w:type="dxa"/>
            <w:shd w:val="clear" w:color="auto" w:fill="auto"/>
            <w:hideMark/>
          </w:tcPr>
          <w:p w14:paraId="07B2C10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FA4411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B632DB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6DD64D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673C35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2198BB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910C9C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419FE9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449714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2 900 000,00</w:t>
            </w:r>
          </w:p>
        </w:tc>
        <w:tc>
          <w:tcPr>
            <w:tcW w:w="1842" w:type="dxa"/>
            <w:shd w:val="clear" w:color="auto" w:fill="auto"/>
            <w:hideMark/>
          </w:tcPr>
          <w:p w14:paraId="008C6D8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265232E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B195DD6" w14:textId="77777777" w:rsidTr="00477CA4">
        <w:trPr>
          <w:trHeight w:val="300"/>
        </w:trPr>
        <w:tc>
          <w:tcPr>
            <w:tcW w:w="2269" w:type="dxa"/>
            <w:shd w:val="clear" w:color="auto" w:fill="auto"/>
            <w:hideMark/>
          </w:tcPr>
          <w:p w14:paraId="3B60323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Страхование</w:t>
            </w:r>
          </w:p>
        </w:tc>
        <w:tc>
          <w:tcPr>
            <w:tcW w:w="1100" w:type="dxa"/>
            <w:shd w:val="clear" w:color="auto" w:fill="auto"/>
            <w:hideMark/>
          </w:tcPr>
          <w:p w14:paraId="7474506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D3CB3F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0CD0E80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4561C0C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522CD47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CE02BC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EFC5AD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227</w:t>
            </w:r>
          </w:p>
        </w:tc>
        <w:tc>
          <w:tcPr>
            <w:tcW w:w="992" w:type="dxa"/>
            <w:shd w:val="clear" w:color="auto" w:fill="auto"/>
            <w:hideMark/>
          </w:tcPr>
          <w:p w14:paraId="1236CDD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B84819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7 689,07</w:t>
            </w:r>
          </w:p>
        </w:tc>
        <w:tc>
          <w:tcPr>
            <w:tcW w:w="1842" w:type="dxa"/>
            <w:shd w:val="clear" w:color="auto" w:fill="auto"/>
            <w:hideMark/>
          </w:tcPr>
          <w:p w14:paraId="056D0DD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7 689,07</w:t>
            </w:r>
          </w:p>
        </w:tc>
        <w:tc>
          <w:tcPr>
            <w:tcW w:w="1701" w:type="dxa"/>
            <w:shd w:val="clear" w:color="auto" w:fill="auto"/>
            <w:hideMark/>
          </w:tcPr>
          <w:p w14:paraId="43B8FEF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347A072" w14:textId="77777777" w:rsidTr="00477CA4">
        <w:trPr>
          <w:trHeight w:val="300"/>
        </w:trPr>
        <w:tc>
          <w:tcPr>
            <w:tcW w:w="2269" w:type="dxa"/>
            <w:shd w:val="clear" w:color="auto" w:fill="auto"/>
            <w:hideMark/>
          </w:tcPr>
          <w:p w14:paraId="07319F0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Услуги по страхованию </w:t>
            </w:r>
          </w:p>
        </w:tc>
        <w:tc>
          <w:tcPr>
            <w:tcW w:w="1100" w:type="dxa"/>
            <w:shd w:val="clear" w:color="auto" w:fill="auto"/>
            <w:hideMark/>
          </w:tcPr>
          <w:p w14:paraId="15ADAF0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321365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6C2EF01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5FBE651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263849F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587A6E2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BE1D8A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227</w:t>
            </w:r>
          </w:p>
        </w:tc>
        <w:tc>
          <w:tcPr>
            <w:tcW w:w="992" w:type="dxa"/>
            <w:shd w:val="clear" w:color="auto" w:fill="auto"/>
            <w:hideMark/>
          </w:tcPr>
          <w:p w14:paraId="5241D88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1135</w:t>
            </w:r>
          </w:p>
        </w:tc>
        <w:tc>
          <w:tcPr>
            <w:tcW w:w="1843" w:type="dxa"/>
            <w:shd w:val="clear" w:color="auto" w:fill="auto"/>
            <w:hideMark/>
          </w:tcPr>
          <w:p w14:paraId="431DC7E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7 689,07</w:t>
            </w:r>
          </w:p>
        </w:tc>
        <w:tc>
          <w:tcPr>
            <w:tcW w:w="1842" w:type="dxa"/>
            <w:shd w:val="clear" w:color="auto" w:fill="auto"/>
            <w:hideMark/>
          </w:tcPr>
          <w:p w14:paraId="6889EC1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7 689,07</w:t>
            </w:r>
          </w:p>
        </w:tc>
        <w:tc>
          <w:tcPr>
            <w:tcW w:w="1701" w:type="dxa"/>
            <w:shd w:val="clear" w:color="auto" w:fill="auto"/>
            <w:hideMark/>
          </w:tcPr>
          <w:p w14:paraId="0E32F0A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9D3FC99" w14:textId="77777777" w:rsidTr="00477CA4">
        <w:trPr>
          <w:trHeight w:val="300"/>
        </w:trPr>
        <w:tc>
          <w:tcPr>
            <w:tcW w:w="2269" w:type="dxa"/>
            <w:shd w:val="clear" w:color="auto" w:fill="auto"/>
            <w:hideMark/>
          </w:tcPr>
          <w:p w14:paraId="7DE3047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№11/22-48-000389 ОСАГО Камри</w:t>
            </w:r>
          </w:p>
        </w:tc>
        <w:tc>
          <w:tcPr>
            <w:tcW w:w="1100" w:type="dxa"/>
            <w:shd w:val="clear" w:color="auto" w:fill="auto"/>
            <w:hideMark/>
          </w:tcPr>
          <w:p w14:paraId="092F14E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E41F3C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332F26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48A989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40B8DE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A4EA1B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59FC7E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DC570A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A8011F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7 689,07</w:t>
            </w:r>
          </w:p>
        </w:tc>
        <w:tc>
          <w:tcPr>
            <w:tcW w:w="1842" w:type="dxa"/>
            <w:shd w:val="clear" w:color="auto" w:fill="auto"/>
            <w:hideMark/>
          </w:tcPr>
          <w:p w14:paraId="6E3EBD6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7 689,07</w:t>
            </w:r>
          </w:p>
        </w:tc>
        <w:tc>
          <w:tcPr>
            <w:tcW w:w="1701" w:type="dxa"/>
            <w:shd w:val="clear" w:color="auto" w:fill="auto"/>
            <w:hideMark/>
          </w:tcPr>
          <w:p w14:paraId="77F5C00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85F5E19" w14:textId="77777777" w:rsidTr="00477CA4">
        <w:trPr>
          <w:trHeight w:val="300"/>
        </w:trPr>
        <w:tc>
          <w:tcPr>
            <w:tcW w:w="2269" w:type="dxa"/>
            <w:shd w:val="clear" w:color="auto" w:fill="auto"/>
            <w:hideMark/>
          </w:tcPr>
          <w:p w14:paraId="448E346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основных средств</w:t>
            </w:r>
          </w:p>
        </w:tc>
        <w:tc>
          <w:tcPr>
            <w:tcW w:w="1100" w:type="dxa"/>
            <w:shd w:val="clear" w:color="auto" w:fill="auto"/>
            <w:hideMark/>
          </w:tcPr>
          <w:p w14:paraId="1E7D1D7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0DF89F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5ABB88C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677A931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646A4CB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5D0E2DD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401B31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5040BB0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E54839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45 000,00</w:t>
            </w:r>
          </w:p>
        </w:tc>
        <w:tc>
          <w:tcPr>
            <w:tcW w:w="1842" w:type="dxa"/>
            <w:shd w:val="clear" w:color="auto" w:fill="auto"/>
            <w:hideMark/>
          </w:tcPr>
          <w:p w14:paraId="6B49159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45 000,00</w:t>
            </w:r>
          </w:p>
        </w:tc>
        <w:tc>
          <w:tcPr>
            <w:tcW w:w="1701" w:type="dxa"/>
            <w:shd w:val="clear" w:color="auto" w:fill="auto"/>
            <w:hideMark/>
          </w:tcPr>
          <w:p w14:paraId="6DCE249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CD6B01C" w14:textId="77777777" w:rsidTr="00477CA4">
        <w:trPr>
          <w:trHeight w:val="300"/>
        </w:trPr>
        <w:tc>
          <w:tcPr>
            <w:tcW w:w="2269" w:type="dxa"/>
            <w:shd w:val="clear" w:color="auto" w:fill="auto"/>
            <w:hideMark/>
          </w:tcPr>
          <w:p w14:paraId="1DA9AE7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Приобретение основных средств</w:t>
            </w:r>
          </w:p>
        </w:tc>
        <w:tc>
          <w:tcPr>
            <w:tcW w:w="1100" w:type="dxa"/>
            <w:shd w:val="clear" w:color="auto" w:fill="auto"/>
            <w:hideMark/>
          </w:tcPr>
          <w:p w14:paraId="1195D1D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BA0B03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E95699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65010C3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743D861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74D4B4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B4F0FC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531C5B4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1116</w:t>
            </w:r>
          </w:p>
        </w:tc>
        <w:tc>
          <w:tcPr>
            <w:tcW w:w="1843" w:type="dxa"/>
            <w:shd w:val="clear" w:color="auto" w:fill="auto"/>
            <w:hideMark/>
          </w:tcPr>
          <w:p w14:paraId="01E63F2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45 000,00</w:t>
            </w:r>
          </w:p>
        </w:tc>
        <w:tc>
          <w:tcPr>
            <w:tcW w:w="1842" w:type="dxa"/>
            <w:shd w:val="clear" w:color="auto" w:fill="auto"/>
            <w:hideMark/>
          </w:tcPr>
          <w:p w14:paraId="7911BA3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45 000,00</w:t>
            </w:r>
          </w:p>
        </w:tc>
        <w:tc>
          <w:tcPr>
            <w:tcW w:w="1701" w:type="dxa"/>
            <w:shd w:val="clear" w:color="auto" w:fill="auto"/>
            <w:hideMark/>
          </w:tcPr>
          <w:p w14:paraId="3822DF2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CD8E13F" w14:textId="77777777" w:rsidTr="00477CA4">
        <w:trPr>
          <w:trHeight w:val="300"/>
        </w:trPr>
        <w:tc>
          <w:tcPr>
            <w:tcW w:w="2269" w:type="dxa"/>
            <w:shd w:val="clear" w:color="auto" w:fill="auto"/>
            <w:hideMark/>
          </w:tcPr>
          <w:p w14:paraId="432EE1B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от 09.09.2022 № 61/09-22 Насос</w:t>
            </w:r>
          </w:p>
        </w:tc>
        <w:tc>
          <w:tcPr>
            <w:tcW w:w="1100" w:type="dxa"/>
            <w:shd w:val="clear" w:color="auto" w:fill="auto"/>
            <w:hideMark/>
          </w:tcPr>
          <w:p w14:paraId="7895DE2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878729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FD188A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473B76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64E8F6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EE03EB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BD35D6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6B23D2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EE12F8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45 000,00</w:t>
            </w:r>
          </w:p>
        </w:tc>
        <w:tc>
          <w:tcPr>
            <w:tcW w:w="1842" w:type="dxa"/>
            <w:shd w:val="clear" w:color="auto" w:fill="auto"/>
            <w:hideMark/>
          </w:tcPr>
          <w:p w14:paraId="0FE91B9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45 000,00</w:t>
            </w:r>
          </w:p>
        </w:tc>
        <w:tc>
          <w:tcPr>
            <w:tcW w:w="1701" w:type="dxa"/>
            <w:shd w:val="clear" w:color="auto" w:fill="auto"/>
            <w:hideMark/>
          </w:tcPr>
          <w:p w14:paraId="7CD46FF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133C8F2" w14:textId="77777777" w:rsidTr="00477CA4">
        <w:trPr>
          <w:trHeight w:val="300"/>
        </w:trPr>
        <w:tc>
          <w:tcPr>
            <w:tcW w:w="2269" w:type="dxa"/>
            <w:shd w:val="clear" w:color="auto" w:fill="auto"/>
            <w:hideMark/>
          </w:tcPr>
          <w:p w14:paraId="274631D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Увеличение стоимости </w:t>
            </w:r>
            <w:proofErr w:type="gramStart"/>
            <w:r w:rsidRPr="00412DD8">
              <w:rPr>
                <w:rFonts w:eastAsia="Times New Roman"/>
                <w:sz w:val="20"/>
                <w:szCs w:val="20"/>
              </w:rPr>
              <w:t>мат.запасов</w:t>
            </w:r>
            <w:proofErr w:type="gramEnd"/>
          </w:p>
        </w:tc>
        <w:tc>
          <w:tcPr>
            <w:tcW w:w="1100" w:type="dxa"/>
            <w:shd w:val="clear" w:color="auto" w:fill="auto"/>
            <w:hideMark/>
          </w:tcPr>
          <w:p w14:paraId="4AF2B3A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BE2465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2B12E1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3241912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18696CF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F87032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98F949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340</w:t>
            </w:r>
          </w:p>
        </w:tc>
        <w:tc>
          <w:tcPr>
            <w:tcW w:w="992" w:type="dxa"/>
            <w:shd w:val="clear" w:color="auto" w:fill="auto"/>
            <w:hideMark/>
          </w:tcPr>
          <w:p w14:paraId="3444B7B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4B48537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842" w:type="dxa"/>
            <w:shd w:val="clear" w:color="auto" w:fill="auto"/>
            <w:hideMark/>
          </w:tcPr>
          <w:p w14:paraId="30B7360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7FA17C8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1E289B8B" w14:textId="77777777" w:rsidTr="00477CA4">
        <w:trPr>
          <w:trHeight w:val="510"/>
        </w:trPr>
        <w:tc>
          <w:tcPr>
            <w:tcW w:w="2269" w:type="dxa"/>
            <w:shd w:val="clear" w:color="auto" w:fill="auto"/>
            <w:hideMark/>
          </w:tcPr>
          <w:p w14:paraId="6AB0CDD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прочих материальных запасов однократного применения</w:t>
            </w:r>
          </w:p>
        </w:tc>
        <w:tc>
          <w:tcPr>
            <w:tcW w:w="1100" w:type="dxa"/>
            <w:shd w:val="clear" w:color="auto" w:fill="auto"/>
            <w:hideMark/>
          </w:tcPr>
          <w:p w14:paraId="1BD5C0E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255DA7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62AB202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59FD946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7032B5D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475E59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9F4F95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349</w:t>
            </w:r>
          </w:p>
        </w:tc>
        <w:tc>
          <w:tcPr>
            <w:tcW w:w="992" w:type="dxa"/>
            <w:shd w:val="clear" w:color="auto" w:fill="auto"/>
            <w:hideMark/>
          </w:tcPr>
          <w:p w14:paraId="660F512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1148</w:t>
            </w:r>
          </w:p>
        </w:tc>
        <w:tc>
          <w:tcPr>
            <w:tcW w:w="1843" w:type="dxa"/>
            <w:shd w:val="clear" w:color="auto" w:fill="auto"/>
            <w:hideMark/>
          </w:tcPr>
          <w:p w14:paraId="74A851D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7859037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09E7D6D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31E2C32B" w14:textId="77777777" w:rsidTr="00477CA4">
        <w:trPr>
          <w:trHeight w:val="300"/>
        </w:trPr>
        <w:tc>
          <w:tcPr>
            <w:tcW w:w="2269" w:type="dxa"/>
            <w:shd w:val="clear" w:color="auto" w:fill="auto"/>
            <w:hideMark/>
          </w:tcPr>
          <w:p w14:paraId="16E3DCE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энергетических ресурсов</w:t>
            </w:r>
          </w:p>
        </w:tc>
        <w:tc>
          <w:tcPr>
            <w:tcW w:w="1100" w:type="dxa"/>
            <w:shd w:val="clear" w:color="auto" w:fill="auto"/>
            <w:hideMark/>
          </w:tcPr>
          <w:p w14:paraId="3E9DF5E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CEFD8B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285AB67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3B17752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99 5 00 91002</w:t>
            </w:r>
          </w:p>
        </w:tc>
        <w:tc>
          <w:tcPr>
            <w:tcW w:w="851" w:type="dxa"/>
            <w:shd w:val="clear" w:color="auto" w:fill="auto"/>
            <w:hideMark/>
          </w:tcPr>
          <w:p w14:paraId="0DF57B2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247</w:t>
            </w:r>
          </w:p>
        </w:tc>
        <w:tc>
          <w:tcPr>
            <w:tcW w:w="1134" w:type="dxa"/>
            <w:shd w:val="clear" w:color="auto" w:fill="auto"/>
            <w:hideMark/>
          </w:tcPr>
          <w:p w14:paraId="1D81A2C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14E03C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8F2F90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C493DD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4 040 040,25</w:t>
            </w:r>
          </w:p>
        </w:tc>
        <w:tc>
          <w:tcPr>
            <w:tcW w:w="1842" w:type="dxa"/>
            <w:shd w:val="clear" w:color="auto" w:fill="auto"/>
            <w:hideMark/>
          </w:tcPr>
          <w:p w14:paraId="40D5498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2 546 519,20</w:t>
            </w:r>
          </w:p>
        </w:tc>
        <w:tc>
          <w:tcPr>
            <w:tcW w:w="1701" w:type="dxa"/>
            <w:shd w:val="clear" w:color="auto" w:fill="auto"/>
            <w:hideMark/>
          </w:tcPr>
          <w:p w14:paraId="5172884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63,03</w:t>
            </w:r>
          </w:p>
        </w:tc>
      </w:tr>
      <w:tr w:rsidR="00412DD8" w:rsidRPr="00412DD8" w14:paraId="7269564F" w14:textId="77777777" w:rsidTr="00477CA4">
        <w:trPr>
          <w:trHeight w:val="300"/>
        </w:trPr>
        <w:tc>
          <w:tcPr>
            <w:tcW w:w="2269" w:type="dxa"/>
            <w:shd w:val="clear" w:color="auto" w:fill="auto"/>
            <w:hideMark/>
          </w:tcPr>
          <w:p w14:paraId="6366050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Коммунальные услуги</w:t>
            </w:r>
          </w:p>
        </w:tc>
        <w:tc>
          <w:tcPr>
            <w:tcW w:w="1100" w:type="dxa"/>
            <w:shd w:val="clear" w:color="auto" w:fill="auto"/>
            <w:hideMark/>
          </w:tcPr>
          <w:p w14:paraId="5BDB2D5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2682A7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7132F83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4B694B0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216FE51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247</w:t>
            </w:r>
          </w:p>
        </w:tc>
        <w:tc>
          <w:tcPr>
            <w:tcW w:w="1134" w:type="dxa"/>
            <w:shd w:val="clear" w:color="auto" w:fill="auto"/>
            <w:hideMark/>
          </w:tcPr>
          <w:p w14:paraId="5CB4A13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89A5AA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7493B88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21B6F1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4 040 040,25</w:t>
            </w:r>
          </w:p>
        </w:tc>
        <w:tc>
          <w:tcPr>
            <w:tcW w:w="1842" w:type="dxa"/>
            <w:shd w:val="clear" w:color="auto" w:fill="auto"/>
            <w:hideMark/>
          </w:tcPr>
          <w:p w14:paraId="51824B1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2 546 519,20</w:t>
            </w:r>
          </w:p>
        </w:tc>
        <w:tc>
          <w:tcPr>
            <w:tcW w:w="1701" w:type="dxa"/>
            <w:shd w:val="clear" w:color="auto" w:fill="auto"/>
            <w:hideMark/>
          </w:tcPr>
          <w:p w14:paraId="0E872A2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63,03</w:t>
            </w:r>
          </w:p>
        </w:tc>
      </w:tr>
      <w:tr w:rsidR="00412DD8" w:rsidRPr="00412DD8" w14:paraId="3270B50B" w14:textId="77777777" w:rsidTr="00477CA4">
        <w:trPr>
          <w:trHeight w:val="300"/>
        </w:trPr>
        <w:tc>
          <w:tcPr>
            <w:tcW w:w="2269" w:type="dxa"/>
            <w:shd w:val="clear" w:color="auto" w:fill="auto"/>
            <w:hideMark/>
          </w:tcPr>
          <w:p w14:paraId="4E2118B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Оплата услуг отопления прочих поставщиков</w:t>
            </w:r>
          </w:p>
        </w:tc>
        <w:tc>
          <w:tcPr>
            <w:tcW w:w="1100" w:type="dxa"/>
            <w:shd w:val="clear" w:color="auto" w:fill="auto"/>
            <w:hideMark/>
          </w:tcPr>
          <w:p w14:paraId="66BE4D2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DA2596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484CEA3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49C2D88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52F8F5D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247</w:t>
            </w:r>
          </w:p>
        </w:tc>
        <w:tc>
          <w:tcPr>
            <w:tcW w:w="1134" w:type="dxa"/>
            <w:shd w:val="clear" w:color="auto" w:fill="auto"/>
            <w:hideMark/>
          </w:tcPr>
          <w:p w14:paraId="33FB907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4E320B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286BF33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11072</w:t>
            </w:r>
          </w:p>
        </w:tc>
        <w:tc>
          <w:tcPr>
            <w:tcW w:w="1843" w:type="dxa"/>
            <w:shd w:val="clear" w:color="auto" w:fill="auto"/>
            <w:hideMark/>
          </w:tcPr>
          <w:p w14:paraId="505F394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3 610 196,63</w:t>
            </w:r>
          </w:p>
        </w:tc>
        <w:tc>
          <w:tcPr>
            <w:tcW w:w="1842" w:type="dxa"/>
            <w:shd w:val="clear" w:color="auto" w:fill="auto"/>
            <w:hideMark/>
          </w:tcPr>
          <w:p w14:paraId="702676D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2 253 773,31</w:t>
            </w:r>
          </w:p>
        </w:tc>
        <w:tc>
          <w:tcPr>
            <w:tcW w:w="1701" w:type="dxa"/>
            <w:shd w:val="clear" w:color="auto" w:fill="auto"/>
            <w:hideMark/>
          </w:tcPr>
          <w:p w14:paraId="0EAA32E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62,43</w:t>
            </w:r>
          </w:p>
        </w:tc>
      </w:tr>
      <w:tr w:rsidR="00412DD8" w:rsidRPr="00412DD8" w14:paraId="2F960DDA" w14:textId="77777777" w:rsidTr="00477CA4">
        <w:trPr>
          <w:trHeight w:val="510"/>
        </w:trPr>
        <w:tc>
          <w:tcPr>
            <w:tcW w:w="2269" w:type="dxa"/>
            <w:shd w:val="clear" w:color="auto" w:fill="auto"/>
            <w:hideMark/>
          </w:tcPr>
          <w:p w14:paraId="28DE460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№Т-165 отопление (кредиторская задолженность 2021)</w:t>
            </w:r>
          </w:p>
        </w:tc>
        <w:tc>
          <w:tcPr>
            <w:tcW w:w="1100" w:type="dxa"/>
            <w:shd w:val="clear" w:color="auto" w:fill="auto"/>
            <w:hideMark/>
          </w:tcPr>
          <w:p w14:paraId="72307A7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8D7FD5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11F4DE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8FD239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24BFF7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893A83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3A8D36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EC290E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93CAA4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380 383,68</w:t>
            </w:r>
          </w:p>
        </w:tc>
        <w:tc>
          <w:tcPr>
            <w:tcW w:w="1842" w:type="dxa"/>
            <w:shd w:val="clear" w:color="auto" w:fill="auto"/>
            <w:hideMark/>
          </w:tcPr>
          <w:p w14:paraId="375D5BE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380 383,68</w:t>
            </w:r>
          </w:p>
        </w:tc>
        <w:tc>
          <w:tcPr>
            <w:tcW w:w="1701" w:type="dxa"/>
            <w:shd w:val="clear" w:color="auto" w:fill="auto"/>
            <w:hideMark/>
          </w:tcPr>
          <w:p w14:paraId="139AAAC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5A89CF2" w14:textId="77777777" w:rsidTr="00477CA4">
        <w:trPr>
          <w:trHeight w:val="300"/>
        </w:trPr>
        <w:tc>
          <w:tcPr>
            <w:tcW w:w="2269" w:type="dxa"/>
            <w:shd w:val="clear" w:color="auto" w:fill="auto"/>
            <w:hideMark/>
          </w:tcPr>
          <w:p w14:paraId="2A9E263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№Т-165 отопление (2022)</w:t>
            </w:r>
          </w:p>
        </w:tc>
        <w:tc>
          <w:tcPr>
            <w:tcW w:w="1100" w:type="dxa"/>
            <w:shd w:val="clear" w:color="auto" w:fill="auto"/>
            <w:hideMark/>
          </w:tcPr>
          <w:p w14:paraId="102C9A1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A1F5DB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05AD94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84F0BB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B80E31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A94B60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6173D9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4A2EC6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952F7E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3 229 812,95</w:t>
            </w:r>
          </w:p>
        </w:tc>
        <w:tc>
          <w:tcPr>
            <w:tcW w:w="1842" w:type="dxa"/>
            <w:shd w:val="clear" w:color="auto" w:fill="auto"/>
            <w:hideMark/>
          </w:tcPr>
          <w:p w14:paraId="1EFCB79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1 873 389,63</w:t>
            </w:r>
          </w:p>
        </w:tc>
        <w:tc>
          <w:tcPr>
            <w:tcW w:w="1701" w:type="dxa"/>
            <w:shd w:val="clear" w:color="auto" w:fill="auto"/>
            <w:hideMark/>
          </w:tcPr>
          <w:p w14:paraId="601B62C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58,00</w:t>
            </w:r>
          </w:p>
        </w:tc>
      </w:tr>
      <w:tr w:rsidR="00412DD8" w:rsidRPr="00412DD8" w14:paraId="5E7567B4" w14:textId="77777777" w:rsidTr="00477CA4">
        <w:trPr>
          <w:trHeight w:val="300"/>
        </w:trPr>
        <w:tc>
          <w:tcPr>
            <w:tcW w:w="2269" w:type="dxa"/>
            <w:shd w:val="clear" w:color="auto" w:fill="auto"/>
            <w:hideMark/>
          </w:tcPr>
          <w:p w14:paraId="0099BC0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Оплата услуг предоставления электроэнергии</w:t>
            </w:r>
          </w:p>
        </w:tc>
        <w:tc>
          <w:tcPr>
            <w:tcW w:w="1100" w:type="dxa"/>
            <w:shd w:val="clear" w:color="auto" w:fill="auto"/>
            <w:hideMark/>
          </w:tcPr>
          <w:p w14:paraId="24CFBA7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030C06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7952AAC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736DF3E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5C3392F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247</w:t>
            </w:r>
          </w:p>
        </w:tc>
        <w:tc>
          <w:tcPr>
            <w:tcW w:w="1134" w:type="dxa"/>
            <w:shd w:val="clear" w:color="auto" w:fill="auto"/>
            <w:hideMark/>
          </w:tcPr>
          <w:p w14:paraId="41997BF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835D76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04962D8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1109</w:t>
            </w:r>
          </w:p>
        </w:tc>
        <w:tc>
          <w:tcPr>
            <w:tcW w:w="1843" w:type="dxa"/>
            <w:shd w:val="clear" w:color="auto" w:fill="auto"/>
            <w:hideMark/>
          </w:tcPr>
          <w:p w14:paraId="105CEE4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429 843,62</w:t>
            </w:r>
          </w:p>
        </w:tc>
        <w:tc>
          <w:tcPr>
            <w:tcW w:w="1842" w:type="dxa"/>
            <w:shd w:val="clear" w:color="auto" w:fill="auto"/>
            <w:hideMark/>
          </w:tcPr>
          <w:p w14:paraId="582E050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292 745,89</w:t>
            </w:r>
          </w:p>
        </w:tc>
        <w:tc>
          <w:tcPr>
            <w:tcW w:w="1701" w:type="dxa"/>
            <w:shd w:val="clear" w:color="auto" w:fill="auto"/>
            <w:hideMark/>
          </w:tcPr>
          <w:p w14:paraId="7883418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68,11</w:t>
            </w:r>
          </w:p>
        </w:tc>
      </w:tr>
      <w:tr w:rsidR="00412DD8" w:rsidRPr="00412DD8" w14:paraId="5E6B3CE9" w14:textId="77777777" w:rsidTr="00477CA4">
        <w:trPr>
          <w:trHeight w:val="510"/>
        </w:trPr>
        <w:tc>
          <w:tcPr>
            <w:tcW w:w="2269" w:type="dxa"/>
            <w:shd w:val="clear" w:color="auto" w:fill="auto"/>
            <w:hideMark/>
          </w:tcPr>
          <w:p w14:paraId="59183CE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№00010 электроэнергия (кредиторская задолженность 2021)</w:t>
            </w:r>
          </w:p>
        </w:tc>
        <w:tc>
          <w:tcPr>
            <w:tcW w:w="1100" w:type="dxa"/>
            <w:shd w:val="clear" w:color="auto" w:fill="auto"/>
            <w:hideMark/>
          </w:tcPr>
          <w:p w14:paraId="11E4717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3E0862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787E71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3B9B53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66A314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2F2893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D8754A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BC6872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A3C5F0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16 954,73</w:t>
            </w:r>
          </w:p>
        </w:tc>
        <w:tc>
          <w:tcPr>
            <w:tcW w:w="1842" w:type="dxa"/>
            <w:shd w:val="clear" w:color="auto" w:fill="auto"/>
            <w:hideMark/>
          </w:tcPr>
          <w:p w14:paraId="49156FD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16 954,73</w:t>
            </w:r>
          </w:p>
        </w:tc>
        <w:tc>
          <w:tcPr>
            <w:tcW w:w="1701" w:type="dxa"/>
            <w:shd w:val="clear" w:color="auto" w:fill="auto"/>
            <w:hideMark/>
          </w:tcPr>
          <w:p w14:paraId="567194E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C1F4CCF" w14:textId="77777777" w:rsidTr="00477CA4">
        <w:trPr>
          <w:trHeight w:val="300"/>
        </w:trPr>
        <w:tc>
          <w:tcPr>
            <w:tcW w:w="2269" w:type="dxa"/>
            <w:shd w:val="clear" w:color="auto" w:fill="auto"/>
            <w:hideMark/>
          </w:tcPr>
          <w:p w14:paraId="530C974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№00010 электроэнергия (2022)</w:t>
            </w:r>
          </w:p>
        </w:tc>
        <w:tc>
          <w:tcPr>
            <w:tcW w:w="1100" w:type="dxa"/>
            <w:shd w:val="clear" w:color="auto" w:fill="auto"/>
            <w:hideMark/>
          </w:tcPr>
          <w:p w14:paraId="25154AF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CE92E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8A1707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464B68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6BA90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E3E326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320C39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AFBF20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E80307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412 888,89</w:t>
            </w:r>
          </w:p>
        </w:tc>
        <w:tc>
          <w:tcPr>
            <w:tcW w:w="1842" w:type="dxa"/>
            <w:shd w:val="clear" w:color="auto" w:fill="auto"/>
            <w:hideMark/>
          </w:tcPr>
          <w:p w14:paraId="36D0E54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275 791,16</w:t>
            </w:r>
          </w:p>
        </w:tc>
        <w:tc>
          <w:tcPr>
            <w:tcW w:w="1701" w:type="dxa"/>
            <w:shd w:val="clear" w:color="auto" w:fill="auto"/>
            <w:hideMark/>
          </w:tcPr>
          <w:p w14:paraId="06F7D12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66,80</w:t>
            </w:r>
          </w:p>
        </w:tc>
      </w:tr>
      <w:tr w:rsidR="00412DD8" w:rsidRPr="00412DD8" w14:paraId="2558C1F8" w14:textId="77777777" w:rsidTr="00477CA4">
        <w:trPr>
          <w:trHeight w:val="300"/>
        </w:trPr>
        <w:tc>
          <w:tcPr>
            <w:tcW w:w="2269" w:type="dxa"/>
            <w:shd w:val="clear" w:color="auto" w:fill="auto"/>
            <w:hideMark/>
          </w:tcPr>
          <w:p w14:paraId="07D28F4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бюджетные ассигнования</w:t>
            </w:r>
          </w:p>
        </w:tc>
        <w:tc>
          <w:tcPr>
            <w:tcW w:w="1100" w:type="dxa"/>
            <w:shd w:val="clear" w:color="auto" w:fill="auto"/>
            <w:hideMark/>
          </w:tcPr>
          <w:p w14:paraId="33CF1D7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BAA181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376A736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09DB3DB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99 5 00 91002</w:t>
            </w:r>
          </w:p>
        </w:tc>
        <w:tc>
          <w:tcPr>
            <w:tcW w:w="851" w:type="dxa"/>
            <w:shd w:val="clear" w:color="auto" w:fill="auto"/>
            <w:hideMark/>
          </w:tcPr>
          <w:p w14:paraId="3ADA9D5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800</w:t>
            </w:r>
          </w:p>
        </w:tc>
        <w:tc>
          <w:tcPr>
            <w:tcW w:w="1134" w:type="dxa"/>
            <w:shd w:val="clear" w:color="auto" w:fill="auto"/>
            <w:hideMark/>
          </w:tcPr>
          <w:p w14:paraId="6FD418D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6C97C9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ABEA01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E11C69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85 600,00</w:t>
            </w:r>
          </w:p>
        </w:tc>
        <w:tc>
          <w:tcPr>
            <w:tcW w:w="1842" w:type="dxa"/>
            <w:shd w:val="clear" w:color="auto" w:fill="auto"/>
            <w:hideMark/>
          </w:tcPr>
          <w:p w14:paraId="7AFC55F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31 417,00</w:t>
            </w:r>
          </w:p>
        </w:tc>
        <w:tc>
          <w:tcPr>
            <w:tcW w:w="1701" w:type="dxa"/>
            <w:shd w:val="clear" w:color="auto" w:fill="auto"/>
            <w:hideMark/>
          </w:tcPr>
          <w:p w14:paraId="3D7AA6A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36,70</w:t>
            </w:r>
          </w:p>
        </w:tc>
      </w:tr>
      <w:tr w:rsidR="00412DD8" w:rsidRPr="00412DD8" w14:paraId="36CEF04E" w14:textId="77777777" w:rsidTr="00477CA4">
        <w:trPr>
          <w:trHeight w:val="300"/>
        </w:trPr>
        <w:tc>
          <w:tcPr>
            <w:tcW w:w="2269" w:type="dxa"/>
            <w:shd w:val="clear" w:color="auto" w:fill="auto"/>
            <w:hideMark/>
          </w:tcPr>
          <w:p w14:paraId="5916046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Уплата иных платежей</w:t>
            </w:r>
          </w:p>
        </w:tc>
        <w:tc>
          <w:tcPr>
            <w:tcW w:w="1100" w:type="dxa"/>
            <w:shd w:val="clear" w:color="auto" w:fill="auto"/>
            <w:hideMark/>
          </w:tcPr>
          <w:p w14:paraId="3CB313C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D0A432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4DC03B0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62A4D33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99 5 00 91002</w:t>
            </w:r>
          </w:p>
        </w:tc>
        <w:tc>
          <w:tcPr>
            <w:tcW w:w="851" w:type="dxa"/>
            <w:shd w:val="clear" w:color="auto" w:fill="auto"/>
            <w:hideMark/>
          </w:tcPr>
          <w:p w14:paraId="684862E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800</w:t>
            </w:r>
          </w:p>
        </w:tc>
        <w:tc>
          <w:tcPr>
            <w:tcW w:w="1134" w:type="dxa"/>
            <w:shd w:val="clear" w:color="auto" w:fill="auto"/>
            <w:hideMark/>
          </w:tcPr>
          <w:p w14:paraId="3C0774B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516465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29421C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7E0003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85 600,00</w:t>
            </w:r>
          </w:p>
        </w:tc>
        <w:tc>
          <w:tcPr>
            <w:tcW w:w="1842" w:type="dxa"/>
            <w:shd w:val="clear" w:color="auto" w:fill="auto"/>
            <w:hideMark/>
          </w:tcPr>
          <w:p w14:paraId="7776328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31 417,00</w:t>
            </w:r>
          </w:p>
        </w:tc>
        <w:tc>
          <w:tcPr>
            <w:tcW w:w="1701" w:type="dxa"/>
            <w:shd w:val="clear" w:color="auto" w:fill="auto"/>
            <w:hideMark/>
          </w:tcPr>
          <w:p w14:paraId="0C7D1D0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36,70</w:t>
            </w:r>
          </w:p>
        </w:tc>
      </w:tr>
      <w:tr w:rsidR="00412DD8" w:rsidRPr="00412DD8" w14:paraId="6D22FE34" w14:textId="77777777" w:rsidTr="00477CA4">
        <w:trPr>
          <w:trHeight w:val="300"/>
        </w:trPr>
        <w:tc>
          <w:tcPr>
            <w:tcW w:w="2269" w:type="dxa"/>
            <w:shd w:val="clear" w:color="auto" w:fill="auto"/>
            <w:hideMark/>
          </w:tcPr>
          <w:p w14:paraId="3BE5AF9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Уплата прочих налогов, сборов</w:t>
            </w:r>
          </w:p>
        </w:tc>
        <w:tc>
          <w:tcPr>
            <w:tcW w:w="1100" w:type="dxa"/>
            <w:shd w:val="clear" w:color="auto" w:fill="auto"/>
            <w:hideMark/>
          </w:tcPr>
          <w:p w14:paraId="758ED44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371A0A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392BD9E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6252C96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99 5 00 91002</w:t>
            </w:r>
          </w:p>
        </w:tc>
        <w:tc>
          <w:tcPr>
            <w:tcW w:w="851" w:type="dxa"/>
            <w:shd w:val="clear" w:color="auto" w:fill="auto"/>
            <w:hideMark/>
          </w:tcPr>
          <w:p w14:paraId="1D0582D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852</w:t>
            </w:r>
          </w:p>
        </w:tc>
        <w:tc>
          <w:tcPr>
            <w:tcW w:w="1134" w:type="dxa"/>
            <w:shd w:val="clear" w:color="auto" w:fill="auto"/>
            <w:hideMark/>
          </w:tcPr>
          <w:p w14:paraId="7779F0D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C1A17F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015414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A77357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81 000,00</w:t>
            </w:r>
          </w:p>
        </w:tc>
        <w:tc>
          <w:tcPr>
            <w:tcW w:w="1842" w:type="dxa"/>
            <w:shd w:val="clear" w:color="auto" w:fill="auto"/>
            <w:hideMark/>
          </w:tcPr>
          <w:p w14:paraId="0A4BC25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31 417,00</w:t>
            </w:r>
          </w:p>
        </w:tc>
        <w:tc>
          <w:tcPr>
            <w:tcW w:w="1701" w:type="dxa"/>
            <w:shd w:val="clear" w:color="auto" w:fill="auto"/>
            <w:hideMark/>
          </w:tcPr>
          <w:p w14:paraId="176A895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38,79</w:t>
            </w:r>
          </w:p>
        </w:tc>
      </w:tr>
      <w:tr w:rsidR="00412DD8" w:rsidRPr="00412DD8" w14:paraId="2A3961C1" w14:textId="77777777" w:rsidTr="00477CA4">
        <w:trPr>
          <w:trHeight w:val="300"/>
        </w:trPr>
        <w:tc>
          <w:tcPr>
            <w:tcW w:w="2269" w:type="dxa"/>
            <w:shd w:val="clear" w:color="auto" w:fill="auto"/>
            <w:hideMark/>
          </w:tcPr>
          <w:p w14:paraId="727F14E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Налоги, пошлины, сборы</w:t>
            </w:r>
          </w:p>
        </w:tc>
        <w:tc>
          <w:tcPr>
            <w:tcW w:w="1100" w:type="dxa"/>
            <w:shd w:val="clear" w:color="auto" w:fill="auto"/>
            <w:hideMark/>
          </w:tcPr>
          <w:p w14:paraId="105230F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C2C88F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138EFF1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6FDBDD6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60C9BB6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852</w:t>
            </w:r>
          </w:p>
        </w:tc>
        <w:tc>
          <w:tcPr>
            <w:tcW w:w="1134" w:type="dxa"/>
            <w:shd w:val="clear" w:color="auto" w:fill="auto"/>
            <w:hideMark/>
          </w:tcPr>
          <w:p w14:paraId="3626D8A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B5232A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291</w:t>
            </w:r>
          </w:p>
        </w:tc>
        <w:tc>
          <w:tcPr>
            <w:tcW w:w="992" w:type="dxa"/>
            <w:shd w:val="clear" w:color="auto" w:fill="auto"/>
            <w:hideMark/>
          </w:tcPr>
          <w:p w14:paraId="6B6EA63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1143</w:t>
            </w:r>
          </w:p>
        </w:tc>
        <w:tc>
          <w:tcPr>
            <w:tcW w:w="1843" w:type="dxa"/>
            <w:shd w:val="clear" w:color="auto" w:fill="auto"/>
            <w:hideMark/>
          </w:tcPr>
          <w:p w14:paraId="0EEB222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81 000,00</w:t>
            </w:r>
          </w:p>
        </w:tc>
        <w:tc>
          <w:tcPr>
            <w:tcW w:w="1842" w:type="dxa"/>
            <w:shd w:val="clear" w:color="auto" w:fill="auto"/>
            <w:hideMark/>
          </w:tcPr>
          <w:p w14:paraId="6D8A4FB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31 417,00</w:t>
            </w:r>
          </w:p>
        </w:tc>
        <w:tc>
          <w:tcPr>
            <w:tcW w:w="1701" w:type="dxa"/>
            <w:shd w:val="clear" w:color="auto" w:fill="auto"/>
            <w:hideMark/>
          </w:tcPr>
          <w:p w14:paraId="6E22057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38,79</w:t>
            </w:r>
          </w:p>
        </w:tc>
      </w:tr>
      <w:tr w:rsidR="00412DD8" w:rsidRPr="00412DD8" w14:paraId="57E3B62A" w14:textId="77777777" w:rsidTr="00477CA4">
        <w:trPr>
          <w:trHeight w:val="300"/>
        </w:trPr>
        <w:tc>
          <w:tcPr>
            <w:tcW w:w="2269" w:type="dxa"/>
            <w:shd w:val="clear" w:color="auto" w:fill="auto"/>
            <w:hideMark/>
          </w:tcPr>
          <w:p w14:paraId="7667FEC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Уплата иных платежей</w:t>
            </w:r>
          </w:p>
        </w:tc>
        <w:tc>
          <w:tcPr>
            <w:tcW w:w="1100" w:type="dxa"/>
            <w:shd w:val="clear" w:color="auto" w:fill="auto"/>
            <w:hideMark/>
          </w:tcPr>
          <w:p w14:paraId="0EA5238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051D8B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0EF41EC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464C9B2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99 5 00 91002</w:t>
            </w:r>
          </w:p>
        </w:tc>
        <w:tc>
          <w:tcPr>
            <w:tcW w:w="851" w:type="dxa"/>
            <w:shd w:val="clear" w:color="auto" w:fill="auto"/>
            <w:hideMark/>
          </w:tcPr>
          <w:p w14:paraId="03E99E4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853</w:t>
            </w:r>
          </w:p>
        </w:tc>
        <w:tc>
          <w:tcPr>
            <w:tcW w:w="1134" w:type="dxa"/>
            <w:shd w:val="clear" w:color="auto" w:fill="auto"/>
            <w:hideMark/>
          </w:tcPr>
          <w:p w14:paraId="346A0BF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35909F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9DF6A3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AFBCAD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4 600,00</w:t>
            </w:r>
          </w:p>
        </w:tc>
        <w:tc>
          <w:tcPr>
            <w:tcW w:w="1842" w:type="dxa"/>
            <w:shd w:val="clear" w:color="auto" w:fill="auto"/>
            <w:hideMark/>
          </w:tcPr>
          <w:p w14:paraId="68A1F07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279345A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9BC75BD" w14:textId="77777777" w:rsidTr="00477CA4">
        <w:trPr>
          <w:trHeight w:val="510"/>
        </w:trPr>
        <w:tc>
          <w:tcPr>
            <w:tcW w:w="2269" w:type="dxa"/>
            <w:shd w:val="clear" w:color="auto" w:fill="auto"/>
            <w:hideMark/>
          </w:tcPr>
          <w:p w14:paraId="55D0405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Штрафы за нарушение законодательства о налогах и сборах, законодательства о страховых взносах</w:t>
            </w:r>
          </w:p>
        </w:tc>
        <w:tc>
          <w:tcPr>
            <w:tcW w:w="1100" w:type="dxa"/>
            <w:shd w:val="clear" w:color="auto" w:fill="auto"/>
            <w:hideMark/>
          </w:tcPr>
          <w:p w14:paraId="31408C8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45C628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373D7B9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4CBB047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3DA6C3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853</w:t>
            </w:r>
          </w:p>
        </w:tc>
        <w:tc>
          <w:tcPr>
            <w:tcW w:w="1134" w:type="dxa"/>
            <w:shd w:val="clear" w:color="auto" w:fill="auto"/>
            <w:hideMark/>
          </w:tcPr>
          <w:p w14:paraId="41AB1FF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CF6674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292</w:t>
            </w:r>
          </w:p>
        </w:tc>
        <w:tc>
          <w:tcPr>
            <w:tcW w:w="992" w:type="dxa"/>
            <w:shd w:val="clear" w:color="auto" w:fill="auto"/>
            <w:hideMark/>
          </w:tcPr>
          <w:p w14:paraId="73E5D8A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1144</w:t>
            </w:r>
          </w:p>
        </w:tc>
        <w:tc>
          <w:tcPr>
            <w:tcW w:w="1843" w:type="dxa"/>
            <w:shd w:val="clear" w:color="auto" w:fill="auto"/>
            <w:hideMark/>
          </w:tcPr>
          <w:p w14:paraId="53B4624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4 600,00</w:t>
            </w:r>
          </w:p>
        </w:tc>
        <w:tc>
          <w:tcPr>
            <w:tcW w:w="1842" w:type="dxa"/>
            <w:shd w:val="clear" w:color="auto" w:fill="auto"/>
            <w:hideMark/>
          </w:tcPr>
          <w:p w14:paraId="4A2BADF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08BCB01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EE91592" w14:textId="77777777" w:rsidTr="00477CA4">
        <w:trPr>
          <w:trHeight w:val="300"/>
        </w:trPr>
        <w:tc>
          <w:tcPr>
            <w:tcW w:w="2269" w:type="dxa"/>
            <w:shd w:val="clear" w:color="auto" w:fill="auto"/>
            <w:hideMark/>
          </w:tcPr>
          <w:p w14:paraId="5DFDB88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Другие экономические санкции</w:t>
            </w:r>
          </w:p>
        </w:tc>
        <w:tc>
          <w:tcPr>
            <w:tcW w:w="1100" w:type="dxa"/>
            <w:shd w:val="clear" w:color="auto" w:fill="auto"/>
            <w:hideMark/>
          </w:tcPr>
          <w:p w14:paraId="699C662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008144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40FFACE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2B991F7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2C57FFC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853</w:t>
            </w:r>
          </w:p>
        </w:tc>
        <w:tc>
          <w:tcPr>
            <w:tcW w:w="1134" w:type="dxa"/>
            <w:shd w:val="clear" w:color="auto" w:fill="auto"/>
            <w:hideMark/>
          </w:tcPr>
          <w:p w14:paraId="46FB507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24A349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295</w:t>
            </w:r>
          </w:p>
        </w:tc>
        <w:tc>
          <w:tcPr>
            <w:tcW w:w="992" w:type="dxa"/>
            <w:shd w:val="clear" w:color="auto" w:fill="auto"/>
            <w:hideMark/>
          </w:tcPr>
          <w:p w14:paraId="63D0D63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1144</w:t>
            </w:r>
          </w:p>
        </w:tc>
        <w:tc>
          <w:tcPr>
            <w:tcW w:w="1843" w:type="dxa"/>
            <w:shd w:val="clear" w:color="auto" w:fill="auto"/>
            <w:hideMark/>
          </w:tcPr>
          <w:p w14:paraId="5DB6760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3BDC103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0467D87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701BCEFD" w14:textId="77777777" w:rsidTr="00477CA4">
        <w:trPr>
          <w:trHeight w:val="540"/>
        </w:trPr>
        <w:tc>
          <w:tcPr>
            <w:tcW w:w="2269" w:type="dxa"/>
            <w:shd w:val="clear" w:color="auto" w:fill="auto"/>
            <w:hideMark/>
          </w:tcPr>
          <w:p w14:paraId="6EED339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Расходы на исполнение судебных решений о взыскании из бюджета по искам юридических и физических лиц</w:t>
            </w:r>
          </w:p>
        </w:tc>
        <w:tc>
          <w:tcPr>
            <w:tcW w:w="1100" w:type="dxa"/>
            <w:shd w:val="clear" w:color="auto" w:fill="auto"/>
            <w:hideMark/>
          </w:tcPr>
          <w:p w14:paraId="1CE01DF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5CEB445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01</w:t>
            </w:r>
          </w:p>
        </w:tc>
        <w:tc>
          <w:tcPr>
            <w:tcW w:w="709" w:type="dxa"/>
            <w:shd w:val="clear" w:color="auto" w:fill="auto"/>
            <w:hideMark/>
          </w:tcPr>
          <w:p w14:paraId="48AA41E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13</w:t>
            </w:r>
          </w:p>
        </w:tc>
        <w:tc>
          <w:tcPr>
            <w:tcW w:w="850" w:type="dxa"/>
            <w:shd w:val="clear" w:color="auto" w:fill="auto"/>
            <w:hideMark/>
          </w:tcPr>
          <w:p w14:paraId="46AF3BD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99 5 00 91017</w:t>
            </w:r>
          </w:p>
        </w:tc>
        <w:tc>
          <w:tcPr>
            <w:tcW w:w="851" w:type="dxa"/>
            <w:shd w:val="clear" w:color="auto" w:fill="auto"/>
            <w:hideMark/>
          </w:tcPr>
          <w:p w14:paraId="4B98A4A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39F0FE1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6D51BD3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73D575B2"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5F1111D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50 300,00</w:t>
            </w:r>
          </w:p>
        </w:tc>
        <w:tc>
          <w:tcPr>
            <w:tcW w:w="1842" w:type="dxa"/>
            <w:shd w:val="clear" w:color="auto" w:fill="auto"/>
            <w:hideMark/>
          </w:tcPr>
          <w:p w14:paraId="2CE65FC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50 300,00</w:t>
            </w:r>
          </w:p>
        </w:tc>
        <w:tc>
          <w:tcPr>
            <w:tcW w:w="1701" w:type="dxa"/>
            <w:shd w:val="clear" w:color="auto" w:fill="auto"/>
            <w:hideMark/>
          </w:tcPr>
          <w:p w14:paraId="1CF4A2F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93D901E" w14:textId="77777777" w:rsidTr="00477CA4">
        <w:trPr>
          <w:trHeight w:val="300"/>
        </w:trPr>
        <w:tc>
          <w:tcPr>
            <w:tcW w:w="2269" w:type="dxa"/>
            <w:shd w:val="clear" w:color="auto" w:fill="auto"/>
            <w:hideMark/>
          </w:tcPr>
          <w:p w14:paraId="75E0BF2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бюджетные ассигнования</w:t>
            </w:r>
          </w:p>
        </w:tc>
        <w:tc>
          <w:tcPr>
            <w:tcW w:w="1100" w:type="dxa"/>
            <w:shd w:val="clear" w:color="auto" w:fill="auto"/>
            <w:hideMark/>
          </w:tcPr>
          <w:p w14:paraId="4A118C0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E362BE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1F3E452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32F0EBE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99 5 00 91017</w:t>
            </w:r>
          </w:p>
        </w:tc>
        <w:tc>
          <w:tcPr>
            <w:tcW w:w="851" w:type="dxa"/>
            <w:shd w:val="clear" w:color="auto" w:fill="auto"/>
            <w:hideMark/>
          </w:tcPr>
          <w:p w14:paraId="5F95B50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800</w:t>
            </w:r>
          </w:p>
        </w:tc>
        <w:tc>
          <w:tcPr>
            <w:tcW w:w="1134" w:type="dxa"/>
            <w:shd w:val="clear" w:color="auto" w:fill="auto"/>
            <w:hideMark/>
          </w:tcPr>
          <w:p w14:paraId="0D4DF64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2ECDE0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40D7D4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48C712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50 300,00</w:t>
            </w:r>
          </w:p>
        </w:tc>
        <w:tc>
          <w:tcPr>
            <w:tcW w:w="1842" w:type="dxa"/>
            <w:shd w:val="clear" w:color="auto" w:fill="auto"/>
            <w:hideMark/>
          </w:tcPr>
          <w:p w14:paraId="3ADEAE6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50 300,00</w:t>
            </w:r>
          </w:p>
        </w:tc>
        <w:tc>
          <w:tcPr>
            <w:tcW w:w="1701" w:type="dxa"/>
            <w:shd w:val="clear" w:color="auto" w:fill="auto"/>
            <w:hideMark/>
          </w:tcPr>
          <w:p w14:paraId="0BD5843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63E12AB" w14:textId="77777777" w:rsidTr="00477CA4">
        <w:trPr>
          <w:trHeight w:val="300"/>
        </w:trPr>
        <w:tc>
          <w:tcPr>
            <w:tcW w:w="2269" w:type="dxa"/>
            <w:shd w:val="clear" w:color="auto" w:fill="auto"/>
            <w:hideMark/>
          </w:tcPr>
          <w:p w14:paraId="69CE7E7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Исполнение судебных актов</w:t>
            </w:r>
          </w:p>
        </w:tc>
        <w:tc>
          <w:tcPr>
            <w:tcW w:w="1100" w:type="dxa"/>
            <w:shd w:val="clear" w:color="auto" w:fill="auto"/>
            <w:hideMark/>
          </w:tcPr>
          <w:p w14:paraId="31D6F54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E8C47F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06B07CE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3BB59FE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99 5 00 91017</w:t>
            </w:r>
          </w:p>
        </w:tc>
        <w:tc>
          <w:tcPr>
            <w:tcW w:w="851" w:type="dxa"/>
            <w:shd w:val="clear" w:color="auto" w:fill="auto"/>
            <w:hideMark/>
          </w:tcPr>
          <w:p w14:paraId="41C390B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830</w:t>
            </w:r>
          </w:p>
        </w:tc>
        <w:tc>
          <w:tcPr>
            <w:tcW w:w="1134" w:type="dxa"/>
            <w:shd w:val="clear" w:color="auto" w:fill="auto"/>
            <w:hideMark/>
          </w:tcPr>
          <w:p w14:paraId="0694BB9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2ED5F4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76D155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ED774D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50 300,00</w:t>
            </w:r>
          </w:p>
        </w:tc>
        <w:tc>
          <w:tcPr>
            <w:tcW w:w="1842" w:type="dxa"/>
            <w:shd w:val="clear" w:color="auto" w:fill="auto"/>
            <w:hideMark/>
          </w:tcPr>
          <w:p w14:paraId="5AA9CFE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50 300,00</w:t>
            </w:r>
          </w:p>
        </w:tc>
        <w:tc>
          <w:tcPr>
            <w:tcW w:w="1701" w:type="dxa"/>
            <w:shd w:val="clear" w:color="auto" w:fill="auto"/>
            <w:hideMark/>
          </w:tcPr>
          <w:p w14:paraId="3F9946C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53055EF" w14:textId="77777777" w:rsidTr="00477CA4">
        <w:trPr>
          <w:trHeight w:val="510"/>
        </w:trPr>
        <w:tc>
          <w:tcPr>
            <w:tcW w:w="2269" w:type="dxa"/>
            <w:shd w:val="clear" w:color="auto" w:fill="auto"/>
            <w:hideMark/>
          </w:tcPr>
          <w:p w14:paraId="465F0F0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Исполнение судебных актов Российской Федерации и мировых соглашений по возмещению причиненного вреда</w:t>
            </w:r>
          </w:p>
        </w:tc>
        <w:tc>
          <w:tcPr>
            <w:tcW w:w="1100" w:type="dxa"/>
            <w:shd w:val="clear" w:color="auto" w:fill="auto"/>
            <w:hideMark/>
          </w:tcPr>
          <w:p w14:paraId="47D132F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F9D5EB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1347474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3087575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99 5 00 91017</w:t>
            </w:r>
          </w:p>
        </w:tc>
        <w:tc>
          <w:tcPr>
            <w:tcW w:w="851" w:type="dxa"/>
            <w:shd w:val="clear" w:color="auto" w:fill="auto"/>
            <w:hideMark/>
          </w:tcPr>
          <w:p w14:paraId="532ECD4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831</w:t>
            </w:r>
          </w:p>
        </w:tc>
        <w:tc>
          <w:tcPr>
            <w:tcW w:w="1134" w:type="dxa"/>
            <w:shd w:val="clear" w:color="auto" w:fill="auto"/>
            <w:hideMark/>
          </w:tcPr>
          <w:p w14:paraId="4585A50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319235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66E592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25E6FF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50 300,00</w:t>
            </w:r>
          </w:p>
        </w:tc>
        <w:tc>
          <w:tcPr>
            <w:tcW w:w="1842" w:type="dxa"/>
            <w:shd w:val="clear" w:color="auto" w:fill="auto"/>
            <w:hideMark/>
          </w:tcPr>
          <w:p w14:paraId="6BF9AE1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50 300,00</w:t>
            </w:r>
          </w:p>
        </w:tc>
        <w:tc>
          <w:tcPr>
            <w:tcW w:w="1701" w:type="dxa"/>
            <w:shd w:val="clear" w:color="auto" w:fill="auto"/>
            <w:hideMark/>
          </w:tcPr>
          <w:p w14:paraId="6499A3D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21697C5" w14:textId="77777777" w:rsidTr="00477CA4">
        <w:trPr>
          <w:trHeight w:val="300"/>
        </w:trPr>
        <w:tc>
          <w:tcPr>
            <w:tcW w:w="2269" w:type="dxa"/>
            <w:shd w:val="clear" w:color="auto" w:fill="auto"/>
            <w:hideMark/>
          </w:tcPr>
          <w:p w14:paraId="5A5DAD4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расходы</w:t>
            </w:r>
          </w:p>
        </w:tc>
        <w:tc>
          <w:tcPr>
            <w:tcW w:w="1100" w:type="dxa"/>
            <w:shd w:val="clear" w:color="auto" w:fill="auto"/>
            <w:hideMark/>
          </w:tcPr>
          <w:p w14:paraId="56CE705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8B9704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0D1470F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643E772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99 5 00 91017</w:t>
            </w:r>
          </w:p>
        </w:tc>
        <w:tc>
          <w:tcPr>
            <w:tcW w:w="851" w:type="dxa"/>
            <w:shd w:val="clear" w:color="auto" w:fill="auto"/>
            <w:hideMark/>
          </w:tcPr>
          <w:p w14:paraId="4B6E726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831</w:t>
            </w:r>
          </w:p>
        </w:tc>
        <w:tc>
          <w:tcPr>
            <w:tcW w:w="1134" w:type="dxa"/>
            <w:shd w:val="clear" w:color="auto" w:fill="auto"/>
            <w:hideMark/>
          </w:tcPr>
          <w:p w14:paraId="6726D13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290</w:t>
            </w:r>
          </w:p>
        </w:tc>
        <w:tc>
          <w:tcPr>
            <w:tcW w:w="1134" w:type="dxa"/>
            <w:shd w:val="clear" w:color="auto" w:fill="auto"/>
            <w:hideMark/>
          </w:tcPr>
          <w:p w14:paraId="573462D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0FC0159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708182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50 300,00</w:t>
            </w:r>
          </w:p>
        </w:tc>
        <w:tc>
          <w:tcPr>
            <w:tcW w:w="1842" w:type="dxa"/>
            <w:shd w:val="clear" w:color="auto" w:fill="auto"/>
            <w:hideMark/>
          </w:tcPr>
          <w:p w14:paraId="6C930D5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50 300,00</w:t>
            </w:r>
          </w:p>
        </w:tc>
        <w:tc>
          <w:tcPr>
            <w:tcW w:w="1701" w:type="dxa"/>
            <w:shd w:val="clear" w:color="auto" w:fill="auto"/>
            <w:hideMark/>
          </w:tcPr>
          <w:p w14:paraId="6072E05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529A173" w14:textId="77777777" w:rsidTr="00477CA4">
        <w:trPr>
          <w:trHeight w:val="510"/>
        </w:trPr>
        <w:tc>
          <w:tcPr>
            <w:tcW w:w="2269" w:type="dxa"/>
            <w:shd w:val="clear" w:color="auto" w:fill="auto"/>
            <w:hideMark/>
          </w:tcPr>
          <w:p w14:paraId="27C932B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Возмещение морального вреда по решению судебных органов и оплаты судебных издержек</w:t>
            </w:r>
          </w:p>
        </w:tc>
        <w:tc>
          <w:tcPr>
            <w:tcW w:w="1100" w:type="dxa"/>
            <w:shd w:val="clear" w:color="auto" w:fill="auto"/>
            <w:hideMark/>
          </w:tcPr>
          <w:p w14:paraId="6CAA66C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03595C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02C05AE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286BEE5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99 5 00 91017</w:t>
            </w:r>
          </w:p>
        </w:tc>
        <w:tc>
          <w:tcPr>
            <w:tcW w:w="851" w:type="dxa"/>
            <w:shd w:val="clear" w:color="auto" w:fill="auto"/>
            <w:hideMark/>
          </w:tcPr>
          <w:p w14:paraId="4FA34FB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831</w:t>
            </w:r>
          </w:p>
        </w:tc>
        <w:tc>
          <w:tcPr>
            <w:tcW w:w="1134" w:type="dxa"/>
            <w:shd w:val="clear" w:color="auto" w:fill="auto"/>
            <w:hideMark/>
          </w:tcPr>
          <w:p w14:paraId="4735A3E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296</w:t>
            </w:r>
          </w:p>
        </w:tc>
        <w:tc>
          <w:tcPr>
            <w:tcW w:w="1134" w:type="dxa"/>
            <w:shd w:val="clear" w:color="auto" w:fill="auto"/>
            <w:hideMark/>
          </w:tcPr>
          <w:p w14:paraId="6FDDA3E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1145</w:t>
            </w:r>
          </w:p>
        </w:tc>
        <w:tc>
          <w:tcPr>
            <w:tcW w:w="992" w:type="dxa"/>
            <w:shd w:val="clear" w:color="auto" w:fill="auto"/>
            <w:hideMark/>
          </w:tcPr>
          <w:p w14:paraId="24E54CE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0BC4032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50 300,00</w:t>
            </w:r>
          </w:p>
        </w:tc>
        <w:tc>
          <w:tcPr>
            <w:tcW w:w="1842" w:type="dxa"/>
            <w:shd w:val="clear" w:color="auto" w:fill="auto"/>
            <w:hideMark/>
          </w:tcPr>
          <w:p w14:paraId="79B8A7D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50 300,00</w:t>
            </w:r>
          </w:p>
        </w:tc>
        <w:tc>
          <w:tcPr>
            <w:tcW w:w="1701" w:type="dxa"/>
            <w:shd w:val="clear" w:color="auto" w:fill="auto"/>
            <w:hideMark/>
          </w:tcPr>
          <w:p w14:paraId="3C0C767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AA388F5" w14:textId="77777777" w:rsidTr="00477CA4">
        <w:trPr>
          <w:trHeight w:val="300"/>
        </w:trPr>
        <w:tc>
          <w:tcPr>
            <w:tcW w:w="2269" w:type="dxa"/>
            <w:shd w:val="clear" w:color="auto" w:fill="auto"/>
            <w:hideMark/>
          </w:tcPr>
          <w:p w14:paraId="69239A0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взыскание по исполнительному листу</w:t>
            </w:r>
          </w:p>
        </w:tc>
        <w:tc>
          <w:tcPr>
            <w:tcW w:w="1100" w:type="dxa"/>
            <w:shd w:val="clear" w:color="auto" w:fill="auto"/>
            <w:hideMark/>
          </w:tcPr>
          <w:p w14:paraId="15D91C4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51E441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5278CC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94FDD3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7E6990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48908F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829D5C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7FA27C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2D4CEE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50 300,00</w:t>
            </w:r>
          </w:p>
        </w:tc>
        <w:tc>
          <w:tcPr>
            <w:tcW w:w="1842" w:type="dxa"/>
            <w:shd w:val="clear" w:color="auto" w:fill="auto"/>
            <w:hideMark/>
          </w:tcPr>
          <w:p w14:paraId="6911D33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50 300,00</w:t>
            </w:r>
          </w:p>
        </w:tc>
        <w:tc>
          <w:tcPr>
            <w:tcW w:w="1701" w:type="dxa"/>
            <w:shd w:val="clear" w:color="auto" w:fill="auto"/>
            <w:hideMark/>
          </w:tcPr>
          <w:p w14:paraId="6BE2109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1074EBD" w14:textId="77777777" w:rsidTr="00477CA4">
        <w:trPr>
          <w:trHeight w:val="540"/>
        </w:trPr>
        <w:tc>
          <w:tcPr>
            <w:tcW w:w="2269" w:type="dxa"/>
            <w:shd w:val="clear" w:color="auto" w:fill="auto"/>
            <w:hideMark/>
          </w:tcPr>
          <w:p w14:paraId="4ECA150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Выполнение других обязательств муниципальных образований</w:t>
            </w:r>
          </w:p>
        </w:tc>
        <w:tc>
          <w:tcPr>
            <w:tcW w:w="1100" w:type="dxa"/>
            <w:shd w:val="clear" w:color="auto" w:fill="auto"/>
            <w:hideMark/>
          </w:tcPr>
          <w:p w14:paraId="3995178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27B3ED5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01</w:t>
            </w:r>
          </w:p>
        </w:tc>
        <w:tc>
          <w:tcPr>
            <w:tcW w:w="709" w:type="dxa"/>
            <w:shd w:val="clear" w:color="auto" w:fill="auto"/>
            <w:hideMark/>
          </w:tcPr>
          <w:p w14:paraId="3CA5A40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13</w:t>
            </w:r>
          </w:p>
        </w:tc>
        <w:tc>
          <w:tcPr>
            <w:tcW w:w="850" w:type="dxa"/>
            <w:shd w:val="clear" w:color="auto" w:fill="auto"/>
            <w:hideMark/>
          </w:tcPr>
          <w:p w14:paraId="3993B1C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99 5 00 91019</w:t>
            </w:r>
          </w:p>
        </w:tc>
        <w:tc>
          <w:tcPr>
            <w:tcW w:w="851" w:type="dxa"/>
            <w:shd w:val="clear" w:color="auto" w:fill="auto"/>
            <w:hideMark/>
          </w:tcPr>
          <w:p w14:paraId="721839C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266E0F6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67523A4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5892E81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16DFD2C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1 498 181,00</w:t>
            </w:r>
          </w:p>
        </w:tc>
        <w:tc>
          <w:tcPr>
            <w:tcW w:w="1842" w:type="dxa"/>
            <w:shd w:val="clear" w:color="auto" w:fill="auto"/>
            <w:hideMark/>
          </w:tcPr>
          <w:p w14:paraId="23A66DF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900 070,77</w:t>
            </w:r>
          </w:p>
        </w:tc>
        <w:tc>
          <w:tcPr>
            <w:tcW w:w="1701" w:type="dxa"/>
            <w:shd w:val="clear" w:color="auto" w:fill="auto"/>
            <w:hideMark/>
          </w:tcPr>
          <w:p w14:paraId="42D4993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60,08</w:t>
            </w:r>
          </w:p>
        </w:tc>
      </w:tr>
      <w:tr w:rsidR="00412DD8" w:rsidRPr="00412DD8" w14:paraId="307A4871" w14:textId="77777777" w:rsidTr="00477CA4">
        <w:trPr>
          <w:trHeight w:val="510"/>
        </w:trPr>
        <w:tc>
          <w:tcPr>
            <w:tcW w:w="2269" w:type="dxa"/>
            <w:shd w:val="clear" w:color="auto" w:fill="auto"/>
            <w:hideMark/>
          </w:tcPr>
          <w:p w14:paraId="40648E7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6CBB258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29C91C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2B90529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5ABD042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99 5 00 91019</w:t>
            </w:r>
          </w:p>
        </w:tc>
        <w:tc>
          <w:tcPr>
            <w:tcW w:w="851" w:type="dxa"/>
            <w:shd w:val="clear" w:color="auto" w:fill="auto"/>
            <w:hideMark/>
          </w:tcPr>
          <w:p w14:paraId="205641B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2822C2C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896E47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2FC8A95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40143F5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1 095 890,00</w:t>
            </w:r>
          </w:p>
        </w:tc>
        <w:tc>
          <w:tcPr>
            <w:tcW w:w="1842" w:type="dxa"/>
            <w:shd w:val="clear" w:color="auto" w:fill="auto"/>
            <w:hideMark/>
          </w:tcPr>
          <w:p w14:paraId="63CF18A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635 707,77</w:t>
            </w:r>
          </w:p>
        </w:tc>
        <w:tc>
          <w:tcPr>
            <w:tcW w:w="1701" w:type="dxa"/>
            <w:shd w:val="clear" w:color="auto" w:fill="auto"/>
            <w:hideMark/>
          </w:tcPr>
          <w:p w14:paraId="1AF1273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58,01</w:t>
            </w:r>
          </w:p>
        </w:tc>
      </w:tr>
      <w:tr w:rsidR="00412DD8" w:rsidRPr="00412DD8" w14:paraId="3E954086" w14:textId="77777777" w:rsidTr="00477CA4">
        <w:trPr>
          <w:trHeight w:val="510"/>
        </w:trPr>
        <w:tc>
          <w:tcPr>
            <w:tcW w:w="2269" w:type="dxa"/>
            <w:shd w:val="clear" w:color="auto" w:fill="auto"/>
            <w:hideMark/>
          </w:tcPr>
          <w:p w14:paraId="5E39DA4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6C77138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F3618E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496672E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7A52834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99 5 00 91019</w:t>
            </w:r>
          </w:p>
        </w:tc>
        <w:tc>
          <w:tcPr>
            <w:tcW w:w="851" w:type="dxa"/>
            <w:shd w:val="clear" w:color="auto" w:fill="auto"/>
            <w:hideMark/>
          </w:tcPr>
          <w:p w14:paraId="4A82E43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1A7A702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62D0492"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681539A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11522CC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1 095 890,00</w:t>
            </w:r>
          </w:p>
        </w:tc>
        <w:tc>
          <w:tcPr>
            <w:tcW w:w="1842" w:type="dxa"/>
            <w:shd w:val="clear" w:color="auto" w:fill="auto"/>
            <w:hideMark/>
          </w:tcPr>
          <w:p w14:paraId="188D08C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635 707,77</w:t>
            </w:r>
          </w:p>
        </w:tc>
        <w:tc>
          <w:tcPr>
            <w:tcW w:w="1701" w:type="dxa"/>
            <w:shd w:val="clear" w:color="auto" w:fill="auto"/>
            <w:hideMark/>
          </w:tcPr>
          <w:p w14:paraId="75970B3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58,01</w:t>
            </w:r>
          </w:p>
        </w:tc>
      </w:tr>
      <w:tr w:rsidR="00412DD8" w:rsidRPr="00412DD8" w14:paraId="588FD7F7" w14:textId="77777777" w:rsidTr="00477CA4">
        <w:trPr>
          <w:trHeight w:val="510"/>
        </w:trPr>
        <w:tc>
          <w:tcPr>
            <w:tcW w:w="2269" w:type="dxa"/>
            <w:shd w:val="clear" w:color="auto" w:fill="auto"/>
            <w:hideMark/>
          </w:tcPr>
          <w:p w14:paraId="7ED939E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6E8F625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DBC23D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05B76AD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688A600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99 5 00 91019</w:t>
            </w:r>
          </w:p>
        </w:tc>
        <w:tc>
          <w:tcPr>
            <w:tcW w:w="851" w:type="dxa"/>
            <w:shd w:val="clear" w:color="auto" w:fill="auto"/>
            <w:hideMark/>
          </w:tcPr>
          <w:p w14:paraId="1F92763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50CDB9A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F5812C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70D6728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6DF5860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1 095 890,00</w:t>
            </w:r>
          </w:p>
        </w:tc>
        <w:tc>
          <w:tcPr>
            <w:tcW w:w="1842" w:type="dxa"/>
            <w:shd w:val="clear" w:color="auto" w:fill="auto"/>
            <w:hideMark/>
          </w:tcPr>
          <w:p w14:paraId="7F23AFA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635 707,77</w:t>
            </w:r>
          </w:p>
        </w:tc>
        <w:tc>
          <w:tcPr>
            <w:tcW w:w="1701" w:type="dxa"/>
            <w:shd w:val="clear" w:color="auto" w:fill="auto"/>
            <w:hideMark/>
          </w:tcPr>
          <w:p w14:paraId="1716964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58,01</w:t>
            </w:r>
          </w:p>
        </w:tc>
      </w:tr>
      <w:tr w:rsidR="00412DD8" w:rsidRPr="00412DD8" w14:paraId="5F3AE836" w14:textId="77777777" w:rsidTr="00477CA4">
        <w:trPr>
          <w:trHeight w:val="300"/>
        </w:trPr>
        <w:tc>
          <w:tcPr>
            <w:tcW w:w="2269" w:type="dxa"/>
            <w:shd w:val="clear" w:color="auto" w:fill="auto"/>
            <w:hideMark/>
          </w:tcPr>
          <w:p w14:paraId="215D051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Транспортные услуги</w:t>
            </w:r>
          </w:p>
        </w:tc>
        <w:tc>
          <w:tcPr>
            <w:tcW w:w="1100" w:type="dxa"/>
            <w:shd w:val="clear" w:color="auto" w:fill="auto"/>
            <w:hideMark/>
          </w:tcPr>
          <w:p w14:paraId="0898D51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A3495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7E4E784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236A7A8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99 5 00 91019</w:t>
            </w:r>
          </w:p>
        </w:tc>
        <w:tc>
          <w:tcPr>
            <w:tcW w:w="851" w:type="dxa"/>
            <w:shd w:val="clear" w:color="auto" w:fill="auto"/>
            <w:hideMark/>
          </w:tcPr>
          <w:p w14:paraId="46EAF1B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E47080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60C415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222</w:t>
            </w:r>
          </w:p>
        </w:tc>
        <w:tc>
          <w:tcPr>
            <w:tcW w:w="992" w:type="dxa"/>
            <w:shd w:val="clear" w:color="auto" w:fill="auto"/>
            <w:hideMark/>
          </w:tcPr>
          <w:p w14:paraId="5F32D0E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B84761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50 589,00</w:t>
            </w:r>
          </w:p>
        </w:tc>
        <w:tc>
          <w:tcPr>
            <w:tcW w:w="1842" w:type="dxa"/>
            <w:shd w:val="clear" w:color="auto" w:fill="auto"/>
            <w:hideMark/>
          </w:tcPr>
          <w:p w14:paraId="63B36A8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28 908,00</w:t>
            </w:r>
          </w:p>
        </w:tc>
        <w:tc>
          <w:tcPr>
            <w:tcW w:w="1701" w:type="dxa"/>
            <w:shd w:val="clear" w:color="auto" w:fill="auto"/>
            <w:hideMark/>
          </w:tcPr>
          <w:p w14:paraId="750BC2B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57,14</w:t>
            </w:r>
          </w:p>
        </w:tc>
      </w:tr>
      <w:tr w:rsidR="00412DD8" w:rsidRPr="00412DD8" w14:paraId="32E554C7" w14:textId="77777777" w:rsidTr="00477CA4">
        <w:trPr>
          <w:trHeight w:val="300"/>
        </w:trPr>
        <w:tc>
          <w:tcPr>
            <w:tcW w:w="2269" w:type="dxa"/>
            <w:shd w:val="clear" w:color="auto" w:fill="auto"/>
            <w:hideMark/>
          </w:tcPr>
          <w:p w14:paraId="71EB3CC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Другие расходы по оплате транспортных услуг</w:t>
            </w:r>
          </w:p>
        </w:tc>
        <w:tc>
          <w:tcPr>
            <w:tcW w:w="1100" w:type="dxa"/>
            <w:shd w:val="clear" w:color="auto" w:fill="auto"/>
            <w:hideMark/>
          </w:tcPr>
          <w:p w14:paraId="6886897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C553E1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3D3B4B8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26CE223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99 5 00 91019</w:t>
            </w:r>
          </w:p>
        </w:tc>
        <w:tc>
          <w:tcPr>
            <w:tcW w:w="851" w:type="dxa"/>
            <w:shd w:val="clear" w:color="auto" w:fill="auto"/>
            <w:hideMark/>
          </w:tcPr>
          <w:p w14:paraId="4D0432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5166A3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7F53D6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222</w:t>
            </w:r>
          </w:p>
        </w:tc>
        <w:tc>
          <w:tcPr>
            <w:tcW w:w="992" w:type="dxa"/>
            <w:shd w:val="clear" w:color="auto" w:fill="auto"/>
            <w:hideMark/>
          </w:tcPr>
          <w:p w14:paraId="56429E6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1125</w:t>
            </w:r>
          </w:p>
        </w:tc>
        <w:tc>
          <w:tcPr>
            <w:tcW w:w="1843" w:type="dxa"/>
            <w:shd w:val="clear" w:color="auto" w:fill="auto"/>
            <w:hideMark/>
          </w:tcPr>
          <w:p w14:paraId="54C4599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50 589,00</w:t>
            </w:r>
          </w:p>
        </w:tc>
        <w:tc>
          <w:tcPr>
            <w:tcW w:w="1842" w:type="dxa"/>
            <w:shd w:val="clear" w:color="auto" w:fill="auto"/>
            <w:hideMark/>
          </w:tcPr>
          <w:p w14:paraId="0BAD02B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28 908,00</w:t>
            </w:r>
          </w:p>
        </w:tc>
        <w:tc>
          <w:tcPr>
            <w:tcW w:w="1701" w:type="dxa"/>
            <w:shd w:val="clear" w:color="auto" w:fill="auto"/>
            <w:hideMark/>
          </w:tcPr>
          <w:p w14:paraId="074D132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57,14</w:t>
            </w:r>
          </w:p>
        </w:tc>
      </w:tr>
      <w:tr w:rsidR="00412DD8" w:rsidRPr="00412DD8" w14:paraId="2F3D6608" w14:textId="77777777" w:rsidTr="00477CA4">
        <w:trPr>
          <w:trHeight w:val="300"/>
        </w:trPr>
        <w:tc>
          <w:tcPr>
            <w:tcW w:w="2269" w:type="dxa"/>
            <w:shd w:val="clear" w:color="auto" w:fill="auto"/>
            <w:hideMark/>
          </w:tcPr>
          <w:p w14:paraId="22F22F4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транспортировка безродных граждан</w:t>
            </w:r>
          </w:p>
        </w:tc>
        <w:tc>
          <w:tcPr>
            <w:tcW w:w="1100" w:type="dxa"/>
            <w:shd w:val="clear" w:color="auto" w:fill="auto"/>
            <w:hideMark/>
          </w:tcPr>
          <w:p w14:paraId="400DBB7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9DCE4C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A414A0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5C2076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FA29C8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C5B19D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DFC300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ECBDA0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D783C0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21 681,00</w:t>
            </w:r>
          </w:p>
        </w:tc>
        <w:tc>
          <w:tcPr>
            <w:tcW w:w="1842" w:type="dxa"/>
            <w:shd w:val="clear" w:color="auto" w:fill="auto"/>
            <w:hideMark/>
          </w:tcPr>
          <w:p w14:paraId="48A47BB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692AEFC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432D4DD" w14:textId="77777777" w:rsidTr="00477CA4">
        <w:trPr>
          <w:trHeight w:val="510"/>
        </w:trPr>
        <w:tc>
          <w:tcPr>
            <w:tcW w:w="2269" w:type="dxa"/>
            <w:shd w:val="clear" w:color="auto" w:fill="auto"/>
            <w:hideMark/>
          </w:tcPr>
          <w:p w14:paraId="6180185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№0116300010722000006 транспортировка безродных граждан</w:t>
            </w:r>
          </w:p>
        </w:tc>
        <w:tc>
          <w:tcPr>
            <w:tcW w:w="1100" w:type="dxa"/>
            <w:shd w:val="clear" w:color="auto" w:fill="auto"/>
            <w:hideMark/>
          </w:tcPr>
          <w:p w14:paraId="0A32E73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DDC535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875F2D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FF211D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4A29ED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DB3CFF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63DB28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7F7050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A883CC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28 908,00</w:t>
            </w:r>
          </w:p>
        </w:tc>
        <w:tc>
          <w:tcPr>
            <w:tcW w:w="1842" w:type="dxa"/>
            <w:shd w:val="clear" w:color="auto" w:fill="auto"/>
            <w:hideMark/>
          </w:tcPr>
          <w:p w14:paraId="77914FD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28 908,00</w:t>
            </w:r>
          </w:p>
        </w:tc>
        <w:tc>
          <w:tcPr>
            <w:tcW w:w="1701" w:type="dxa"/>
            <w:shd w:val="clear" w:color="auto" w:fill="auto"/>
            <w:hideMark/>
          </w:tcPr>
          <w:p w14:paraId="1CB12DB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372F449" w14:textId="77777777" w:rsidTr="00477CA4">
        <w:trPr>
          <w:trHeight w:val="300"/>
        </w:trPr>
        <w:tc>
          <w:tcPr>
            <w:tcW w:w="2269" w:type="dxa"/>
            <w:shd w:val="clear" w:color="auto" w:fill="auto"/>
            <w:hideMark/>
          </w:tcPr>
          <w:p w14:paraId="3D1CFBE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услуги</w:t>
            </w:r>
          </w:p>
        </w:tc>
        <w:tc>
          <w:tcPr>
            <w:tcW w:w="1100" w:type="dxa"/>
            <w:shd w:val="clear" w:color="auto" w:fill="auto"/>
            <w:hideMark/>
          </w:tcPr>
          <w:p w14:paraId="1BF889B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8C6E45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7132379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2E8C7EB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99 5 00 91019</w:t>
            </w:r>
          </w:p>
        </w:tc>
        <w:tc>
          <w:tcPr>
            <w:tcW w:w="851" w:type="dxa"/>
            <w:shd w:val="clear" w:color="auto" w:fill="auto"/>
            <w:hideMark/>
          </w:tcPr>
          <w:p w14:paraId="5EE615E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BE366E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DEFB54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1009A32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CC50AE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563 437,00</w:t>
            </w:r>
          </w:p>
        </w:tc>
        <w:tc>
          <w:tcPr>
            <w:tcW w:w="1842" w:type="dxa"/>
            <w:shd w:val="clear" w:color="auto" w:fill="auto"/>
            <w:hideMark/>
          </w:tcPr>
          <w:p w14:paraId="0E3F08F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368 185,77</w:t>
            </w:r>
          </w:p>
        </w:tc>
        <w:tc>
          <w:tcPr>
            <w:tcW w:w="1701" w:type="dxa"/>
            <w:shd w:val="clear" w:color="auto" w:fill="auto"/>
            <w:hideMark/>
          </w:tcPr>
          <w:p w14:paraId="2346F00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65,35</w:t>
            </w:r>
          </w:p>
        </w:tc>
      </w:tr>
      <w:tr w:rsidR="00412DD8" w:rsidRPr="00412DD8" w14:paraId="7388F06A" w14:textId="77777777" w:rsidTr="00477CA4">
        <w:trPr>
          <w:trHeight w:val="300"/>
        </w:trPr>
        <w:tc>
          <w:tcPr>
            <w:tcW w:w="2269" w:type="dxa"/>
            <w:shd w:val="clear" w:color="auto" w:fill="auto"/>
            <w:hideMark/>
          </w:tcPr>
          <w:p w14:paraId="1C129A1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услуги по подст.226</w:t>
            </w:r>
          </w:p>
        </w:tc>
        <w:tc>
          <w:tcPr>
            <w:tcW w:w="1100" w:type="dxa"/>
            <w:shd w:val="clear" w:color="auto" w:fill="auto"/>
            <w:hideMark/>
          </w:tcPr>
          <w:p w14:paraId="10AF45A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F0F8F2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02F2A3B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317F0B8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99 5 00 91019</w:t>
            </w:r>
          </w:p>
        </w:tc>
        <w:tc>
          <w:tcPr>
            <w:tcW w:w="851" w:type="dxa"/>
            <w:shd w:val="clear" w:color="auto" w:fill="auto"/>
            <w:hideMark/>
          </w:tcPr>
          <w:p w14:paraId="71E928E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8D3435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BCB529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422B8F7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1C2ACB2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563 437,00</w:t>
            </w:r>
          </w:p>
        </w:tc>
        <w:tc>
          <w:tcPr>
            <w:tcW w:w="1842" w:type="dxa"/>
            <w:shd w:val="clear" w:color="auto" w:fill="auto"/>
            <w:hideMark/>
          </w:tcPr>
          <w:p w14:paraId="30C1511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368 185,77</w:t>
            </w:r>
          </w:p>
        </w:tc>
        <w:tc>
          <w:tcPr>
            <w:tcW w:w="1701" w:type="dxa"/>
            <w:shd w:val="clear" w:color="auto" w:fill="auto"/>
            <w:hideMark/>
          </w:tcPr>
          <w:p w14:paraId="0351C89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65,35</w:t>
            </w:r>
          </w:p>
        </w:tc>
      </w:tr>
      <w:tr w:rsidR="00412DD8" w:rsidRPr="00412DD8" w14:paraId="3BFAAE18" w14:textId="77777777" w:rsidTr="00477CA4">
        <w:trPr>
          <w:trHeight w:val="300"/>
        </w:trPr>
        <w:tc>
          <w:tcPr>
            <w:tcW w:w="2269" w:type="dxa"/>
            <w:shd w:val="clear" w:color="auto" w:fill="auto"/>
            <w:hideMark/>
          </w:tcPr>
          <w:p w14:paraId="677C0F1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услуги по захоронению безродных граждан</w:t>
            </w:r>
          </w:p>
        </w:tc>
        <w:tc>
          <w:tcPr>
            <w:tcW w:w="1100" w:type="dxa"/>
            <w:shd w:val="clear" w:color="auto" w:fill="auto"/>
            <w:hideMark/>
          </w:tcPr>
          <w:p w14:paraId="1D5CBF0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A18395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E5BBBD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0429BD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660AA4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570F0E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8D5F1D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2AA912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490953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103 473,00</w:t>
            </w:r>
          </w:p>
        </w:tc>
        <w:tc>
          <w:tcPr>
            <w:tcW w:w="1842" w:type="dxa"/>
            <w:shd w:val="clear" w:color="auto" w:fill="auto"/>
            <w:hideMark/>
          </w:tcPr>
          <w:p w14:paraId="49B909F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5AC112C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C42A049" w14:textId="77777777" w:rsidTr="00477CA4">
        <w:trPr>
          <w:trHeight w:val="660"/>
        </w:trPr>
        <w:tc>
          <w:tcPr>
            <w:tcW w:w="2269" w:type="dxa"/>
            <w:shd w:val="clear" w:color="auto" w:fill="auto"/>
            <w:hideMark/>
          </w:tcPr>
          <w:p w14:paraId="1AF598F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№0116300010722000006 услуги по захоронению безродных граждан</w:t>
            </w:r>
          </w:p>
        </w:tc>
        <w:tc>
          <w:tcPr>
            <w:tcW w:w="1100" w:type="dxa"/>
            <w:shd w:val="clear" w:color="auto" w:fill="auto"/>
            <w:hideMark/>
          </w:tcPr>
          <w:p w14:paraId="5AFA628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2A26EE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C85143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86577B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7ADA8D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C338E1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0DEA22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7FEB86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1F5679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137 964,00</w:t>
            </w:r>
          </w:p>
        </w:tc>
        <w:tc>
          <w:tcPr>
            <w:tcW w:w="1842" w:type="dxa"/>
            <w:shd w:val="clear" w:color="auto" w:fill="auto"/>
            <w:hideMark/>
          </w:tcPr>
          <w:p w14:paraId="0E94D93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137 964,00</w:t>
            </w:r>
          </w:p>
        </w:tc>
        <w:tc>
          <w:tcPr>
            <w:tcW w:w="1701" w:type="dxa"/>
            <w:shd w:val="clear" w:color="auto" w:fill="auto"/>
            <w:hideMark/>
          </w:tcPr>
          <w:p w14:paraId="7F5DCB0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41D8BD4" w14:textId="77777777" w:rsidTr="00477CA4">
        <w:trPr>
          <w:trHeight w:val="293"/>
        </w:trPr>
        <w:tc>
          <w:tcPr>
            <w:tcW w:w="2269" w:type="dxa"/>
            <w:shd w:val="clear" w:color="auto" w:fill="auto"/>
            <w:hideMark/>
          </w:tcPr>
          <w:p w14:paraId="330BFB2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питание официальных делегаций</w:t>
            </w:r>
          </w:p>
        </w:tc>
        <w:tc>
          <w:tcPr>
            <w:tcW w:w="1100" w:type="dxa"/>
            <w:shd w:val="clear" w:color="auto" w:fill="auto"/>
            <w:hideMark/>
          </w:tcPr>
          <w:p w14:paraId="6DAE801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A76229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11ADCE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E98FA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DC8711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DA829A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7527D0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2943AF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BA69DA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22 000,00</w:t>
            </w:r>
          </w:p>
        </w:tc>
        <w:tc>
          <w:tcPr>
            <w:tcW w:w="1842" w:type="dxa"/>
            <w:shd w:val="clear" w:color="auto" w:fill="auto"/>
            <w:hideMark/>
          </w:tcPr>
          <w:p w14:paraId="21FBB31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5011560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B87F1D1" w14:textId="77777777" w:rsidTr="00477CA4">
        <w:trPr>
          <w:trHeight w:val="300"/>
        </w:trPr>
        <w:tc>
          <w:tcPr>
            <w:tcW w:w="2269" w:type="dxa"/>
            <w:shd w:val="clear" w:color="auto" w:fill="auto"/>
            <w:hideMark/>
          </w:tcPr>
          <w:p w14:paraId="3C8A1C9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№52-22 питание официальных делегаций</w:t>
            </w:r>
          </w:p>
        </w:tc>
        <w:tc>
          <w:tcPr>
            <w:tcW w:w="1100" w:type="dxa"/>
            <w:shd w:val="clear" w:color="auto" w:fill="auto"/>
            <w:hideMark/>
          </w:tcPr>
          <w:p w14:paraId="19774E6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108A4A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3A2956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F4B7E3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E35FB5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7F8200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4F0B9A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210109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D595CA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100 000,00</w:t>
            </w:r>
          </w:p>
        </w:tc>
        <w:tc>
          <w:tcPr>
            <w:tcW w:w="1842" w:type="dxa"/>
            <w:shd w:val="clear" w:color="auto" w:fill="auto"/>
            <w:hideMark/>
          </w:tcPr>
          <w:p w14:paraId="7845414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100 000,00</w:t>
            </w:r>
          </w:p>
        </w:tc>
        <w:tc>
          <w:tcPr>
            <w:tcW w:w="1701" w:type="dxa"/>
            <w:shd w:val="clear" w:color="auto" w:fill="auto"/>
            <w:hideMark/>
          </w:tcPr>
          <w:p w14:paraId="13E6E26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84AB0CD" w14:textId="77777777" w:rsidTr="00477CA4">
        <w:trPr>
          <w:trHeight w:val="300"/>
        </w:trPr>
        <w:tc>
          <w:tcPr>
            <w:tcW w:w="2269" w:type="dxa"/>
            <w:shd w:val="clear" w:color="auto" w:fill="auto"/>
            <w:hideMark/>
          </w:tcPr>
          <w:p w14:paraId="4954B07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№11/03-22 питание официальных делегаций</w:t>
            </w:r>
          </w:p>
        </w:tc>
        <w:tc>
          <w:tcPr>
            <w:tcW w:w="1100" w:type="dxa"/>
            <w:shd w:val="clear" w:color="auto" w:fill="auto"/>
            <w:hideMark/>
          </w:tcPr>
          <w:p w14:paraId="5101F73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37668E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0A330E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F98A0C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D5BEFD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B0D0DB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ED5133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F4EA25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6B76F8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20 000,00</w:t>
            </w:r>
          </w:p>
        </w:tc>
        <w:tc>
          <w:tcPr>
            <w:tcW w:w="1842" w:type="dxa"/>
            <w:shd w:val="clear" w:color="auto" w:fill="auto"/>
            <w:hideMark/>
          </w:tcPr>
          <w:p w14:paraId="563F3CA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11 474,15</w:t>
            </w:r>
          </w:p>
        </w:tc>
        <w:tc>
          <w:tcPr>
            <w:tcW w:w="1701" w:type="dxa"/>
            <w:shd w:val="clear" w:color="auto" w:fill="auto"/>
            <w:hideMark/>
          </w:tcPr>
          <w:p w14:paraId="5307AB7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57,37</w:t>
            </w:r>
          </w:p>
        </w:tc>
      </w:tr>
      <w:tr w:rsidR="00412DD8" w:rsidRPr="00412DD8" w14:paraId="6326576F" w14:textId="77777777" w:rsidTr="00477CA4">
        <w:trPr>
          <w:trHeight w:val="300"/>
        </w:trPr>
        <w:tc>
          <w:tcPr>
            <w:tcW w:w="2269" w:type="dxa"/>
            <w:shd w:val="clear" w:color="auto" w:fill="auto"/>
            <w:hideMark/>
          </w:tcPr>
          <w:p w14:paraId="146D92E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договр №36/07-22 питание официальных делегаций</w:t>
            </w:r>
          </w:p>
        </w:tc>
        <w:tc>
          <w:tcPr>
            <w:tcW w:w="1100" w:type="dxa"/>
            <w:shd w:val="clear" w:color="auto" w:fill="auto"/>
            <w:hideMark/>
          </w:tcPr>
          <w:p w14:paraId="4AA84C2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57E578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AF083F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803CE9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5181B6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8DFA43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6AAD5F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2DF9A0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725FAC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150 000,00</w:t>
            </w:r>
          </w:p>
        </w:tc>
        <w:tc>
          <w:tcPr>
            <w:tcW w:w="1842" w:type="dxa"/>
            <w:shd w:val="clear" w:color="auto" w:fill="auto"/>
            <w:hideMark/>
          </w:tcPr>
          <w:p w14:paraId="1713840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118 747,62</w:t>
            </w:r>
          </w:p>
        </w:tc>
        <w:tc>
          <w:tcPr>
            <w:tcW w:w="1701" w:type="dxa"/>
            <w:shd w:val="clear" w:color="auto" w:fill="auto"/>
            <w:hideMark/>
          </w:tcPr>
          <w:p w14:paraId="62BC0C0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79,17</w:t>
            </w:r>
          </w:p>
        </w:tc>
      </w:tr>
      <w:tr w:rsidR="00412DD8" w:rsidRPr="00412DD8" w14:paraId="21C5A9CD" w14:textId="77777777" w:rsidTr="00477CA4">
        <w:trPr>
          <w:trHeight w:val="300"/>
        </w:trPr>
        <w:tc>
          <w:tcPr>
            <w:tcW w:w="2269" w:type="dxa"/>
            <w:shd w:val="clear" w:color="auto" w:fill="auto"/>
            <w:hideMark/>
          </w:tcPr>
          <w:p w14:paraId="50F536E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договр №54/08-22 питание официальных делегаций</w:t>
            </w:r>
          </w:p>
        </w:tc>
        <w:tc>
          <w:tcPr>
            <w:tcW w:w="1100" w:type="dxa"/>
            <w:shd w:val="clear" w:color="auto" w:fill="auto"/>
            <w:hideMark/>
          </w:tcPr>
          <w:p w14:paraId="6A49411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753207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B12556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962D27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F300F4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1C78CB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F6DDB2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47CB05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E85152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30 000,00</w:t>
            </w:r>
          </w:p>
        </w:tc>
        <w:tc>
          <w:tcPr>
            <w:tcW w:w="1842" w:type="dxa"/>
            <w:shd w:val="clear" w:color="auto" w:fill="auto"/>
            <w:hideMark/>
          </w:tcPr>
          <w:p w14:paraId="3288569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336E191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056FF49C" w14:textId="77777777" w:rsidTr="00477CA4">
        <w:trPr>
          <w:trHeight w:val="300"/>
        </w:trPr>
        <w:tc>
          <w:tcPr>
            <w:tcW w:w="2269" w:type="dxa"/>
            <w:shd w:val="clear" w:color="auto" w:fill="auto"/>
            <w:hideMark/>
          </w:tcPr>
          <w:p w14:paraId="370FEF8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Увеличение стоимости </w:t>
            </w:r>
            <w:proofErr w:type="gramStart"/>
            <w:r w:rsidRPr="00412DD8">
              <w:rPr>
                <w:rFonts w:eastAsia="Times New Roman"/>
                <w:sz w:val="20"/>
                <w:szCs w:val="20"/>
              </w:rPr>
              <w:t>мат.запасов</w:t>
            </w:r>
            <w:proofErr w:type="gramEnd"/>
          </w:p>
        </w:tc>
        <w:tc>
          <w:tcPr>
            <w:tcW w:w="1100" w:type="dxa"/>
            <w:shd w:val="clear" w:color="auto" w:fill="auto"/>
            <w:hideMark/>
          </w:tcPr>
          <w:p w14:paraId="7964972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308C60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22A2FB2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6189C88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99 5 00 91019</w:t>
            </w:r>
          </w:p>
        </w:tc>
        <w:tc>
          <w:tcPr>
            <w:tcW w:w="851" w:type="dxa"/>
            <w:shd w:val="clear" w:color="auto" w:fill="auto"/>
            <w:hideMark/>
          </w:tcPr>
          <w:p w14:paraId="7DDDE5A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44C16F3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BD3BE7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340</w:t>
            </w:r>
          </w:p>
        </w:tc>
        <w:tc>
          <w:tcPr>
            <w:tcW w:w="992" w:type="dxa"/>
            <w:shd w:val="clear" w:color="auto" w:fill="auto"/>
            <w:hideMark/>
          </w:tcPr>
          <w:p w14:paraId="153F756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E88193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481 864,00</w:t>
            </w:r>
          </w:p>
        </w:tc>
        <w:tc>
          <w:tcPr>
            <w:tcW w:w="1842" w:type="dxa"/>
            <w:shd w:val="clear" w:color="auto" w:fill="auto"/>
            <w:hideMark/>
          </w:tcPr>
          <w:p w14:paraId="063CCF5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238 614,00</w:t>
            </w:r>
          </w:p>
        </w:tc>
        <w:tc>
          <w:tcPr>
            <w:tcW w:w="1701" w:type="dxa"/>
            <w:shd w:val="clear" w:color="auto" w:fill="auto"/>
            <w:hideMark/>
          </w:tcPr>
          <w:p w14:paraId="65EB0D7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49,52</w:t>
            </w:r>
          </w:p>
        </w:tc>
      </w:tr>
      <w:tr w:rsidR="00412DD8" w:rsidRPr="00412DD8" w14:paraId="0233A225" w14:textId="77777777" w:rsidTr="00477CA4">
        <w:trPr>
          <w:trHeight w:val="510"/>
        </w:trPr>
        <w:tc>
          <w:tcPr>
            <w:tcW w:w="2269" w:type="dxa"/>
            <w:shd w:val="clear" w:color="auto" w:fill="auto"/>
            <w:hideMark/>
          </w:tcPr>
          <w:p w14:paraId="3307B38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прочих материальных запасов однократного применения</w:t>
            </w:r>
          </w:p>
        </w:tc>
        <w:tc>
          <w:tcPr>
            <w:tcW w:w="1100" w:type="dxa"/>
            <w:shd w:val="clear" w:color="auto" w:fill="auto"/>
            <w:hideMark/>
          </w:tcPr>
          <w:p w14:paraId="497E237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7248B7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200817C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7184C6D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99 5 00 91019</w:t>
            </w:r>
          </w:p>
        </w:tc>
        <w:tc>
          <w:tcPr>
            <w:tcW w:w="851" w:type="dxa"/>
            <w:shd w:val="clear" w:color="auto" w:fill="auto"/>
            <w:hideMark/>
          </w:tcPr>
          <w:p w14:paraId="0DCD23F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1EA5A6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69A214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349</w:t>
            </w:r>
          </w:p>
        </w:tc>
        <w:tc>
          <w:tcPr>
            <w:tcW w:w="992" w:type="dxa"/>
            <w:shd w:val="clear" w:color="auto" w:fill="auto"/>
            <w:hideMark/>
          </w:tcPr>
          <w:p w14:paraId="41FBFCD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1148</w:t>
            </w:r>
          </w:p>
        </w:tc>
        <w:tc>
          <w:tcPr>
            <w:tcW w:w="1843" w:type="dxa"/>
            <w:shd w:val="clear" w:color="auto" w:fill="auto"/>
            <w:hideMark/>
          </w:tcPr>
          <w:p w14:paraId="7B2049C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481 864,00</w:t>
            </w:r>
          </w:p>
        </w:tc>
        <w:tc>
          <w:tcPr>
            <w:tcW w:w="1842" w:type="dxa"/>
            <w:shd w:val="clear" w:color="auto" w:fill="auto"/>
            <w:hideMark/>
          </w:tcPr>
          <w:p w14:paraId="20BA560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238 614,00</w:t>
            </w:r>
          </w:p>
        </w:tc>
        <w:tc>
          <w:tcPr>
            <w:tcW w:w="1701" w:type="dxa"/>
            <w:shd w:val="clear" w:color="auto" w:fill="auto"/>
            <w:hideMark/>
          </w:tcPr>
          <w:p w14:paraId="2783B14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49,52</w:t>
            </w:r>
          </w:p>
        </w:tc>
      </w:tr>
      <w:tr w:rsidR="00412DD8" w:rsidRPr="00412DD8" w14:paraId="15A1A788" w14:textId="77777777" w:rsidTr="00477CA4">
        <w:trPr>
          <w:trHeight w:val="300"/>
        </w:trPr>
        <w:tc>
          <w:tcPr>
            <w:tcW w:w="2269" w:type="dxa"/>
            <w:shd w:val="clear" w:color="auto" w:fill="auto"/>
            <w:hideMark/>
          </w:tcPr>
          <w:p w14:paraId="11E01A4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№65/09-22 цветы</w:t>
            </w:r>
          </w:p>
        </w:tc>
        <w:tc>
          <w:tcPr>
            <w:tcW w:w="1100" w:type="dxa"/>
            <w:shd w:val="clear" w:color="auto" w:fill="auto"/>
            <w:hideMark/>
          </w:tcPr>
          <w:p w14:paraId="5D5C7EB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076256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F866C2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2EF54A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28E7D2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F63304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B3F229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01E4FF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5EFC76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254 075,00</w:t>
            </w:r>
          </w:p>
        </w:tc>
        <w:tc>
          <w:tcPr>
            <w:tcW w:w="1842" w:type="dxa"/>
            <w:shd w:val="clear" w:color="auto" w:fill="auto"/>
            <w:hideMark/>
          </w:tcPr>
          <w:p w14:paraId="2AC06A4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123 425,00</w:t>
            </w:r>
          </w:p>
        </w:tc>
        <w:tc>
          <w:tcPr>
            <w:tcW w:w="1701" w:type="dxa"/>
            <w:shd w:val="clear" w:color="auto" w:fill="auto"/>
            <w:hideMark/>
          </w:tcPr>
          <w:p w14:paraId="32B99BF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48,58</w:t>
            </w:r>
          </w:p>
        </w:tc>
      </w:tr>
      <w:tr w:rsidR="00412DD8" w:rsidRPr="00412DD8" w14:paraId="3472AD8B" w14:textId="77777777" w:rsidTr="00477CA4">
        <w:trPr>
          <w:trHeight w:val="510"/>
        </w:trPr>
        <w:tc>
          <w:tcPr>
            <w:tcW w:w="2269" w:type="dxa"/>
            <w:shd w:val="clear" w:color="auto" w:fill="auto"/>
            <w:hideMark/>
          </w:tcPr>
          <w:p w14:paraId="75A4BA7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№68/09-22 поставка сувенирной продукции (чороны)</w:t>
            </w:r>
          </w:p>
        </w:tc>
        <w:tc>
          <w:tcPr>
            <w:tcW w:w="1100" w:type="dxa"/>
            <w:shd w:val="clear" w:color="auto" w:fill="auto"/>
            <w:hideMark/>
          </w:tcPr>
          <w:p w14:paraId="4B931C1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5A9475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A22BC2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199256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B3D606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CA708E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F0E8C4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C29006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C020DB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112 600,00</w:t>
            </w:r>
          </w:p>
        </w:tc>
        <w:tc>
          <w:tcPr>
            <w:tcW w:w="1842" w:type="dxa"/>
            <w:shd w:val="clear" w:color="auto" w:fill="auto"/>
            <w:hideMark/>
          </w:tcPr>
          <w:p w14:paraId="25D5278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701" w:type="dxa"/>
            <w:shd w:val="clear" w:color="auto" w:fill="auto"/>
            <w:hideMark/>
          </w:tcPr>
          <w:p w14:paraId="7D5B590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22F23F2" w14:textId="77777777" w:rsidTr="00477CA4">
        <w:trPr>
          <w:trHeight w:val="300"/>
        </w:trPr>
        <w:tc>
          <w:tcPr>
            <w:tcW w:w="2269" w:type="dxa"/>
            <w:shd w:val="clear" w:color="auto" w:fill="auto"/>
            <w:hideMark/>
          </w:tcPr>
          <w:p w14:paraId="2E78853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№38/07-22 приобретение подарочной продукции</w:t>
            </w:r>
          </w:p>
        </w:tc>
        <w:tc>
          <w:tcPr>
            <w:tcW w:w="1100" w:type="dxa"/>
            <w:shd w:val="clear" w:color="auto" w:fill="auto"/>
            <w:hideMark/>
          </w:tcPr>
          <w:p w14:paraId="609C438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5D7B87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FCC4A9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B56D79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D99163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4F71B7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6E5A75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35222F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113BCC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13 000,00</w:t>
            </w:r>
          </w:p>
        </w:tc>
        <w:tc>
          <w:tcPr>
            <w:tcW w:w="1842" w:type="dxa"/>
            <w:shd w:val="clear" w:color="auto" w:fill="auto"/>
            <w:hideMark/>
          </w:tcPr>
          <w:p w14:paraId="6D3D61A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13 000,00</w:t>
            </w:r>
          </w:p>
        </w:tc>
        <w:tc>
          <w:tcPr>
            <w:tcW w:w="1701" w:type="dxa"/>
            <w:shd w:val="clear" w:color="auto" w:fill="auto"/>
            <w:hideMark/>
          </w:tcPr>
          <w:p w14:paraId="66D91CB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6328138" w14:textId="77777777" w:rsidTr="00477CA4">
        <w:trPr>
          <w:trHeight w:val="300"/>
        </w:trPr>
        <w:tc>
          <w:tcPr>
            <w:tcW w:w="2269" w:type="dxa"/>
            <w:shd w:val="clear" w:color="auto" w:fill="auto"/>
            <w:hideMark/>
          </w:tcPr>
          <w:p w14:paraId="5582CCB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№26/06-22 приобретение подарочной продукции</w:t>
            </w:r>
          </w:p>
        </w:tc>
        <w:tc>
          <w:tcPr>
            <w:tcW w:w="1100" w:type="dxa"/>
            <w:shd w:val="clear" w:color="auto" w:fill="auto"/>
            <w:hideMark/>
          </w:tcPr>
          <w:p w14:paraId="15F52FA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A30D31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E1FA5A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F23A2D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52B908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355B87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A9239B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6BE14A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52C04D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45 800,00</w:t>
            </w:r>
          </w:p>
        </w:tc>
        <w:tc>
          <w:tcPr>
            <w:tcW w:w="1842" w:type="dxa"/>
            <w:shd w:val="clear" w:color="auto" w:fill="auto"/>
            <w:hideMark/>
          </w:tcPr>
          <w:p w14:paraId="04C29DB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45 800,00</w:t>
            </w:r>
          </w:p>
        </w:tc>
        <w:tc>
          <w:tcPr>
            <w:tcW w:w="1701" w:type="dxa"/>
            <w:shd w:val="clear" w:color="auto" w:fill="auto"/>
            <w:hideMark/>
          </w:tcPr>
          <w:p w14:paraId="39289D9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70C2D1E" w14:textId="77777777" w:rsidTr="00477CA4">
        <w:trPr>
          <w:trHeight w:val="300"/>
        </w:trPr>
        <w:tc>
          <w:tcPr>
            <w:tcW w:w="2269" w:type="dxa"/>
            <w:shd w:val="clear" w:color="auto" w:fill="auto"/>
            <w:hideMark/>
          </w:tcPr>
          <w:p w14:paraId="3A94399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№85/2022 приобретение подарочной продукции</w:t>
            </w:r>
          </w:p>
        </w:tc>
        <w:tc>
          <w:tcPr>
            <w:tcW w:w="1100" w:type="dxa"/>
            <w:shd w:val="clear" w:color="auto" w:fill="auto"/>
            <w:hideMark/>
          </w:tcPr>
          <w:p w14:paraId="6372B73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2EC876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712ADD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2A3F8E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78FBF8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0B39E8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5D6280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3CAF6E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C6ED72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56 389,00</w:t>
            </w:r>
          </w:p>
        </w:tc>
        <w:tc>
          <w:tcPr>
            <w:tcW w:w="1842" w:type="dxa"/>
            <w:shd w:val="clear" w:color="auto" w:fill="auto"/>
            <w:hideMark/>
          </w:tcPr>
          <w:p w14:paraId="634044C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56 389,00</w:t>
            </w:r>
          </w:p>
        </w:tc>
        <w:tc>
          <w:tcPr>
            <w:tcW w:w="1701" w:type="dxa"/>
            <w:shd w:val="clear" w:color="auto" w:fill="auto"/>
            <w:hideMark/>
          </w:tcPr>
          <w:p w14:paraId="339ADC8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4606331" w14:textId="77777777" w:rsidTr="00477CA4">
        <w:trPr>
          <w:trHeight w:val="300"/>
        </w:trPr>
        <w:tc>
          <w:tcPr>
            <w:tcW w:w="2269" w:type="dxa"/>
            <w:shd w:val="clear" w:color="auto" w:fill="auto"/>
            <w:hideMark/>
          </w:tcPr>
          <w:p w14:paraId="092BC99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Социальное обеспечение и иные выплаты населению</w:t>
            </w:r>
          </w:p>
        </w:tc>
        <w:tc>
          <w:tcPr>
            <w:tcW w:w="1100" w:type="dxa"/>
            <w:shd w:val="clear" w:color="auto" w:fill="auto"/>
            <w:hideMark/>
          </w:tcPr>
          <w:p w14:paraId="6FE0883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3D62C8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1A75FCD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3B71DC3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99 5 00 91019</w:t>
            </w:r>
          </w:p>
        </w:tc>
        <w:tc>
          <w:tcPr>
            <w:tcW w:w="851" w:type="dxa"/>
            <w:shd w:val="clear" w:color="auto" w:fill="auto"/>
            <w:hideMark/>
          </w:tcPr>
          <w:p w14:paraId="1A19D31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300</w:t>
            </w:r>
          </w:p>
        </w:tc>
        <w:tc>
          <w:tcPr>
            <w:tcW w:w="1134" w:type="dxa"/>
            <w:shd w:val="clear" w:color="auto" w:fill="auto"/>
            <w:hideMark/>
          </w:tcPr>
          <w:p w14:paraId="6BC4F50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DF8B9D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9FDBAF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5FAF53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402 291,00</w:t>
            </w:r>
          </w:p>
        </w:tc>
        <w:tc>
          <w:tcPr>
            <w:tcW w:w="1842" w:type="dxa"/>
            <w:shd w:val="clear" w:color="auto" w:fill="auto"/>
            <w:hideMark/>
          </w:tcPr>
          <w:p w14:paraId="279F1EF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264 363,00</w:t>
            </w:r>
          </w:p>
        </w:tc>
        <w:tc>
          <w:tcPr>
            <w:tcW w:w="1701" w:type="dxa"/>
            <w:shd w:val="clear" w:color="auto" w:fill="auto"/>
            <w:hideMark/>
          </w:tcPr>
          <w:p w14:paraId="1E74DD7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65,71</w:t>
            </w:r>
          </w:p>
        </w:tc>
      </w:tr>
      <w:tr w:rsidR="00412DD8" w:rsidRPr="00412DD8" w14:paraId="3F6D713E" w14:textId="77777777" w:rsidTr="00477CA4">
        <w:trPr>
          <w:trHeight w:val="300"/>
        </w:trPr>
        <w:tc>
          <w:tcPr>
            <w:tcW w:w="2269" w:type="dxa"/>
            <w:shd w:val="clear" w:color="auto" w:fill="auto"/>
            <w:hideMark/>
          </w:tcPr>
          <w:p w14:paraId="00C9FD3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Премии и гранты</w:t>
            </w:r>
          </w:p>
        </w:tc>
        <w:tc>
          <w:tcPr>
            <w:tcW w:w="1100" w:type="dxa"/>
            <w:shd w:val="clear" w:color="auto" w:fill="auto"/>
            <w:hideMark/>
          </w:tcPr>
          <w:p w14:paraId="6002B84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363A10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709" w:type="dxa"/>
            <w:shd w:val="clear" w:color="auto" w:fill="auto"/>
            <w:hideMark/>
          </w:tcPr>
          <w:p w14:paraId="00267CA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13</w:t>
            </w:r>
          </w:p>
        </w:tc>
        <w:tc>
          <w:tcPr>
            <w:tcW w:w="850" w:type="dxa"/>
            <w:shd w:val="clear" w:color="auto" w:fill="auto"/>
            <w:hideMark/>
          </w:tcPr>
          <w:p w14:paraId="5F8952C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99 5 00 91019</w:t>
            </w:r>
          </w:p>
        </w:tc>
        <w:tc>
          <w:tcPr>
            <w:tcW w:w="851" w:type="dxa"/>
            <w:shd w:val="clear" w:color="auto" w:fill="auto"/>
            <w:hideMark/>
          </w:tcPr>
          <w:p w14:paraId="3239B85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350</w:t>
            </w:r>
          </w:p>
        </w:tc>
        <w:tc>
          <w:tcPr>
            <w:tcW w:w="1134" w:type="dxa"/>
            <w:shd w:val="clear" w:color="auto" w:fill="auto"/>
            <w:hideMark/>
          </w:tcPr>
          <w:p w14:paraId="6B62E41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BD4F61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3F1789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1AC277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402 291,00</w:t>
            </w:r>
          </w:p>
        </w:tc>
        <w:tc>
          <w:tcPr>
            <w:tcW w:w="1842" w:type="dxa"/>
            <w:shd w:val="clear" w:color="auto" w:fill="auto"/>
            <w:hideMark/>
          </w:tcPr>
          <w:p w14:paraId="6472448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264 363,00</w:t>
            </w:r>
          </w:p>
        </w:tc>
        <w:tc>
          <w:tcPr>
            <w:tcW w:w="1701" w:type="dxa"/>
            <w:shd w:val="clear" w:color="auto" w:fill="auto"/>
            <w:hideMark/>
          </w:tcPr>
          <w:p w14:paraId="0EBB385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65,71</w:t>
            </w:r>
          </w:p>
        </w:tc>
      </w:tr>
      <w:tr w:rsidR="00412DD8" w:rsidRPr="00412DD8" w14:paraId="2B53E803" w14:textId="77777777" w:rsidTr="00477CA4">
        <w:trPr>
          <w:trHeight w:val="300"/>
        </w:trPr>
        <w:tc>
          <w:tcPr>
            <w:tcW w:w="2269" w:type="dxa"/>
            <w:shd w:val="clear" w:color="auto" w:fill="auto"/>
            <w:hideMark/>
          </w:tcPr>
          <w:p w14:paraId="649E393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расходы</w:t>
            </w:r>
          </w:p>
        </w:tc>
        <w:tc>
          <w:tcPr>
            <w:tcW w:w="1100" w:type="dxa"/>
            <w:shd w:val="clear" w:color="auto" w:fill="auto"/>
            <w:hideMark/>
          </w:tcPr>
          <w:p w14:paraId="250660E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0BF666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49C8BFB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356F5C5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99 5 00 91019</w:t>
            </w:r>
          </w:p>
        </w:tc>
        <w:tc>
          <w:tcPr>
            <w:tcW w:w="851" w:type="dxa"/>
            <w:shd w:val="clear" w:color="auto" w:fill="auto"/>
            <w:hideMark/>
          </w:tcPr>
          <w:p w14:paraId="0C3770B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350</w:t>
            </w:r>
          </w:p>
        </w:tc>
        <w:tc>
          <w:tcPr>
            <w:tcW w:w="1134" w:type="dxa"/>
            <w:shd w:val="clear" w:color="auto" w:fill="auto"/>
            <w:hideMark/>
          </w:tcPr>
          <w:p w14:paraId="45ED06C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129233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290</w:t>
            </w:r>
          </w:p>
        </w:tc>
        <w:tc>
          <w:tcPr>
            <w:tcW w:w="992" w:type="dxa"/>
            <w:shd w:val="clear" w:color="auto" w:fill="auto"/>
            <w:hideMark/>
          </w:tcPr>
          <w:p w14:paraId="123977B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41B23C7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402 291,00</w:t>
            </w:r>
          </w:p>
        </w:tc>
        <w:tc>
          <w:tcPr>
            <w:tcW w:w="1842" w:type="dxa"/>
            <w:shd w:val="clear" w:color="auto" w:fill="auto"/>
            <w:hideMark/>
          </w:tcPr>
          <w:p w14:paraId="6DC64F4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264 363,00</w:t>
            </w:r>
          </w:p>
        </w:tc>
        <w:tc>
          <w:tcPr>
            <w:tcW w:w="1701" w:type="dxa"/>
            <w:shd w:val="clear" w:color="auto" w:fill="auto"/>
            <w:hideMark/>
          </w:tcPr>
          <w:p w14:paraId="6BDD7EB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65,71</w:t>
            </w:r>
          </w:p>
        </w:tc>
      </w:tr>
      <w:tr w:rsidR="00412DD8" w:rsidRPr="00412DD8" w14:paraId="2895AA6A" w14:textId="77777777" w:rsidTr="00477CA4">
        <w:trPr>
          <w:trHeight w:val="300"/>
        </w:trPr>
        <w:tc>
          <w:tcPr>
            <w:tcW w:w="2269" w:type="dxa"/>
            <w:shd w:val="clear" w:color="auto" w:fill="auto"/>
            <w:hideMark/>
          </w:tcPr>
          <w:p w14:paraId="4CF87C5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выплаты текущего характера физическим лицам</w:t>
            </w:r>
          </w:p>
        </w:tc>
        <w:tc>
          <w:tcPr>
            <w:tcW w:w="1100" w:type="dxa"/>
            <w:shd w:val="clear" w:color="auto" w:fill="auto"/>
            <w:hideMark/>
          </w:tcPr>
          <w:p w14:paraId="73C76A8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44F859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709" w:type="dxa"/>
            <w:shd w:val="clear" w:color="auto" w:fill="auto"/>
            <w:hideMark/>
          </w:tcPr>
          <w:p w14:paraId="39C551D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13</w:t>
            </w:r>
          </w:p>
        </w:tc>
        <w:tc>
          <w:tcPr>
            <w:tcW w:w="850" w:type="dxa"/>
            <w:shd w:val="clear" w:color="auto" w:fill="auto"/>
            <w:hideMark/>
          </w:tcPr>
          <w:p w14:paraId="61E095D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99 5 00 91019</w:t>
            </w:r>
          </w:p>
        </w:tc>
        <w:tc>
          <w:tcPr>
            <w:tcW w:w="851" w:type="dxa"/>
            <w:shd w:val="clear" w:color="auto" w:fill="auto"/>
            <w:hideMark/>
          </w:tcPr>
          <w:p w14:paraId="7FE14DE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350</w:t>
            </w:r>
          </w:p>
        </w:tc>
        <w:tc>
          <w:tcPr>
            <w:tcW w:w="1134" w:type="dxa"/>
            <w:shd w:val="clear" w:color="auto" w:fill="auto"/>
            <w:hideMark/>
          </w:tcPr>
          <w:p w14:paraId="0177110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FD51FA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296</w:t>
            </w:r>
          </w:p>
        </w:tc>
        <w:tc>
          <w:tcPr>
            <w:tcW w:w="992" w:type="dxa"/>
            <w:shd w:val="clear" w:color="auto" w:fill="auto"/>
            <w:hideMark/>
          </w:tcPr>
          <w:p w14:paraId="3E2CD31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1146</w:t>
            </w:r>
          </w:p>
        </w:tc>
        <w:tc>
          <w:tcPr>
            <w:tcW w:w="1843" w:type="dxa"/>
            <w:shd w:val="clear" w:color="auto" w:fill="auto"/>
            <w:hideMark/>
          </w:tcPr>
          <w:p w14:paraId="58AA005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402 291,00</w:t>
            </w:r>
          </w:p>
        </w:tc>
        <w:tc>
          <w:tcPr>
            <w:tcW w:w="1842" w:type="dxa"/>
            <w:shd w:val="clear" w:color="auto" w:fill="auto"/>
            <w:hideMark/>
          </w:tcPr>
          <w:p w14:paraId="0CDC59F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264 363,00</w:t>
            </w:r>
          </w:p>
        </w:tc>
        <w:tc>
          <w:tcPr>
            <w:tcW w:w="1701" w:type="dxa"/>
            <w:shd w:val="clear" w:color="auto" w:fill="auto"/>
            <w:hideMark/>
          </w:tcPr>
          <w:p w14:paraId="7C74D17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65,71</w:t>
            </w:r>
          </w:p>
        </w:tc>
      </w:tr>
      <w:tr w:rsidR="00412DD8" w:rsidRPr="00412DD8" w14:paraId="46656104" w14:textId="77777777" w:rsidTr="00477CA4">
        <w:trPr>
          <w:trHeight w:val="300"/>
        </w:trPr>
        <w:tc>
          <w:tcPr>
            <w:tcW w:w="2269" w:type="dxa"/>
            <w:shd w:val="clear" w:color="auto" w:fill="auto"/>
            <w:hideMark/>
          </w:tcPr>
          <w:p w14:paraId="10B75DA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премии к грамотам Главы</w:t>
            </w:r>
          </w:p>
        </w:tc>
        <w:tc>
          <w:tcPr>
            <w:tcW w:w="1100" w:type="dxa"/>
            <w:shd w:val="clear" w:color="auto" w:fill="auto"/>
            <w:hideMark/>
          </w:tcPr>
          <w:p w14:paraId="6591A66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FA91D6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5DAA2E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FA9777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359563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54C6B9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FC87F3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9C5F28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9F69EE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402 291,00</w:t>
            </w:r>
          </w:p>
        </w:tc>
        <w:tc>
          <w:tcPr>
            <w:tcW w:w="1842" w:type="dxa"/>
            <w:shd w:val="clear" w:color="auto" w:fill="auto"/>
            <w:hideMark/>
          </w:tcPr>
          <w:p w14:paraId="453BE19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264 363,00</w:t>
            </w:r>
          </w:p>
        </w:tc>
        <w:tc>
          <w:tcPr>
            <w:tcW w:w="1701" w:type="dxa"/>
            <w:shd w:val="clear" w:color="auto" w:fill="auto"/>
            <w:hideMark/>
          </w:tcPr>
          <w:p w14:paraId="254AECA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65,71</w:t>
            </w:r>
          </w:p>
        </w:tc>
      </w:tr>
      <w:tr w:rsidR="00412DD8" w:rsidRPr="00412DD8" w14:paraId="6434EFF5" w14:textId="77777777" w:rsidTr="00477CA4">
        <w:trPr>
          <w:trHeight w:val="300"/>
        </w:trPr>
        <w:tc>
          <w:tcPr>
            <w:tcW w:w="2269" w:type="dxa"/>
            <w:shd w:val="clear" w:color="auto" w:fill="auto"/>
            <w:hideMark/>
          </w:tcPr>
          <w:p w14:paraId="3A479F9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НАЦИОНАЛЬНАЯ ОБОРОНА</w:t>
            </w:r>
          </w:p>
        </w:tc>
        <w:tc>
          <w:tcPr>
            <w:tcW w:w="1100" w:type="dxa"/>
            <w:shd w:val="clear" w:color="auto" w:fill="auto"/>
            <w:hideMark/>
          </w:tcPr>
          <w:p w14:paraId="68C1FBC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4E4192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709" w:type="dxa"/>
            <w:shd w:val="clear" w:color="auto" w:fill="auto"/>
            <w:hideMark/>
          </w:tcPr>
          <w:p w14:paraId="6DA567D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0" w:type="dxa"/>
            <w:shd w:val="clear" w:color="auto" w:fill="auto"/>
            <w:hideMark/>
          </w:tcPr>
          <w:p w14:paraId="7D8DCDB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4419D63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E3D16F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8A6C0A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03A502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8213DD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5 461 800,00</w:t>
            </w:r>
          </w:p>
        </w:tc>
        <w:tc>
          <w:tcPr>
            <w:tcW w:w="1842" w:type="dxa"/>
            <w:shd w:val="clear" w:color="auto" w:fill="auto"/>
            <w:hideMark/>
          </w:tcPr>
          <w:p w14:paraId="3E4DFC8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3 075 447,29</w:t>
            </w:r>
          </w:p>
        </w:tc>
        <w:tc>
          <w:tcPr>
            <w:tcW w:w="1701" w:type="dxa"/>
            <w:shd w:val="clear" w:color="auto" w:fill="auto"/>
            <w:hideMark/>
          </w:tcPr>
          <w:p w14:paraId="50DDB35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56,31</w:t>
            </w:r>
          </w:p>
        </w:tc>
      </w:tr>
      <w:tr w:rsidR="00412DD8" w:rsidRPr="00412DD8" w14:paraId="2676ED39" w14:textId="77777777" w:rsidTr="00477CA4">
        <w:trPr>
          <w:trHeight w:val="300"/>
        </w:trPr>
        <w:tc>
          <w:tcPr>
            <w:tcW w:w="2269" w:type="dxa"/>
            <w:shd w:val="clear" w:color="auto" w:fill="auto"/>
            <w:hideMark/>
          </w:tcPr>
          <w:p w14:paraId="5DE6796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Мобилизационная и вневойсковая подготовка</w:t>
            </w:r>
          </w:p>
        </w:tc>
        <w:tc>
          <w:tcPr>
            <w:tcW w:w="1100" w:type="dxa"/>
            <w:shd w:val="clear" w:color="auto" w:fill="auto"/>
            <w:hideMark/>
          </w:tcPr>
          <w:p w14:paraId="6DCD01E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CCE89F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709" w:type="dxa"/>
            <w:shd w:val="clear" w:color="auto" w:fill="auto"/>
            <w:hideMark/>
          </w:tcPr>
          <w:p w14:paraId="4A90294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178CE44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131D92C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0952EE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635B78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5CF6F7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1F420D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5 461 800,00</w:t>
            </w:r>
          </w:p>
        </w:tc>
        <w:tc>
          <w:tcPr>
            <w:tcW w:w="1842" w:type="dxa"/>
            <w:shd w:val="clear" w:color="auto" w:fill="auto"/>
            <w:hideMark/>
          </w:tcPr>
          <w:p w14:paraId="7D9DA93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3 075 447,29</w:t>
            </w:r>
          </w:p>
        </w:tc>
        <w:tc>
          <w:tcPr>
            <w:tcW w:w="1701" w:type="dxa"/>
            <w:shd w:val="clear" w:color="auto" w:fill="auto"/>
            <w:hideMark/>
          </w:tcPr>
          <w:p w14:paraId="247137D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56,31</w:t>
            </w:r>
          </w:p>
        </w:tc>
      </w:tr>
      <w:tr w:rsidR="00412DD8" w:rsidRPr="00412DD8" w14:paraId="55989F9C" w14:textId="77777777" w:rsidTr="00477CA4">
        <w:trPr>
          <w:trHeight w:val="300"/>
        </w:trPr>
        <w:tc>
          <w:tcPr>
            <w:tcW w:w="2269" w:type="dxa"/>
            <w:shd w:val="clear" w:color="auto" w:fill="auto"/>
            <w:hideMark/>
          </w:tcPr>
          <w:p w14:paraId="3B77623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Непрограммные расходы</w:t>
            </w:r>
          </w:p>
        </w:tc>
        <w:tc>
          <w:tcPr>
            <w:tcW w:w="1100" w:type="dxa"/>
            <w:shd w:val="clear" w:color="auto" w:fill="auto"/>
            <w:hideMark/>
          </w:tcPr>
          <w:p w14:paraId="6DFF04B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B6581B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709" w:type="dxa"/>
            <w:shd w:val="clear" w:color="auto" w:fill="auto"/>
            <w:hideMark/>
          </w:tcPr>
          <w:p w14:paraId="302DB55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6492106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99 0 00 00000</w:t>
            </w:r>
          </w:p>
        </w:tc>
        <w:tc>
          <w:tcPr>
            <w:tcW w:w="851" w:type="dxa"/>
            <w:shd w:val="clear" w:color="auto" w:fill="auto"/>
            <w:hideMark/>
          </w:tcPr>
          <w:p w14:paraId="528B7AA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BEC7C6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A6E712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9F80CA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C097B6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4 161 800,00</w:t>
            </w:r>
          </w:p>
        </w:tc>
        <w:tc>
          <w:tcPr>
            <w:tcW w:w="1842" w:type="dxa"/>
            <w:shd w:val="clear" w:color="auto" w:fill="auto"/>
            <w:hideMark/>
          </w:tcPr>
          <w:p w14:paraId="62D0862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2 278 565,69</w:t>
            </w:r>
          </w:p>
        </w:tc>
        <w:tc>
          <w:tcPr>
            <w:tcW w:w="1701" w:type="dxa"/>
            <w:shd w:val="clear" w:color="auto" w:fill="auto"/>
            <w:hideMark/>
          </w:tcPr>
          <w:p w14:paraId="74B818B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54,75</w:t>
            </w:r>
          </w:p>
        </w:tc>
      </w:tr>
      <w:tr w:rsidR="00412DD8" w:rsidRPr="00412DD8" w14:paraId="7252E799" w14:textId="77777777" w:rsidTr="00477CA4">
        <w:trPr>
          <w:trHeight w:val="300"/>
        </w:trPr>
        <w:tc>
          <w:tcPr>
            <w:tcW w:w="2269" w:type="dxa"/>
            <w:shd w:val="clear" w:color="auto" w:fill="auto"/>
            <w:hideMark/>
          </w:tcPr>
          <w:p w14:paraId="5B30050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Прочие непрограммные расходы</w:t>
            </w:r>
          </w:p>
        </w:tc>
        <w:tc>
          <w:tcPr>
            <w:tcW w:w="1100" w:type="dxa"/>
            <w:shd w:val="clear" w:color="auto" w:fill="auto"/>
            <w:hideMark/>
          </w:tcPr>
          <w:p w14:paraId="5C3CCF5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3EAACC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709" w:type="dxa"/>
            <w:shd w:val="clear" w:color="auto" w:fill="auto"/>
            <w:hideMark/>
          </w:tcPr>
          <w:p w14:paraId="7CF3DB6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32361C8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99 5 00 00000</w:t>
            </w:r>
          </w:p>
        </w:tc>
        <w:tc>
          <w:tcPr>
            <w:tcW w:w="851" w:type="dxa"/>
            <w:shd w:val="clear" w:color="auto" w:fill="auto"/>
            <w:hideMark/>
          </w:tcPr>
          <w:p w14:paraId="60F1FE0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EAA295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1015C5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C40CFC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D709C8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4 161 800,00</w:t>
            </w:r>
          </w:p>
        </w:tc>
        <w:tc>
          <w:tcPr>
            <w:tcW w:w="1842" w:type="dxa"/>
            <w:shd w:val="clear" w:color="auto" w:fill="auto"/>
            <w:hideMark/>
          </w:tcPr>
          <w:p w14:paraId="1432A61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2 278 565,69</w:t>
            </w:r>
          </w:p>
        </w:tc>
        <w:tc>
          <w:tcPr>
            <w:tcW w:w="1701" w:type="dxa"/>
            <w:shd w:val="clear" w:color="auto" w:fill="auto"/>
            <w:hideMark/>
          </w:tcPr>
          <w:p w14:paraId="761A845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54,75</w:t>
            </w:r>
          </w:p>
        </w:tc>
      </w:tr>
      <w:tr w:rsidR="00412DD8" w:rsidRPr="00412DD8" w14:paraId="54B62D4B" w14:textId="77777777" w:rsidTr="00477CA4">
        <w:trPr>
          <w:trHeight w:val="810"/>
        </w:trPr>
        <w:tc>
          <w:tcPr>
            <w:tcW w:w="2269" w:type="dxa"/>
            <w:shd w:val="clear" w:color="auto" w:fill="auto"/>
            <w:hideMark/>
          </w:tcPr>
          <w:p w14:paraId="718BC03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1100" w:type="dxa"/>
            <w:shd w:val="clear" w:color="auto" w:fill="auto"/>
            <w:hideMark/>
          </w:tcPr>
          <w:p w14:paraId="1959933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1C705B8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02</w:t>
            </w:r>
          </w:p>
        </w:tc>
        <w:tc>
          <w:tcPr>
            <w:tcW w:w="709" w:type="dxa"/>
            <w:shd w:val="clear" w:color="auto" w:fill="auto"/>
            <w:hideMark/>
          </w:tcPr>
          <w:p w14:paraId="1D7306C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03</w:t>
            </w:r>
          </w:p>
        </w:tc>
        <w:tc>
          <w:tcPr>
            <w:tcW w:w="850" w:type="dxa"/>
            <w:shd w:val="clear" w:color="auto" w:fill="auto"/>
            <w:hideMark/>
          </w:tcPr>
          <w:p w14:paraId="60D7F2D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99 5 00 51180</w:t>
            </w:r>
          </w:p>
        </w:tc>
        <w:tc>
          <w:tcPr>
            <w:tcW w:w="851" w:type="dxa"/>
            <w:shd w:val="clear" w:color="auto" w:fill="auto"/>
            <w:hideMark/>
          </w:tcPr>
          <w:p w14:paraId="578CB15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4B7C6B7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7F34712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19E6B23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42501DA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4 161 800,00</w:t>
            </w:r>
          </w:p>
        </w:tc>
        <w:tc>
          <w:tcPr>
            <w:tcW w:w="1842" w:type="dxa"/>
            <w:shd w:val="clear" w:color="auto" w:fill="auto"/>
            <w:hideMark/>
          </w:tcPr>
          <w:p w14:paraId="168F886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2 278 565,69</w:t>
            </w:r>
          </w:p>
        </w:tc>
        <w:tc>
          <w:tcPr>
            <w:tcW w:w="1701" w:type="dxa"/>
            <w:shd w:val="clear" w:color="auto" w:fill="auto"/>
            <w:hideMark/>
          </w:tcPr>
          <w:p w14:paraId="1B70E2B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54,75</w:t>
            </w:r>
          </w:p>
        </w:tc>
      </w:tr>
      <w:tr w:rsidR="00412DD8" w:rsidRPr="00412DD8" w14:paraId="2F6CCC23" w14:textId="77777777" w:rsidTr="00477CA4">
        <w:trPr>
          <w:trHeight w:val="1020"/>
        </w:trPr>
        <w:tc>
          <w:tcPr>
            <w:tcW w:w="2269" w:type="dxa"/>
            <w:shd w:val="clear" w:color="auto" w:fill="auto"/>
            <w:hideMark/>
          </w:tcPr>
          <w:p w14:paraId="6BF4738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shd w:val="clear" w:color="auto" w:fill="auto"/>
            <w:hideMark/>
          </w:tcPr>
          <w:p w14:paraId="1C0107B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E91D31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709" w:type="dxa"/>
            <w:shd w:val="clear" w:color="auto" w:fill="auto"/>
            <w:hideMark/>
          </w:tcPr>
          <w:p w14:paraId="6B5D055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6AA35DC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99 5 00 51180</w:t>
            </w:r>
          </w:p>
        </w:tc>
        <w:tc>
          <w:tcPr>
            <w:tcW w:w="851" w:type="dxa"/>
            <w:shd w:val="clear" w:color="auto" w:fill="auto"/>
            <w:hideMark/>
          </w:tcPr>
          <w:p w14:paraId="1851A6E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100</w:t>
            </w:r>
          </w:p>
        </w:tc>
        <w:tc>
          <w:tcPr>
            <w:tcW w:w="1134" w:type="dxa"/>
            <w:shd w:val="clear" w:color="auto" w:fill="auto"/>
            <w:hideMark/>
          </w:tcPr>
          <w:p w14:paraId="0F7C152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64445F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43D1BE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7643A7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4 161 800,00</w:t>
            </w:r>
          </w:p>
        </w:tc>
        <w:tc>
          <w:tcPr>
            <w:tcW w:w="1842" w:type="dxa"/>
            <w:shd w:val="clear" w:color="auto" w:fill="auto"/>
            <w:hideMark/>
          </w:tcPr>
          <w:p w14:paraId="3B23E75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2 278 565,69</w:t>
            </w:r>
          </w:p>
        </w:tc>
        <w:tc>
          <w:tcPr>
            <w:tcW w:w="1701" w:type="dxa"/>
            <w:shd w:val="clear" w:color="auto" w:fill="auto"/>
            <w:hideMark/>
          </w:tcPr>
          <w:p w14:paraId="6B6F7F2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54,75</w:t>
            </w:r>
          </w:p>
        </w:tc>
      </w:tr>
      <w:tr w:rsidR="00412DD8" w:rsidRPr="00412DD8" w14:paraId="2E9F26B5" w14:textId="77777777" w:rsidTr="00477CA4">
        <w:trPr>
          <w:trHeight w:val="510"/>
        </w:trPr>
        <w:tc>
          <w:tcPr>
            <w:tcW w:w="2269" w:type="dxa"/>
            <w:shd w:val="clear" w:color="auto" w:fill="auto"/>
            <w:hideMark/>
          </w:tcPr>
          <w:p w14:paraId="7BE0289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Расходы на выплаты персоналу государственных (муниципальных) органов</w:t>
            </w:r>
          </w:p>
        </w:tc>
        <w:tc>
          <w:tcPr>
            <w:tcW w:w="1100" w:type="dxa"/>
            <w:shd w:val="clear" w:color="auto" w:fill="auto"/>
            <w:hideMark/>
          </w:tcPr>
          <w:p w14:paraId="618111F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F9A780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709" w:type="dxa"/>
            <w:shd w:val="clear" w:color="auto" w:fill="auto"/>
            <w:hideMark/>
          </w:tcPr>
          <w:p w14:paraId="53FAD1A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584A915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99 5 00 51180</w:t>
            </w:r>
          </w:p>
        </w:tc>
        <w:tc>
          <w:tcPr>
            <w:tcW w:w="851" w:type="dxa"/>
            <w:shd w:val="clear" w:color="auto" w:fill="auto"/>
            <w:hideMark/>
          </w:tcPr>
          <w:p w14:paraId="3FB7B3D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120</w:t>
            </w:r>
          </w:p>
        </w:tc>
        <w:tc>
          <w:tcPr>
            <w:tcW w:w="1134" w:type="dxa"/>
            <w:shd w:val="clear" w:color="auto" w:fill="auto"/>
            <w:hideMark/>
          </w:tcPr>
          <w:p w14:paraId="057B202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F8CC12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5DB826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125DBC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3 630 444,00</w:t>
            </w:r>
          </w:p>
        </w:tc>
        <w:tc>
          <w:tcPr>
            <w:tcW w:w="1842" w:type="dxa"/>
            <w:shd w:val="clear" w:color="auto" w:fill="auto"/>
            <w:hideMark/>
          </w:tcPr>
          <w:p w14:paraId="646DCDB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2 258 565,69</w:t>
            </w:r>
          </w:p>
        </w:tc>
        <w:tc>
          <w:tcPr>
            <w:tcW w:w="1701" w:type="dxa"/>
            <w:shd w:val="clear" w:color="auto" w:fill="auto"/>
            <w:hideMark/>
          </w:tcPr>
          <w:p w14:paraId="6378DC0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62,21</w:t>
            </w:r>
          </w:p>
        </w:tc>
      </w:tr>
      <w:tr w:rsidR="00412DD8" w:rsidRPr="00412DD8" w14:paraId="5114C734" w14:textId="77777777" w:rsidTr="00477CA4">
        <w:trPr>
          <w:trHeight w:val="510"/>
        </w:trPr>
        <w:tc>
          <w:tcPr>
            <w:tcW w:w="2269" w:type="dxa"/>
            <w:shd w:val="clear" w:color="auto" w:fill="auto"/>
            <w:hideMark/>
          </w:tcPr>
          <w:p w14:paraId="2A9CBFE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Фонд оплаты труда государственных (муниципальных) органов</w:t>
            </w:r>
          </w:p>
        </w:tc>
        <w:tc>
          <w:tcPr>
            <w:tcW w:w="1100" w:type="dxa"/>
            <w:shd w:val="clear" w:color="auto" w:fill="auto"/>
            <w:hideMark/>
          </w:tcPr>
          <w:p w14:paraId="5A79D13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E5BE07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709" w:type="dxa"/>
            <w:shd w:val="clear" w:color="auto" w:fill="auto"/>
            <w:hideMark/>
          </w:tcPr>
          <w:p w14:paraId="75BF9CA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52EAC2C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99 5 00 51180</w:t>
            </w:r>
          </w:p>
        </w:tc>
        <w:tc>
          <w:tcPr>
            <w:tcW w:w="851" w:type="dxa"/>
            <w:shd w:val="clear" w:color="auto" w:fill="auto"/>
            <w:hideMark/>
          </w:tcPr>
          <w:p w14:paraId="133F715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121</w:t>
            </w:r>
          </w:p>
        </w:tc>
        <w:tc>
          <w:tcPr>
            <w:tcW w:w="1134" w:type="dxa"/>
            <w:shd w:val="clear" w:color="auto" w:fill="auto"/>
            <w:hideMark/>
          </w:tcPr>
          <w:p w14:paraId="03ECB62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B15E1C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18415D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346C4E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2 169 942,26</w:t>
            </w:r>
          </w:p>
        </w:tc>
        <w:tc>
          <w:tcPr>
            <w:tcW w:w="1842" w:type="dxa"/>
            <w:shd w:val="clear" w:color="auto" w:fill="auto"/>
            <w:hideMark/>
          </w:tcPr>
          <w:p w14:paraId="0CFDA08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1 446 005,37</w:t>
            </w:r>
          </w:p>
        </w:tc>
        <w:tc>
          <w:tcPr>
            <w:tcW w:w="1701" w:type="dxa"/>
            <w:shd w:val="clear" w:color="auto" w:fill="auto"/>
            <w:hideMark/>
          </w:tcPr>
          <w:p w14:paraId="7905081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66,64</w:t>
            </w:r>
          </w:p>
        </w:tc>
      </w:tr>
      <w:tr w:rsidR="00412DD8" w:rsidRPr="00412DD8" w14:paraId="00FE2F87" w14:textId="77777777" w:rsidTr="00477CA4">
        <w:trPr>
          <w:trHeight w:val="510"/>
        </w:trPr>
        <w:tc>
          <w:tcPr>
            <w:tcW w:w="2269" w:type="dxa"/>
            <w:shd w:val="clear" w:color="auto" w:fill="auto"/>
            <w:hideMark/>
          </w:tcPr>
          <w:p w14:paraId="252AF62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Заработная плата</w:t>
            </w:r>
          </w:p>
        </w:tc>
        <w:tc>
          <w:tcPr>
            <w:tcW w:w="1100" w:type="dxa"/>
            <w:shd w:val="clear" w:color="auto" w:fill="auto"/>
            <w:hideMark/>
          </w:tcPr>
          <w:p w14:paraId="7C32DF7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6B4684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709" w:type="dxa"/>
            <w:shd w:val="clear" w:color="auto" w:fill="auto"/>
            <w:hideMark/>
          </w:tcPr>
          <w:p w14:paraId="1211F3C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55C17CF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99 5 00 51180</w:t>
            </w:r>
          </w:p>
        </w:tc>
        <w:tc>
          <w:tcPr>
            <w:tcW w:w="851" w:type="dxa"/>
            <w:shd w:val="clear" w:color="auto" w:fill="auto"/>
            <w:hideMark/>
          </w:tcPr>
          <w:p w14:paraId="7AE41CF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121</w:t>
            </w:r>
          </w:p>
        </w:tc>
        <w:tc>
          <w:tcPr>
            <w:tcW w:w="1134" w:type="dxa"/>
            <w:shd w:val="clear" w:color="auto" w:fill="auto"/>
            <w:hideMark/>
          </w:tcPr>
          <w:p w14:paraId="1C383EF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22-51180-00000-00000</w:t>
            </w:r>
          </w:p>
        </w:tc>
        <w:tc>
          <w:tcPr>
            <w:tcW w:w="1134" w:type="dxa"/>
            <w:shd w:val="clear" w:color="auto" w:fill="auto"/>
            <w:hideMark/>
          </w:tcPr>
          <w:p w14:paraId="34D57B8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211</w:t>
            </w:r>
          </w:p>
        </w:tc>
        <w:tc>
          <w:tcPr>
            <w:tcW w:w="992" w:type="dxa"/>
            <w:shd w:val="clear" w:color="auto" w:fill="auto"/>
            <w:hideMark/>
          </w:tcPr>
          <w:p w14:paraId="7CEFC68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843" w:type="dxa"/>
            <w:shd w:val="clear" w:color="auto" w:fill="auto"/>
            <w:hideMark/>
          </w:tcPr>
          <w:p w14:paraId="15A0DC0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2 154 784,41</w:t>
            </w:r>
          </w:p>
        </w:tc>
        <w:tc>
          <w:tcPr>
            <w:tcW w:w="1842" w:type="dxa"/>
            <w:shd w:val="clear" w:color="auto" w:fill="auto"/>
            <w:hideMark/>
          </w:tcPr>
          <w:p w14:paraId="5725B31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1 433 861,44</w:t>
            </w:r>
          </w:p>
        </w:tc>
        <w:tc>
          <w:tcPr>
            <w:tcW w:w="1701" w:type="dxa"/>
            <w:shd w:val="clear" w:color="auto" w:fill="auto"/>
            <w:hideMark/>
          </w:tcPr>
          <w:p w14:paraId="5C53415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66,54</w:t>
            </w:r>
          </w:p>
        </w:tc>
      </w:tr>
      <w:tr w:rsidR="00412DD8" w:rsidRPr="00412DD8" w14:paraId="7A6E7A45" w14:textId="77777777" w:rsidTr="00477CA4">
        <w:trPr>
          <w:trHeight w:val="510"/>
        </w:trPr>
        <w:tc>
          <w:tcPr>
            <w:tcW w:w="2269" w:type="dxa"/>
            <w:shd w:val="clear" w:color="auto" w:fill="auto"/>
            <w:hideMark/>
          </w:tcPr>
          <w:p w14:paraId="3271F2C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Социальные пособия и компенсации персоналу в денежной форме</w:t>
            </w:r>
          </w:p>
        </w:tc>
        <w:tc>
          <w:tcPr>
            <w:tcW w:w="1100" w:type="dxa"/>
            <w:shd w:val="clear" w:color="auto" w:fill="auto"/>
            <w:hideMark/>
          </w:tcPr>
          <w:p w14:paraId="587AD67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B827E5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709" w:type="dxa"/>
            <w:shd w:val="clear" w:color="auto" w:fill="auto"/>
            <w:hideMark/>
          </w:tcPr>
          <w:p w14:paraId="5835AF5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1E95620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99 5 00 51180</w:t>
            </w:r>
          </w:p>
        </w:tc>
        <w:tc>
          <w:tcPr>
            <w:tcW w:w="851" w:type="dxa"/>
            <w:shd w:val="clear" w:color="auto" w:fill="auto"/>
            <w:hideMark/>
          </w:tcPr>
          <w:p w14:paraId="63DE2E7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121</w:t>
            </w:r>
          </w:p>
        </w:tc>
        <w:tc>
          <w:tcPr>
            <w:tcW w:w="1134" w:type="dxa"/>
            <w:shd w:val="clear" w:color="auto" w:fill="auto"/>
            <w:hideMark/>
          </w:tcPr>
          <w:p w14:paraId="5DAA2EA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22-51180-00000-00000</w:t>
            </w:r>
          </w:p>
        </w:tc>
        <w:tc>
          <w:tcPr>
            <w:tcW w:w="1134" w:type="dxa"/>
            <w:shd w:val="clear" w:color="auto" w:fill="auto"/>
            <w:hideMark/>
          </w:tcPr>
          <w:p w14:paraId="64CB995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266</w:t>
            </w:r>
          </w:p>
        </w:tc>
        <w:tc>
          <w:tcPr>
            <w:tcW w:w="992" w:type="dxa"/>
            <w:shd w:val="clear" w:color="auto" w:fill="auto"/>
            <w:hideMark/>
          </w:tcPr>
          <w:p w14:paraId="71C5DFE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843" w:type="dxa"/>
            <w:shd w:val="clear" w:color="auto" w:fill="auto"/>
            <w:hideMark/>
          </w:tcPr>
          <w:p w14:paraId="4F2B066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15 157,85</w:t>
            </w:r>
          </w:p>
        </w:tc>
        <w:tc>
          <w:tcPr>
            <w:tcW w:w="1842" w:type="dxa"/>
            <w:shd w:val="clear" w:color="auto" w:fill="auto"/>
            <w:hideMark/>
          </w:tcPr>
          <w:p w14:paraId="40A11F2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12 143,93</w:t>
            </w:r>
          </w:p>
        </w:tc>
        <w:tc>
          <w:tcPr>
            <w:tcW w:w="1701" w:type="dxa"/>
            <w:shd w:val="clear" w:color="auto" w:fill="auto"/>
            <w:hideMark/>
          </w:tcPr>
          <w:p w14:paraId="003488B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80,12</w:t>
            </w:r>
          </w:p>
        </w:tc>
      </w:tr>
      <w:tr w:rsidR="00412DD8" w:rsidRPr="00412DD8" w14:paraId="2F83B443" w14:textId="77777777" w:rsidTr="00477CA4">
        <w:trPr>
          <w:trHeight w:val="300"/>
        </w:trPr>
        <w:tc>
          <w:tcPr>
            <w:tcW w:w="2269" w:type="dxa"/>
            <w:shd w:val="clear" w:color="auto" w:fill="auto"/>
            <w:hideMark/>
          </w:tcPr>
          <w:p w14:paraId="7B55B16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Прочие выплаты</w:t>
            </w:r>
          </w:p>
        </w:tc>
        <w:tc>
          <w:tcPr>
            <w:tcW w:w="1100" w:type="dxa"/>
            <w:shd w:val="clear" w:color="auto" w:fill="auto"/>
            <w:hideMark/>
          </w:tcPr>
          <w:p w14:paraId="2184EE0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3AC626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709" w:type="dxa"/>
            <w:shd w:val="clear" w:color="auto" w:fill="auto"/>
            <w:hideMark/>
          </w:tcPr>
          <w:p w14:paraId="0746E2E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457C871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99 5 00 51180</w:t>
            </w:r>
          </w:p>
        </w:tc>
        <w:tc>
          <w:tcPr>
            <w:tcW w:w="851" w:type="dxa"/>
            <w:shd w:val="clear" w:color="auto" w:fill="auto"/>
            <w:hideMark/>
          </w:tcPr>
          <w:p w14:paraId="5556A9B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122</w:t>
            </w:r>
          </w:p>
        </w:tc>
        <w:tc>
          <w:tcPr>
            <w:tcW w:w="1134" w:type="dxa"/>
            <w:shd w:val="clear" w:color="auto" w:fill="auto"/>
            <w:hideMark/>
          </w:tcPr>
          <w:p w14:paraId="78BA763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4565C4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01DBA5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F81C90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809 756,85</w:t>
            </w:r>
          </w:p>
        </w:tc>
        <w:tc>
          <w:tcPr>
            <w:tcW w:w="1842" w:type="dxa"/>
            <w:shd w:val="clear" w:color="auto" w:fill="auto"/>
            <w:hideMark/>
          </w:tcPr>
          <w:p w14:paraId="210A31A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399 343,87</w:t>
            </w:r>
          </w:p>
        </w:tc>
        <w:tc>
          <w:tcPr>
            <w:tcW w:w="1701" w:type="dxa"/>
            <w:shd w:val="clear" w:color="auto" w:fill="auto"/>
            <w:hideMark/>
          </w:tcPr>
          <w:p w14:paraId="1F2026F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49,32</w:t>
            </w:r>
          </w:p>
        </w:tc>
      </w:tr>
      <w:tr w:rsidR="00412DD8" w:rsidRPr="00412DD8" w14:paraId="2126140F" w14:textId="77777777" w:rsidTr="00477CA4">
        <w:trPr>
          <w:trHeight w:val="300"/>
        </w:trPr>
        <w:tc>
          <w:tcPr>
            <w:tcW w:w="2269" w:type="dxa"/>
            <w:shd w:val="clear" w:color="auto" w:fill="auto"/>
            <w:hideMark/>
          </w:tcPr>
          <w:p w14:paraId="6AA742B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несоциальные выплаты персоналу в денежной форме</w:t>
            </w:r>
          </w:p>
        </w:tc>
        <w:tc>
          <w:tcPr>
            <w:tcW w:w="1100" w:type="dxa"/>
            <w:shd w:val="clear" w:color="auto" w:fill="auto"/>
            <w:hideMark/>
          </w:tcPr>
          <w:p w14:paraId="2DB707D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1B3FCF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709" w:type="dxa"/>
            <w:shd w:val="clear" w:color="auto" w:fill="auto"/>
            <w:hideMark/>
          </w:tcPr>
          <w:p w14:paraId="50FCB5B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09D3545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99 5 00 51180</w:t>
            </w:r>
          </w:p>
        </w:tc>
        <w:tc>
          <w:tcPr>
            <w:tcW w:w="851" w:type="dxa"/>
            <w:shd w:val="clear" w:color="auto" w:fill="auto"/>
            <w:hideMark/>
          </w:tcPr>
          <w:p w14:paraId="0B567B6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0FC9A97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676FBC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212</w:t>
            </w:r>
          </w:p>
        </w:tc>
        <w:tc>
          <w:tcPr>
            <w:tcW w:w="992" w:type="dxa"/>
            <w:shd w:val="clear" w:color="auto" w:fill="auto"/>
            <w:hideMark/>
          </w:tcPr>
          <w:p w14:paraId="5DA6721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843" w:type="dxa"/>
            <w:shd w:val="clear" w:color="auto" w:fill="auto"/>
            <w:hideMark/>
          </w:tcPr>
          <w:p w14:paraId="5574946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9 520,00</w:t>
            </w:r>
          </w:p>
        </w:tc>
        <w:tc>
          <w:tcPr>
            <w:tcW w:w="1842" w:type="dxa"/>
            <w:shd w:val="clear" w:color="auto" w:fill="auto"/>
            <w:hideMark/>
          </w:tcPr>
          <w:p w14:paraId="746F2E4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7 140,00</w:t>
            </w:r>
          </w:p>
        </w:tc>
        <w:tc>
          <w:tcPr>
            <w:tcW w:w="1701" w:type="dxa"/>
            <w:shd w:val="clear" w:color="auto" w:fill="auto"/>
            <w:hideMark/>
          </w:tcPr>
          <w:p w14:paraId="684E5BD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75,00</w:t>
            </w:r>
          </w:p>
        </w:tc>
      </w:tr>
      <w:tr w:rsidR="00412DD8" w:rsidRPr="00412DD8" w14:paraId="3806F868" w14:textId="77777777" w:rsidTr="00477CA4">
        <w:trPr>
          <w:trHeight w:val="510"/>
        </w:trPr>
        <w:tc>
          <w:tcPr>
            <w:tcW w:w="2269" w:type="dxa"/>
            <w:shd w:val="clear" w:color="auto" w:fill="auto"/>
            <w:hideMark/>
          </w:tcPr>
          <w:p w14:paraId="4CDC4BD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Командировочные расходы</w:t>
            </w:r>
          </w:p>
        </w:tc>
        <w:tc>
          <w:tcPr>
            <w:tcW w:w="1100" w:type="dxa"/>
            <w:shd w:val="clear" w:color="auto" w:fill="auto"/>
            <w:hideMark/>
          </w:tcPr>
          <w:p w14:paraId="3A55EFB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DD90D7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709" w:type="dxa"/>
            <w:shd w:val="clear" w:color="auto" w:fill="auto"/>
            <w:hideMark/>
          </w:tcPr>
          <w:p w14:paraId="5AE5DEC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3FA1392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99 5 00 51180</w:t>
            </w:r>
          </w:p>
        </w:tc>
        <w:tc>
          <w:tcPr>
            <w:tcW w:w="851" w:type="dxa"/>
            <w:shd w:val="clear" w:color="auto" w:fill="auto"/>
            <w:hideMark/>
          </w:tcPr>
          <w:p w14:paraId="2719C55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22B3607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21-51180-00000-00000</w:t>
            </w:r>
          </w:p>
        </w:tc>
        <w:tc>
          <w:tcPr>
            <w:tcW w:w="1134" w:type="dxa"/>
            <w:shd w:val="clear" w:color="auto" w:fill="auto"/>
            <w:hideMark/>
          </w:tcPr>
          <w:p w14:paraId="5689476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212</w:t>
            </w:r>
          </w:p>
        </w:tc>
        <w:tc>
          <w:tcPr>
            <w:tcW w:w="992" w:type="dxa"/>
            <w:shd w:val="clear" w:color="auto" w:fill="auto"/>
            <w:hideMark/>
          </w:tcPr>
          <w:p w14:paraId="6B84B91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1104</w:t>
            </w:r>
          </w:p>
        </w:tc>
        <w:tc>
          <w:tcPr>
            <w:tcW w:w="1843" w:type="dxa"/>
            <w:shd w:val="clear" w:color="auto" w:fill="auto"/>
            <w:hideMark/>
          </w:tcPr>
          <w:p w14:paraId="5DBCB70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9 520,00</w:t>
            </w:r>
          </w:p>
        </w:tc>
        <w:tc>
          <w:tcPr>
            <w:tcW w:w="1842" w:type="dxa"/>
            <w:shd w:val="clear" w:color="auto" w:fill="auto"/>
            <w:hideMark/>
          </w:tcPr>
          <w:p w14:paraId="2BC6C9D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7 140,00</w:t>
            </w:r>
          </w:p>
        </w:tc>
        <w:tc>
          <w:tcPr>
            <w:tcW w:w="1701" w:type="dxa"/>
            <w:shd w:val="clear" w:color="auto" w:fill="auto"/>
            <w:hideMark/>
          </w:tcPr>
          <w:p w14:paraId="0439C9F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75,00</w:t>
            </w:r>
          </w:p>
        </w:tc>
      </w:tr>
      <w:tr w:rsidR="00412DD8" w:rsidRPr="00412DD8" w14:paraId="4EC4B5EB" w14:textId="77777777" w:rsidTr="00477CA4">
        <w:trPr>
          <w:trHeight w:val="510"/>
        </w:trPr>
        <w:tc>
          <w:tcPr>
            <w:tcW w:w="2269" w:type="dxa"/>
            <w:shd w:val="clear" w:color="auto" w:fill="auto"/>
            <w:hideMark/>
          </w:tcPr>
          <w:p w14:paraId="7E746D2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несоциальные выплаты персоналу в натуральной форме</w:t>
            </w:r>
          </w:p>
        </w:tc>
        <w:tc>
          <w:tcPr>
            <w:tcW w:w="1100" w:type="dxa"/>
            <w:shd w:val="clear" w:color="auto" w:fill="auto"/>
            <w:hideMark/>
          </w:tcPr>
          <w:p w14:paraId="538CFE1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2FC686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709" w:type="dxa"/>
            <w:shd w:val="clear" w:color="auto" w:fill="auto"/>
            <w:hideMark/>
          </w:tcPr>
          <w:p w14:paraId="083D620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35E5712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99 5 00 51180</w:t>
            </w:r>
          </w:p>
        </w:tc>
        <w:tc>
          <w:tcPr>
            <w:tcW w:w="851" w:type="dxa"/>
            <w:shd w:val="clear" w:color="auto" w:fill="auto"/>
            <w:hideMark/>
          </w:tcPr>
          <w:p w14:paraId="3E32556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2C04579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134" w:type="dxa"/>
            <w:shd w:val="clear" w:color="auto" w:fill="auto"/>
            <w:hideMark/>
          </w:tcPr>
          <w:p w14:paraId="3DA22F8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214</w:t>
            </w:r>
          </w:p>
        </w:tc>
        <w:tc>
          <w:tcPr>
            <w:tcW w:w="992" w:type="dxa"/>
            <w:shd w:val="clear" w:color="auto" w:fill="auto"/>
            <w:hideMark/>
          </w:tcPr>
          <w:p w14:paraId="120518F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89AAE6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344 709,39</w:t>
            </w:r>
          </w:p>
        </w:tc>
        <w:tc>
          <w:tcPr>
            <w:tcW w:w="1842" w:type="dxa"/>
            <w:shd w:val="clear" w:color="auto" w:fill="auto"/>
            <w:hideMark/>
          </w:tcPr>
          <w:p w14:paraId="112202A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162 143,87</w:t>
            </w:r>
          </w:p>
        </w:tc>
        <w:tc>
          <w:tcPr>
            <w:tcW w:w="1701" w:type="dxa"/>
            <w:shd w:val="clear" w:color="auto" w:fill="auto"/>
            <w:hideMark/>
          </w:tcPr>
          <w:p w14:paraId="60CDB5C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47,04</w:t>
            </w:r>
          </w:p>
        </w:tc>
      </w:tr>
      <w:tr w:rsidR="00412DD8" w:rsidRPr="00412DD8" w14:paraId="37C01897" w14:textId="77777777" w:rsidTr="00477CA4">
        <w:trPr>
          <w:trHeight w:val="510"/>
        </w:trPr>
        <w:tc>
          <w:tcPr>
            <w:tcW w:w="2269" w:type="dxa"/>
            <w:shd w:val="clear" w:color="auto" w:fill="auto"/>
            <w:hideMark/>
          </w:tcPr>
          <w:p w14:paraId="6B83CB8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Возмещение расходов, связанных с проездом в отпуск</w:t>
            </w:r>
          </w:p>
        </w:tc>
        <w:tc>
          <w:tcPr>
            <w:tcW w:w="1100" w:type="dxa"/>
            <w:shd w:val="clear" w:color="auto" w:fill="auto"/>
            <w:hideMark/>
          </w:tcPr>
          <w:p w14:paraId="3A245EC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055A71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709" w:type="dxa"/>
            <w:shd w:val="clear" w:color="auto" w:fill="auto"/>
            <w:hideMark/>
          </w:tcPr>
          <w:p w14:paraId="10F7847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02A230D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99 5 00 51180</w:t>
            </w:r>
          </w:p>
        </w:tc>
        <w:tc>
          <w:tcPr>
            <w:tcW w:w="851" w:type="dxa"/>
            <w:shd w:val="clear" w:color="auto" w:fill="auto"/>
            <w:hideMark/>
          </w:tcPr>
          <w:p w14:paraId="2338468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40F6792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22-51180-00000-00000</w:t>
            </w:r>
          </w:p>
        </w:tc>
        <w:tc>
          <w:tcPr>
            <w:tcW w:w="1134" w:type="dxa"/>
            <w:shd w:val="clear" w:color="auto" w:fill="auto"/>
            <w:hideMark/>
          </w:tcPr>
          <w:p w14:paraId="4A92519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214</w:t>
            </w:r>
          </w:p>
        </w:tc>
        <w:tc>
          <w:tcPr>
            <w:tcW w:w="992" w:type="dxa"/>
            <w:shd w:val="clear" w:color="auto" w:fill="auto"/>
            <w:hideMark/>
          </w:tcPr>
          <w:p w14:paraId="6A50DCD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1101</w:t>
            </w:r>
          </w:p>
        </w:tc>
        <w:tc>
          <w:tcPr>
            <w:tcW w:w="1843" w:type="dxa"/>
            <w:shd w:val="clear" w:color="auto" w:fill="auto"/>
            <w:hideMark/>
          </w:tcPr>
          <w:p w14:paraId="3B349C1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344 709,39</w:t>
            </w:r>
          </w:p>
        </w:tc>
        <w:tc>
          <w:tcPr>
            <w:tcW w:w="1842" w:type="dxa"/>
            <w:shd w:val="clear" w:color="auto" w:fill="auto"/>
            <w:hideMark/>
          </w:tcPr>
          <w:p w14:paraId="6C54E77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162 143,87</w:t>
            </w:r>
          </w:p>
        </w:tc>
        <w:tc>
          <w:tcPr>
            <w:tcW w:w="1701" w:type="dxa"/>
            <w:shd w:val="clear" w:color="auto" w:fill="auto"/>
            <w:hideMark/>
          </w:tcPr>
          <w:p w14:paraId="104164A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47,04</w:t>
            </w:r>
          </w:p>
        </w:tc>
      </w:tr>
      <w:tr w:rsidR="00412DD8" w:rsidRPr="00412DD8" w14:paraId="5F4D2200" w14:textId="77777777" w:rsidTr="00477CA4">
        <w:trPr>
          <w:trHeight w:val="300"/>
        </w:trPr>
        <w:tc>
          <w:tcPr>
            <w:tcW w:w="2269" w:type="dxa"/>
            <w:shd w:val="clear" w:color="auto" w:fill="auto"/>
            <w:hideMark/>
          </w:tcPr>
          <w:p w14:paraId="5F7C273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работы, услуги</w:t>
            </w:r>
          </w:p>
        </w:tc>
        <w:tc>
          <w:tcPr>
            <w:tcW w:w="1100" w:type="dxa"/>
            <w:shd w:val="clear" w:color="auto" w:fill="auto"/>
            <w:hideMark/>
          </w:tcPr>
          <w:p w14:paraId="38F9DC2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47E7B5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709" w:type="dxa"/>
            <w:shd w:val="clear" w:color="auto" w:fill="auto"/>
            <w:hideMark/>
          </w:tcPr>
          <w:p w14:paraId="634F5A0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763E988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99 5 00 51180</w:t>
            </w:r>
          </w:p>
        </w:tc>
        <w:tc>
          <w:tcPr>
            <w:tcW w:w="851" w:type="dxa"/>
            <w:shd w:val="clear" w:color="auto" w:fill="auto"/>
            <w:hideMark/>
          </w:tcPr>
          <w:p w14:paraId="5A6F9F1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0737C41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134" w:type="dxa"/>
            <w:shd w:val="clear" w:color="auto" w:fill="auto"/>
            <w:hideMark/>
          </w:tcPr>
          <w:p w14:paraId="0169CAA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226</w:t>
            </w:r>
          </w:p>
        </w:tc>
        <w:tc>
          <w:tcPr>
            <w:tcW w:w="992" w:type="dxa"/>
            <w:shd w:val="clear" w:color="auto" w:fill="auto"/>
            <w:hideMark/>
          </w:tcPr>
          <w:p w14:paraId="528FE93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843" w:type="dxa"/>
            <w:shd w:val="clear" w:color="auto" w:fill="auto"/>
            <w:hideMark/>
          </w:tcPr>
          <w:p w14:paraId="75F1E10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455 527,46</w:t>
            </w:r>
          </w:p>
        </w:tc>
        <w:tc>
          <w:tcPr>
            <w:tcW w:w="1842" w:type="dxa"/>
            <w:shd w:val="clear" w:color="auto" w:fill="auto"/>
            <w:hideMark/>
          </w:tcPr>
          <w:p w14:paraId="5B53BCB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230 060,00</w:t>
            </w:r>
          </w:p>
        </w:tc>
        <w:tc>
          <w:tcPr>
            <w:tcW w:w="1701" w:type="dxa"/>
            <w:shd w:val="clear" w:color="auto" w:fill="auto"/>
            <w:hideMark/>
          </w:tcPr>
          <w:p w14:paraId="367C72C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50,50</w:t>
            </w:r>
          </w:p>
        </w:tc>
      </w:tr>
      <w:tr w:rsidR="00412DD8" w:rsidRPr="00412DD8" w14:paraId="056BC6DA" w14:textId="77777777" w:rsidTr="00477CA4">
        <w:trPr>
          <w:trHeight w:val="510"/>
        </w:trPr>
        <w:tc>
          <w:tcPr>
            <w:tcW w:w="2269" w:type="dxa"/>
            <w:shd w:val="clear" w:color="auto" w:fill="auto"/>
            <w:hideMark/>
          </w:tcPr>
          <w:p w14:paraId="2D1E39A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Командировочные расходы</w:t>
            </w:r>
          </w:p>
        </w:tc>
        <w:tc>
          <w:tcPr>
            <w:tcW w:w="1100" w:type="dxa"/>
            <w:shd w:val="clear" w:color="auto" w:fill="auto"/>
            <w:hideMark/>
          </w:tcPr>
          <w:p w14:paraId="7B97C6B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8AE3F2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709" w:type="dxa"/>
            <w:shd w:val="clear" w:color="auto" w:fill="auto"/>
            <w:hideMark/>
          </w:tcPr>
          <w:p w14:paraId="1FB9A6B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303CA0E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99 5 00 51180</w:t>
            </w:r>
          </w:p>
        </w:tc>
        <w:tc>
          <w:tcPr>
            <w:tcW w:w="851" w:type="dxa"/>
            <w:shd w:val="clear" w:color="auto" w:fill="auto"/>
            <w:hideMark/>
          </w:tcPr>
          <w:p w14:paraId="20F4A3A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122</w:t>
            </w:r>
          </w:p>
        </w:tc>
        <w:tc>
          <w:tcPr>
            <w:tcW w:w="1134" w:type="dxa"/>
            <w:shd w:val="clear" w:color="auto" w:fill="auto"/>
            <w:hideMark/>
          </w:tcPr>
          <w:p w14:paraId="6436A47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22-51180-00000-00000</w:t>
            </w:r>
          </w:p>
        </w:tc>
        <w:tc>
          <w:tcPr>
            <w:tcW w:w="1134" w:type="dxa"/>
            <w:shd w:val="clear" w:color="auto" w:fill="auto"/>
            <w:hideMark/>
          </w:tcPr>
          <w:p w14:paraId="1F514E6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226</w:t>
            </w:r>
          </w:p>
        </w:tc>
        <w:tc>
          <w:tcPr>
            <w:tcW w:w="992" w:type="dxa"/>
            <w:shd w:val="clear" w:color="auto" w:fill="auto"/>
            <w:hideMark/>
          </w:tcPr>
          <w:p w14:paraId="0D3A0DC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1104</w:t>
            </w:r>
          </w:p>
        </w:tc>
        <w:tc>
          <w:tcPr>
            <w:tcW w:w="1843" w:type="dxa"/>
            <w:shd w:val="clear" w:color="auto" w:fill="auto"/>
            <w:hideMark/>
          </w:tcPr>
          <w:p w14:paraId="072F59E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455 527,46</w:t>
            </w:r>
          </w:p>
        </w:tc>
        <w:tc>
          <w:tcPr>
            <w:tcW w:w="1842" w:type="dxa"/>
            <w:shd w:val="clear" w:color="auto" w:fill="auto"/>
            <w:hideMark/>
          </w:tcPr>
          <w:p w14:paraId="3E986E6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230 060,00</w:t>
            </w:r>
          </w:p>
        </w:tc>
        <w:tc>
          <w:tcPr>
            <w:tcW w:w="1701" w:type="dxa"/>
            <w:shd w:val="clear" w:color="auto" w:fill="auto"/>
            <w:hideMark/>
          </w:tcPr>
          <w:p w14:paraId="78D102F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50,50</w:t>
            </w:r>
          </w:p>
        </w:tc>
      </w:tr>
      <w:tr w:rsidR="00412DD8" w:rsidRPr="00412DD8" w14:paraId="5FCB6A36" w14:textId="77777777" w:rsidTr="00477CA4">
        <w:trPr>
          <w:trHeight w:val="765"/>
        </w:trPr>
        <w:tc>
          <w:tcPr>
            <w:tcW w:w="2269" w:type="dxa"/>
            <w:shd w:val="clear" w:color="auto" w:fill="auto"/>
            <w:hideMark/>
          </w:tcPr>
          <w:p w14:paraId="12B85C4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0" w:type="dxa"/>
            <w:shd w:val="clear" w:color="auto" w:fill="auto"/>
            <w:hideMark/>
          </w:tcPr>
          <w:p w14:paraId="45B8194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2ADC52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709" w:type="dxa"/>
            <w:shd w:val="clear" w:color="auto" w:fill="auto"/>
            <w:hideMark/>
          </w:tcPr>
          <w:p w14:paraId="1F72452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7DD317D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99 5 00 51180</w:t>
            </w:r>
          </w:p>
        </w:tc>
        <w:tc>
          <w:tcPr>
            <w:tcW w:w="851" w:type="dxa"/>
            <w:shd w:val="clear" w:color="auto" w:fill="auto"/>
            <w:hideMark/>
          </w:tcPr>
          <w:p w14:paraId="26479CC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129</w:t>
            </w:r>
          </w:p>
        </w:tc>
        <w:tc>
          <w:tcPr>
            <w:tcW w:w="1134" w:type="dxa"/>
            <w:shd w:val="clear" w:color="auto" w:fill="auto"/>
            <w:hideMark/>
          </w:tcPr>
          <w:p w14:paraId="2456655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134" w:type="dxa"/>
            <w:shd w:val="clear" w:color="auto" w:fill="auto"/>
            <w:hideMark/>
          </w:tcPr>
          <w:p w14:paraId="2179CB4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992" w:type="dxa"/>
            <w:shd w:val="clear" w:color="auto" w:fill="auto"/>
            <w:hideMark/>
          </w:tcPr>
          <w:p w14:paraId="5877A65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843" w:type="dxa"/>
            <w:shd w:val="clear" w:color="auto" w:fill="auto"/>
            <w:hideMark/>
          </w:tcPr>
          <w:p w14:paraId="0134A7F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650 744,89</w:t>
            </w:r>
          </w:p>
        </w:tc>
        <w:tc>
          <w:tcPr>
            <w:tcW w:w="1842" w:type="dxa"/>
            <w:shd w:val="clear" w:color="auto" w:fill="auto"/>
            <w:hideMark/>
          </w:tcPr>
          <w:p w14:paraId="5C1C016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413 216,45</w:t>
            </w:r>
          </w:p>
        </w:tc>
        <w:tc>
          <w:tcPr>
            <w:tcW w:w="1701" w:type="dxa"/>
            <w:shd w:val="clear" w:color="auto" w:fill="auto"/>
            <w:hideMark/>
          </w:tcPr>
          <w:p w14:paraId="396E840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63,50</w:t>
            </w:r>
          </w:p>
        </w:tc>
      </w:tr>
      <w:tr w:rsidR="00412DD8" w:rsidRPr="00412DD8" w14:paraId="19FF818A" w14:textId="77777777" w:rsidTr="00477CA4">
        <w:trPr>
          <w:trHeight w:val="510"/>
        </w:trPr>
        <w:tc>
          <w:tcPr>
            <w:tcW w:w="2269" w:type="dxa"/>
            <w:shd w:val="clear" w:color="auto" w:fill="auto"/>
            <w:hideMark/>
          </w:tcPr>
          <w:p w14:paraId="19B694E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Начисл. </w:t>
            </w:r>
            <w:proofErr w:type="gramStart"/>
            <w:r w:rsidRPr="00412DD8">
              <w:rPr>
                <w:rFonts w:eastAsia="Times New Roman"/>
                <w:sz w:val="20"/>
                <w:szCs w:val="20"/>
              </w:rPr>
              <w:t>на  опл</w:t>
            </w:r>
            <w:proofErr w:type="gramEnd"/>
            <w:r w:rsidRPr="00412DD8">
              <w:rPr>
                <w:rFonts w:eastAsia="Times New Roman"/>
                <w:sz w:val="20"/>
                <w:szCs w:val="20"/>
              </w:rPr>
              <w:t>.труд</w:t>
            </w:r>
          </w:p>
        </w:tc>
        <w:tc>
          <w:tcPr>
            <w:tcW w:w="1100" w:type="dxa"/>
            <w:shd w:val="clear" w:color="auto" w:fill="auto"/>
            <w:hideMark/>
          </w:tcPr>
          <w:p w14:paraId="0C7A278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54A0FF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709" w:type="dxa"/>
            <w:shd w:val="clear" w:color="auto" w:fill="auto"/>
            <w:hideMark/>
          </w:tcPr>
          <w:p w14:paraId="45539F5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3413DAC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99 5 00 51180</w:t>
            </w:r>
          </w:p>
        </w:tc>
        <w:tc>
          <w:tcPr>
            <w:tcW w:w="851" w:type="dxa"/>
            <w:shd w:val="clear" w:color="auto" w:fill="auto"/>
            <w:hideMark/>
          </w:tcPr>
          <w:p w14:paraId="78BD549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129</w:t>
            </w:r>
          </w:p>
        </w:tc>
        <w:tc>
          <w:tcPr>
            <w:tcW w:w="1134" w:type="dxa"/>
            <w:shd w:val="clear" w:color="auto" w:fill="auto"/>
            <w:hideMark/>
          </w:tcPr>
          <w:p w14:paraId="1263239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22-51180-00000-00000</w:t>
            </w:r>
          </w:p>
        </w:tc>
        <w:tc>
          <w:tcPr>
            <w:tcW w:w="1134" w:type="dxa"/>
            <w:shd w:val="clear" w:color="auto" w:fill="auto"/>
            <w:hideMark/>
          </w:tcPr>
          <w:p w14:paraId="005804C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213</w:t>
            </w:r>
          </w:p>
        </w:tc>
        <w:tc>
          <w:tcPr>
            <w:tcW w:w="992" w:type="dxa"/>
            <w:shd w:val="clear" w:color="auto" w:fill="auto"/>
            <w:hideMark/>
          </w:tcPr>
          <w:p w14:paraId="4BBC52B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843" w:type="dxa"/>
            <w:shd w:val="clear" w:color="auto" w:fill="auto"/>
            <w:hideMark/>
          </w:tcPr>
          <w:p w14:paraId="12BDD2B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650 744,89</w:t>
            </w:r>
          </w:p>
        </w:tc>
        <w:tc>
          <w:tcPr>
            <w:tcW w:w="1842" w:type="dxa"/>
            <w:shd w:val="clear" w:color="auto" w:fill="auto"/>
            <w:hideMark/>
          </w:tcPr>
          <w:p w14:paraId="174A242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413 216,45</w:t>
            </w:r>
          </w:p>
        </w:tc>
        <w:tc>
          <w:tcPr>
            <w:tcW w:w="1701" w:type="dxa"/>
            <w:shd w:val="clear" w:color="auto" w:fill="auto"/>
            <w:hideMark/>
          </w:tcPr>
          <w:p w14:paraId="1259CC4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63,50</w:t>
            </w:r>
          </w:p>
        </w:tc>
      </w:tr>
      <w:tr w:rsidR="00412DD8" w:rsidRPr="00412DD8" w14:paraId="08690FA3" w14:textId="77777777" w:rsidTr="00477CA4">
        <w:trPr>
          <w:trHeight w:val="510"/>
        </w:trPr>
        <w:tc>
          <w:tcPr>
            <w:tcW w:w="2269" w:type="dxa"/>
            <w:shd w:val="clear" w:color="auto" w:fill="auto"/>
            <w:hideMark/>
          </w:tcPr>
          <w:p w14:paraId="7A193D4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354FFAA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8506F5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709" w:type="dxa"/>
            <w:shd w:val="clear" w:color="auto" w:fill="auto"/>
            <w:hideMark/>
          </w:tcPr>
          <w:p w14:paraId="20CBB10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41520B6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99 5 00 51180</w:t>
            </w:r>
          </w:p>
        </w:tc>
        <w:tc>
          <w:tcPr>
            <w:tcW w:w="851" w:type="dxa"/>
            <w:shd w:val="clear" w:color="auto" w:fill="auto"/>
            <w:hideMark/>
          </w:tcPr>
          <w:p w14:paraId="038CC71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4ABF62B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B3A4B9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6729C2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5DE264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531 356,00</w:t>
            </w:r>
          </w:p>
        </w:tc>
        <w:tc>
          <w:tcPr>
            <w:tcW w:w="1842" w:type="dxa"/>
            <w:shd w:val="clear" w:color="auto" w:fill="auto"/>
            <w:hideMark/>
          </w:tcPr>
          <w:p w14:paraId="566FCAB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20 000,00</w:t>
            </w:r>
          </w:p>
        </w:tc>
        <w:tc>
          <w:tcPr>
            <w:tcW w:w="1701" w:type="dxa"/>
            <w:shd w:val="clear" w:color="auto" w:fill="auto"/>
            <w:hideMark/>
          </w:tcPr>
          <w:p w14:paraId="19C07C3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3,76</w:t>
            </w:r>
          </w:p>
        </w:tc>
      </w:tr>
      <w:tr w:rsidR="00412DD8" w:rsidRPr="00412DD8" w14:paraId="26DB1CFB" w14:textId="77777777" w:rsidTr="00477CA4">
        <w:trPr>
          <w:trHeight w:val="510"/>
        </w:trPr>
        <w:tc>
          <w:tcPr>
            <w:tcW w:w="2269" w:type="dxa"/>
            <w:shd w:val="clear" w:color="auto" w:fill="auto"/>
            <w:hideMark/>
          </w:tcPr>
          <w:p w14:paraId="41899DA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57720DC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D87334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709" w:type="dxa"/>
            <w:shd w:val="clear" w:color="auto" w:fill="auto"/>
            <w:hideMark/>
          </w:tcPr>
          <w:p w14:paraId="56C8110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5441FD4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99 5 00 51180</w:t>
            </w:r>
          </w:p>
        </w:tc>
        <w:tc>
          <w:tcPr>
            <w:tcW w:w="851" w:type="dxa"/>
            <w:shd w:val="clear" w:color="auto" w:fill="auto"/>
            <w:hideMark/>
          </w:tcPr>
          <w:p w14:paraId="029E6E6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12FF191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F71C0B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9FA78D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8FB3DA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531 356,00</w:t>
            </w:r>
          </w:p>
        </w:tc>
        <w:tc>
          <w:tcPr>
            <w:tcW w:w="1842" w:type="dxa"/>
            <w:shd w:val="clear" w:color="auto" w:fill="auto"/>
            <w:hideMark/>
          </w:tcPr>
          <w:p w14:paraId="29781BB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20 000,00</w:t>
            </w:r>
          </w:p>
        </w:tc>
        <w:tc>
          <w:tcPr>
            <w:tcW w:w="1701" w:type="dxa"/>
            <w:shd w:val="clear" w:color="auto" w:fill="auto"/>
            <w:hideMark/>
          </w:tcPr>
          <w:p w14:paraId="7FCAEC6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3,76</w:t>
            </w:r>
          </w:p>
        </w:tc>
      </w:tr>
      <w:tr w:rsidR="00412DD8" w:rsidRPr="00412DD8" w14:paraId="1C22EECF" w14:textId="77777777" w:rsidTr="00477CA4">
        <w:trPr>
          <w:trHeight w:val="300"/>
        </w:trPr>
        <w:tc>
          <w:tcPr>
            <w:tcW w:w="2269" w:type="dxa"/>
            <w:shd w:val="clear" w:color="auto" w:fill="auto"/>
            <w:hideMark/>
          </w:tcPr>
          <w:p w14:paraId="3EF397A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Поступление основных среств</w:t>
            </w:r>
          </w:p>
        </w:tc>
        <w:tc>
          <w:tcPr>
            <w:tcW w:w="1100" w:type="dxa"/>
            <w:shd w:val="clear" w:color="auto" w:fill="auto"/>
            <w:hideMark/>
          </w:tcPr>
          <w:p w14:paraId="220D028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8261B3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709" w:type="dxa"/>
            <w:shd w:val="clear" w:color="auto" w:fill="auto"/>
            <w:hideMark/>
          </w:tcPr>
          <w:p w14:paraId="18EE7BE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1013F08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99 5 00 51180</w:t>
            </w:r>
          </w:p>
        </w:tc>
        <w:tc>
          <w:tcPr>
            <w:tcW w:w="851" w:type="dxa"/>
            <w:shd w:val="clear" w:color="auto" w:fill="auto"/>
            <w:hideMark/>
          </w:tcPr>
          <w:p w14:paraId="67FE8FC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2BDEBC5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AECBA9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310</w:t>
            </w:r>
          </w:p>
        </w:tc>
        <w:tc>
          <w:tcPr>
            <w:tcW w:w="992" w:type="dxa"/>
            <w:shd w:val="clear" w:color="auto" w:fill="auto"/>
            <w:hideMark/>
          </w:tcPr>
          <w:p w14:paraId="06BEE9E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521165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423 700,00</w:t>
            </w:r>
          </w:p>
        </w:tc>
        <w:tc>
          <w:tcPr>
            <w:tcW w:w="1842" w:type="dxa"/>
            <w:shd w:val="clear" w:color="auto" w:fill="auto"/>
            <w:hideMark/>
          </w:tcPr>
          <w:p w14:paraId="4163015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0E382CF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24AA8E6" w14:textId="77777777" w:rsidTr="00477CA4">
        <w:trPr>
          <w:trHeight w:val="510"/>
        </w:trPr>
        <w:tc>
          <w:tcPr>
            <w:tcW w:w="2269" w:type="dxa"/>
            <w:shd w:val="clear" w:color="auto" w:fill="auto"/>
            <w:hideMark/>
          </w:tcPr>
          <w:p w14:paraId="0330293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основных средств</w:t>
            </w:r>
          </w:p>
        </w:tc>
        <w:tc>
          <w:tcPr>
            <w:tcW w:w="1100" w:type="dxa"/>
            <w:shd w:val="clear" w:color="auto" w:fill="auto"/>
            <w:hideMark/>
          </w:tcPr>
          <w:p w14:paraId="69A99DF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B1DB9B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709" w:type="dxa"/>
            <w:shd w:val="clear" w:color="auto" w:fill="auto"/>
            <w:hideMark/>
          </w:tcPr>
          <w:p w14:paraId="2E69852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2127134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99 5 00 51180</w:t>
            </w:r>
          </w:p>
        </w:tc>
        <w:tc>
          <w:tcPr>
            <w:tcW w:w="851" w:type="dxa"/>
            <w:shd w:val="clear" w:color="auto" w:fill="auto"/>
            <w:hideMark/>
          </w:tcPr>
          <w:p w14:paraId="731C1F6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8EE8A1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22-51180-00000-00000</w:t>
            </w:r>
          </w:p>
        </w:tc>
        <w:tc>
          <w:tcPr>
            <w:tcW w:w="1134" w:type="dxa"/>
            <w:shd w:val="clear" w:color="auto" w:fill="auto"/>
            <w:hideMark/>
          </w:tcPr>
          <w:p w14:paraId="12355B9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310</w:t>
            </w:r>
          </w:p>
        </w:tc>
        <w:tc>
          <w:tcPr>
            <w:tcW w:w="992" w:type="dxa"/>
            <w:shd w:val="clear" w:color="auto" w:fill="auto"/>
            <w:hideMark/>
          </w:tcPr>
          <w:p w14:paraId="2406AC2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1116</w:t>
            </w:r>
          </w:p>
        </w:tc>
        <w:tc>
          <w:tcPr>
            <w:tcW w:w="1843" w:type="dxa"/>
            <w:shd w:val="clear" w:color="auto" w:fill="auto"/>
            <w:hideMark/>
          </w:tcPr>
          <w:p w14:paraId="2F0661C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423 700,00</w:t>
            </w:r>
          </w:p>
        </w:tc>
        <w:tc>
          <w:tcPr>
            <w:tcW w:w="1842" w:type="dxa"/>
            <w:shd w:val="clear" w:color="auto" w:fill="auto"/>
            <w:hideMark/>
          </w:tcPr>
          <w:p w14:paraId="22E0F4F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2B21947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B2CD672" w14:textId="77777777" w:rsidTr="00477CA4">
        <w:trPr>
          <w:trHeight w:val="300"/>
        </w:trPr>
        <w:tc>
          <w:tcPr>
            <w:tcW w:w="2269" w:type="dxa"/>
            <w:shd w:val="clear" w:color="auto" w:fill="auto"/>
            <w:hideMark/>
          </w:tcPr>
          <w:p w14:paraId="453E547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приобретение основных средств (шредер)</w:t>
            </w:r>
          </w:p>
        </w:tc>
        <w:tc>
          <w:tcPr>
            <w:tcW w:w="1100" w:type="dxa"/>
            <w:shd w:val="clear" w:color="auto" w:fill="auto"/>
            <w:hideMark/>
          </w:tcPr>
          <w:p w14:paraId="033A91E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8FC016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6CE353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FDB7DE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278FBE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6658F1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130011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9A77B2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92C0A7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423 700,00</w:t>
            </w:r>
          </w:p>
        </w:tc>
        <w:tc>
          <w:tcPr>
            <w:tcW w:w="1842" w:type="dxa"/>
            <w:shd w:val="clear" w:color="auto" w:fill="auto"/>
            <w:hideMark/>
          </w:tcPr>
          <w:p w14:paraId="399A50C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701971B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43457CA" w14:textId="77777777" w:rsidTr="00477CA4">
        <w:trPr>
          <w:trHeight w:val="300"/>
        </w:trPr>
        <w:tc>
          <w:tcPr>
            <w:tcW w:w="2269" w:type="dxa"/>
            <w:shd w:val="clear" w:color="auto" w:fill="auto"/>
            <w:hideMark/>
          </w:tcPr>
          <w:p w14:paraId="222BA03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Поступление нефинансовых активов</w:t>
            </w:r>
          </w:p>
        </w:tc>
        <w:tc>
          <w:tcPr>
            <w:tcW w:w="1100" w:type="dxa"/>
            <w:shd w:val="clear" w:color="auto" w:fill="auto"/>
            <w:hideMark/>
          </w:tcPr>
          <w:p w14:paraId="7EAE3EC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DAB98E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709" w:type="dxa"/>
            <w:shd w:val="clear" w:color="auto" w:fill="auto"/>
            <w:hideMark/>
          </w:tcPr>
          <w:p w14:paraId="3B16E2A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7802658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99 5 00 51180</w:t>
            </w:r>
          </w:p>
        </w:tc>
        <w:tc>
          <w:tcPr>
            <w:tcW w:w="851" w:type="dxa"/>
            <w:shd w:val="clear" w:color="auto" w:fill="auto"/>
            <w:hideMark/>
          </w:tcPr>
          <w:p w14:paraId="0EFCE63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1718E2F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0C7D16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340</w:t>
            </w:r>
          </w:p>
        </w:tc>
        <w:tc>
          <w:tcPr>
            <w:tcW w:w="992" w:type="dxa"/>
            <w:shd w:val="clear" w:color="auto" w:fill="auto"/>
            <w:hideMark/>
          </w:tcPr>
          <w:p w14:paraId="7CBA4F8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28A2E2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107 656,00</w:t>
            </w:r>
          </w:p>
        </w:tc>
        <w:tc>
          <w:tcPr>
            <w:tcW w:w="1842" w:type="dxa"/>
            <w:shd w:val="clear" w:color="auto" w:fill="auto"/>
            <w:hideMark/>
          </w:tcPr>
          <w:p w14:paraId="5A19AA3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20 000,00</w:t>
            </w:r>
          </w:p>
        </w:tc>
        <w:tc>
          <w:tcPr>
            <w:tcW w:w="1701" w:type="dxa"/>
            <w:shd w:val="clear" w:color="auto" w:fill="auto"/>
            <w:hideMark/>
          </w:tcPr>
          <w:p w14:paraId="25A4F41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18,58</w:t>
            </w:r>
          </w:p>
        </w:tc>
      </w:tr>
      <w:tr w:rsidR="00412DD8" w:rsidRPr="00412DD8" w14:paraId="5E8D01D1" w14:textId="77777777" w:rsidTr="00477CA4">
        <w:trPr>
          <w:trHeight w:val="510"/>
        </w:trPr>
        <w:tc>
          <w:tcPr>
            <w:tcW w:w="2269" w:type="dxa"/>
            <w:shd w:val="clear" w:color="auto" w:fill="auto"/>
            <w:hideMark/>
          </w:tcPr>
          <w:p w14:paraId="2718C6E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прочих оборотных запасов (материалов)</w:t>
            </w:r>
          </w:p>
        </w:tc>
        <w:tc>
          <w:tcPr>
            <w:tcW w:w="1100" w:type="dxa"/>
            <w:shd w:val="clear" w:color="auto" w:fill="auto"/>
            <w:hideMark/>
          </w:tcPr>
          <w:p w14:paraId="7C92B88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3BDC02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709" w:type="dxa"/>
            <w:shd w:val="clear" w:color="auto" w:fill="auto"/>
            <w:hideMark/>
          </w:tcPr>
          <w:p w14:paraId="4181592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1A45335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99 5 00 51180</w:t>
            </w:r>
          </w:p>
        </w:tc>
        <w:tc>
          <w:tcPr>
            <w:tcW w:w="851" w:type="dxa"/>
            <w:shd w:val="clear" w:color="auto" w:fill="auto"/>
            <w:hideMark/>
          </w:tcPr>
          <w:p w14:paraId="6BCF36B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0774025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22-51180-00000-00000</w:t>
            </w:r>
          </w:p>
        </w:tc>
        <w:tc>
          <w:tcPr>
            <w:tcW w:w="1134" w:type="dxa"/>
            <w:shd w:val="clear" w:color="auto" w:fill="auto"/>
            <w:hideMark/>
          </w:tcPr>
          <w:p w14:paraId="0889E1D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346</w:t>
            </w:r>
          </w:p>
        </w:tc>
        <w:tc>
          <w:tcPr>
            <w:tcW w:w="992" w:type="dxa"/>
            <w:shd w:val="clear" w:color="auto" w:fill="auto"/>
            <w:hideMark/>
          </w:tcPr>
          <w:p w14:paraId="2CA933E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1123</w:t>
            </w:r>
          </w:p>
        </w:tc>
        <w:tc>
          <w:tcPr>
            <w:tcW w:w="1843" w:type="dxa"/>
            <w:shd w:val="clear" w:color="auto" w:fill="auto"/>
            <w:hideMark/>
          </w:tcPr>
          <w:p w14:paraId="7239972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107 656,00</w:t>
            </w:r>
          </w:p>
        </w:tc>
        <w:tc>
          <w:tcPr>
            <w:tcW w:w="1842" w:type="dxa"/>
            <w:shd w:val="clear" w:color="auto" w:fill="auto"/>
            <w:hideMark/>
          </w:tcPr>
          <w:p w14:paraId="2668E31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20 000,00</w:t>
            </w:r>
          </w:p>
        </w:tc>
        <w:tc>
          <w:tcPr>
            <w:tcW w:w="1701" w:type="dxa"/>
            <w:shd w:val="clear" w:color="auto" w:fill="auto"/>
            <w:hideMark/>
          </w:tcPr>
          <w:p w14:paraId="20DD22C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18,58</w:t>
            </w:r>
          </w:p>
        </w:tc>
      </w:tr>
      <w:tr w:rsidR="00412DD8" w:rsidRPr="00412DD8" w14:paraId="58EB362E" w14:textId="77777777" w:rsidTr="00477CA4">
        <w:trPr>
          <w:trHeight w:val="300"/>
        </w:trPr>
        <w:tc>
          <w:tcPr>
            <w:tcW w:w="2269" w:type="dxa"/>
            <w:shd w:val="clear" w:color="auto" w:fill="auto"/>
            <w:hideMark/>
          </w:tcPr>
          <w:p w14:paraId="628B859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№17/05-22 приобретение офисной бумаги</w:t>
            </w:r>
          </w:p>
        </w:tc>
        <w:tc>
          <w:tcPr>
            <w:tcW w:w="1100" w:type="dxa"/>
            <w:shd w:val="clear" w:color="auto" w:fill="auto"/>
            <w:hideMark/>
          </w:tcPr>
          <w:p w14:paraId="1D91DE4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00A435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4C6DEE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C627D3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96A960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90A458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A198A8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0E54CD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7C2ADF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20 000,00</w:t>
            </w:r>
          </w:p>
        </w:tc>
        <w:tc>
          <w:tcPr>
            <w:tcW w:w="1842" w:type="dxa"/>
            <w:shd w:val="clear" w:color="auto" w:fill="auto"/>
            <w:hideMark/>
          </w:tcPr>
          <w:p w14:paraId="229914A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20 000,00</w:t>
            </w:r>
          </w:p>
        </w:tc>
        <w:tc>
          <w:tcPr>
            <w:tcW w:w="1701" w:type="dxa"/>
            <w:shd w:val="clear" w:color="auto" w:fill="auto"/>
            <w:hideMark/>
          </w:tcPr>
          <w:p w14:paraId="65BB2E4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2DCC77E" w14:textId="77777777" w:rsidTr="00477CA4">
        <w:trPr>
          <w:trHeight w:val="300"/>
        </w:trPr>
        <w:tc>
          <w:tcPr>
            <w:tcW w:w="2269" w:type="dxa"/>
            <w:shd w:val="clear" w:color="auto" w:fill="auto"/>
            <w:hideMark/>
          </w:tcPr>
          <w:p w14:paraId="528A5B2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полиграфическая продукция</w:t>
            </w:r>
          </w:p>
        </w:tc>
        <w:tc>
          <w:tcPr>
            <w:tcW w:w="1100" w:type="dxa"/>
            <w:shd w:val="clear" w:color="auto" w:fill="auto"/>
            <w:hideMark/>
          </w:tcPr>
          <w:p w14:paraId="20D6C1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9C474A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0BC3E8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0B69CC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8AA385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53F5F1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B2F727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645E30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222F05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87 656,00</w:t>
            </w:r>
          </w:p>
        </w:tc>
        <w:tc>
          <w:tcPr>
            <w:tcW w:w="1842" w:type="dxa"/>
            <w:shd w:val="clear" w:color="auto" w:fill="auto"/>
            <w:hideMark/>
          </w:tcPr>
          <w:p w14:paraId="516BE67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337461E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3C82EEC" w14:textId="77777777" w:rsidTr="00477CA4">
        <w:trPr>
          <w:trHeight w:val="300"/>
        </w:trPr>
        <w:tc>
          <w:tcPr>
            <w:tcW w:w="2269" w:type="dxa"/>
            <w:shd w:val="clear" w:color="auto" w:fill="auto"/>
            <w:hideMark/>
          </w:tcPr>
          <w:p w14:paraId="3ADDE7D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Непрограммные расходы</w:t>
            </w:r>
          </w:p>
        </w:tc>
        <w:tc>
          <w:tcPr>
            <w:tcW w:w="1100" w:type="dxa"/>
            <w:shd w:val="clear" w:color="auto" w:fill="auto"/>
            <w:hideMark/>
          </w:tcPr>
          <w:p w14:paraId="6E131BD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E20A61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709" w:type="dxa"/>
            <w:shd w:val="clear" w:color="auto" w:fill="auto"/>
            <w:hideMark/>
          </w:tcPr>
          <w:p w14:paraId="7590417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3A2CDB0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99 0 00 00000</w:t>
            </w:r>
          </w:p>
        </w:tc>
        <w:tc>
          <w:tcPr>
            <w:tcW w:w="851" w:type="dxa"/>
            <w:shd w:val="clear" w:color="auto" w:fill="auto"/>
            <w:hideMark/>
          </w:tcPr>
          <w:p w14:paraId="65DBA98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703A84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25AF4B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66B23A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7431A8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1 300 000,00</w:t>
            </w:r>
          </w:p>
        </w:tc>
        <w:tc>
          <w:tcPr>
            <w:tcW w:w="1842" w:type="dxa"/>
            <w:shd w:val="clear" w:color="auto" w:fill="auto"/>
            <w:hideMark/>
          </w:tcPr>
          <w:p w14:paraId="545D7F9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796 881,60</w:t>
            </w:r>
          </w:p>
        </w:tc>
        <w:tc>
          <w:tcPr>
            <w:tcW w:w="1701" w:type="dxa"/>
            <w:shd w:val="clear" w:color="auto" w:fill="auto"/>
            <w:hideMark/>
          </w:tcPr>
          <w:p w14:paraId="21F58A5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61,30</w:t>
            </w:r>
          </w:p>
        </w:tc>
      </w:tr>
      <w:tr w:rsidR="00412DD8" w:rsidRPr="00412DD8" w14:paraId="5FCD6C8C" w14:textId="77777777" w:rsidTr="00477CA4">
        <w:trPr>
          <w:trHeight w:val="300"/>
        </w:trPr>
        <w:tc>
          <w:tcPr>
            <w:tcW w:w="2269" w:type="dxa"/>
            <w:shd w:val="clear" w:color="auto" w:fill="auto"/>
            <w:hideMark/>
          </w:tcPr>
          <w:p w14:paraId="11BD0A5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Прочие непрограммные расходы</w:t>
            </w:r>
          </w:p>
        </w:tc>
        <w:tc>
          <w:tcPr>
            <w:tcW w:w="1100" w:type="dxa"/>
            <w:shd w:val="clear" w:color="auto" w:fill="auto"/>
            <w:hideMark/>
          </w:tcPr>
          <w:p w14:paraId="1C42C06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7DC724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709" w:type="dxa"/>
            <w:shd w:val="clear" w:color="auto" w:fill="auto"/>
            <w:hideMark/>
          </w:tcPr>
          <w:p w14:paraId="6F1A055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544B766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99 5 00 00000</w:t>
            </w:r>
          </w:p>
        </w:tc>
        <w:tc>
          <w:tcPr>
            <w:tcW w:w="851" w:type="dxa"/>
            <w:shd w:val="clear" w:color="auto" w:fill="auto"/>
            <w:hideMark/>
          </w:tcPr>
          <w:p w14:paraId="6E0A363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8CFC6C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609D3F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215F82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FDEFF4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1 300 000,00</w:t>
            </w:r>
          </w:p>
        </w:tc>
        <w:tc>
          <w:tcPr>
            <w:tcW w:w="1842" w:type="dxa"/>
            <w:shd w:val="clear" w:color="auto" w:fill="auto"/>
            <w:hideMark/>
          </w:tcPr>
          <w:p w14:paraId="38F56A9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796 881,60</w:t>
            </w:r>
          </w:p>
        </w:tc>
        <w:tc>
          <w:tcPr>
            <w:tcW w:w="1701" w:type="dxa"/>
            <w:shd w:val="clear" w:color="auto" w:fill="auto"/>
            <w:hideMark/>
          </w:tcPr>
          <w:p w14:paraId="3A07FEF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61,30</w:t>
            </w:r>
          </w:p>
        </w:tc>
      </w:tr>
      <w:tr w:rsidR="00412DD8" w:rsidRPr="00412DD8" w14:paraId="74895C5A" w14:textId="77777777" w:rsidTr="00477CA4">
        <w:trPr>
          <w:trHeight w:val="540"/>
        </w:trPr>
        <w:tc>
          <w:tcPr>
            <w:tcW w:w="2269" w:type="dxa"/>
            <w:shd w:val="clear" w:color="auto" w:fill="auto"/>
            <w:hideMark/>
          </w:tcPr>
          <w:p w14:paraId="66CA2BB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Выполнение других обязательств муниципальных образований</w:t>
            </w:r>
          </w:p>
        </w:tc>
        <w:tc>
          <w:tcPr>
            <w:tcW w:w="1100" w:type="dxa"/>
            <w:shd w:val="clear" w:color="auto" w:fill="auto"/>
            <w:hideMark/>
          </w:tcPr>
          <w:p w14:paraId="74FD2602"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2EA822F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02</w:t>
            </w:r>
          </w:p>
        </w:tc>
        <w:tc>
          <w:tcPr>
            <w:tcW w:w="709" w:type="dxa"/>
            <w:shd w:val="clear" w:color="auto" w:fill="auto"/>
            <w:hideMark/>
          </w:tcPr>
          <w:p w14:paraId="0351807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03</w:t>
            </w:r>
          </w:p>
        </w:tc>
        <w:tc>
          <w:tcPr>
            <w:tcW w:w="850" w:type="dxa"/>
            <w:shd w:val="clear" w:color="auto" w:fill="auto"/>
            <w:hideMark/>
          </w:tcPr>
          <w:p w14:paraId="68B969C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99 5 00 91019</w:t>
            </w:r>
          </w:p>
        </w:tc>
        <w:tc>
          <w:tcPr>
            <w:tcW w:w="851" w:type="dxa"/>
            <w:shd w:val="clear" w:color="auto" w:fill="auto"/>
            <w:hideMark/>
          </w:tcPr>
          <w:p w14:paraId="2C1C0BB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4AFAC8E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11F9C95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36AEDC4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6D44CA4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1 300 000,00</w:t>
            </w:r>
          </w:p>
        </w:tc>
        <w:tc>
          <w:tcPr>
            <w:tcW w:w="1842" w:type="dxa"/>
            <w:shd w:val="clear" w:color="auto" w:fill="auto"/>
            <w:hideMark/>
          </w:tcPr>
          <w:p w14:paraId="0310309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796 881,60</w:t>
            </w:r>
          </w:p>
        </w:tc>
        <w:tc>
          <w:tcPr>
            <w:tcW w:w="1701" w:type="dxa"/>
            <w:shd w:val="clear" w:color="auto" w:fill="auto"/>
            <w:hideMark/>
          </w:tcPr>
          <w:p w14:paraId="1F2549B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61,30</w:t>
            </w:r>
          </w:p>
        </w:tc>
      </w:tr>
      <w:tr w:rsidR="00412DD8" w:rsidRPr="00412DD8" w14:paraId="2C7FA28E" w14:textId="77777777" w:rsidTr="00477CA4">
        <w:trPr>
          <w:trHeight w:val="1020"/>
        </w:trPr>
        <w:tc>
          <w:tcPr>
            <w:tcW w:w="2269" w:type="dxa"/>
            <w:shd w:val="clear" w:color="auto" w:fill="auto"/>
            <w:hideMark/>
          </w:tcPr>
          <w:p w14:paraId="54A8D0F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shd w:val="clear" w:color="auto" w:fill="auto"/>
            <w:hideMark/>
          </w:tcPr>
          <w:p w14:paraId="6B669A7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A41445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709" w:type="dxa"/>
            <w:shd w:val="clear" w:color="auto" w:fill="auto"/>
            <w:hideMark/>
          </w:tcPr>
          <w:p w14:paraId="14E7879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11485D8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99 5 00 91019</w:t>
            </w:r>
          </w:p>
        </w:tc>
        <w:tc>
          <w:tcPr>
            <w:tcW w:w="851" w:type="dxa"/>
            <w:shd w:val="clear" w:color="auto" w:fill="auto"/>
            <w:hideMark/>
          </w:tcPr>
          <w:p w14:paraId="2037EE9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100</w:t>
            </w:r>
          </w:p>
        </w:tc>
        <w:tc>
          <w:tcPr>
            <w:tcW w:w="1134" w:type="dxa"/>
            <w:shd w:val="clear" w:color="auto" w:fill="auto"/>
            <w:hideMark/>
          </w:tcPr>
          <w:p w14:paraId="1CC7D5D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963768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7C7796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A8851A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1 300 000,00</w:t>
            </w:r>
          </w:p>
        </w:tc>
        <w:tc>
          <w:tcPr>
            <w:tcW w:w="1842" w:type="dxa"/>
            <w:shd w:val="clear" w:color="auto" w:fill="auto"/>
            <w:hideMark/>
          </w:tcPr>
          <w:p w14:paraId="5AB0940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796 881,60</w:t>
            </w:r>
          </w:p>
        </w:tc>
        <w:tc>
          <w:tcPr>
            <w:tcW w:w="1701" w:type="dxa"/>
            <w:shd w:val="clear" w:color="auto" w:fill="auto"/>
            <w:hideMark/>
          </w:tcPr>
          <w:p w14:paraId="432CE5F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61,30</w:t>
            </w:r>
          </w:p>
        </w:tc>
      </w:tr>
      <w:tr w:rsidR="00412DD8" w:rsidRPr="00412DD8" w14:paraId="670364B5" w14:textId="77777777" w:rsidTr="00477CA4">
        <w:trPr>
          <w:trHeight w:val="510"/>
        </w:trPr>
        <w:tc>
          <w:tcPr>
            <w:tcW w:w="2269" w:type="dxa"/>
            <w:shd w:val="clear" w:color="auto" w:fill="auto"/>
            <w:hideMark/>
          </w:tcPr>
          <w:p w14:paraId="378BE94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Расходы на выплаты персоналу государственных (муниципальных) органов</w:t>
            </w:r>
          </w:p>
        </w:tc>
        <w:tc>
          <w:tcPr>
            <w:tcW w:w="1100" w:type="dxa"/>
            <w:shd w:val="clear" w:color="auto" w:fill="auto"/>
            <w:hideMark/>
          </w:tcPr>
          <w:p w14:paraId="0D81B59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41F54E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709" w:type="dxa"/>
            <w:shd w:val="clear" w:color="auto" w:fill="auto"/>
            <w:hideMark/>
          </w:tcPr>
          <w:p w14:paraId="01097BA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63D9D66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99 5 00 91019</w:t>
            </w:r>
          </w:p>
        </w:tc>
        <w:tc>
          <w:tcPr>
            <w:tcW w:w="851" w:type="dxa"/>
            <w:shd w:val="clear" w:color="auto" w:fill="auto"/>
            <w:hideMark/>
          </w:tcPr>
          <w:p w14:paraId="3702858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120</w:t>
            </w:r>
          </w:p>
        </w:tc>
        <w:tc>
          <w:tcPr>
            <w:tcW w:w="1134" w:type="dxa"/>
            <w:shd w:val="clear" w:color="auto" w:fill="auto"/>
            <w:hideMark/>
          </w:tcPr>
          <w:p w14:paraId="76CA8BF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368C52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560EA3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20754B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1 300 000,00</w:t>
            </w:r>
          </w:p>
        </w:tc>
        <w:tc>
          <w:tcPr>
            <w:tcW w:w="1842" w:type="dxa"/>
            <w:shd w:val="clear" w:color="auto" w:fill="auto"/>
            <w:hideMark/>
          </w:tcPr>
          <w:p w14:paraId="0E4ADF8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796 881,60</w:t>
            </w:r>
          </w:p>
        </w:tc>
        <w:tc>
          <w:tcPr>
            <w:tcW w:w="1701" w:type="dxa"/>
            <w:shd w:val="clear" w:color="auto" w:fill="auto"/>
            <w:hideMark/>
          </w:tcPr>
          <w:p w14:paraId="696F1EF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61,30</w:t>
            </w:r>
          </w:p>
        </w:tc>
      </w:tr>
      <w:tr w:rsidR="00412DD8" w:rsidRPr="00412DD8" w14:paraId="71A4EBB4" w14:textId="77777777" w:rsidTr="00477CA4">
        <w:trPr>
          <w:trHeight w:val="510"/>
        </w:trPr>
        <w:tc>
          <w:tcPr>
            <w:tcW w:w="2269" w:type="dxa"/>
            <w:shd w:val="clear" w:color="auto" w:fill="auto"/>
            <w:hideMark/>
          </w:tcPr>
          <w:p w14:paraId="083B6D7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Фонд оплаты труда государственных (муниципальных) органов</w:t>
            </w:r>
          </w:p>
        </w:tc>
        <w:tc>
          <w:tcPr>
            <w:tcW w:w="1100" w:type="dxa"/>
            <w:shd w:val="clear" w:color="auto" w:fill="auto"/>
            <w:hideMark/>
          </w:tcPr>
          <w:p w14:paraId="6AE23AE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3FB7CC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709" w:type="dxa"/>
            <w:shd w:val="clear" w:color="auto" w:fill="auto"/>
            <w:hideMark/>
          </w:tcPr>
          <w:p w14:paraId="61EDA5E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75021B5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99 5 00 91019</w:t>
            </w:r>
          </w:p>
        </w:tc>
        <w:tc>
          <w:tcPr>
            <w:tcW w:w="851" w:type="dxa"/>
            <w:shd w:val="clear" w:color="auto" w:fill="auto"/>
            <w:hideMark/>
          </w:tcPr>
          <w:p w14:paraId="6CE051B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121</w:t>
            </w:r>
          </w:p>
        </w:tc>
        <w:tc>
          <w:tcPr>
            <w:tcW w:w="1134" w:type="dxa"/>
            <w:shd w:val="clear" w:color="auto" w:fill="auto"/>
            <w:hideMark/>
          </w:tcPr>
          <w:p w14:paraId="74ACBE3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20A15E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7F620B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853083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1 003 760,72</w:t>
            </w:r>
          </w:p>
        </w:tc>
        <w:tc>
          <w:tcPr>
            <w:tcW w:w="1842" w:type="dxa"/>
            <w:shd w:val="clear" w:color="auto" w:fill="auto"/>
            <w:hideMark/>
          </w:tcPr>
          <w:p w14:paraId="646F151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625 757,45</w:t>
            </w:r>
          </w:p>
        </w:tc>
        <w:tc>
          <w:tcPr>
            <w:tcW w:w="1701" w:type="dxa"/>
            <w:shd w:val="clear" w:color="auto" w:fill="auto"/>
            <w:hideMark/>
          </w:tcPr>
          <w:p w14:paraId="1489483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62,34</w:t>
            </w:r>
          </w:p>
        </w:tc>
      </w:tr>
      <w:tr w:rsidR="00412DD8" w:rsidRPr="00412DD8" w14:paraId="68EEA605" w14:textId="77777777" w:rsidTr="00477CA4">
        <w:trPr>
          <w:trHeight w:val="300"/>
        </w:trPr>
        <w:tc>
          <w:tcPr>
            <w:tcW w:w="2269" w:type="dxa"/>
            <w:shd w:val="clear" w:color="auto" w:fill="auto"/>
            <w:hideMark/>
          </w:tcPr>
          <w:p w14:paraId="5EF3444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Заработная плата</w:t>
            </w:r>
          </w:p>
        </w:tc>
        <w:tc>
          <w:tcPr>
            <w:tcW w:w="1100" w:type="dxa"/>
            <w:shd w:val="clear" w:color="auto" w:fill="auto"/>
            <w:hideMark/>
          </w:tcPr>
          <w:p w14:paraId="358F93F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02B3BD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709" w:type="dxa"/>
            <w:shd w:val="clear" w:color="auto" w:fill="auto"/>
            <w:hideMark/>
          </w:tcPr>
          <w:p w14:paraId="75A3CF9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2860CDC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99 5 00 91019</w:t>
            </w:r>
          </w:p>
        </w:tc>
        <w:tc>
          <w:tcPr>
            <w:tcW w:w="851" w:type="dxa"/>
            <w:shd w:val="clear" w:color="auto" w:fill="auto"/>
            <w:hideMark/>
          </w:tcPr>
          <w:p w14:paraId="24C3C61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121</w:t>
            </w:r>
          </w:p>
        </w:tc>
        <w:tc>
          <w:tcPr>
            <w:tcW w:w="1134" w:type="dxa"/>
            <w:shd w:val="clear" w:color="auto" w:fill="auto"/>
            <w:hideMark/>
          </w:tcPr>
          <w:p w14:paraId="0592C53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AA54BB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211</w:t>
            </w:r>
          </w:p>
        </w:tc>
        <w:tc>
          <w:tcPr>
            <w:tcW w:w="992" w:type="dxa"/>
            <w:shd w:val="clear" w:color="auto" w:fill="auto"/>
            <w:hideMark/>
          </w:tcPr>
          <w:p w14:paraId="625678C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2A65620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998 463,84</w:t>
            </w:r>
          </w:p>
        </w:tc>
        <w:tc>
          <w:tcPr>
            <w:tcW w:w="1842" w:type="dxa"/>
            <w:shd w:val="clear" w:color="auto" w:fill="auto"/>
            <w:hideMark/>
          </w:tcPr>
          <w:p w14:paraId="0E6FB08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620 460,57</w:t>
            </w:r>
          </w:p>
        </w:tc>
        <w:tc>
          <w:tcPr>
            <w:tcW w:w="1701" w:type="dxa"/>
            <w:shd w:val="clear" w:color="auto" w:fill="auto"/>
            <w:hideMark/>
          </w:tcPr>
          <w:p w14:paraId="6DD3945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62,14</w:t>
            </w:r>
          </w:p>
        </w:tc>
      </w:tr>
      <w:tr w:rsidR="00412DD8" w:rsidRPr="00412DD8" w14:paraId="5B044F8F" w14:textId="77777777" w:rsidTr="00477CA4">
        <w:trPr>
          <w:trHeight w:val="510"/>
        </w:trPr>
        <w:tc>
          <w:tcPr>
            <w:tcW w:w="2269" w:type="dxa"/>
            <w:shd w:val="clear" w:color="auto" w:fill="auto"/>
            <w:hideMark/>
          </w:tcPr>
          <w:p w14:paraId="2663F48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Социальные пособия и компенсации персоналу в денежной форме</w:t>
            </w:r>
          </w:p>
        </w:tc>
        <w:tc>
          <w:tcPr>
            <w:tcW w:w="1100" w:type="dxa"/>
            <w:shd w:val="clear" w:color="auto" w:fill="auto"/>
            <w:hideMark/>
          </w:tcPr>
          <w:p w14:paraId="63A9537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1F39CF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709" w:type="dxa"/>
            <w:shd w:val="clear" w:color="auto" w:fill="auto"/>
            <w:hideMark/>
          </w:tcPr>
          <w:p w14:paraId="29D9E4C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2729BA5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99 5 00 91019</w:t>
            </w:r>
          </w:p>
        </w:tc>
        <w:tc>
          <w:tcPr>
            <w:tcW w:w="851" w:type="dxa"/>
            <w:shd w:val="clear" w:color="auto" w:fill="auto"/>
            <w:hideMark/>
          </w:tcPr>
          <w:p w14:paraId="06DDBF7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121</w:t>
            </w:r>
          </w:p>
        </w:tc>
        <w:tc>
          <w:tcPr>
            <w:tcW w:w="1134" w:type="dxa"/>
            <w:shd w:val="clear" w:color="auto" w:fill="auto"/>
            <w:hideMark/>
          </w:tcPr>
          <w:p w14:paraId="0406423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F2734F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266</w:t>
            </w:r>
          </w:p>
        </w:tc>
        <w:tc>
          <w:tcPr>
            <w:tcW w:w="992" w:type="dxa"/>
            <w:shd w:val="clear" w:color="auto" w:fill="auto"/>
            <w:hideMark/>
          </w:tcPr>
          <w:p w14:paraId="1E279A4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7057938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5 296,88</w:t>
            </w:r>
          </w:p>
        </w:tc>
        <w:tc>
          <w:tcPr>
            <w:tcW w:w="1842" w:type="dxa"/>
            <w:shd w:val="clear" w:color="auto" w:fill="auto"/>
            <w:hideMark/>
          </w:tcPr>
          <w:p w14:paraId="6AC473A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5 296,88</w:t>
            </w:r>
          </w:p>
        </w:tc>
        <w:tc>
          <w:tcPr>
            <w:tcW w:w="1701" w:type="dxa"/>
            <w:shd w:val="clear" w:color="auto" w:fill="auto"/>
            <w:hideMark/>
          </w:tcPr>
          <w:p w14:paraId="0D96533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A27855A" w14:textId="77777777" w:rsidTr="00477CA4">
        <w:trPr>
          <w:trHeight w:val="765"/>
        </w:trPr>
        <w:tc>
          <w:tcPr>
            <w:tcW w:w="2269" w:type="dxa"/>
            <w:shd w:val="clear" w:color="auto" w:fill="auto"/>
            <w:hideMark/>
          </w:tcPr>
          <w:p w14:paraId="4F6CF93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0" w:type="dxa"/>
            <w:shd w:val="clear" w:color="auto" w:fill="auto"/>
            <w:hideMark/>
          </w:tcPr>
          <w:p w14:paraId="22A18BC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A7BE7C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02</w:t>
            </w:r>
          </w:p>
        </w:tc>
        <w:tc>
          <w:tcPr>
            <w:tcW w:w="709" w:type="dxa"/>
            <w:shd w:val="clear" w:color="auto" w:fill="auto"/>
            <w:hideMark/>
          </w:tcPr>
          <w:p w14:paraId="6E775D4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7442A8D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99 5 00 91019</w:t>
            </w:r>
          </w:p>
        </w:tc>
        <w:tc>
          <w:tcPr>
            <w:tcW w:w="851" w:type="dxa"/>
            <w:shd w:val="clear" w:color="auto" w:fill="auto"/>
            <w:hideMark/>
          </w:tcPr>
          <w:p w14:paraId="3C54FD2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129</w:t>
            </w:r>
          </w:p>
        </w:tc>
        <w:tc>
          <w:tcPr>
            <w:tcW w:w="1134" w:type="dxa"/>
            <w:shd w:val="clear" w:color="auto" w:fill="auto"/>
            <w:hideMark/>
          </w:tcPr>
          <w:p w14:paraId="237FA28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28B9A3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0A91E0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2F0F25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296 239,28</w:t>
            </w:r>
          </w:p>
        </w:tc>
        <w:tc>
          <w:tcPr>
            <w:tcW w:w="1842" w:type="dxa"/>
            <w:shd w:val="clear" w:color="auto" w:fill="auto"/>
            <w:hideMark/>
          </w:tcPr>
          <w:p w14:paraId="108DD5B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171 124,15</w:t>
            </w:r>
          </w:p>
        </w:tc>
        <w:tc>
          <w:tcPr>
            <w:tcW w:w="1701" w:type="dxa"/>
            <w:shd w:val="clear" w:color="auto" w:fill="auto"/>
            <w:hideMark/>
          </w:tcPr>
          <w:p w14:paraId="2C4B91D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57,77</w:t>
            </w:r>
          </w:p>
        </w:tc>
      </w:tr>
      <w:tr w:rsidR="00412DD8" w:rsidRPr="00412DD8" w14:paraId="47A19CC5" w14:textId="77777777" w:rsidTr="00477CA4">
        <w:trPr>
          <w:trHeight w:val="300"/>
        </w:trPr>
        <w:tc>
          <w:tcPr>
            <w:tcW w:w="2269" w:type="dxa"/>
            <w:shd w:val="clear" w:color="auto" w:fill="auto"/>
            <w:hideMark/>
          </w:tcPr>
          <w:p w14:paraId="0933C52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Начисл. </w:t>
            </w:r>
            <w:proofErr w:type="gramStart"/>
            <w:r w:rsidRPr="00412DD8">
              <w:rPr>
                <w:rFonts w:eastAsia="Times New Roman"/>
                <w:sz w:val="20"/>
                <w:szCs w:val="20"/>
              </w:rPr>
              <w:t>на  опл</w:t>
            </w:r>
            <w:proofErr w:type="gramEnd"/>
            <w:r w:rsidRPr="00412DD8">
              <w:rPr>
                <w:rFonts w:eastAsia="Times New Roman"/>
                <w:sz w:val="20"/>
                <w:szCs w:val="20"/>
              </w:rPr>
              <w:t>.труд</w:t>
            </w:r>
          </w:p>
        </w:tc>
        <w:tc>
          <w:tcPr>
            <w:tcW w:w="1100" w:type="dxa"/>
            <w:shd w:val="clear" w:color="auto" w:fill="auto"/>
            <w:hideMark/>
          </w:tcPr>
          <w:p w14:paraId="221E715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4EF9F4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02</w:t>
            </w:r>
          </w:p>
        </w:tc>
        <w:tc>
          <w:tcPr>
            <w:tcW w:w="709" w:type="dxa"/>
            <w:shd w:val="clear" w:color="auto" w:fill="auto"/>
            <w:hideMark/>
          </w:tcPr>
          <w:p w14:paraId="77BD495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33B4834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99 5 00 91019</w:t>
            </w:r>
          </w:p>
        </w:tc>
        <w:tc>
          <w:tcPr>
            <w:tcW w:w="851" w:type="dxa"/>
            <w:shd w:val="clear" w:color="auto" w:fill="auto"/>
            <w:hideMark/>
          </w:tcPr>
          <w:p w14:paraId="2F1DE70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129</w:t>
            </w:r>
          </w:p>
        </w:tc>
        <w:tc>
          <w:tcPr>
            <w:tcW w:w="1134" w:type="dxa"/>
            <w:shd w:val="clear" w:color="auto" w:fill="auto"/>
            <w:hideMark/>
          </w:tcPr>
          <w:p w14:paraId="2934F16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F1CD70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213</w:t>
            </w:r>
          </w:p>
        </w:tc>
        <w:tc>
          <w:tcPr>
            <w:tcW w:w="992" w:type="dxa"/>
            <w:shd w:val="clear" w:color="auto" w:fill="auto"/>
            <w:hideMark/>
          </w:tcPr>
          <w:p w14:paraId="4072EC2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13D9A91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296 239,28</w:t>
            </w:r>
          </w:p>
        </w:tc>
        <w:tc>
          <w:tcPr>
            <w:tcW w:w="1842" w:type="dxa"/>
            <w:shd w:val="clear" w:color="auto" w:fill="auto"/>
            <w:hideMark/>
          </w:tcPr>
          <w:p w14:paraId="2038E84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171 124,15</w:t>
            </w:r>
          </w:p>
        </w:tc>
        <w:tc>
          <w:tcPr>
            <w:tcW w:w="1701" w:type="dxa"/>
            <w:shd w:val="clear" w:color="auto" w:fill="auto"/>
            <w:hideMark/>
          </w:tcPr>
          <w:p w14:paraId="42335DC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57,77</w:t>
            </w:r>
          </w:p>
        </w:tc>
      </w:tr>
      <w:tr w:rsidR="00412DD8" w:rsidRPr="00412DD8" w14:paraId="76A9949D" w14:textId="77777777" w:rsidTr="00477CA4">
        <w:trPr>
          <w:trHeight w:val="510"/>
        </w:trPr>
        <w:tc>
          <w:tcPr>
            <w:tcW w:w="2269" w:type="dxa"/>
            <w:shd w:val="clear" w:color="auto" w:fill="auto"/>
            <w:hideMark/>
          </w:tcPr>
          <w:p w14:paraId="1E08069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НАЦ.БЕЗОПАСНОСТЬ И ПРАВООХРАНИТЕЛЬНАЯ ДЕЯТЕЛЬНОСТЬ</w:t>
            </w:r>
          </w:p>
        </w:tc>
        <w:tc>
          <w:tcPr>
            <w:tcW w:w="1100" w:type="dxa"/>
            <w:shd w:val="clear" w:color="auto" w:fill="auto"/>
            <w:hideMark/>
          </w:tcPr>
          <w:p w14:paraId="34F26EB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38ED08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709" w:type="dxa"/>
            <w:shd w:val="clear" w:color="auto" w:fill="auto"/>
            <w:hideMark/>
          </w:tcPr>
          <w:p w14:paraId="28E2A7A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0" w:type="dxa"/>
            <w:shd w:val="clear" w:color="auto" w:fill="auto"/>
            <w:hideMark/>
          </w:tcPr>
          <w:p w14:paraId="1A469EF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224E2A4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BB89B8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432F9D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2A83DC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B56880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622 710,55</w:t>
            </w:r>
          </w:p>
        </w:tc>
        <w:tc>
          <w:tcPr>
            <w:tcW w:w="1842" w:type="dxa"/>
            <w:shd w:val="clear" w:color="auto" w:fill="auto"/>
            <w:hideMark/>
          </w:tcPr>
          <w:p w14:paraId="21AD701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385 150,55</w:t>
            </w:r>
          </w:p>
        </w:tc>
        <w:tc>
          <w:tcPr>
            <w:tcW w:w="1701" w:type="dxa"/>
            <w:shd w:val="clear" w:color="auto" w:fill="auto"/>
            <w:hideMark/>
          </w:tcPr>
          <w:p w14:paraId="15B25D1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61,85</w:t>
            </w:r>
          </w:p>
        </w:tc>
      </w:tr>
      <w:tr w:rsidR="00412DD8" w:rsidRPr="00412DD8" w14:paraId="5B627983" w14:textId="77777777" w:rsidTr="00477CA4">
        <w:trPr>
          <w:trHeight w:val="300"/>
        </w:trPr>
        <w:tc>
          <w:tcPr>
            <w:tcW w:w="2269" w:type="dxa"/>
            <w:shd w:val="clear" w:color="auto" w:fill="auto"/>
            <w:hideMark/>
          </w:tcPr>
          <w:p w14:paraId="62B74EC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Органы юстиции</w:t>
            </w:r>
          </w:p>
        </w:tc>
        <w:tc>
          <w:tcPr>
            <w:tcW w:w="1100" w:type="dxa"/>
            <w:shd w:val="clear" w:color="auto" w:fill="auto"/>
            <w:hideMark/>
          </w:tcPr>
          <w:p w14:paraId="2D554EE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CC0D95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709" w:type="dxa"/>
            <w:shd w:val="clear" w:color="auto" w:fill="auto"/>
            <w:hideMark/>
          </w:tcPr>
          <w:p w14:paraId="4D5FE91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737E713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54CB5FD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927BE5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4BE4BF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375820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E09EF9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132 000,00</w:t>
            </w:r>
          </w:p>
        </w:tc>
        <w:tc>
          <w:tcPr>
            <w:tcW w:w="1842" w:type="dxa"/>
            <w:shd w:val="clear" w:color="auto" w:fill="auto"/>
            <w:hideMark/>
          </w:tcPr>
          <w:p w14:paraId="1E39D57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88 000,00</w:t>
            </w:r>
          </w:p>
        </w:tc>
        <w:tc>
          <w:tcPr>
            <w:tcW w:w="1701" w:type="dxa"/>
            <w:shd w:val="clear" w:color="auto" w:fill="auto"/>
            <w:hideMark/>
          </w:tcPr>
          <w:p w14:paraId="2BBF0D0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5DBED5D5" w14:textId="77777777" w:rsidTr="00477CA4">
        <w:trPr>
          <w:trHeight w:val="300"/>
        </w:trPr>
        <w:tc>
          <w:tcPr>
            <w:tcW w:w="2269" w:type="dxa"/>
            <w:shd w:val="clear" w:color="auto" w:fill="auto"/>
            <w:hideMark/>
          </w:tcPr>
          <w:p w14:paraId="6BDC7F7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Непрограммные расходы</w:t>
            </w:r>
          </w:p>
        </w:tc>
        <w:tc>
          <w:tcPr>
            <w:tcW w:w="1100" w:type="dxa"/>
            <w:shd w:val="clear" w:color="auto" w:fill="auto"/>
            <w:hideMark/>
          </w:tcPr>
          <w:p w14:paraId="0513C3A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2452D5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709" w:type="dxa"/>
            <w:shd w:val="clear" w:color="auto" w:fill="auto"/>
            <w:hideMark/>
          </w:tcPr>
          <w:p w14:paraId="12E9366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17D7DD9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99 0 00 00000</w:t>
            </w:r>
          </w:p>
        </w:tc>
        <w:tc>
          <w:tcPr>
            <w:tcW w:w="851" w:type="dxa"/>
            <w:shd w:val="clear" w:color="auto" w:fill="auto"/>
            <w:hideMark/>
          </w:tcPr>
          <w:p w14:paraId="4F5BAB3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AC5196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66C60E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6CD771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35FC2D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132 000,00</w:t>
            </w:r>
          </w:p>
        </w:tc>
        <w:tc>
          <w:tcPr>
            <w:tcW w:w="1842" w:type="dxa"/>
            <w:shd w:val="clear" w:color="auto" w:fill="auto"/>
            <w:hideMark/>
          </w:tcPr>
          <w:p w14:paraId="1BC399F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88 000,00</w:t>
            </w:r>
          </w:p>
        </w:tc>
        <w:tc>
          <w:tcPr>
            <w:tcW w:w="1701" w:type="dxa"/>
            <w:shd w:val="clear" w:color="auto" w:fill="auto"/>
            <w:hideMark/>
          </w:tcPr>
          <w:p w14:paraId="39F7427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02CEFD9F" w14:textId="77777777" w:rsidTr="00477CA4">
        <w:trPr>
          <w:trHeight w:val="300"/>
        </w:trPr>
        <w:tc>
          <w:tcPr>
            <w:tcW w:w="2269" w:type="dxa"/>
            <w:shd w:val="clear" w:color="auto" w:fill="auto"/>
            <w:hideMark/>
          </w:tcPr>
          <w:p w14:paraId="7D1E221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Прочие непрограммные расходы</w:t>
            </w:r>
          </w:p>
        </w:tc>
        <w:tc>
          <w:tcPr>
            <w:tcW w:w="1100" w:type="dxa"/>
            <w:shd w:val="clear" w:color="auto" w:fill="auto"/>
            <w:hideMark/>
          </w:tcPr>
          <w:p w14:paraId="080EEB2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F5F26E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709" w:type="dxa"/>
            <w:shd w:val="clear" w:color="auto" w:fill="auto"/>
            <w:hideMark/>
          </w:tcPr>
          <w:p w14:paraId="40655F6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0C0A2F0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99 5 00 00000</w:t>
            </w:r>
          </w:p>
        </w:tc>
        <w:tc>
          <w:tcPr>
            <w:tcW w:w="851" w:type="dxa"/>
            <w:shd w:val="clear" w:color="auto" w:fill="auto"/>
            <w:hideMark/>
          </w:tcPr>
          <w:p w14:paraId="7DBA673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315D29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73CB43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EDA4ED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810468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132 000,00</w:t>
            </w:r>
          </w:p>
        </w:tc>
        <w:tc>
          <w:tcPr>
            <w:tcW w:w="1842" w:type="dxa"/>
            <w:shd w:val="clear" w:color="auto" w:fill="auto"/>
            <w:hideMark/>
          </w:tcPr>
          <w:p w14:paraId="236FA05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88 000,00</w:t>
            </w:r>
          </w:p>
        </w:tc>
        <w:tc>
          <w:tcPr>
            <w:tcW w:w="1701" w:type="dxa"/>
            <w:shd w:val="clear" w:color="auto" w:fill="auto"/>
            <w:hideMark/>
          </w:tcPr>
          <w:p w14:paraId="0C67BD1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6011E163" w14:textId="77777777" w:rsidTr="00477CA4">
        <w:trPr>
          <w:trHeight w:val="810"/>
        </w:trPr>
        <w:tc>
          <w:tcPr>
            <w:tcW w:w="2269" w:type="dxa"/>
            <w:shd w:val="clear" w:color="auto" w:fill="auto"/>
            <w:hideMark/>
          </w:tcPr>
          <w:p w14:paraId="59E4687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Выполнение отдельных государственных полномочий по государственной регистрации актов гражданского состояния</w:t>
            </w:r>
          </w:p>
        </w:tc>
        <w:tc>
          <w:tcPr>
            <w:tcW w:w="1100" w:type="dxa"/>
            <w:shd w:val="clear" w:color="auto" w:fill="auto"/>
            <w:hideMark/>
          </w:tcPr>
          <w:p w14:paraId="2A87B34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32F5C82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03</w:t>
            </w:r>
          </w:p>
        </w:tc>
        <w:tc>
          <w:tcPr>
            <w:tcW w:w="709" w:type="dxa"/>
            <w:shd w:val="clear" w:color="auto" w:fill="auto"/>
            <w:hideMark/>
          </w:tcPr>
          <w:p w14:paraId="1A0BF80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04</w:t>
            </w:r>
          </w:p>
        </w:tc>
        <w:tc>
          <w:tcPr>
            <w:tcW w:w="850" w:type="dxa"/>
            <w:shd w:val="clear" w:color="auto" w:fill="auto"/>
            <w:hideMark/>
          </w:tcPr>
          <w:p w14:paraId="5835F98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99 5 00 59300</w:t>
            </w:r>
          </w:p>
        </w:tc>
        <w:tc>
          <w:tcPr>
            <w:tcW w:w="851" w:type="dxa"/>
            <w:shd w:val="clear" w:color="auto" w:fill="auto"/>
            <w:hideMark/>
          </w:tcPr>
          <w:p w14:paraId="29B3A97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6C78C46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701431A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51C2E74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3D30885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132 000,00</w:t>
            </w:r>
          </w:p>
        </w:tc>
        <w:tc>
          <w:tcPr>
            <w:tcW w:w="1842" w:type="dxa"/>
            <w:shd w:val="clear" w:color="auto" w:fill="auto"/>
            <w:hideMark/>
          </w:tcPr>
          <w:p w14:paraId="09EBEFE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88 000,00</w:t>
            </w:r>
          </w:p>
        </w:tc>
        <w:tc>
          <w:tcPr>
            <w:tcW w:w="1701" w:type="dxa"/>
            <w:shd w:val="clear" w:color="auto" w:fill="auto"/>
            <w:hideMark/>
          </w:tcPr>
          <w:p w14:paraId="3B5FAA3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75A6F479" w14:textId="77777777" w:rsidTr="00477CA4">
        <w:trPr>
          <w:trHeight w:val="510"/>
        </w:trPr>
        <w:tc>
          <w:tcPr>
            <w:tcW w:w="2269" w:type="dxa"/>
            <w:shd w:val="clear" w:color="auto" w:fill="auto"/>
            <w:hideMark/>
          </w:tcPr>
          <w:p w14:paraId="290071E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111E63B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5E4312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709" w:type="dxa"/>
            <w:shd w:val="clear" w:color="auto" w:fill="auto"/>
            <w:hideMark/>
          </w:tcPr>
          <w:p w14:paraId="2E3F996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58ED39F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99 5 00 59300</w:t>
            </w:r>
          </w:p>
        </w:tc>
        <w:tc>
          <w:tcPr>
            <w:tcW w:w="851" w:type="dxa"/>
            <w:shd w:val="clear" w:color="auto" w:fill="auto"/>
            <w:hideMark/>
          </w:tcPr>
          <w:p w14:paraId="1FD5BD5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65CE12D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DB69B1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1680C3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FAA159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132 000,00</w:t>
            </w:r>
          </w:p>
        </w:tc>
        <w:tc>
          <w:tcPr>
            <w:tcW w:w="1842" w:type="dxa"/>
            <w:shd w:val="clear" w:color="auto" w:fill="auto"/>
            <w:hideMark/>
          </w:tcPr>
          <w:p w14:paraId="5B0B19B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88 000,00</w:t>
            </w:r>
          </w:p>
        </w:tc>
        <w:tc>
          <w:tcPr>
            <w:tcW w:w="1701" w:type="dxa"/>
            <w:shd w:val="clear" w:color="auto" w:fill="auto"/>
            <w:hideMark/>
          </w:tcPr>
          <w:p w14:paraId="53E790B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7E118E0C" w14:textId="77777777" w:rsidTr="00477CA4">
        <w:trPr>
          <w:trHeight w:val="510"/>
        </w:trPr>
        <w:tc>
          <w:tcPr>
            <w:tcW w:w="2269" w:type="dxa"/>
            <w:shd w:val="clear" w:color="auto" w:fill="auto"/>
            <w:hideMark/>
          </w:tcPr>
          <w:p w14:paraId="20FDB0C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3F74A99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99A44F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709" w:type="dxa"/>
            <w:shd w:val="clear" w:color="auto" w:fill="auto"/>
            <w:hideMark/>
          </w:tcPr>
          <w:p w14:paraId="2E54AC6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0166717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99 5 00 59300</w:t>
            </w:r>
          </w:p>
        </w:tc>
        <w:tc>
          <w:tcPr>
            <w:tcW w:w="851" w:type="dxa"/>
            <w:shd w:val="clear" w:color="auto" w:fill="auto"/>
            <w:hideMark/>
          </w:tcPr>
          <w:p w14:paraId="521C973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2DE2B5E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D6A6EA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724254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0B6232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132 000,00</w:t>
            </w:r>
          </w:p>
        </w:tc>
        <w:tc>
          <w:tcPr>
            <w:tcW w:w="1842" w:type="dxa"/>
            <w:shd w:val="clear" w:color="auto" w:fill="auto"/>
            <w:hideMark/>
          </w:tcPr>
          <w:p w14:paraId="566E6DC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88 000,00</w:t>
            </w:r>
          </w:p>
        </w:tc>
        <w:tc>
          <w:tcPr>
            <w:tcW w:w="1701" w:type="dxa"/>
            <w:shd w:val="clear" w:color="auto" w:fill="auto"/>
            <w:hideMark/>
          </w:tcPr>
          <w:p w14:paraId="6576150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2BE1B884" w14:textId="77777777" w:rsidTr="00477CA4">
        <w:trPr>
          <w:trHeight w:val="510"/>
        </w:trPr>
        <w:tc>
          <w:tcPr>
            <w:tcW w:w="2269" w:type="dxa"/>
            <w:shd w:val="clear" w:color="auto" w:fill="auto"/>
            <w:hideMark/>
          </w:tcPr>
          <w:p w14:paraId="028360C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0524032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19A326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709" w:type="dxa"/>
            <w:shd w:val="clear" w:color="auto" w:fill="auto"/>
            <w:hideMark/>
          </w:tcPr>
          <w:p w14:paraId="238DA46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0BE9F1E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99 5 00 59300</w:t>
            </w:r>
          </w:p>
        </w:tc>
        <w:tc>
          <w:tcPr>
            <w:tcW w:w="851" w:type="dxa"/>
            <w:shd w:val="clear" w:color="auto" w:fill="auto"/>
            <w:hideMark/>
          </w:tcPr>
          <w:p w14:paraId="28F1A12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58C1240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48FCA8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B5885E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E162DB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132 000,00</w:t>
            </w:r>
          </w:p>
        </w:tc>
        <w:tc>
          <w:tcPr>
            <w:tcW w:w="1842" w:type="dxa"/>
            <w:shd w:val="clear" w:color="auto" w:fill="auto"/>
            <w:hideMark/>
          </w:tcPr>
          <w:p w14:paraId="23E37DF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88 000,00</w:t>
            </w:r>
          </w:p>
        </w:tc>
        <w:tc>
          <w:tcPr>
            <w:tcW w:w="1701" w:type="dxa"/>
            <w:shd w:val="clear" w:color="auto" w:fill="auto"/>
            <w:hideMark/>
          </w:tcPr>
          <w:p w14:paraId="696391E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1DC32DD2" w14:textId="77777777" w:rsidTr="00477CA4">
        <w:trPr>
          <w:trHeight w:val="300"/>
        </w:trPr>
        <w:tc>
          <w:tcPr>
            <w:tcW w:w="2269" w:type="dxa"/>
            <w:shd w:val="clear" w:color="auto" w:fill="auto"/>
            <w:hideMark/>
          </w:tcPr>
          <w:p w14:paraId="0D70791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услуги</w:t>
            </w:r>
          </w:p>
        </w:tc>
        <w:tc>
          <w:tcPr>
            <w:tcW w:w="1100" w:type="dxa"/>
            <w:shd w:val="clear" w:color="auto" w:fill="auto"/>
            <w:hideMark/>
          </w:tcPr>
          <w:p w14:paraId="2EE3539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20A533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709" w:type="dxa"/>
            <w:shd w:val="clear" w:color="auto" w:fill="auto"/>
            <w:hideMark/>
          </w:tcPr>
          <w:p w14:paraId="412862B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4560D81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99 5 00 59300</w:t>
            </w:r>
          </w:p>
        </w:tc>
        <w:tc>
          <w:tcPr>
            <w:tcW w:w="851" w:type="dxa"/>
            <w:shd w:val="clear" w:color="auto" w:fill="auto"/>
            <w:hideMark/>
          </w:tcPr>
          <w:p w14:paraId="2F4F6FC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5801BA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EB2BBB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59D990E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0A9924A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132 000,00</w:t>
            </w:r>
          </w:p>
        </w:tc>
        <w:tc>
          <w:tcPr>
            <w:tcW w:w="1842" w:type="dxa"/>
            <w:shd w:val="clear" w:color="auto" w:fill="auto"/>
            <w:hideMark/>
          </w:tcPr>
          <w:p w14:paraId="30208EC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88 000,00</w:t>
            </w:r>
          </w:p>
        </w:tc>
        <w:tc>
          <w:tcPr>
            <w:tcW w:w="1701" w:type="dxa"/>
            <w:shd w:val="clear" w:color="auto" w:fill="auto"/>
            <w:hideMark/>
          </w:tcPr>
          <w:p w14:paraId="6C12869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02300753" w14:textId="77777777" w:rsidTr="00477CA4">
        <w:trPr>
          <w:trHeight w:val="765"/>
        </w:trPr>
        <w:tc>
          <w:tcPr>
            <w:tcW w:w="2269" w:type="dxa"/>
            <w:shd w:val="clear" w:color="auto" w:fill="auto"/>
            <w:hideMark/>
          </w:tcPr>
          <w:p w14:paraId="63C1A3A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1100" w:type="dxa"/>
            <w:shd w:val="clear" w:color="auto" w:fill="auto"/>
            <w:hideMark/>
          </w:tcPr>
          <w:p w14:paraId="16AF6F9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358E9B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709" w:type="dxa"/>
            <w:shd w:val="clear" w:color="auto" w:fill="auto"/>
            <w:hideMark/>
          </w:tcPr>
          <w:p w14:paraId="650B06F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73172AB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99 5 00 59300</w:t>
            </w:r>
          </w:p>
        </w:tc>
        <w:tc>
          <w:tcPr>
            <w:tcW w:w="851" w:type="dxa"/>
            <w:shd w:val="clear" w:color="auto" w:fill="auto"/>
            <w:hideMark/>
          </w:tcPr>
          <w:p w14:paraId="5ACF7BE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4D17F2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22-59000-00000-00000</w:t>
            </w:r>
          </w:p>
        </w:tc>
        <w:tc>
          <w:tcPr>
            <w:tcW w:w="1134" w:type="dxa"/>
            <w:shd w:val="clear" w:color="auto" w:fill="auto"/>
            <w:hideMark/>
          </w:tcPr>
          <w:p w14:paraId="5408998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68F74C2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72323CA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132 000,00</w:t>
            </w:r>
          </w:p>
        </w:tc>
        <w:tc>
          <w:tcPr>
            <w:tcW w:w="1842" w:type="dxa"/>
            <w:shd w:val="clear" w:color="auto" w:fill="auto"/>
            <w:hideMark/>
          </w:tcPr>
          <w:p w14:paraId="0C4DB88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88 000,00</w:t>
            </w:r>
          </w:p>
        </w:tc>
        <w:tc>
          <w:tcPr>
            <w:tcW w:w="1701" w:type="dxa"/>
            <w:shd w:val="clear" w:color="auto" w:fill="auto"/>
            <w:hideMark/>
          </w:tcPr>
          <w:p w14:paraId="1CABB44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200373F6" w14:textId="77777777" w:rsidTr="00477CA4">
        <w:trPr>
          <w:trHeight w:val="300"/>
        </w:trPr>
        <w:tc>
          <w:tcPr>
            <w:tcW w:w="2269" w:type="dxa"/>
            <w:shd w:val="clear" w:color="auto" w:fill="auto"/>
            <w:hideMark/>
          </w:tcPr>
          <w:p w14:paraId="0795B47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№03/01-22 (январь)</w:t>
            </w:r>
          </w:p>
        </w:tc>
        <w:tc>
          <w:tcPr>
            <w:tcW w:w="1100" w:type="dxa"/>
            <w:shd w:val="clear" w:color="auto" w:fill="auto"/>
            <w:hideMark/>
          </w:tcPr>
          <w:p w14:paraId="15395E1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4DAE0C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BECF8E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D14D11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2A5406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8A5B24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7B4FA0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4E7B2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7AF5DA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11 000,00</w:t>
            </w:r>
          </w:p>
        </w:tc>
        <w:tc>
          <w:tcPr>
            <w:tcW w:w="1842" w:type="dxa"/>
            <w:shd w:val="clear" w:color="auto" w:fill="auto"/>
            <w:hideMark/>
          </w:tcPr>
          <w:p w14:paraId="2DA8C64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11 000,00</w:t>
            </w:r>
          </w:p>
        </w:tc>
        <w:tc>
          <w:tcPr>
            <w:tcW w:w="1701" w:type="dxa"/>
            <w:shd w:val="clear" w:color="auto" w:fill="auto"/>
            <w:hideMark/>
          </w:tcPr>
          <w:p w14:paraId="3ECB803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FE96F9D" w14:textId="77777777" w:rsidTr="00477CA4">
        <w:trPr>
          <w:trHeight w:val="300"/>
        </w:trPr>
        <w:tc>
          <w:tcPr>
            <w:tcW w:w="2269" w:type="dxa"/>
            <w:shd w:val="clear" w:color="auto" w:fill="auto"/>
            <w:hideMark/>
          </w:tcPr>
          <w:p w14:paraId="3F84690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№07/02-22 (01.02.2022-20.02.2022)</w:t>
            </w:r>
          </w:p>
        </w:tc>
        <w:tc>
          <w:tcPr>
            <w:tcW w:w="1100" w:type="dxa"/>
            <w:shd w:val="clear" w:color="auto" w:fill="auto"/>
            <w:hideMark/>
          </w:tcPr>
          <w:p w14:paraId="55BD0D8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0BCB66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2AF714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F98958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BADC18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3E6FFB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FECB98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795D2F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9CB620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8 105,26</w:t>
            </w:r>
          </w:p>
        </w:tc>
        <w:tc>
          <w:tcPr>
            <w:tcW w:w="1842" w:type="dxa"/>
            <w:shd w:val="clear" w:color="auto" w:fill="auto"/>
            <w:hideMark/>
          </w:tcPr>
          <w:p w14:paraId="2A7BF8D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8 105,26</w:t>
            </w:r>
          </w:p>
        </w:tc>
        <w:tc>
          <w:tcPr>
            <w:tcW w:w="1701" w:type="dxa"/>
            <w:shd w:val="clear" w:color="auto" w:fill="auto"/>
            <w:hideMark/>
          </w:tcPr>
          <w:p w14:paraId="71060B3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E639C20" w14:textId="77777777" w:rsidTr="00477CA4">
        <w:trPr>
          <w:trHeight w:val="300"/>
        </w:trPr>
        <w:tc>
          <w:tcPr>
            <w:tcW w:w="2269" w:type="dxa"/>
            <w:shd w:val="clear" w:color="auto" w:fill="auto"/>
            <w:hideMark/>
          </w:tcPr>
          <w:p w14:paraId="096B8EB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№08/02-22 (21.02.2022-28.02.2022)</w:t>
            </w:r>
          </w:p>
        </w:tc>
        <w:tc>
          <w:tcPr>
            <w:tcW w:w="1100" w:type="dxa"/>
            <w:shd w:val="clear" w:color="auto" w:fill="auto"/>
            <w:hideMark/>
          </w:tcPr>
          <w:p w14:paraId="7E4EAA3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AE3FDF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7935A7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B02E16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88EC3A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7F59CB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489DC7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7DAAB3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AE7913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2 894,74</w:t>
            </w:r>
          </w:p>
        </w:tc>
        <w:tc>
          <w:tcPr>
            <w:tcW w:w="1842" w:type="dxa"/>
            <w:shd w:val="clear" w:color="auto" w:fill="auto"/>
            <w:hideMark/>
          </w:tcPr>
          <w:p w14:paraId="40B98C1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2 894,74</w:t>
            </w:r>
          </w:p>
        </w:tc>
        <w:tc>
          <w:tcPr>
            <w:tcW w:w="1701" w:type="dxa"/>
            <w:shd w:val="clear" w:color="auto" w:fill="auto"/>
            <w:hideMark/>
          </w:tcPr>
          <w:p w14:paraId="293F59C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1B7A6E4" w14:textId="77777777" w:rsidTr="00477CA4">
        <w:trPr>
          <w:trHeight w:val="300"/>
        </w:trPr>
        <w:tc>
          <w:tcPr>
            <w:tcW w:w="2269" w:type="dxa"/>
            <w:shd w:val="clear" w:color="auto" w:fill="auto"/>
            <w:hideMark/>
          </w:tcPr>
          <w:p w14:paraId="4E69755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№12/03-22 (март)</w:t>
            </w:r>
          </w:p>
        </w:tc>
        <w:tc>
          <w:tcPr>
            <w:tcW w:w="1100" w:type="dxa"/>
            <w:shd w:val="clear" w:color="auto" w:fill="auto"/>
            <w:hideMark/>
          </w:tcPr>
          <w:p w14:paraId="3EC7F61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8393FA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74CAFD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4024C0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72AA31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9BFBCA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BB5A3A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253BB4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144271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11 000,00</w:t>
            </w:r>
          </w:p>
        </w:tc>
        <w:tc>
          <w:tcPr>
            <w:tcW w:w="1842" w:type="dxa"/>
            <w:shd w:val="clear" w:color="auto" w:fill="auto"/>
            <w:hideMark/>
          </w:tcPr>
          <w:p w14:paraId="0E9CCC8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11 000,00</w:t>
            </w:r>
          </w:p>
        </w:tc>
        <w:tc>
          <w:tcPr>
            <w:tcW w:w="1701" w:type="dxa"/>
            <w:shd w:val="clear" w:color="auto" w:fill="auto"/>
            <w:hideMark/>
          </w:tcPr>
          <w:p w14:paraId="305FAE8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BA7E7E2" w14:textId="77777777" w:rsidTr="00477CA4">
        <w:trPr>
          <w:trHeight w:val="300"/>
        </w:trPr>
        <w:tc>
          <w:tcPr>
            <w:tcW w:w="2269" w:type="dxa"/>
            <w:shd w:val="clear" w:color="auto" w:fill="auto"/>
            <w:hideMark/>
          </w:tcPr>
          <w:p w14:paraId="5D8A72F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№13/04-22 (апрель)</w:t>
            </w:r>
          </w:p>
        </w:tc>
        <w:tc>
          <w:tcPr>
            <w:tcW w:w="1100" w:type="dxa"/>
            <w:shd w:val="clear" w:color="auto" w:fill="auto"/>
            <w:hideMark/>
          </w:tcPr>
          <w:p w14:paraId="2369240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398FB0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EE278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12F315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A84B62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04C4D4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A3CBB9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6F4C96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7DEA80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11 000,00</w:t>
            </w:r>
          </w:p>
        </w:tc>
        <w:tc>
          <w:tcPr>
            <w:tcW w:w="1842" w:type="dxa"/>
            <w:shd w:val="clear" w:color="auto" w:fill="auto"/>
            <w:hideMark/>
          </w:tcPr>
          <w:p w14:paraId="23E0FAA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11 000,00</w:t>
            </w:r>
          </w:p>
        </w:tc>
        <w:tc>
          <w:tcPr>
            <w:tcW w:w="1701" w:type="dxa"/>
            <w:shd w:val="clear" w:color="auto" w:fill="auto"/>
            <w:hideMark/>
          </w:tcPr>
          <w:p w14:paraId="08FD621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25625DB" w14:textId="77777777" w:rsidTr="00477CA4">
        <w:trPr>
          <w:trHeight w:val="300"/>
        </w:trPr>
        <w:tc>
          <w:tcPr>
            <w:tcW w:w="2269" w:type="dxa"/>
            <w:shd w:val="clear" w:color="auto" w:fill="auto"/>
            <w:hideMark/>
          </w:tcPr>
          <w:p w14:paraId="7377D4C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№19/05-22 (май)</w:t>
            </w:r>
          </w:p>
        </w:tc>
        <w:tc>
          <w:tcPr>
            <w:tcW w:w="1100" w:type="dxa"/>
            <w:shd w:val="clear" w:color="auto" w:fill="auto"/>
            <w:hideMark/>
          </w:tcPr>
          <w:p w14:paraId="572A533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DC77A7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8B1E90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C452AB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484E71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9A2BFD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3A75EF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6F245B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768D16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11 000,00</w:t>
            </w:r>
          </w:p>
        </w:tc>
        <w:tc>
          <w:tcPr>
            <w:tcW w:w="1842" w:type="dxa"/>
            <w:shd w:val="clear" w:color="auto" w:fill="auto"/>
            <w:hideMark/>
          </w:tcPr>
          <w:p w14:paraId="3B36FD9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11 000,00</w:t>
            </w:r>
          </w:p>
        </w:tc>
        <w:tc>
          <w:tcPr>
            <w:tcW w:w="1701" w:type="dxa"/>
            <w:shd w:val="clear" w:color="auto" w:fill="auto"/>
            <w:hideMark/>
          </w:tcPr>
          <w:p w14:paraId="47AA7BA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94A1FCA" w14:textId="77777777" w:rsidTr="00477CA4">
        <w:trPr>
          <w:trHeight w:val="300"/>
        </w:trPr>
        <w:tc>
          <w:tcPr>
            <w:tcW w:w="2269" w:type="dxa"/>
            <w:shd w:val="clear" w:color="auto" w:fill="auto"/>
            <w:hideMark/>
          </w:tcPr>
          <w:p w14:paraId="6DF7363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№27/06-22 (01.06-09.06)</w:t>
            </w:r>
          </w:p>
        </w:tc>
        <w:tc>
          <w:tcPr>
            <w:tcW w:w="1100" w:type="dxa"/>
            <w:shd w:val="clear" w:color="auto" w:fill="auto"/>
            <w:hideMark/>
          </w:tcPr>
          <w:p w14:paraId="3FE8FA1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7CFDB5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C1D6F6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048302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C6CA2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E9D7AD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A7F579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250E80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4E1D45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3 750,00</w:t>
            </w:r>
          </w:p>
        </w:tc>
        <w:tc>
          <w:tcPr>
            <w:tcW w:w="1842" w:type="dxa"/>
            <w:shd w:val="clear" w:color="auto" w:fill="auto"/>
            <w:hideMark/>
          </w:tcPr>
          <w:p w14:paraId="369B12B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3 750,00</w:t>
            </w:r>
          </w:p>
        </w:tc>
        <w:tc>
          <w:tcPr>
            <w:tcW w:w="1701" w:type="dxa"/>
            <w:shd w:val="clear" w:color="auto" w:fill="auto"/>
            <w:hideMark/>
          </w:tcPr>
          <w:p w14:paraId="762A213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82A7A32" w14:textId="77777777" w:rsidTr="00477CA4">
        <w:trPr>
          <w:trHeight w:val="300"/>
        </w:trPr>
        <w:tc>
          <w:tcPr>
            <w:tcW w:w="2269" w:type="dxa"/>
            <w:shd w:val="clear" w:color="auto" w:fill="auto"/>
            <w:hideMark/>
          </w:tcPr>
          <w:p w14:paraId="3BB2615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№31/06-22 (10.06-30.06)</w:t>
            </w:r>
          </w:p>
        </w:tc>
        <w:tc>
          <w:tcPr>
            <w:tcW w:w="1100" w:type="dxa"/>
            <w:shd w:val="clear" w:color="auto" w:fill="auto"/>
            <w:hideMark/>
          </w:tcPr>
          <w:p w14:paraId="454C77E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1A1C9F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6CCEC4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E9155C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8959CE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EB0EDF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4A5B81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493BC9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2B5F6B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7 250,00</w:t>
            </w:r>
          </w:p>
        </w:tc>
        <w:tc>
          <w:tcPr>
            <w:tcW w:w="1842" w:type="dxa"/>
            <w:shd w:val="clear" w:color="auto" w:fill="auto"/>
            <w:hideMark/>
          </w:tcPr>
          <w:p w14:paraId="69C5D35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7 250,00</w:t>
            </w:r>
          </w:p>
        </w:tc>
        <w:tc>
          <w:tcPr>
            <w:tcW w:w="1701" w:type="dxa"/>
            <w:shd w:val="clear" w:color="auto" w:fill="auto"/>
            <w:hideMark/>
          </w:tcPr>
          <w:p w14:paraId="6549B82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319962B" w14:textId="77777777" w:rsidTr="00477CA4">
        <w:trPr>
          <w:trHeight w:val="300"/>
        </w:trPr>
        <w:tc>
          <w:tcPr>
            <w:tcW w:w="2269" w:type="dxa"/>
            <w:shd w:val="clear" w:color="auto" w:fill="auto"/>
            <w:hideMark/>
          </w:tcPr>
          <w:p w14:paraId="709EBBA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№52/07-22 (июль)</w:t>
            </w:r>
          </w:p>
        </w:tc>
        <w:tc>
          <w:tcPr>
            <w:tcW w:w="1100" w:type="dxa"/>
            <w:shd w:val="clear" w:color="auto" w:fill="auto"/>
            <w:hideMark/>
          </w:tcPr>
          <w:p w14:paraId="14931B8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A93630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34A053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9B6DF6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7A4624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85A458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A2A5E2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66ADFA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D12C94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11 000,00</w:t>
            </w:r>
          </w:p>
        </w:tc>
        <w:tc>
          <w:tcPr>
            <w:tcW w:w="1842" w:type="dxa"/>
            <w:shd w:val="clear" w:color="auto" w:fill="auto"/>
            <w:hideMark/>
          </w:tcPr>
          <w:p w14:paraId="24C0B12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11 000,00</w:t>
            </w:r>
          </w:p>
        </w:tc>
        <w:tc>
          <w:tcPr>
            <w:tcW w:w="1701" w:type="dxa"/>
            <w:shd w:val="clear" w:color="auto" w:fill="auto"/>
            <w:hideMark/>
          </w:tcPr>
          <w:p w14:paraId="0F59623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48303AF" w14:textId="77777777" w:rsidTr="00477CA4">
        <w:trPr>
          <w:trHeight w:val="300"/>
        </w:trPr>
        <w:tc>
          <w:tcPr>
            <w:tcW w:w="2269" w:type="dxa"/>
            <w:shd w:val="clear" w:color="auto" w:fill="auto"/>
            <w:hideMark/>
          </w:tcPr>
          <w:p w14:paraId="37A2E6A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№55/08-22 (август)</w:t>
            </w:r>
          </w:p>
        </w:tc>
        <w:tc>
          <w:tcPr>
            <w:tcW w:w="1100" w:type="dxa"/>
            <w:shd w:val="clear" w:color="auto" w:fill="auto"/>
            <w:hideMark/>
          </w:tcPr>
          <w:p w14:paraId="7F78932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FB309C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289F3E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15DAC2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1A1E42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AB993E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C6C4E4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202C9B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0012A8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11 000,00</w:t>
            </w:r>
          </w:p>
        </w:tc>
        <w:tc>
          <w:tcPr>
            <w:tcW w:w="1842" w:type="dxa"/>
            <w:shd w:val="clear" w:color="auto" w:fill="auto"/>
            <w:hideMark/>
          </w:tcPr>
          <w:p w14:paraId="07C8531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11 000,00</w:t>
            </w:r>
          </w:p>
        </w:tc>
        <w:tc>
          <w:tcPr>
            <w:tcW w:w="1701" w:type="dxa"/>
            <w:shd w:val="clear" w:color="auto" w:fill="auto"/>
            <w:hideMark/>
          </w:tcPr>
          <w:p w14:paraId="2B29252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4F6634E" w14:textId="77777777" w:rsidTr="00477CA4">
        <w:trPr>
          <w:trHeight w:val="300"/>
        </w:trPr>
        <w:tc>
          <w:tcPr>
            <w:tcW w:w="2269" w:type="dxa"/>
            <w:shd w:val="clear" w:color="auto" w:fill="auto"/>
            <w:hideMark/>
          </w:tcPr>
          <w:p w14:paraId="11314B7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остаток денежных средств</w:t>
            </w:r>
          </w:p>
        </w:tc>
        <w:tc>
          <w:tcPr>
            <w:tcW w:w="1100" w:type="dxa"/>
            <w:shd w:val="clear" w:color="auto" w:fill="auto"/>
            <w:hideMark/>
          </w:tcPr>
          <w:p w14:paraId="2B289D2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02185E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11A091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EDB96F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93B52E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3E750B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C10413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6A1BDE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600381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44 000,00</w:t>
            </w:r>
          </w:p>
        </w:tc>
        <w:tc>
          <w:tcPr>
            <w:tcW w:w="1842" w:type="dxa"/>
            <w:shd w:val="clear" w:color="auto" w:fill="auto"/>
            <w:hideMark/>
          </w:tcPr>
          <w:p w14:paraId="1174A20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4278879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D831BAE" w14:textId="77777777" w:rsidTr="00477CA4">
        <w:trPr>
          <w:trHeight w:val="510"/>
        </w:trPr>
        <w:tc>
          <w:tcPr>
            <w:tcW w:w="2269" w:type="dxa"/>
            <w:shd w:val="clear" w:color="auto" w:fill="auto"/>
            <w:hideMark/>
          </w:tcPr>
          <w:p w14:paraId="1B4C6AB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100" w:type="dxa"/>
            <w:shd w:val="clear" w:color="auto" w:fill="auto"/>
            <w:hideMark/>
          </w:tcPr>
          <w:p w14:paraId="5DA613D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7531B0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709" w:type="dxa"/>
            <w:shd w:val="clear" w:color="auto" w:fill="auto"/>
            <w:hideMark/>
          </w:tcPr>
          <w:p w14:paraId="5A3FECA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850" w:type="dxa"/>
            <w:shd w:val="clear" w:color="auto" w:fill="auto"/>
            <w:hideMark/>
          </w:tcPr>
          <w:p w14:paraId="61667CB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33CC2FB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B50074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835042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4EDAE6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D47810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490 710,55</w:t>
            </w:r>
          </w:p>
        </w:tc>
        <w:tc>
          <w:tcPr>
            <w:tcW w:w="1842" w:type="dxa"/>
            <w:shd w:val="clear" w:color="auto" w:fill="auto"/>
            <w:hideMark/>
          </w:tcPr>
          <w:p w14:paraId="1B2DAF9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297 150,55</w:t>
            </w:r>
          </w:p>
        </w:tc>
        <w:tc>
          <w:tcPr>
            <w:tcW w:w="1701" w:type="dxa"/>
            <w:shd w:val="clear" w:color="auto" w:fill="auto"/>
            <w:hideMark/>
          </w:tcPr>
          <w:p w14:paraId="42B67A6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60,56</w:t>
            </w:r>
          </w:p>
        </w:tc>
      </w:tr>
      <w:tr w:rsidR="00412DD8" w:rsidRPr="00412DD8" w14:paraId="2D49A816" w14:textId="77777777" w:rsidTr="00477CA4">
        <w:trPr>
          <w:trHeight w:val="510"/>
        </w:trPr>
        <w:tc>
          <w:tcPr>
            <w:tcW w:w="2269" w:type="dxa"/>
            <w:shd w:val="clear" w:color="auto" w:fill="auto"/>
            <w:hideMark/>
          </w:tcPr>
          <w:p w14:paraId="59C9E6F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МП "Предупреждение и ликвидация последствий чрезвычайных ситуаций"</w:t>
            </w:r>
          </w:p>
        </w:tc>
        <w:tc>
          <w:tcPr>
            <w:tcW w:w="1100" w:type="dxa"/>
            <w:shd w:val="clear" w:color="auto" w:fill="auto"/>
            <w:hideMark/>
          </w:tcPr>
          <w:p w14:paraId="31AF264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75CCF6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709" w:type="dxa"/>
            <w:shd w:val="clear" w:color="auto" w:fill="auto"/>
            <w:hideMark/>
          </w:tcPr>
          <w:p w14:paraId="2E8E940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850" w:type="dxa"/>
            <w:shd w:val="clear" w:color="auto" w:fill="auto"/>
            <w:hideMark/>
          </w:tcPr>
          <w:p w14:paraId="2ED21EB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22 2 00 00000</w:t>
            </w:r>
          </w:p>
        </w:tc>
        <w:tc>
          <w:tcPr>
            <w:tcW w:w="851" w:type="dxa"/>
            <w:shd w:val="clear" w:color="auto" w:fill="auto"/>
            <w:hideMark/>
          </w:tcPr>
          <w:p w14:paraId="4DF25A6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5840E0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61AAA6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8085AC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38E8B7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490 710,55</w:t>
            </w:r>
          </w:p>
        </w:tc>
        <w:tc>
          <w:tcPr>
            <w:tcW w:w="1842" w:type="dxa"/>
            <w:shd w:val="clear" w:color="auto" w:fill="auto"/>
            <w:hideMark/>
          </w:tcPr>
          <w:p w14:paraId="5E87FBB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297 150,55</w:t>
            </w:r>
          </w:p>
        </w:tc>
        <w:tc>
          <w:tcPr>
            <w:tcW w:w="1701" w:type="dxa"/>
            <w:shd w:val="clear" w:color="auto" w:fill="auto"/>
            <w:hideMark/>
          </w:tcPr>
          <w:p w14:paraId="21CF6B0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60,56</w:t>
            </w:r>
          </w:p>
        </w:tc>
      </w:tr>
      <w:tr w:rsidR="00412DD8" w:rsidRPr="00412DD8" w14:paraId="015150F6" w14:textId="77777777" w:rsidTr="00477CA4">
        <w:trPr>
          <w:trHeight w:val="810"/>
        </w:trPr>
        <w:tc>
          <w:tcPr>
            <w:tcW w:w="2269" w:type="dxa"/>
            <w:shd w:val="clear" w:color="auto" w:fill="auto"/>
            <w:hideMark/>
          </w:tcPr>
          <w:p w14:paraId="7DC224D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Обеспечение мероприятий по пожарной безопасности, защиты населения, территорий от чрезвычайных ситуаций</w:t>
            </w:r>
          </w:p>
        </w:tc>
        <w:tc>
          <w:tcPr>
            <w:tcW w:w="1100" w:type="dxa"/>
            <w:shd w:val="clear" w:color="auto" w:fill="auto"/>
            <w:hideMark/>
          </w:tcPr>
          <w:p w14:paraId="1C0C259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190A276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03</w:t>
            </w:r>
          </w:p>
        </w:tc>
        <w:tc>
          <w:tcPr>
            <w:tcW w:w="709" w:type="dxa"/>
            <w:shd w:val="clear" w:color="auto" w:fill="auto"/>
            <w:hideMark/>
          </w:tcPr>
          <w:p w14:paraId="3595B02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10</w:t>
            </w:r>
          </w:p>
        </w:tc>
        <w:tc>
          <w:tcPr>
            <w:tcW w:w="850" w:type="dxa"/>
            <w:shd w:val="clear" w:color="auto" w:fill="auto"/>
            <w:hideMark/>
          </w:tcPr>
          <w:p w14:paraId="4A944C1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22 2 00 10050</w:t>
            </w:r>
          </w:p>
        </w:tc>
        <w:tc>
          <w:tcPr>
            <w:tcW w:w="851" w:type="dxa"/>
            <w:shd w:val="clear" w:color="auto" w:fill="auto"/>
            <w:hideMark/>
          </w:tcPr>
          <w:p w14:paraId="363812D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20372E4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7FF621E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208017F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6D23AE8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490 710,55</w:t>
            </w:r>
          </w:p>
        </w:tc>
        <w:tc>
          <w:tcPr>
            <w:tcW w:w="1842" w:type="dxa"/>
            <w:shd w:val="clear" w:color="auto" w:fill="auto"/>
            <w:hideMark/>
          </w:tcPr>
          <w:p w14:paraId="0CEC38E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297 150,55</w:t>
            </w:r>
          </w:p>
        </w:tc>
        <w:tc>
          <w:tcPr>
            <w:tcW w:w="1701" w:type="dxa"/>
            <w:shd w:val="clear" w:color="auto" w:fill="auto"/>
            <w:hideMark/>
          </w:tcPr>
          <w:p w14:paraId="5D50D6E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60,56</w:t>
            </w:r>
          </w:p>
        </w:tc>
      </w:tr>
      <w:tr w:rsidR="00412DD8" w:rsidRPr="00412DD8" w14:paraId="5CCD2ADC" w14:textId="77777777" w:rsidTr="00477CA4">
        <w:trPr>
          <w:trHeight w:val="510"/>
        </w:trPr>
        <w:tc>
          <w:tcPr>
            <w:tcW w:w="2269" w:type="dxa"/>
            <w:shd w:val="clear" w:color="auto" w:fill="auto"/>
            <w:hideMark/>
          </w:tcPr>
          <w:p w14:paraId="279B963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16DE228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2DE9D7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709" w:type="dxa"/>
            <w:shd w:val="clear" w:color="auto" w:fill="auto"/>
            <w:hideMark/>
          </w:tcPr>
          <w:p w14:paraId="114CDF2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850" w:type="dxa"/>
            <w:shd w:val="clear" w:color="auto" w:fill="auto"/>
            <w:hideMark/>
          </w:tcPr>
          <w:p w14:paraId="4D1A8ED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22 2 00 10050</w:t>
            </w:r>
          </w:p>
        </w:tc>
        <w:tc>
          <w:tcPr>
            <w:tcW w:w="851" w:type="dxa"/>
            <w:shd w:val="clear" w:color="auto" w:fill="auto"/>
            <w:hideMark/>
          </w:tcPr>
          <w:p w14:paraId="0EE6077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29B8959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2950121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7FD280F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49ABC0E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490 710,55</w:t>
            </w:r>
          </w:p>
        </w:tc>
        <w:tc>
          <w:tcPr>
            <w:tcW w:w="1842" w:type="dxa"/>
            <w:shd w:val="clear" w:color="auto" w:fill="auto"/>
            <w:hideMark/>
          </w:tcPr>
          <w:p w14:paraId="5D13568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297 150,55</w:t>
            </w:r>
          </w:p>
        </w:tc>
        <w:tc>
          <w:tcPr>
            <w:tcW w:w="1701" w:type="dxa"/>
            <w:shd w:val="clear" w:color="auto" w:fill="auto"/>
            <w:hideMark/>
          </w:tcPr>
          <w:p w14:paraId="49EB23E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60,56</w:t>
            </w:r>
          </w:p>
        </w:tc>
      </w:tr>
      <w:tr w:rsidR="00412DD8" w:rsidRPr="00412DD8" w14:paraId="5946764A" w14:textId="77777777" w:rsidTr="00477CA4">
        <w:trPr>
          <w:trHeight w:val="510"/>
        </w:trPr>
        <w:tc>
          <w:tcPr>
            <w:tcW w:w="2269" w:type="dxa"/>
            <w:shd w:val="clear" w:color="auto" w:fill="auto"/>
            <w:hideMark/>
          </w:tcPr>
          <w:p w14:paraId="45F220E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74E3FAE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91C6AD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709" w:type="dxa"/>
            <w:shd w:val="clear" w:color="auto" w:fill="auto"/>
            <w:hideMark/>
          </w:tcPr>
          <w:p w14:paraId="023BC9E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850" w:type="dxa"/>
            <w:shd w:val="clear" w:color="auto" w:fill="auto"/>
            <w:hideMark/>
          </w:tcPr>
          <w:p w14:paraId="4ABD1F7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22 2 00 10050</w:t>
            </w:r>
          </w:p>
        </w:tc>
        <w:tc>
          <w:tcPr>
            <w:tcW w:w="851" w:type="dxa"/>
            <w:shd w:val="clear" w:color="auto" w:fill="auto"/>
            <w:hideMark/>
          </w:tcPr>
          <w:p w14:paraId="546D312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7C03D85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3A8EA73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0DB2CD4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1F79781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490 710,55</w:t>
            </w:r>
          </w:p>
        </w:tc>
        <w:tc>
          <w:tcPr>
            <w:tcW w:w="1842" w:type="dxa"/>
            <w:shd w:val="clear" w:color="auto" w:fill="auto"/>
            <w:hideMark/>
          </w:tcPr>
          <w:p w14:paraId="120070F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297 150,55</w:t>
            </w:r>
          </w:p>
        </w:tc>
        <w:tc>
          <w:tcPr>
            <w:tcW w:w="1701" w:type="dxa"/>
            <w:shd w:val="clear" w:color="auto" w:fill="auto"/>
            <w:hideMark/>
          </w:tcPr>
          <w:p w14:paraId="35FA2AB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60,56</w:t>
            </w:r>
          </w:p>
        </w:tc>
      </w:tr>
      <w:tr w:rsidR="00412DD8" w:rsidRPr="00412DD8" w14:paraId="6B6B9D44" w14:textId="77777777" w:rsidTr="00477CA4">
        <w:trPr>
          <w:trHeight w:val="510"/>
        </w:trPr>
        <w:tc>
          <w:tcPr>
            <w:tcW w:w="2269" w:type="dxa"/>
            <w:shd w:val="clear" w:color="auto" w:fill="auto"/>
            <w:hideMark/>
          </w:tcPr>
          <w:p w14:paraId="7F34E8B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2BD0D40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561F94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709" w:type="dxa"/>
            <w:shd w:val="clear" w:color="auto" w:fill="auto"/>
            <w:hideMark/>
          </w:tcPr>
          <w:p w14:paraId="1AA4637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850" w:type="dxa"/>
            <w:shd w:val="clear" w:color="auto" w:fill="auto"/>
            <w:hideMark/>
          </w:tcPr>
          <w:p w14:paraId="2F87D9A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22 2 00 10050</w:t>
            </w:r>
          </w:p>
        </w:tc>
        <w:tc>
          <w:tcPr>
            <w:tcW w:w="851" w:type="dxa"/>
            <w:shd w:val="clear" w:color="auto" w:fill="auto"/>
            <w:hideMark/>
          </w:tcPr>
          <w:p w14:paraId="09B6330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2DCFD547"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1935E0C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42FE1AC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2955F2E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490 710,55</w:t>
            </w:r>
          </w:p>
        </w:tc>
        <w:tc>
          <w:tcPr>
            <w:tcW w:w="1842" w:type="dxa"/>
            <w:shd w:val="clear" w:color="auto" w:fill="auto"/>
            <w:hideMark/>
          </w:tcPr>
          <w:p w14:paraId="61543AA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297 150,55</w:t>
            </w:r>
          </w:p>
        </w:tc>
        <w:tc>
          <w:tcPr>
            <w:tcW w:w="1701" w:type="dxa"/>
            <w:shd w:val="clear" w:color="auto" w:fill="auto"/>
            <w:hideMark/>
          </w:tcPr>
          <w:p w14:paraId="775AA4A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60,56</w:t>
            </w:r>
          </w:p>
        </w:tc>
      </w:tr>
      <w:tr w:rsidR="00412DD8" w:rsidRPr="00412DD8" w14:paraId="765ED891" w14:textId="77777777" w:rsidTr="00477CA4">
        <w:trPr>
          <w:trHeight w:val="300"/>
        </w:trPr>
        <w:tc>
          <w:tcPr>
            <w:tcW w:w="2269" w:type="dxa"/>
            <w:shd w:val="clear" w:color="auto" w:fill="auto"/>
            <w:hideMark/>
          </w:tcPr>
          <w:p w14:paraId="1A7D2A9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Услуги страхования</w:t>
            </w:r>
          </w:p>
        </w:tc>
        <w:tc>
          <w:tcPr>
            <w:tcW w:w="1100" w:type="dxa"/>
            <w:shd w:val="clear" w:color="auto" w:fill="auto"/>
            <w:hideMark/>
          </w:tcPr>
          <w:p w14:paraId="4ED8E56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1E5CA3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709" w:type="dxa"/>
            <w:shd w:val="clear" w:color="auto" w:fill="auto"/>
            <w:hideMark/>
          </w:tcPr>
          <w:p w14:paraId="178B1DA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850" w:type="dxa"/>
            <w:shd w:val="clear" w:color="auto" w:fill="auto"/>
            <w:hideMark/>
          </w:tcPr>
          <w:p w14:paraId="4EFD9E1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22 2 00 10050</w:t>
            </w:r>
          </w:p>
        </w:tc>
        <w:tc>
          <w:tcPr>
            <w:tcW w:w="851" w:type="dxa"/>
            <w:shd w:val="clear" w:color="auto" w:fill="auto"/>
            <w:hideMark/>
          </w:tcPr>
          <w:p w14:paraId="72A7571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8C5BD3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4F7C98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227</w:t>
            </w:r>
          </w:p>
        </w:tc>
        <w:tc>
          <w:tcPr>
            <w:tcW w:w="992" w:type="dxa"/>
            <w:shd w:val="clear" w:color="auto" w:fill="auto"/>
            <w:hideMark/>
          </w:tcPr>
          <w:p w14:paraId="60FC34B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467FFCB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842" w:type="dxa"/>
            <w:shd w:val="clear" w:color="auto" w:fill="auto"/>
            <w:hideMark/>
          </w:tcPr>
          <w:p w14:paraId="370EF25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5372CE3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7AEB2FAA" w14:textId="77777777" w:rsidTr="00477CA4">
        <w:trPr>
          <w:trHeight w:val="300"/>
        </w:trPr>
        <w:tc>
          <w:tcPr>
            <w:tcW w:w="2269" w:type="dxa"/>
            <w:shd w:val="clear" w:color="auto" w:fill="auto"/>
            <w:hideMark/>
          </w:tcPr>
          <w:p w14:paraId="2FA72DC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Страхование</w:t>
            </w:r>
          </w:p>
        </w:tc>
        <w:tc>
          <w:tcPr>
            <w:tcW w:w="1100" w:type="dxa"/>
            <w:shd w:val="clear" w:color="auto" w:fill="auto"/>
            <w:hideMark/>
          </w:tcPr>
          <w:p w14:paraId="3B943C4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0D95BD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709" w:type="dxa"/>
            <w:shd w:val="clear" w:color="auto" w:fill="auto"/>
            <w:hideMark/>
          </w:tcPr>
          <w:p w14:paraId="6DA51E1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850" w:type="dxa"/>
            <w:shd w:val="clear" w:color="auto" w:fill="auto"/>
            <w:hideMark/>
          </w:tcPr>
          <w:p w14:paraId="72807A7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22 2 00 10050</w:t>
            </w:r>
          </w:p>
        </w:tc>
        <w:tc>
          <w:tcPr>
            <w:tcW w:w="851" w:type="dxa"/>
            <w:shd w:val="clear" w:color="auto" w:fill="auto"/>
            <w:hideMark/>
          </w:tcPr>
          <w:p w14:paraId="45E85D0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E4608B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FC87A1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227</w:t>
            </w:r>
          </w:p>
        </w:tc>
        <w:tc>
          <w:tcPr>
            <w:tcW w:w="992" w:type="dxa"/>
            <w:shd w:val="clear" w:color="auto" w:fill="auto"/>
            <w:hideMark/>
          </w:tcPr>
          <w:p w14:paraId="2901A8A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1135</w:t>
            </w:r>
          </w:p>
        </w:tc>
        <w:tc>
          <w:tcPr>
            <w:tcW w:w="1843" w:type="dxa"/>
            <w:shd w:val="clear" w:color="auto" w:fill="auto"/>
            <w:hideMark/>
          </w:tcPr>
          <w:p w14:paraId="3FAF69F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47808F5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2A07739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38B51105" w14:textId="77777777" w:rsidTr="00477CA4">
        <w:trPr>
          <w:trHeight w:val="300"/>
        </w:trPr>
        <w:tc>
          <w:tcPr>
            <w:tcW w:w="2269" w:type="dxa"/>
            <w:shd w:val="clear" w:color="auto" w:fill="auto"/>
            <w:hideMark/>
          </w:tcPr>
          <w:p w14:paraId="2B90809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страхование</w:t>
            </w:r>
          </w:p>
        </w:tc>
        <w:tc>
          <w:tcPr>
            <w:tcW w:w="1100" w:type="dxa"/>
            <w:shd w:val="clear" w:color="auto" w:fill="auto"/>
            <w:hideMark/>
          </w:tcPr>
          <w:p w14:paraId="61A2408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89257C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13F4EB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4BC2E0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23FABE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FB3589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E5AB39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8A84F5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BF8B25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842" w:type="dxa"/>
            <w:shd w:val="clear" w:color="auto" w:fill="auto"/>
            <w:hideMark/>
          </w:tcPr>
          <w:p w14:paraId="3EDDB50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5A7795A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4BB5CC92" w14:textId="77777777" w:rsidTr="00477CA4">
        <w:trPr>
          <w:trHeight w:val="300"/>
        </w:trPr>
        <w:tc>
          <w:tcPr>
            <w:tcW w:w="2269" w:type="dxa"/>
            <w:shd w:val="clear" w:color="auto" w:fill="auto"/>
            <w:hideMark/>
          </w:tcPr>
          <w:p w14:paraId="155AAF2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основных средств</w:t>
            </w:r>
          </w:p>
        </w:tc>
        <w:tc>
          <w:tcPr>
            <w:tcW w:w="1100" w:type="dxa"/>
            <w:shd w:val="clear" w:color="auto" w:fill="auto"/>
            <w:hideMark/>
          </w:tcPr>
          <w:p w14:paraId="52FD555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BBEAD1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709" w:type="dxa"/>
            <w:shd w:val="clear" w:color="auto" w:fill="auto"/>
            <w:hideMark/>
          </w:tcPr>
          <w:p w14:paraId="3D03FD3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850" w:type="dxa"/>
            <w:shd w:val="clear" w:color="auto" w:fill="auto"/>
            <w:hideMark/>
          </w:tcPr>
          <w:p w14:paraId="5D15EBF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22 2 00 10050</w:t>
            </w:r>
          </w:p>
        </w:tc>
        <w:tc>
          <w:tcPr>
            <w:tcW w:w="851" w:type="dxa"/>
            <w:shd w:val="clear" w:color="auto" w:fill="auto"/>
            <w:hideMark/>
          </w:tcPr>
          <w:p w14:paraId="2D0B2DE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0ED3E2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876375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7A35978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7504476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194 505,25</w:t>
            </w:r>
          </w:p>
        </w:tc>
        <w:tc>
          <w:tcPr>
            <w:tcW w:w="1842" w:type="dxa"/>
            <w:shd w:val="clear" w:color="auto" w:fill="auto"/>
            <w:hideMark/>
          </w:tcPr>
          <w:p w14:paraId="403511D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114 945,25</w:t>
            </w:r>
          </w:p>
        </w:tc>
        <w:tc>
          <w:tcPr>
            <w:tcW w:w="1701" w:type="dxa"/>
            <w:shd w:val="clear" w:color="auto" w:fill="auto"/>
            <w:hideMark/>
          </w:tcPr>
          <w:p w14:paraId="4EF9441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59,10</w:t>
            </w:r>
          </w:p>
        </w:tc>
      </w:tr>
      <w:tr w:rsidR="00412DD8" w:rsidRPr="00412DD8" w14:paraId="41437D9A" w14:textId="77777777" w:rsidTr="00477CA4">
        <w:trPr>
          <w:trHeight w:val="300"/>
        </w:trPr>
        <w:tc>
          <w:tcPr>
            <w:tcW w:w="2269" w:type="dxa"/>
            <w:shd w:val="clear" w:color="auto" w:fill="auto"/>
            <w:hideMark/>
          </w:tcPr>
          <w:p w14:paraId="1875C8F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Приобретение основных средств</w:t>
            </w:r>
          </w:p>
        </w:tc>
        <w:tc>
          <w:tcPr>
            <w:tcW w:w="1100" w:type="dxa"/>
            <w:shd w:val="clear" w:color="auto" w:fill="auto"/>
            <w:hideMark/>
          </w:tcPr>
          <w:p w14:paraId="79AA9F7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1B470D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709" w:type="dxa"/>
            <w:shd w:val="clear" w:color="auto" w:fill="auto"/>
            <w:hideMark/>
          </w:tcPr>
          <w:p w14:paraId="225AF05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850" w:type="dxa"/>
            <w:shd w:val="clear" w:color="auto" w:fill="auto"/>
            <w:hideMark/>
          </w:tcPr>
          <w:p w14:paraId="15C3A8A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22 2 00 10050</w:t>
            </w:r>
          </w:p>
        </w:tc>
        <w:tc>
          <w:tcPr>
            <w:tcW w:w="851" w:type="dxa"/>
            <w:shd w:val="clear" w:color="auto" w:fill="auto"/>
            <w:hideMark/>
          </w:tcPr>
          <w:p w14:paraId="0E28EC9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530987B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FA7708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45950C7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1116</w:t>
            </w:r>
          </w:p>
        </w:tc>
        <w:tc>
          <w:tcPr>
            <w:tcW w:w="1843" w:type="dxa"/>
            <w:shd w:val="clear" w:color="auto" w:fill="auto"/>
            <w:hideMark/>
          </w:tcPr>
          <w:p w14:paraId="020B084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194 505,25</w:t>
            </w:r>
          </w:p>
        </w:tc>
        <w:tc>
          <w:tcPr>
            <w:tcW w:w="1842" w:type="dxa"/>
            <w:shd w:val="clear" w:color="auto" w:fill="auto"/>
            <w:hideMark/>
          </w:tcPr>
          <w:p w14:paraId="7C4901E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114 945,25</w:t>
            </w:r>
          </w:p>
        </w:tc>
        <w:tc>
          <w:tcPr>
            <w:tcW w:w="1701" w:type="dxa"/>
            <w:shd w:val="clear" w:color="auto" w:fill="auto"/>
            <w:hideMark/>
          </w:tcPr>
          <w:p w14:paraId="17DAD5A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59,10</w:t>
            </w:r>
          </w:p>
        </w:tc>
      </w:tr>
      <w:tr w:rsidR="00412DD8" w:rsidRPr="00412DD8" w14:paraId="0E9E7828" w14:textId="77777777" w:rsidTr="00477CA4">
        <w:trPr>
          <w:trHeight w:val="510"/>
        </w:trPr>
        <w:tc>
          <w:tcPr>
            <w:tcW w:w="2269" w:type="dxa"/>
            <w:shd w:val="clear" w:color="auto" w:fill="auto"/>
            <w:hideMark/>
          </w:tcPr>
          <w:p w14:paraId="5536422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№0116300010721000087 поставка противопожарного ранца</w:t>
            </w:r>
          </w:p>
        </w:tc>
        <w:tc>
          <w:tcPr>
            <w:tcW w:w="1100" w:type="dxa"/>
            <w:shd w:val="clear" w:color="auto" w:fill="auto"/>
            <w:hideMark/>
          </w:tcPr>
          <w:p w14:paraId="1D95B24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2E455C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CBACDC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574AD5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82A09D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FC7676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FD6910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587166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A74661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68 395,25</w:t>
            </w:r>
          </w:p>
        </w:tc>
        <w:tc>
          <w:tcPr>
            <w:tcW w:w="1842" w:type="dxa"/>
            <w:shd w:val="clear" w:color="auto" w:fill="auto"/>
            <w:hideMark/>
          </w:tcPr>
          <w:p w14:paraId="7E7D119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68 395,25</w:t>
            </w:r>
          </w:p>
        </w:tc>
        <w:tc>
          <w:tcPr>
            <w:tcW w:w="1701" w:type="dxa"/>
            <w:shd w:val="clear" w:color="auto" w:fill="auto"/>
            <w:hideMark/>
          </w:tcPr>
          <w:p w14:paraId="1F189F2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E9C98BD" w14:textId="77777777" w:rsidTr="00477CA4">
        <w:trPr>
          <w:trHeight w:val="300"/>
        </w:trPr>
        <w:tc>
          <w:tcPr>
            <w:tcW w:w="2269" w:type="dxa"/>
            <w:shd w:val="clear" w:color="auto" w:fill="auto"/>
            <w:hideMark/>
          </w:tcPr>
          <w:p w14:paraId="707459F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№46/07-22 поставка бензопилы Stihl</w:t>
            </w:r>
          </w:p>
        </w:tc>
        <w:tc>
          <w:tcPr>
            <w:tcW w:w="1100" w:type="dxa"/>
            <w:shd w:val="clear" w:color="auto" w:fill="auto"/>
            <w:hideMark/>
          </w:tcPr>
          <w:p w14:paraId="3AAC44D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DDA3D3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86BD8B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C6523F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F21ABD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9CB6E7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C5AA19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BF5817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474456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46 550,00</w:t>
            </w:r>
          </w:p>
        </w:tc>
        <w:tc>
          <w:tcPr>
            <w:tcW w:w="1842" w:type="dxa"/>
            <w:shd w:val="clear" w:color="auto" w:fill="auto"/>
            <w:hideMark/>
          </w:tcPr>
          <w:p w14:paraId="5B97BA2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46 550,00</w:t>
            </w:r>
          </w:p>
        </w:tc>
        <w:tc>
          <w:tcPr>
            <w:tcW w:w="1701" w:type="dxa"/>
            <w:shd w:val="clear" w:color="auto" w:fill="auto"/>
            <w:hideMark/>
          </w:tcPr>
          <w:p w14:paraId="66CDC21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A6B325D" w14:textId="77777777" w:rsidTr="00477CA4">
        <w:trPr>
          <w:trHeight w:val="300"/>
        </w:trPr>
        <w:tc>
          <w:tcPr>
            <w:tcW w:w="2269" w:type="dxa"/>
            <w:shd w:val="clear" w:color="auto" w:fill="auto"/>
            <w:hideMark/>
          </w:tcPr>
          <w:p w14:paraId="589C926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палатки, казан, спальние мешки</w:t>
            </w:r>
          </w:p>
        </w:tc>
        <w:tc>
          <w:tcPr>
            <w:tcW w:w="1100" w:type="dxa"/>
            <w:shd w:val="clear" w:color="auto" w:fill="auto"/>
            <w:hideMark/>
          </w:tcPr>
          <w:p w14:paraId="09AA64E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8ED845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AFB3E6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395906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BD1352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3F0F76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E50FDE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429FAB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984DA6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79 560,00</w:t>
            </w:r>
          </w:p>
        </w:tc>
        <w:tc>
          <w:tcPr>
            <w:tcW w:w="1842" w:type="dxa"/>
            <w:shd w:val="clear" w:color="auto" w:fill="auto"/>
            <w:hideMark/>
          </w:tcPr>
          <w:p w14:paraId="38BAC48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7011801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395ED54" w14:textId="77777777" w:rsidTr="00477CA4">
        <w:trPr>
          <w:trHeight w:val="300"/>
        </w:trPr>
        <w:tc>
          <w:tcPr>
            <w:tcW w:w="2269" w:type="dxa"/>
            <w:shd w:val="clear" w:color="auto" w:fill="auto"/>
            <w:hideMark/>
          </w:tcPr>
          <w:p w14:paraId="2D78157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материальных запасов</w:t>
            </w:r>
          </w:p>
        </w:tc>
        <w:tc>
          <w:tcPr>
            <w:tcW w:w="1100" w:type="dxa"/>
            <w:shd w:val="clear" w:color="auto" w:fill="auto"/>
            <w:hideMark/>
          </w:tcPr>
          <w:p w14:paraId="72DD585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092EC1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709" w:type="dxa"/>
            <w:shd w:val="clear" w:color="auto" w:fill="auto"/>
            <w:hideMark/>
          </w:tcPr>
          <w:p w14:paraId="0F77997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850" w:type="dxa"/>
            <w:shd w:val="clear" w:color="auto" w:fill="auto"/>
            <w:hideMark/>
          </w:tcPr>
          <w:p w14:paraId="7A46B6F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22 2 00 10050</w:t>
            </w:r>
          </w:p>
        </w:tc>
        <w:tc>
          <w:tcPr>
            <w:tcW w:w="851" w:type="dxa"/>
            <w:shd w:val="clear" w:color="auto" w:fill="auto"/>
            <w:hideMark/>
          </w:tcPr>
          <w:p w14:paraId="05E68BB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88B68F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746920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340</w:t>
            </w:r>
          </w:p>
        </w:tc>
        <w:tc>
          <w:tcPr>
            <w:tcW w:w="992" w:type="dxa"/>
            <w:shd w:val="clear" w:color="auto" w:fill="auto"/>
            <w:hideMark/>
          </w:tcPr>
          <w:p w14:paraId="095C659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8B320C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296 205,30</w:t>
            </w:r>
          </w:p>
        </w:tc>
        <w:tc>
          <w:tcPr>
            <w:tcW w:w="1842" w:type="dxa"/>
            <w:shd w:val="clear" w:color="auto" w:fill="auto"/>
            <w:hideMark/>
          </w:tcPr>
          <w:p w14:paraId="4AFD965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182 205,30</w:t>
            </w:r>
          </w:p>
        </w:tc>
        <w:tc>
          <w:tcPr>
            <w:tcW w:w="1701" w:type="dxa"/>
            <w:shd w:val="clear" w:color="auto" w:fill="auto"/>
            <w:hideMark/>
          </w:tcPr>
          <w:p w14:paraId="7D7C45F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61,51</w:t>
            </w:r>
          </w:p>
        </w:tc>
      </w:tr>
      <w:tr w:rsidR="00412DD8" w:rsidRPr="00412DD8" w14:paraId="2F3D17DD" w14:textId="77777777" w:rsidTr="00477CA4">
        <w:trPr>
          <w:trHeight w:val="510"/>
        </w:trPr>
        <w:tc>
          <w:tcPr>
            <w:tcW w:w="2269" w:type="dxa"/>
            <w:shd w:val="clear" w:color="auto" w:fill="auto"/>
            <w:hideMark/>
          </w:tcPr>
          <w:p w14:paraId="49BE711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лекарственных препаратов и материалов, применяемых в медицинских целях</w:t>
            </w:r>
          </w:p>
        </w:tc>
        <w:tc>
          <w:tcPr>
            <w:tcW w:w="1100" w:type="dxa"/>
            <w:shd w:val="clear" w:color="auto" w:fill="auto"/>
            <w:hideMark/>
          </w:tcPr>
          <w:p w14:paraId="2A04E3A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89D8FC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709" w:type="dxa"/>
            <w:shd w:val="clear" w:color="auto" w:fill="auto"/>
            <w:hideMark/>
          </w:tcPr>
          <w:p w14:paraId="6FA080A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850" w:type="dxa"/>
            <w:shd w:val="clear" w:color="auto" w:fill="auto"/>
            <w:hideMark/>
          </w:tcPr>
          <w:p w14:paraId="7B757B6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22 2 00 10050</w:t>
            </w:r>
          </w:p>
        </w:tc>
        <w:tc>
          <w:tcPr>
            <w:tcW w:w="851" w:type="dxa"/>
            <w:shd w:val="clear" w:color="auto" w:fill="auto"/>
            <w:hideMark/>
          </w:tcPr>
          <w:p w14:paraId="650D44A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490F100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1E6F58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341</w:t>
            </w:r>
          </w:p>
        </w:tc>
        <w:tc>
          <w:tcPr>
            <w:tcW w:w="992" w:type="dxa"/>
            <w:shd w:val="clear" w:color="auto" w:fill="auto"/>
            <w:hideMark/>
          </w:tcPr>
          <w:p w14:paraId="7466D24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1119</w:t>
            </w:r>
          </w:p>
        </w:tc>
        <w:tc>
          <w:tcPr>
            <w:tcW w:w="1843" w:type="dxa"/>
            <w:shd w:val="clear" w:color="auto" w:fill="auto"/>
            <w:hideMark/>
          </w:tcPr>
          <w:p w14:paraId="279CCBA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14 858,12</w:t>
            </w:r>
          </w:p>
        </w:tc>
        <w:tc>
          <w:tcPr>
            <w:tcW w:w="1842" w:type="dxa"/>
            <w:shd w:val="clear" w:color="auto" w:fill="auto"/>
            <w:hideMark/>
          </w:tcPr>
          <w:p w14:paraId="453D767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14 858,12</w:t>
            </w:r>
          </w:p>
        </w:tc>
        <w:tc>
          <w:tcPr>
            <w:tcW w:w="1701" w:type="dxa"/>
            <w:shd w:val="clear" w:color="auto" w:fill="auto"/>
            <w:hideMark/>
          </w:tcPr>
          <w:p w14:paraId="61F5D6C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E672347" w14:textId="77777777" w:rsidTr="00477CA4">
        <w:trPr>
          <w:trHeight w:val="300"/>
        </w:trPr>
        <w:tc>
          <w:tcPr>
            <w:tcW w:w="2269" w:type="dxa"/>
            <w:shd w:val="clear" w:color="auto" w:fill="auto"/>
            <w:hideMark/>
          </w:tcPr>
          <w:p w14:paraId="55C93A0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№41/07-22 приобретение медикаментов</w:t>
            </w:r>
          </w:p>
        </w:tc>
        <w:tc>
          <w:tcPr>
            <w:tcW w:w="1100" w:type="dxa"/>
            <w:shd w:val="clear" w:color="auto" w:fill="auto"/>
            <w:hideMark/>
          </w:tcPr>
          <w:p w14:paraId="23C3CFA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A00DFA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E8FE74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1A9373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3B7DBF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F7EB2B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A9A75A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2A0BF2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BD2A85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14 858,12</w:t>
            </w:r>
          </w:p>
        </w:tc>
        <w:tc>
          <w:tcPr>
            <w:tcW w:w="1842" w:type="dxa"/>
            <w:shd w:val="clear" w:color="auto" w:fill="auto"/>
            <w:hideMark/>
          </w:tcPr>
          <w:p w14:paraId="1B90012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14 858,12</w:t>
            </w:r>
          </w:p>
        </w:tc>
        <w:tc>
          <w:tcPr>
            <w:tcW w:w="1701" w:type="dxa"/>
            <w:shd w:val="clear" w:color="auto" w:fill="auto"/>
            <w:hideMark/>
          </w:tcPr>
          <w:p w14:paraId="7E88BA7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25991CA" w14:textId="77777777" w:rsidTr="00477CA4">
        <w:trPr>
          <w:trHeight w:val="300"/>
        </w:trPr>
        <w:tc>
          <w:tcPr>
            <w:tcW w:w="2269" w:type="dxa"/>
            <w:shd w:val="clear" w:color="auto" w:fill="auto"/>
            <w:hideMark/>
          </w:tcPr>
          <w:p w14:paraId="35C13AE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продуктов питания</w:t>
            </w:r>
          </w:p>
        </w:tc>
        <w:tc>
          <w:tcPr>
            <w:tcW w:w="1100" w:type="dxa"/>
            <w:shd w:val="clear" w:color="auto" w:fill="auto"/>
            <w:hideMark/>
          </w:tcPr>
          <w:p w14:paraId="50FE71A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C5B38E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709" w:type="dxa"/>
            <w:shd w:val="clear" w:color="auto" w:fill="auto"/>
            <w:hideMark/>
          </w:tcPr>
          <w:p w14:paraId="62A223C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850" w:type="dxa"/>
            <w:shd w:val="clear" w:color="auto" w:fill="auto"/>
            <w:hideMark/>
          </w:tcPr>
          <w:p w14:paraId="01441FF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22 2 00 10050</w:t>
            </w:r>
          </w:p>
        </w:tc>
        <w:tc>
          <w:tcPr>
            <w:tcW w:w="851" w:type="dxa"/>
            <w:shd w:val="clear" w:color="auto" w:fill="auto"/>
            <w:hideMark/>
          </w:tcPr>
          <w:p w14:paraId="2D8A9B2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96DD90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62C45B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342</w:t>
            </w:r>
          </w:p>
        </w:tc>
        <w:tc>
          <w:tcPr>
            <w:tcW w:w="992" w:type="dxa"/>
            <w:shd w:val="clear" w:color="auto" w:fill="auto"/>
            <w:hideMark/>
          </w:tcPr>
          <w:p w14:paraId="2B7C317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1120</w:t>
            </w:r>
          </w:p>
        </w:tc>
        <w:tc>
          <w:tcPr>
            <w:tcW w:w="1843" w:type="dxa"/>
            <w:shd w:val="clear" w:color="auto" w:fill="auto"/>
            <w:hideMark/>
          </w:tcPr>
          <w:p w14:paraId="56815DF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106 507,18</w:t>
            </w:r>
          </w:p>
        </w:tc>
        <w:tc>
          <w:tcPr>
            <w:tcW w:w="1842" w:type="dxa"/>
            <w:shd w:val="clear" w:color="auto" w:fill="auto"/>
            <w:hideMark/>
          </w:tcPr>
          <w:p w14:paraId="3BFFBDF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106 507,18</w:t>
            </w:r>
          </w:p>
        </w:tc>
        <w:tc>
          <w:tcPr>
            <w:tcW w:w="1701" w:type="dxa"/>
            <w:shd w:val="clear" w:color="auto" w:fill="auto"/>
            <w:hideMark/>
          </w:tcPr>
          <w:p w14:paraId="5D27FE7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B633E97" w14:textId="77777777" w:rsidTr="00477CA4">
        <w:trPr>
          <w:trHeight w:val="300"/>
        </w:trPr>
        <w:tc>
          <w:tcPr>
            <w:tcW w:w="2269" w:type="dxa"/>
            <w:shd w:val="clear" w:color="auto" w:fill="auto"/>
            <w:hideMark/>
          </w:tcPr>
          <w:p w14:paraId="213AD09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№45/07-22 приобретение продуктов питания</w:t>
            </w:r>
          </w:p>
        </w:tc>
        <w:tc>
          <w:tcPr>
            <w:tcW w:w="1100" w:type="dxa"/>
            <w:shd w:val="clear" w:color="auto" w:fill="auto"/>
            <w:hideMark/>
          </w:tcPr>
          <w:p w14:paraId="686030E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D3FF8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A24EC7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590C3A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DAE0A5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8CFD2C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7D5B2B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C353C6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15BA22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7 080,00</w:t>
            </w:r>
          </w:p>
        </w:tc>
        <w:tc>
          <w:tcPr>
            <w:tcW w:w="1842" w:type="dxa"/>
            <w:shd w:val="clear" w:color="auto" w:fill="auto"/>
            <w:hideMark/>
          </w:tcPr>
          <w:p w14:paraId="3367638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7 080,00</w:t>
            </w:r>
          </w:p>
        </w:tc>
        <w:tc>
          <w:tcPr>
            <w:tcW w:w="1701" w:type="dxa"/>
            <w:shd w:val="clear" w:color="auto" w:fill="auto"/>
            <w:hideMark/>
          </w:tcPr>
          <w:p w14:paraId="20619A2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D3B3A53" w14:textId="77777777" w:rsidTr="00477CA4">
        <w:trPr>
          <w:trHeight w:val="300"/>
        </w:trPr>
        <w:tc>
          <w:tcPr>
            <w:tcW w:w="2269" w:type="dxa"/>
            <w:shd w:val="clear" w:color="auto" w:fill="auto"/>
            <w:hideMark/>
          </w:tcPr>
          <w:p w14:paraId="0965117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№37/07-22 приобретение продуктов питания</w:t>
            </w:r>
          </w:p>
        </w:tc>
        <w:tc>
          <w:tcPr>
            <w:tcW w:w="1100" w:type="dxa"/>
            <w:shd w:val="clear" w:color="auto" w:fill="auto"/>
            <w:hideMark/>
          </w:tcPr>
          <w:p w14:paraId="055AF17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CEE652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0AA895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963AD1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FF4271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48B9D9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B2A026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5AADAC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698927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99 427,18</w:t>
            </w:r>
          </w:p>
        </w:tc>
        <w:tc>
          <w:tcPr>
            <w:tcW w:w="1842" w:type="dxa"/>
            <w:shd w:val="clear" w:color="auto" w:fill="auto"/>
            <w:hideMark/>
          </w:tcPr>
          <w:p w14:paraId="263878B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99 427,18</w:t>
            </w:r>
          </w:p>
        </w:tc>
        <w:tc>
          <w:tcPr>
            <w:tcW w:w="1701" w:type="dxa"/>
            <w:shd w:val="clear" w:color="auto" w:fill="auto"/>
            <w:hideMark/>
          </w:tcPr>
          <w:p w14:paraId="5F7CAE6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4F8867A" w14:textId="77777777" w:rsidTr="00477CA4">
        <w:trPr>
          <w:trHeight w:val="300"/>
        </w:trPr>
        <w:tc>
          <w:tcPr>
            <w:tcW w:w="2269" w:type="dxa"/>
            <w:shd w:val="clear" w:color="auto" w:fill="auto"/>
            <w:hideMark/>
          </w:tcPr>
          <w:p w14:paraId="74394FA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горюче-смазочных материалов</w:t>
            </w:r>
          </w:p>
        </w:tc>
        <w:tc>
          <w:tcPr>
            <w:tcW w:w="1100" w:type="dxa"/>
            <w:shd w:val="clear" w:color="auto" w:fill="auto"/>
            <w:hideMark/>
          </w:tcPr>
          <w:p w14:paraId="55B0A64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4E80D6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709" w:type="dxa"/>
            <w:shd w:val="clear" w:color="auto" w:fill="auto"/>
            <w:hideMark/>
          </w:tcPr>
          <w:p w14:paraId="0557A5F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850" w:type="dxa"/>
            <w:shd w:val="clear" w:color="auto" w:fill="auto"/>
            <w:hideMark/>
          </w:tcPr>
          <w:p w14:paraId="0E87351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22 2 00 10050</w:t>
            </w:r>
          </w:p>
        </w:tc>
        <w:tc>
          <w:tcPr>
            <w:tcW w:w="851" w:type="dxa"/>
            <w:shd w:val="clear" w:color="auto" w:fill="auto"/>
            <w:hideMark/>
          </w:tcPr>
          <w:p w14:paraId="740BD7C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056261F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A53E9E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343</w:t>
            </w:r>
          </w:p>
        </w:tc>
        <w:tc>
          <w:tcPr>
            <w:tcW w:w="992" w:type="dxa"/>
            <w:shd w:val="clear" w:color="auto" w:fill="auto"/>
            <w:hideMark/>
          </w:tcPr>
          <w:p w14:paraId="7041728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1121</w:t>
            </w:r>
          </w:p>
        </w:tc>
        <w:tc>
          <w:tcPr>
            <w:tcW w:w="1843" w:type="dxa"/>
            <w:shd w:val="clear" w:color="auto" w:fill="auto"/>
            <w:hideMark/>
          </w:tcPr>
          <w:p w14:paraId="19D45C1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100 000,00</w:t>
            </w:r>
          </w:p>
        </w:tc>
        <w:tc>
          <w:tcPr>
            <w:tcW w:w="1842" w:type="dxa"/>
            <w:shd w:val="clear" w:color="auto" w:fill="auto"/>
            <w:hideMark/>
          </w:tcPr>
          <w:p w14:paraId="02DCF81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20 000,00</w:t>
            </w:r>
          </w:p>
        </w:tc>
        <w:tc>
          <w:tcPr>
            <w:tcW w:w="1701" w:type="dxa"/>
            <w:shd w:val="clear" w:color="auto" w:fill="auto"/>
            <w:hideMark/>
          </w:tcPr>
          <w:p w14:paraId="7225F36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20,00</w:t>
            </w:r>
          </w:p>
        </w:tc>
      </w:tr>
      <w:tr w:rsidR="00412DD8" w:rsidRPr="00412DD8" w14:paraId="4E6053F0" w14:textId="77777777" w:rsidTr="00477CA4">
        <w:trPr>
          <w:trHeight w:val="300"/>
        </w:trPr>
        <w:tc>
          <w:tcPr>
            <w:tcW w:w="2269" w:type="dxa"/>
            <w:shd w:val="clear" w:color="auto" w:fill="auto"/>
            <w:hideMark/>
          </w:tcPr>
          <w:p w14:paraId="3D4BB3B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№39 приобретение гсм</w:t>
            </w:r>
          </w:p>
        </w:tc>
        <w:tc>
          <w:tcPr>
            <w:tcW w:w="1100" w:type="dxa"/>
            <w:shd w:val="clear" w:color="auto" w:fill="auto"/>
            <w:hideMark/>
          </w:tcPr>
          <w:p w14:paraId="1C3937B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A1B139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BCC475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6DA0EF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67C768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FDB718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0A038F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DB72B0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6FACC0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100 000,00</w:t>
            </w:r>
          </w:p>
        </w:tc>
        <w:tc>
          <w:tcPr>
            <w:tcW w:w="1842" w:type="dxa"/>
            <w:shd w:val="clear" w:color="auto" w:fill="auto"/>
            <w:hideMark/>
          </w:tcPr>
          <w:p w14:paraId="2E7283D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20 000,00</w:t>
            </w:r>
          </w:p>
        </w:tc>
        <w:tc>
          <w:tcPr>
            <w:tcW w:w="1701" w:type="dxa"/>
            <w:shd w:val="clear" w:color="auto" w:fill="auto"/>
            <w:hideMark/>
          </w:tcPr>
          <w:p w14:paraId="7A37EBD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20,00</w:t>
            </w:r>
          </w:p>
        </w:tc>
      </w:tr>
      <w:tr w:rsidR="00412DD8" w:rsidRPr="00412DD8" w14:paraId="46FDEF84" w14:textId="77777777" w:rsidTr="00477CA4">
        <w:trPr>
          <w:trHeight w:val="300"/>
        </w:trPr>
        <w:tc>
          <w:tcPr>
            <w:tcW w:w="2269" w:type="dxa"/>
            <w:shd w:val="clear" w:color="auto" w:fill="auto"/>
            <w:hideMark/>
          </w:tcPr>
          <w:p w14:paraId="60810DE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прочих материальных запасов</w:t>
            </w:r>
          </w:p>
        </w:tc>
        <w:tc>
          <w:tcPr>
            <w:tcW w:w="1100" w:type="dxa"/>
            <w:shd w:val="clear" w:color="auto" w:fill="auto"/>
            <w:hideMark/>
          </w:tcPr>
          <w:p w14:paraId="51FF507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ABE3D7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709" w:type="dxa"/>
            <w:shd w:val="clear" w:color="auto" w:fill="auto"/>
            <w:hideMark/>
          </w:tcPr>
          <w:p w14:paraId="7F4806F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850" w:type="dxa"/>
            <w:shd w:val="clear" w:color="auto" w:fill="auto"/>
            <w:hideMark/>
          </w:tcPr>
          <w:p w14:paraId="093F452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22 2 00 10050</w:t>
            </w:r>
          </w:p>
        </w:tc>
        <w:tc>
          <w:tcPr>
            <w:tcW w:w="851" w:type="dxa"/>
            <w:shd w:val="clear" w:color="auto" w:fill="auto"/>
            <w:hideMark/>
          </w:tcPr>
          <w:p w14:paraId="5B4D083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541FDE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FB6566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346</w:t>
            </w:r>
          </w:p>
        </w:tc>
        <w:tc>
          <w:tcPr>
            <w:tcW w:w="992" w:type="dxa"/>
            <w:shd w:val="clear" w:color="auto" w:fill="auto"/>
            <w:hideMark/>
          </w:tcPr>
          <w:p w14:paraId="511E15F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1123</w:t>
            </w:r>
          </w:p>
        </w:tc>
        <w:tc>
          <w:tcPr>
            <w:tcW w:w="1843" w:type="dxa"/>
            <w:shd w:val="clear" w:color="auto" w:fill="auto"/>
            <w:hideMark/>
          </w:tcPr>
          <w:p w14:paraId="0A3EAA4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40 840,00</w:t>
            </w:r>
          </w:p>
        </w:tc>
        <w:tc>
          <w:tcPr>
            <w:tcW w:w="1842" w:type="dxa"/>
            <w:shd w:val="clear" w:color="auto" w:fill="auto"/>
            <w:hideMark/>
          </w:tcPr>
          <w:p w14:paraId="2117736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40 840,00</w:t>
            </w:r>
          </w:p>
        </w:tc>
        <w:tc>
          <w:tcPr>
            <w:tcW w:w="1701" w:type="dxa"/>
            <w:shd w:val="clear" w:color="auto" w:fill="auto"/>
            <w:hideMark/>
          </w:tcPr>
          <w:p w14:paraId="1BB3422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7E69C59" w14:textId="77777777" w:rsidTr="00477CA4">
        <w:trPr>
          <w:trHeight w:val="300"/>
        </w:trPr>
        <w:tc>
          <w:tcPr>
            <w:tcW w:w="2269" w:type="dxa"/>
            <w:shd w:val="clear" w:color="auto" w:fill="auto"/>
            <w:hideMark/>
          </w:tcPr>
          <w:p w14:paraId="16DA85E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№44/07-22 приобретение расходных материалов</w:t>
            </w:r>
          </w:p>
        </w:tc>
        <w:tc>
          <w:tcPr>
            <w:tcW w:w="1100" w:type="dxa"/>
            <w:shd w:val="clear" w:color="auto" w:fill="auto"/>
            <w:hideMark/>
          </w:tcPr>
          <w:p w14:paraId="584EC3E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0BF6E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AF889C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BCB259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B6CBF9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5FF834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65C698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2492A0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BDD003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40 440,00</w:t>
            </w:r>
          </w:p>
        </w:tc>
        <w:tc>
          <w:tcPr>
            <w:tcW w:w="1842" w:type="dxa"/>
            <w:shd w:val="clear" w:color="auto" w:fill="auto"/>
            <w:hideMark/>
          </w:tcPr>
          <w:p w14:paraId="785D287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40 440,00</w:t>
            </w:r>
          </w:p>
        </w:tc>
        <w:tc>
          <w:tcPr>
            <w:tcW w:w="1701" w:type="dxa"/>
            <w:shd w:val="clear" w:color="auto" w:fill="auto"/>
            <w:hideMark/>
          </w:tcPr>
          <w:p w14:paraId="28E7990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298884F" w14:textId="77777777" w:rsidTr="00477CA4">
        <w:trPr>
          <w:trHeight w:val="300"/>
        </w:trPr>
        <w:tc>
          <w:tcPr>
            <w:tcW w:w="2269" w:type="dxa"/>
            <w:shd w:val="clear" w:color="auto" w:fill="auto"/>
            <w:hideMark/>
          </w:tcPr>
          <w:p w14:paraId="4508F75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приобретение пластиквой карточки</w:t>
            </w:r>
          </w:p>
        </w:tc>
        <w:tc>
          <w:tcPr>
            <w:tcW w:w="1100" w:type="dxa"/>
            <w:shd w:val="clear" w:color="auto" w:fill="auto"/>
            <w:hideMark/>
          </w:tcPr>
          <w:p w14:paraId="0406C6B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3020DB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0D5A21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EB7259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328F8C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5DCC09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0D6041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D6834B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1BAE6B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400,00</w:t>
            </w:r>
          </w:p>
        </w:tc>
        <w:tc>
          <w:tcPr>
            <w:tcW w:w="1842" w:type="dxa"/>
            <w:shd w:val="clear" w:color="auto" w:fill="auto"/>
            <w:hideMark/>
          </w:tcPr>
          <w:p w14:paraId="5A32921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400,00</w:t>
            </w:r>
          </w:p>
        </w:tc>
        <w:tc>
          <w:tcPr>
            <w:tcW w:w="1701" w:type="dxa"/>
            <w:shd w:val="clear" w:color="auto" w:fill="auto"/>
            <w:hideMark/>
          </w:tcPr>
          <w:p w14:paraId="611C37E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8593257" w14:textId="77777777" w:rsidTr="00477CA4">
        <w:trPr>
          <w:trHeight w:val="510"/>
        </w:trPr>
        <w:tc>
          <w:tcPr>
            <w:tcW w:w="2269" w:type="dxa"/>
            <w:shd w:val="clear" w:color="auto" w:fill="auto"/>
            <w:hideMark/>
          </w:tcPr>
          <w:p w14:paraId="00B202D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прочих материальных запасов однократного применения</w:t>
            </w:r>
          </w:p>
        </w:tc>
        <w:tc>
          <w:tcPr>
            <w:tcW w:w="1100" w:type="dxa"/>
            <w:shd w:val="clear" w:color="auto" w:fill="auto"/>
            <w:hideMark/>
          </w:tcPr>
          <w:p w14:paraId="48229D4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2F9BEE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709" w:type="dxa"/>
            <w:shd w:val="clear" w:color="auto" w:fill="auto"/>
            <w:hideMark/>
          </w:tcPr>
          <w:p w14:paraId="721EB6F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850" w:type="dxa"/>
            <w:shd w:val="clear" w:color="auto" w:fill="auto"/>
            <w:hideMark/>
          </w:tcPr>
          <w:p w14:paraId="1F5DB0A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22 2 00 10050</w:t>
            </w:r>
          </w:p>
        </w:tc>
        <w:tc>
          <w:tcPr>
            <w:tcW w:w="851" w:type="dxa"/>
            <w:shd w:val="clear" w:color="auto" w:fill="auto"/>
            <w:hideMark/>
          </w:tcPr>
          <w:p w14:paraId="684E631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23D19B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D10549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349</w:t>
            </w:r>
          </w:p>
        </w:tc>
        <w:tc>
          <w:tcPr>
            <w:tcW w:w="992" w:type="dxa"/>
            <w:shd w:val="clear" w:color="auto" w:fill="auto"/>
            <w:hideMark/>
          </w:tcPr>
          <w:p w14:paraId="1689761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1148</w:t>
            </w:r>
          </w:p>
        </w:tc>
        <w:tc>
          <w:tcPr>
            <w:tcW w:w="1843" w:type="dxa"/>
            <w:shd w:val="clear" w:color="auto" w:fill="auto"/>
            <w:hideMark/>
          </w:tcPr>
          <w:p w14:paraId="3284901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34 000,00</w:t>
            </w:r>
          </w:p>
        </w:tc>
        <w:tc>
          <w:tcPr>
            <w:tcW w:w="1842" w:type="dxa"/>
            <w:shd w:val="clear" w:color="auto" w:fill="auto"/>
            <w:hideMark/>
          </w:tcPr>
          <w:p w14:paraId="2298E1F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5E21236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CF0D7F5" w14:textId="77777777" w:rsidTr="00477CA4">
        <w:trPr>
          <w:trHeight w:val="300"/>
        </w:trPr>
        <w:tc>
          <w:tcPr>
            <w:tcW w:w="2269" w:type="dxa"/>
            <w:shd w:val="clear" w:color="auto" w:fill="auto"/>
            <w:hideMark/>
          </w:tcPr>
          <w:p w14:paraId="50ED055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№70/09-22 (приобретение сертификатов)</w:t>
            </w:r>
          </w:p>
        </w:tc>
        <w:tc>
          <w:tcPr>
            <w:tcW w:w="1100" w:type="dxa"/>
            <w:shd w:val="clear" w:color="auto" w:fill="auto"/>
            <w:hideMark/>
          </w:tcPr>
          <w:p w14:paraId="2FF32E0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F3A993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613B8E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DAA4AE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908E5A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55EE7B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4EB820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9E976F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C85521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34 000,00</w:t>
            </w:r>
          </w:p>
        </w:tc>
        <w:tc>
          <w:tcPr>
            <w:tcW w:w="1842" w:type="dxa"/>
            <w:shd w:val="clear" w:color="auto" w:fill="auto"/>
            <w:hideMark/>
          </w:tcPr>
          <w:p w14:paraId="01AA57C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7EF7367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640BA6B" w14:textId="77777777" w:rsidTr="00477CA4">
        <w:trPr>
          <w:trHeight w:val="300"/>
        </w:trPr>
        <w:tc>
          <w:tcPr>
            <w:tcW w:w="2269" w:type="dxa"/>
            <w:shd w:val="clear" w:color="auto" w:fill="auto"/>
            <w:hideMark/>
          </w:tcPr>
          <w:p w14:paraId="6E99B2E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НАЦИОНАЛЬНАЯ ЭКОНОМИКА</w:t>
            </w:r>
          </w:p>
        </w:tc>
        <w:tc>
          <w:tcPr>
            <w:tcW w:w="1100" w:type="dxa"/>
            <w:shd w:val="clear" w:color="auto" w:fill="auto"/>
            <w:hideMark/>
          </w:tcPr>
          <w:p w14:paraId="1970831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C60B32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74C513A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0" w:type="dxa"/>
            <w:shd w:val="clear" w:color="auto" w:fill="auto"/>
            <w:hideMark/>
          </w:tcPr>
          <w:p w14:paraId="478F50D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601C64D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C54D90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E15D9D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753358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E39FBE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130 807 723,47</w:t>
            </w:r>
          </w:p>
        </w:tc>
        <w:tc>
          <w:tcPr>
            <w:tcW w:w="1842" w:type="dxa"/>
            <w:shd w:val="clear" w:color="auto" w:fill="auto"/>
            <w:hideMark/>
          </w:tcPr>
          <w:p w14:paraId="7182722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42 114 160,79</w:t>
            </w:r>
          </w:p>
        </w:tc>
        <w:tc>
          <w:tcPr>
            <w:tcW w:w="1701" w:type="dxa"/>
            <w:shd w:val="clear" w:color="auto" w:fill="auto"/>
            <w:hideMark/>
          </w:tcPr>
          <w:p w14:paraId="3463730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32,20</w:t>
            </w:r>
          </w:p>
        </w:tc>
      </w:tr>
      <w:tr w:rsidR="00412DD8" w:rsidRPr="00412DD8" w14:paraId="76B8AD31" w14:textId="77777777" w:rsidTr="00477CA4">
        <w:trPr>
          <w:trHeight w:val="300"/>
        </w:trPr>
        <w:tc>
          <w:tcPr>
            <w:tcW w:w="2269" w:type="dxa"/>
            <w:shd w:val="clear" w:color="auto" w:fill="auto"/>
            <w:hideMark/>
          </w:tcPr>
          <w:p w14:paraId="5C3C83C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Сельское хозяйство и рыболовство</w:t>
            </w:r>
          </w:p>
        </w:tc>
        <w:tc>
          <w:tcPr>
            <w:tcW w:w="1100" w:type="dxa"/>
            <w:shd w:val="clear" w:color="auto" w:fill="auto"/>
            <w:hideMark/>
          </w:tcPr>
          <w:p w14:paraId="189801C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A89B1C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2F76ABE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850" w:type="dxa"/>
            <w:shd w:val="clear" w:color="auto" w:fill="auto"/>
            <w:hideMark/>
          </w:tcPr>
          <w:p w14:paraId="76ADEA7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090831B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A672D2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33B8FC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F06922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A213D4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256 345,58</w:t>
            </w:r>
          </w:p>
        </w:tc>
        <w:tc>
          <w:tcPr>
            <w:tcW w:w="1842" w:type="dxa"/>
            <w:shd w:val="clear" w:color="auto" w:fill="auto"/>
            <w:hideMark/>
          </w:tcPr>
          <w:p w14:paraId="4839BC1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151 410,10</w:t>
            </w:r>
          </w:p>
        </w:tc>
        <w:tc>
          <w:tcPr>
            <w:tcW w:w="1701" w:type="dxa"/>
            <w:shd w:val="clear" w:color="auto" w:fill="auto"/>
            <w:hideMark/>
          </w:tcPr>
          <w:p w14:paraId="69F1A7A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59,06</w:t>
            </w:r>
          </w:p>
        </w:tc>
      </w:tr>
      <w:tr w:rsidR="00412DD8" w:rsidRPr="00412DD8" w14:paraId="79D68F12" w14:textId="77777777" w:rsidTr="00477CA4">
        <w:trPr>
          <w:trHeight w:val="300"/>
        </w:trPr>
        <w:tc>
          <w:tcPr>
            <w:tcW w:w="2269" w:type="dxa"/>
            <w:shd w:val="clear" w:color="auto" w:fill="auto"/>
            <w:hideMark/>
          </w:tcPr>
          <w:p w14:paraId="25D92B9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Непрограммные расходы</w:t>
            </w:r>
          </w:p>
        </w:tc>
        <w:tc>
          <w:tcPr>
            <w:tcW w:w="1100" w:type="dxa"/>
            <w:shd w:val="clear" w:color="auto" w:fill="auto"/>
            <w:hideMark/>
          </w:tcPr>
          <w:p w14:paraId="176ACE6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77DDB6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3256D3E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850" w:type="dxa"/>
            <w:shd w:val="clear" w:color="auto" w:fill="auto"/>
            <w:hideMark/>
          </w:tcPr>
          <w:p w14:paraId="480C753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99 0 00 00000</w:t>
            </w:r>
          </w:p>
        </w:tc>
        <w:tc>
          <w:tcPr>
            <w:tcW w:w="851" w:type="dxa"/>
            <w:shd w:val="clear" w:color="auto" w:fill="auto"/>
            <w:hideMark/>
          </w:tcPr>
          <w:p w14:paraId="20F9F4E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035430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658EF6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CE450E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E0080A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256 345,58</w:t>
            </w:r>
          </w:p>
        </w:tc>
        <w:tc>
          <w:tcPr>
            <w:tcW w:w="1842" w:type="dxa"/>
            <w:shd w:val="clear" w:color="auto" w:fill="auto"/>
            <w:hideMark/>
          </w:tcPr>
          <w:p w14:paraId="7453DB6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151 410,10</w:t>
            </w:r>
          </w:p>
        </w:tc>
        <w:tc>
          <w:tcPr>
            <w:tcW w:w="1701" w:type="dxa"/>
            <w:shd w:val="clear" w:color="auto" w:fill="auto"/>
            <w:hideMark/>
          </w:tcPr>
          <w:p w14:paraId="501612A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59,06</w:t>
            </w:r>
          </w:p>
        </w:tc>
      </w:tr>
      <w:tr w:rsidR="00412DD8" w:rsidRPr="00412DD8" w14:paraId="527CD2B9" w14:textId="77777777" w:rsidTr="00477CA4">
        <w:trPr>
          <w:trHeight w:val="300"/>
        </w:trPr>
        <w:tc>
          <w:tcPr>
            <w:tcW w:w="2269" w:type="dxa"/>
            <w:shd w:val="clear" w:color="auto" w:fill="auto"/>
            <w:hideMark/>
          </w:tcPr>
          <w:p w14:paraId="373B8FC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Прочие непрограммные расходы</w:t>
            </w:r>
          </w:p>
        </w:tc>
        <w:tc>
          <w:tcPr>
            <w:tcW w:w="1100" w:type="dxa"/>
            <w:shd w:val="clear" w:color="auto" w:fill="auto"/>
            <w:hideMark/>
          </w:tcPr>
          <w:p w14:paraId="030801B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53782D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1DA2F0B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850" w:type="dxa"/>
            <w:shd w:val="clear" w:color="auto" w:fill="auto"/>
            <w:hideMark/>
          </w:tcPr>
          <w:p w14:paraId="0EF8491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99 5 00 00000</w:t>
            </w:r>
          </w:p>
        </w:tc>
        <w:tc>
          <w:tcPr>
            <w:tcW w:w="851" w:type="dxa"/>
            <w:shd w:val="clear" w:color="auto" w:fill="auto"/>
            <w:hideMark/>
          </w:tcPr>
          <w:p w14:paraId="6619815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B842CC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8B72C1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622EE4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51C130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256 345,58</w:t>
            </w:r>
          </w:p>
        </w:tc>
        <w:tc>
          <w:tcPr>
            <w:tcW w:w="1842" w:type="dxa"/>
            <w:shd w:val="clear" w:color="auto" w:fill="auto"/>
            <w:hideMark/>
          </w:tcPr>
          <w:p w14:paraId="6112C95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151 410,10</w:t>
            </w:r>
          </w:p>
        </w:tc>
        <w:tc>
          <w:tcPr>
            <w:tcW w:w="1701" w:type="dxa"/>
            <w:shd w:val="clear" w:color="auto" w:fill="auto"/>
            <w:hideMark/>
          </w:tcPr>
          <w:p w14:paraId="28C2C14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59,06</w:t>
            </w:r>
          </w:p>
        </w:tc>
      </w:tr>
      <w:tr w:rsidR="00412DD8" w:rsidRPr="00412DD8" w14:paraId="67AA2CF8" w14:textId="77777777" w:rsidTr="00477CA4">
        <w:trPr>
          <w:trHeight w:val="1080"/>
        </w:trPr>
        <w:tc>
          <w:tcPr>
            <w:tcW w:w="2269" w:type="dxa"/>
            <w:shd w:val="clear" w:color="auto" w:fill="auto"/>
            <w:hideMark/>
          </w:tcPr>
          <w:p w14:paraId="19ACE39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1100" w:type="dxa"/>
            <w:shd w:val="clear" w:color="auto" w:fill="auto"/>
            <w:hideMark/>
          </w:tcPr>
          <w:p w14:paraId="18A2FBC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3FA1F3C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04</w:t>
            </w:r>
          </w:p>
        </w:tc>
        <w:tc>
          <w:tcPr>
            <w:tcW w:w="709" w:type="dxa"/>
            <w:shd w:val="clear" w:color="auto" w:fill="auto"/>
            <w:hideMark/>
          </w:tcPr>
          <w:p w14:paraId="43122E7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05</w:t>
            </w:r>
          </w:p>
        </w:tc>
        <w:tc>
          <w:tcPr>
            <w:tcW w:w="850" w:type="dxa"/>
            <w:shd w:val="clear" w:color="auto" w:fill="auto"/>
            <w:hideMark/>
          </w:tcPr>
          <w:p w14:paraId="2B8DCA9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99 5 0063360</w:t>
            </w:r>
          </w:p>
        </w:tc>
        <w:tc>
          <w:tcPr>
            <w:tcW w:w="851" w:type="dxa"/>
            <w:shd w:val="clear" w:color="auto" w:fill="auto"/>
            <w:hideMark/>
          </w:tcPr>
          <w:p w14:paraId="79A225F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5C97ABD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41A8C7B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0302016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7EFBE0E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256 345,58</w:t>
            </w:r>
          </w:p>
        </w:tc>
        <w:tc>
          <w:tcPr>
            <w:tcW w:w="1842" w:type="dxa"/>
            <w:shd w:val="clear" w:color="auto" w:fill="auto"/>
            <w:hideMark/>
          </w:tcPr>
          <w:p w14:paraId="1FEF984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151 410,10</w:t>
            </w:r>
          </w:p>
        </w:tc>
        <w:tc>
          <w:tcPr>
            <w:tcW w:w="1701" w:type="dxa"/>
            <w:shd w:val="clear" w:color="auto" w:fill="auto"/>
            <w:hideMark/>
          </w:tcPr>
          <w:p w14:paraId="45B263C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59,06</w:t>
            </w:r>
          </w:p>
        </w:tc>
      </w:tr>
      <w:tr w:rsidR="00412DD8" w:rsidRPr="00412DD8" w14:paraId="7F4F96A9" w14:textId="77777777" w:rsidTr="00477CA4">
        <w:trPr>
          <w:trHeight w:val="510"/>
        </w:trPr>
        <w:tc>
          <w:tcPr>
            <w:tcW w:w="2269" w:type="dxa"/>
            <w:shd w:val="clear" w:color="auto" w:fill="auto"/>
            <w:hideMark/>
          </w:tcPr>
          <w:p w14:paraId="068C0CF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45DA6EF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7E0EB8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3AB7768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850" w:type="dxa"/>
            <w:shd w:val="clear" w:color="auto" w:fill="auto"/>
            <w:hideMark/>
          </w:tcPr>
          <w:p w14:paraId="2B4BCC0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99 5 0063360</w:t>
            </w:r>
          </w:p>
        </w:tc>
        <w:tc>
          <w:tcPr>
            <w:tcW w:w="851" w:type="dxa"/>
            <w:shd w:val="clear" w:color="auto" w:fill="auto"/>
            <w:hideMark/>
          </w:tcPr>
          <w:p w14:paraId="15DEE2F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22B6D17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A8E75A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643928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95A2F1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256 345,58</w:t>
            </w:r>
          </w:p>
        </w:tc>
        <w:tc>
          <w:tcPr>
            <w:tcW w:w="1842" w:type="dxa"/>
            <w:shd w:val="clear" w:color="auto" w:fill="auto"/>
            <w:hideMark/>
          </w:tcPr>
          <w:p w14:paraId="63CD9FE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151 410,10</w:t>
            </w:r>
          </w:p>
        </w:tc>
        <w:tc>
          <w:tcPr>
            <w:tcW w:w="1701" w:type="dxa"/>
            <w:shd w:val="clear" w:color="auto" w:fill="auto"/>
            <w:hideMark/>
          </w:tcPr>
          <w:p w14:paraId="627D631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59,06</w:t>
            </w:r>
          </w:p>
        </w:tc>
      </w:tr>
      <w:tr w:rsidR="00412DD8" w:rsidRPr="00412DD8" w14:paraId="14E59859" w14:textId="77777777" w:rsidTr="00477CA4">
        <w:trPr>
          <w:trHeight w:val="510"/>
        </w:trPr>
        <w:tc>
          <w:tcPr>
            <w:tcW w:w="2269" w:type="dxa"/>
            <w:shd w:val="clear" w:color="auto" w:fill="auto"/>
            <w:hideMark/>
          </w:tcPr>
          <w:p w14:paraId="2B53D6C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4A63035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3839D7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7B3C799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850" w:type="dxa"/>
            <w:shd w:val="clear" w:color="auto" w:fill="auto"/>
            <w:hideMark/>
          </w:tcPr>
          <w:p w14:paraId="5A11081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99 5 0063360</w:t>
            </w:r>
          </w:p>
        </w:tc>
        <w:tc>
          <w:tcPr>
            <w:tcW w:w="851" w:type="dxa"/>
            <w:shd w:val="clear" w:color="auto" w:fill="auto"/>
            <w:hideMark/>
          </w:tcPr>
          <w:p w14:paraId="5A6F643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7E639AD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E3831A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CD59DC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A12810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256 345,58</w:t>
            </w:r>
          </w:p>
        </w:tc>
        <w:tc>
          <w:tcPr>
            <w:tcW w:w="1842" w:type="dxa"/>
            <w:shd w:val="clear" w:color="auto" w:fill="auto"/>
            <w:hideMark/>
          </w:tcPr>
          <w:p w14:paraId="02EDE4E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151 410,10</w:t>
            </w:r>
          </w:p>
        </w:tc>
        <w:tc>
          <w:tcPr>
            <w:tcW w:w="1701" w:type="dxa"/>
            <w:shd w:val="clear" w:color="auto" w:fill="auto"/>
            <w:hideMark/>
          </w:tcPr>
          <w:p w14:paraId="7B73648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59,06</w:t>
            </w:r>
          </w:p>
        </w:tc>
      </w:tr>
      <w:tr w:rsidR="00412DD8" w:rsidRPr="00412DD8" w14:paraId="7C640DCD" w14:textId="77777777" w:rsidTr="00477CA4">
        <w:trPr>
          <w:trHeight w:val="510"/>
        </w:trPr>
        <w:tc>
          <w:tcPr>
            <w:tcW w:w="2269" w:type="dxa"/>
            <w:shd w:val="clear" w:color="auto" w:fill="auto"/>
            <w:hideMark/>
          </w:tcPr>
          <w:p w14:paraId="4712430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22A171C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697A9A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23543FE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850" w:type="dxa"/>
            <w:shd w:val="clear" w:color="auto" w:fill="auto"/>
            <w:hideMark/>
          </w:tcPr>
          <w:p w14:paraId="7223C79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99 5 0063360</w:t>
            </w:r>
          </w:p>
        </w:tc>
        <w:tc>
          <w:tcPr>
            <w:tcW w:w="851" w:type="dxa"/>
            <w:shd w:val="clear" w:color="auto" w:fill="auto"/>
            <w:hideMark/>
          </w:tcPr>
          <w:p w14:paraId="61AD142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47EAA81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03F02E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C5F002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395C6C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256 345,58</w:t>
            </w:r>
          </w:p>
        </w:tc>
        <w:tc>
          <w:tcPr>
            <w:tcW w:w="1842" w:type="dxa"/>
            <w:shd w:val="clear" w:color="auto" w:fill="auto"/>
            <w:hideMark/>
          </w:tcPr>
          <w:p w14:paraId="63F7049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151 410,10</w:t>
            </w:r>
          </w:p>
        </w:tc>
        <w:tc>
          <w:tcPr>
            <w:tcW w:w="1701" w:type="dxa"/>
            <w:shd w:val="clear" w:color="auto" w:fill="auto"/>
            <w:hideMark/>
          </w:tcPr>
          <w:p w14:paraId="16775E2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59,06</w:t>
            </w:r>
          </w:p>
        </w:tc>
      </w:tr>
      <w:tr w:rsidR="00412DD8" w:rsidRPr="00412DD8" w14:paraId="4A7E53E6" w14:textId="77777777" w:rsidTr="00477CA4">
        <w:trPr>
          <w:trHeight w:val="300"/>
        </w:trPr>
        <w:tc>
          <w:tcPr>
            <w:tcW w:w="2269" w:type="dxa"/>
            <w:shd w:val="clear" w:color="auto" w:fill="auto"/>
            <w:hideMark/>
          </w:tcPr>
          <w:p w14:paraId="2572798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услуги</w:t>
            </w:r>
          </w:p>
        </w:tc>
        <w:tc>
          <w:tcPr>
            <w:tcW w:w="1100" w:type="dxa"/>
            <w:shd w:val="clear" w:color="auto" w:fill="auto"/>
            <w:hideMark/>
          </w:tcPr>
          <w:p w14:paraId="33AD9DF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690F53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221C814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850" w:type="dxa"/>
            <w:shd w:val="clear" w:color="auto" w:fill="auto"/>
            <w:hideMark/>
          </w:tcPr>
          <w:p w14:paraId="3A980DA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99 5 0063360</w:t>
            </w:r>
          </w:p>
        </w:tc>
        <w:tc>
          <w:tcPr>
            <w:tcW w:w="851" w:type="dxa"/>
            <w:shd w:val="clear" w:color="auto" w:fill="auto"/>
            <w:hideMark/>
          </w:tcPr>
          <w:p w14:paraId="7651AF5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6C0825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255D0A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01333AB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25613FD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256 345,58</w:t>
            </w:r>
          </w:p>
        </w:tc>
        <w:tc>
          <w:tcPr>
            <w:tcW w:w="1842" w:type="dxa"/>
            <w:shd w:val="clear" w:color="auto" w:fill="auto"/>
            <w:hideMark/>
          </w:tcPr>
          <w:p w14:paraId="1EDB43D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151 410,10</w:t>
            </w:r>
          </w:p>
        </w:tc>
        <w:tc>
          <w:tcPr>
            <w:tcW w:w="1701" w:type="dxa"/>
            <w:shd w:val="clear" w:color="auto" w:fill="auto"/>
            <w:hideMark/>
          </w:tcPr>
          <w:p w14:paraId="5CC69CE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59,06</w:t>
            </w:r>
          </w:p>
        </w:tc>
      </w:tr>
      <w:tr w:rsidR="00412DD8" w:rsidRPr="00412DD8" w14:paraId="0F55FFD7" w14:textId="77777777" w:rsidTr="00477CA4">
        <w:trPr>
          <w:trHeight w:val="300"/>
        </w:trPr>
        <w:tc>
          <w:tcPr>
            <w:tcW w:w="2269" w:type="dxa"/>
            <w:shd w:val="clear" w:color="auto" w:fill="auto"/>
            <w:hideMark/>
          </w:tcPr>
          <w:p w14:paraId="6B65780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Иные работы и услуги по подстатье 226 </w:t>
            </w:r>
          </w:p>
        </w:tc>
        <w:tc>
          <w:tcPr>
            <w:tcW w:w="1100" w:type="dxa"/>
            <w:shd w:val="clear" w:color="auto" w:fill="auto"/>
            <w:hideMark/>
          </w:tcPr>
          <w:p w14:paraId="2EBA2D0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75D93C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1BFBCC6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850" w:type="dxa"/>
            <w:shd w:val="clear" w:color="auto" w:fill="auto"/>
            <w:hideMark/>
          </w:tcPr>
          <w:p w14:paraId="25DE713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99 5 0063360</w:t>
            </w:r>
          </w:p>
        </w:tc>
        <w:tc>
          <w:tcPr>
            <w:tcW w:w="851" w:type="dxa"/>
            <w:shd w:val="clear" w:color="auto" w:fill="auto"/>
            <w:hideMark/>
          </w:tcPr>
          <w:p w14:paraId="61A9982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423FF0B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A021AF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2DD1F71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6B01C48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256 345,58</w:t>
            </w:r>
          </w:p>
        </w:tc>
        <w:tc>
          <w:tcPr>
            <w:tcW w:w="1842" w:type="dxa"/>
            <w:shd w:val="clear" w:color="auto" w:fill="auto"/>
            <w:hideMark/>
          </w:tcPr>
          <w:p w14:paraId="3DDDB40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151 410,10</w:t>
            </w:r>
          </w:p>
        </w:tc>
        <w:tc>
          <w:tcPr>
            <w:tcW w:w="1701" w:type="dxa"/>
            <w:shd w:val="clear" w:color="auto" w:fill="auto"/>
            <w:hideMark/>
          </w:tcPr>
          <w:p w14:paraId="7D505EE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59,06</w:t>
            </w:r>
          </w:p>
        </w:tc>
      </w:tr>
      <w:tr w:rsidR="00412DD8" w:rsidRPr="00412DD8" w14:paraId="55F5AA03" w14:textId="77777777" w:rsidTr="00477CA4">
        <w:trPr>
          <w:trHeight w:val="510"/>
        </w:trPr>
        <w:tc>
          <w:tcPr>
            <w:tcW w:w="2269" w:type="dxa"/>
            <w:shd w:val="clear" w:color="auto" w:fill="auto"/>
            <w:hideMark/>
          </w:tcPr>
          <w:p w14:paraId="7144A3D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0116300010722000017 отлов, транспортировка, содержание безнадзорных животных</w:t>
            </w:r>
          </w:p>
        </w:tc>
        <w:tc>
          <w:tcPr>
            <w:tcW w:w="1100" w:type="dxa"/>
            <w:shd w:val="clear" w:color="auto" w:fill="auto"/>
            <w:hideMark/>
          </w:tcPr>
          <w:p w14:paraId="714F171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234F9F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56625E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AC949C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720BBA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DCCA7E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F520A6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966082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A54A2B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256 345,58</w:t>
            </w:r>
          </w:p>
        </w:tc>
        <w:tc>
          <w:tcPr>
            <w:tcW w:w="1842" w:type="dxa"/>
            <w:shd w:val="clear" w:color="auto" w:fill="auto"/>
            <w:hideMark/>
          </w:tcPr>
          <w:p w14:paraId="5BF3A77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151 410,10</w:t>
            </w:r>
          </w:p>
        </w:tc>
        <w:tc>
          <w:tcPr>
            <w:tcW w:w="1701" w:type="dxa"/>
            <w:shd w:val="clear" w:color="auto" w:fill="auto"/>
            <w:hideMark/>
          </w:tcPr>
          <w:p w14:paraId="2D6D522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59,06</w:t>
            </w:r>
          </w:p>
        </w:tc>
      </w:tr>
      <w:tr w:rsidR="00412DD8" w:rsidRPr="00412DD8" w14:paraId="7BA3BDDD" w14:textId="77777777" w:rsidTr="00477CA4">
        <w:trPr>
          <w:trHeight w:val="300"/>
        </w:trPr>
        <w:tc>
          <w:tcPr>
            <w:tcW w:w="2269" w:type="dxa"/>
            <w:shd w:val="clear" w:color="auto" w:fill="auto"/>
            <w:hideMark/>
          </w:tcPr>
          <w:p w14:paraId="4C881AF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Расходы в области сельского хозяйства</w:t>
            </w:r>
          </w:p>
        </w:tc>
        <w:tc>
          <w:tcPr>
            <w:tcW w:w="1100" w:type="dxa"/>
            <w:shd w:val="clear" w:color="auto" w:fill="auto"/>
            <w:hideMark/>
          </w:tcPr>
          <w:p w14:paraId="1C805D5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0388942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04</w:t>
            </w:r>
          </w:p>
        </w:tc>
        <w:tc>
          <w:tcPr>
            <w:tcW w:w="709" w:type="dxa"/>
            <w:shd w:val="clear" w:color="auto" w:fill="auto"/>
            <w:hideMark/>
          </w:tcPr>
          <w:p w14:paraId="29A7E6E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05</w:t>
            </w:r>
          </w:p>
        </w:tc>
        <w:tc>
          <w:tcPr>
            <w:tcW w:w="850" w:type="dxa"/>
            <w:shd w:val="clear" w:color="auto" w:fill="auto"/>
            <w:hideMark/>
          </w:tcPr>
          <w:p w14:paraId="2951B36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99 5 0091005</w:t>
            </w:r>
          </w:p>
        </w:tc>
        <w:tc>
          <w:tcPr>
            <w:tcW w:w="851" w:type="dxa"/>
            <w:shd w:val="clear" w:color="auto" w:fill="auto"/>
            <w:hideMark/>
          </w:tcPr>
          <w:p w14:paraId="3E5CA347"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02F0B65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6790998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315F7D8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7609E6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10AAC6B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0297264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40C0BCDE" w14:textId="77777777" w:rsidTr="00477CA4">
        <w:trPr>
          <w:trHeight w:val="510"/>
        </w:trPr>
        <w:tc>
          <w:tcPr>
            <w:tcW w:w="2269" w:type="dxa"/>
            <w:shd w:val="clear" w:color="auto" w:fill="auto"/>
            <w:hideMark/>
          </w:tcPr>
          <w:p w14:paraId="53B7CC3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4D22070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D73DE4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5123EC2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850" w:type="dxa"/>
            <w:shd w:val="clear" w:color="auto" w:fill="auto"/>
            <w:hideMark/>
          </w:tcPr>
          <w:p w14:paraId="6A26F57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99 5 0091005</w:t>
            </w:r>
          </w:p>
        </w:tc>
        <w:tc>
          <w:tcPr>
            <w:tcW w:w="851" w:type="dxa"/>
            <w:shd w:val="clear" w:color="auto" w:fill="auto"/>
            <w:hideMark/>
          </w:tcPr>
          <w:p w14:paraId="73A3047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4FEFDC5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FE5DB6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01E4B9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547C06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842" w:type="dxa"/>
            <w:shd w:val="clear" w:color="auto" w:fill="auto"/>
            <w:hideMark/>
          </w:tcPr>
          <w:p w14:paraId="3CACADF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479BD82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4030AF13" w14:textId="77777777" w:rsidTr="00477CA4">
        <w:trPr>
          <w:trHeight w:val="510"/>
        </w:trPr>
        <w:tc>
          <w:tcPr>
            <w:tcW w:w="2269" w:type="dxa"/>
            <w:shd w:val="clear" w:color="auto" w:fill="auto"/>
            <w:hideMark/>
          </w:tcPr>
          <w:p w14:paraId="3D1A62E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3851BC2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2ABAB1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7ECE538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850" w:type="dxa"/>
            <w:shd w:val="clear" w:color="auto" w:fill="auto"/>
            <w:hideMark/>
          </w:tcPr>
          <w:p w14:paraId="4C68917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99 5 0091005</w:t>
            </w:r>
          </w:p>
        </w:tc>
        <w:tc>
          <w:tcPr>
            <w:tcW w:w="851" w:type="dxa"/>
            <w:shd w:val="clear" w:color="auto" w:fill="auto"/>
            <w:hideMark/>
          </w:tcPr>
          <w:p w14:paraId="62A1F15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79B3EE9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6D5173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7E82BF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0EA6E4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842" w:type="dxa"/>
            <w:shd w:val="clear" w:color="auto" w:fill="auto"/>
            <w:hideMark/>
          </w:tcPr>
          <w:p w14:paraId="1C96713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528129E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2114FCC5" w14:textId="77777777" w:rsidTr="00477CA4">
        <w:trPr>
          <w:trHeight w:val="510"/>
        </w:trPr>
        <w:tc>
          <w:tcPr>
            <w:tcW w:w="2269" w:type="dxa"/>
            <w:shd w:val="clear" w:color="auto" w:fill="auto"/>
            <w:hideMark/>
          </w:tcPr>
          <w:p w14:paraId="26B93BE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2B3CCCA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683656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09D4FDC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850" w:type="dxa"/>
            <w:shd w:val="clear" w:color="auto" w:fill="auto"/>
            <w:hideMark/>
          </w:tcPr>
          <w:p w14:paraId="4B177B7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99 5 0091005</w:t>
            </w:r>
          </w:p>
        </w:tc>
        <w:tc>
          <w:tcPr>
            <w:tcW w:w="851" w:type="dxa"/>
            <w:shd w:val="clear" w:color="auto" w:fill="auto"/>
            <w:hideMark/>
          </w:tcPr>
          <w:p w14:paraId="5EE8D12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24ACE39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7A30B1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4EC596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A2E902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842" w:type="dxa"/>
            <w:shd w:val="clear" w:color="auto" w:fill="auto"/>
            <w:hideMark/>
          </w:tcPr>
          <w:p w14:paraId="475DB3F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70CDC53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78643BC1" w14:textId="77777777" w:rsidTr="00477CA4">
        <w:trPr>
          <w:trHeight w:val="300"/>
        </w:trPr>
        <w:tc>
          <w:tcPr>
            <w:tcW w:w="2269" w:type="dxa"/>
            <w:shd w:val="clear" w:color="auto" w:fill="auto"/>
            <w:hideMark/>
          </w:tcPr>
          <w:p w14:paraId="3D31E73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основных средств</w:t>
            </w:r>
          </w:p>
        </w:tc>
        <w:tc>
          <w:tcPr>
            <w:tcW w:w="1100" w:type="dxa"/>
            <w:shd w:val="clear" w:color="auto" w:fill="auto"/>
            <w:hideMark/>
          </w:tcPr>
          <w:p w14:paraId="3E7FCDB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802FFA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3616894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850" w:type="dxa"/>
            <w:shd w:val="clear" w:color="auto" w:fill="auto"/>
            <w:hideMark/>
          </w:tcPr>
          <w:p w14:paraId="199D39F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99 5 0091005</w:t>
            </w:r>
          </w:p>
        </w:tc>
        <w:tc>
          <w:tcPr>
            <w:tcW w:w="851" w:type="dxa"/>
            <w:shd w:val="clear" w:color="auto" w:fill="auto"/>
            <w:hideMark/>
          </w:tcPr>
          <w:p w14:paraId="3FC4A18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5757CC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73FC1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23E54C2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2EA74BD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842" w:type="dxa"/>
            <w:shd w:val="clear" w:color="auto" w:fill="auto"/>
            <w:hideMark/>
          </w:tcPr>
          <w:p w14:paraId="6315182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3B4C479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76579706" w14:textId="77777777" w:rsidTr="00477CA4">
        <w:trPr>
          <w:trHeight w:val="300"/>
        </w:trPr>
        <w:tc>
          <w:tcPr>
            <w:tcW w:w="2269" w:type="dxa"/>
            <w:shd w:val="clear" w:color="auto" w:fill="auto"/>
            <w:hideMark/>
          </w:tcPr>
          <w:p w14:paraId="385566A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Приобретение основных средств</w:t>
            </w:r>
          </w:p>
        </w:tc>
        <w:tc>
          <w:tcPr>
            <w:tcW w:w="1100" w:type="dxa"/>
            <w:shd w:val="clear" w:color="auto" w:fill="auto"/>
            <w:hideMark/>
          </w:tcPr>
          <w:p w14:paraId="3F4F10B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74141B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7D826E9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850" w:type="dxa"/>
            <w:shd w:val="clear" w:color="auto" w:fill="auto"/>
            <w:hideMark/>
          </w:tcPr>
          <w:p w14:paraId="0FD91BF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99 5 0091005</w:t>
            </w:r>
          </w:p>
        </w:tc>
        <w:tc>
          <w:tcPr>
            <w:tcW w:w="851" w:type="dxa"/>
            <w:shd w:val="clear" w:color="auto" w:fill="auto"/>
            <w:hideMark/>
          </w:tcPr>
          <w:p w14:paraId="1712209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D79A04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E0729C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63D96FA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1116</w:t>
            </w:r>
          </w:p>
        </w:tc>
        <w:tc>
          <w:tcPr>
            <w:tcW w:w="1843" w:type="dxa"/>
            <w:shd w:val="clear" w:color="auto" w:fill="auto"/>
            <w:hideMark/>
          </w:tcPr>
          <w:p w14:paraId="279E6A9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036CBAF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7D4C61F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0DC29E66" w14:textId="77777777" w:rsidTr="00477CA4">
        <w:trPr>
          <w:trHeight w:val="300"/>
        </w:trPr>
        <w:tc>
          <w:tcPr>
            <w:tcW w:w="2269" w:type="dxa"/>
            <w:shd w:val="clear" w:color="auto" w:fill="auto"/>
            <w:hideMark/>
          </w:tcPr>
          <w:p w14:paraId="1949ADE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Транспорт</w:t>
            </w:r>
          </w:p>
        </w:tc>
        <w:tc>
          <w:tcPr>
            <w:tcW w:w="1100" w:type="dxa"/>
            <w:shd w:val="clear" w:color="auto" w:fill="auto"/>
            <w:hideMark/>
          </w:tcPr>
          <w:p w14:paraId="3AA13FF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720111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043D87B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08</w:t>
            </w:r>
          </w:p>
        </w:tc>
        <w:tc>
          <w:tcPr>
            <w:tcW w:w="850" w:type="dxa"/>
            <w:shd w:val="clear" w:color="auto" w:fill="auto"/>
            <w:hideMark/>
          </w:tcPr>
          <w:p w14:paraId="478B31F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4208D86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863A59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1D3689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6605C8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9CB2BB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12 789 368,17</w:t>
            </w:r>
          </w:p>
        </w:tc>
        <w:tc>
          <w:tcPr>
            <w:tcW w:w="1842" w:type="dxa"/>
            <w:shd w:val="clear" w:color="auto" w:fill="auto"/>
            <w:hideMark/>
          </w:tcPr>
          <w:p w14:paraId="725908E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12 385 988,02</w:t>
            </w:r>
          </w:p>
        </w:tc>
        <w:tc>
          <w:tcPr>
            <w:tcW w:w="1701" w:type="dxa"/>
            <w:shd w:val="clear" w:color="auto" w:fill="auto"/>
            <w:hideMark/>
          </w:tcPr>
          <w:p w14:paraId="5CB7AF0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96,85</w:t>
            </w:r>
          </w:p>
        </w:tc>
      </w:tr>
      <w:tr w:rsidR="00412DD8" w:rsidRPr="00412DD8" w14:paraId="042A971F" w14:textId="77777777" w:rsidTr="00477CA4">
        <w:trPr>
          <w:trHeight w:val="300"/>
        </w:trPr>
        <w:tc>
          <w:tcPr>
            <w:tcW w:w="2269" w:type="dxa"/>
            <w:shd w:val="clear" w:color="auto" w:fill="auto"/>
            <w:hideMark/>
          </w:tcPr>
          <w:p w14:paraId="7E43766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Расходы в области дорожно-транспортного комплекса</w:t>
            </w:r>
          </w:p>
        </w:tc>
        <w:tc>
          <w:tcPr>
            <w:tcW w:w="1100" w:type="dxa"/>
            <w:shd w:val="clear" w:color="auto" w:fill="auto"/>
            <w:hideMark/>
          </w:tcPr>
          <w:p w14:paraId="7D218AC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0AD6EEC2"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04</w:t>
            </w:r>
          </w:p>
        </w:tc>
        <w:tc>
          <w:tcPr>
            <w:tcW w:w="709" w:type="dxa"/>
            <w:shd w:val="clear" w:color="auto" w:fill="auto"/>
            <w:hideMark/>
          </w:tcPr>
          <w:p w14:paraId="72924DE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08</w:t>
            </w:r>
          </w:p>
        </w:tc>
        <w:tc>
          <w:tcPr>
            <w:tcW w:w="850" w:type="dxa"/>
            <w:shd w:val="clear" w:color="auto" w:fill="auto"/>
            <w:hideMark/>
          </w:tcPr>
          <w:p w14:paraId="71C4B24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99 5 00 91008</w:t>
            </w:r>
          </w:p>
        </w:tc>
        <w:tc>
          <w:tcPr>
            <w:tcW w:w="851" w:type="dxa"/>
            <w:shd w:val="clear" w:color="auto" w:fill="auto"/>
            <w:hideMark/>
          </w:tcPr>
          <w:p w14:paraId="21F8095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438BF7D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6BB0091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5B5A69B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3697472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12 789 368,17</w:t>
            </w:r>
          </w:p>
        </w:tc>
        <w:tc>
          <w:tcPr>
            <w:tcW w:w="1842" w:type="dxa"/>
            <w:shd w:val="clear" w:color="auto" w:fill="auto"/>
            <w:hideMark/>
          </w:tcPr>
          <w:p w14:paraId="6491BF0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12 385 988,02</w:t>
            </w:r>
          </w:p>
        </w:tc>
        <w:tc>
          <w:tcPr>
            <w:tcW w:w="1701" w:type="dxa"/>
            <w:shd w:val="clear" w:color="auto" w:fill="auto"/>
            <w:hideMark/>
          </w:tcPr>
          <w:p w14:paraId="4659F57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96,85</w:t>
            </w:r>
          </w:p>
        </w:tc>
      </w:tr>
      <w:tr w:rsidR="00412DD8" w:rsidRPr="00412DD8" w14:paraId="2FDA26F5" w14:textId="77777777" w:rsidTr="00477CA4">
        <w:trPr>
          <w:trHeight w:val="510"/>
        </w:trPr>
        <w:tc>
          <w:tcPr>
            <w:tcW w:w="2269" w:type="dxa"/>
            <w:shd w:val="clear" w:color="auto" w:fill="auto"/>
            <w:hideMark/>
          </w:tcPr>
          <w:p w14:paraId="70F43F4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652C576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122686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500D258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08</w:t>
            </w:r>
          </w:p>
        </w:tc>
        <w:tc>
          <w:tcPr>
            <w:tcW w:w="850" w:type="dxa"/>
            <w:shd w:val="clear" w:color="auto" w:fill="auto"/>
            <w:hideMark/>
          </w:tcPr>
          <w:p w14:paraId="236525F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99 5 00 91008</w:t>
            </w:r>
          </w:p>
        </w:tc>
        <w:tc>
          <w:tcPr>
            <w:tcW w:w="851" w:type="dxa"/>
            <w:shd w:val="clear" w:color="auto" w:fill="auto"/>
            <w:hideMark/>
          </w:tcPr>
          <w:p w14:paraId="7A6EA64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01EF114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B76658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82291C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13ED7E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11 498 901,02</w:t>
            </w:r>
          </w:p>
        </w:tc>
        <w:tc>
          <w:tcPr>
            <w:tcW w:w="1842" w:type="dxa"/>
            <w:shd w:val="clear" w:color="auto" w:fill="auto"/>
            <w:hideMark/>
          </w:tcPr>
          <w:p w14:paraId="62ECBE1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11 498 900,02</w:t>
            </w:r>
          </w:p>
        </w:tc>
        <w:tc>
          <w:tcPr>
            <w:tcW w:w="1701" w:type="dxa"/>
            <w:shd w:val="clear" w:color="auto" w:fill="auto"/>
            <w:hideMark/>
          </w:tcPr>
          <w:p w14:paraId="2F461D2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E003AA2" w14:textId="77777777" w:rsidTr="00477CA4">
        <w:trPr>
          <w:trHeight w:val="510"/>
        </w:trPr>
        <w:tc>
          <w:tcPr>
            <w:tcW w:w="2269" w:type="dxa"/>
            <w:shd w:val="clear" w:color="auto" w:fill="auto"/>
            <w:hideMark/>
          </w:tcPr>
          <w:p w14:paraId="5F15562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5096E52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7E1812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31247E4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08</w:t>
            </w:r>
          </w:p>
        </w:tc>
        <w:tc>
          <w:tcPr>
            <w:tcW w:w="850" w:type="dxa"/>
            <w:shd w:val="clear" w:color="auto" w:fill="auto"/>
            <w:hideMark/>
          </w:tcPr>
          <w:p w14:paraId="600E0E3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99 5 00 91008</w:t>
            </w:r>
          </w:p>
        </w:tc>
        <w:tc>
          <w:tcPr>
            <w:tcW w:w="851" w:type="dxa"/>
            <w:shd w:val="clear" w:color="auto" w:fill="auto"/>
            <w:hideMark/>
          </w:tcPr>
          <w:p w14:paraId="164511D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72C9B96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FDB420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98189B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98D3CF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11 498 901,02</w:t>
            </w:r>
          </w:p>
        </w:tc>
        <w:tc>
          <w:tcPr>
            <w:tcW w:w="1842" w:type="dxa"/>
            <w:shd w:val="clear" w:color="auto" w:fill="auto"/>
            <w:hideMark/>
          </w:tcPr>
          <w:p w14:paraId="1A69E4B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11 498 900,02</w:t>
            </w:r>
          </w:p>
        </w:tc>
        <w:tc>
          <w:tcPr>
            <w:tcW w:w="1701" w:type="dxa"/>
            <w:shd w:val="clear" w:color="auto" w:fill="auto"/>
            <w:hideMark/>
          </w:tcPr>
          <w:p w14:paraId="6B7837C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1379FDE" w14:textId="77777777" w:rsidTr="00477CA4">
        <w:trPr>
          <w:trHeight w:val="510"/>
        </w:trPr>
        <w:tc>
          <w:tcPr>
            <w:tcW w:w="2269" w:type="dxa"/>
            <w:shd w:val="clear" w:color="auto" w:fill="auto"/>
            <w:hideMark/>
          </w:tcPr>
          <w:p w14:paraId="69D6505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5DD5CED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E6CB36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5B2BFB3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08</w:t>
            </w:r>
          </w:p>
        </w:tc>
        <w:tc>
          <w:tcPr>
            <w:tcW w:w="850" w:type="dxa"/>
            <w:shd w:val="clear" w:color="auto" w:fill="auto"/>
            <w:hideMark/>
          </w:tcPr>
          <w:p w14:paraId="41525E9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99 5 00 91008</w:t>
            </w:r>
          </w:p>
        </w:tc>
        <w:tc>
          <w:tcPr>
            <w:tcW w:w="851" w:type="dxa"/>
            <w:shd w:val="clear" w:color="auto" w:fill="auto"/>
            <w:hideMark/>
          </w:tcPr>
          <w:p w14:paraId="1004151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07A8B57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E4782D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872F9F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DECA22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11 498 901,02</w:t>
            </w:r>
          </w:p>
        </w:tc>
        <w:tc>
          <w:tcPr>
            <w:tcW w:w="1842" w:type="dxa"/>
            <w:shd w:val="clear" w:color="auto" w:fill="auto"/>
            <w:hideMark/>
          </w:tcPr>
          <w:p w14:paraId="7A15335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11 498 900,02</w:t>
            </w:r>
          </w:p>
        </w:tc>
        <w:tc>
          <w:tcPr>
            <w:tcW w:w="1701" w:type="dxa"/>
            <w:shd w:val="clear" w:color="auto" w:fill="auto"/>
            <w:hideMark/>
          </w:tcPr>
          <w:p w14:paraId="1A60736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7264976" w14:textId="77777777" w:rsidTr="00477CA4">
        <w:trPr>
          <w:trHeight w:val="300"/>
        </w:trPr>
        <w:tc>
          <w:tcPr>
            <w:tcW w:w="2269" w:type="dxa"/>
            <w:shd w:val="clear" w:color="auto" w:fill="auto"/>
            <w:hideMark/>
          </w:tcPr>
          <w:p w14:paraId="4DFCC7A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Транспортные услуги</w:t>
            </w:r>
          </w:p>
        </w:tc>
        <w:tc>
          <w:tcPr>
            <w:tcW w:w="1100" w:type="dxa"/>
            <w:shd w:val="clear" w:color="auto" w:fill="auto"/>
            <w:hideMark/>
          </w:tcPr>
          <w:p w14:paraId="758396B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439383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322E016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08</w:t>
            </w:r>
          </w:p>
        </w:tc>
        <w:tc>
          <w:tcPr>
            <w:tcW w:w="850" w:type="dxa"/>
            <w:shd w:val="clear" w:color="auto" w:fill="auto"/>
            <w:hideMark/>
          </w:tcPr>
          <w:p w14:paraId="29F79B9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99 5 00 91008</w:t>
            </w:r>
          </w:p>
        </w:tc>
        <w:tc>
          <w:tcPr>
            <w:tcW w:w="851" w:type="dxa"/>
            <w:shd w:val="clear" w:color="auto" w:fill="auto"/>
            <w:hideMark/>
          </w:tcPr>
          <w:p w14:paraId="1B18AFE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D21AFD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06309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222</w:t>
            </w:r>
          </w:p>
        </w:tc>
        <w:tc>
          <w:tcPr>
            <w:tcW w:w="992" w:type="dxa"/>
            <w:shd w:val="clear" w:color="auto" w:fill="auto"/>
            <w:hideMark/>
          </w:tcPr>
          <w:p w14:paraId="6266765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0FD6301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1,00</w:t>
            </w:r>
          </w:p>
        </w:tc>
        <w:tc>
          <w:tcPr>
            <w:tcW w:w="1842" w:type="dxa"/>
            <w:shd w:val="clear" w:color="auto" w:fill="auto"/>
            <w:hideMark/>
          </w:tcPr>
          <w:p w14:paraId="26FF7EF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32B7257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EBDF5AB" w14:textId="77777777" w:rsidTr="00477CA4">
        <w:trPr>
          <w:trHeight w:val="300"/>
        </w:trPr>
        <w:tc>
          <w:tcPr>
            <w:tcW w:w="2269" w:type="dxa"/>
            <w:shd w:val="clear" w:color="auto" w:fill="auto"/>
            <w:hideMark/>
          </w:tcPr>
          <w:p w14:paraId="52DD02E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Другие расходы по оплате транспортных услуг</w:t>
            </w:r>
          </w:p>
        </w:tc>
        <w:tc>
          <w:tcPr>
            <w:tcW w:w="1100" w:type="dxa"/>
            <w:shd w:val="clear" w:color="auto" w:fill="auto"/>
            <w:hideMark/>
          </w:tcPr>
          <w:p w14:paraId="03C5BD0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3F260B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1475CAF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08</w:t>
            </w:r>
          </w:p>
        </w:tc>
        <w:tc>
          <w:tcPr>
            <w:tcW w:w="850" w:type="dxa"/>
            <w:shd w:val="clear" w:color="auto" w:fill="auto"/>
            <w:hideMark/>
          </w:tcPr>
          <w:p w14:paraId="05F72D5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99 5 00 91008</w:t>
            </w:r>
          </w:p>
        </w:tc>
        <w:tc>
          <w:tcPr>
            <w:tcW w:w="851" w:type="dxa"/>
            <w:shd w:val="clear" w:color="auto" w:fill="auto"/>
            <w:hideMark/>
          </w:tcPr>
          <w:p w14:paraId="7692EF0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DE958A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BFBE36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222</w:t>
            </w:r>
          </w:p>
        </w:tc>
        <w:tc>
          <w:tcPr>
            <w:tcW w:w="992" w:type="dxa"/>
            <w:shd w:val="clear" w:color="auto" w:fill="auto"/>
            <w:hideMark/>
          </w:tcPr>
          <w:p w14:paraId="094FB85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1125</w:t>
            </w:r>
          </w:p>
        </w:tc>
        <w:tc>
          <w:tcPr>
            <w:tcW w:w="1843" w:type="dxa"/>
            <w:shd w:val="clear" w:color="auto" w:fill="auto"/>
            <w:hideMark/>
          </w:tcPr>
          <w:p w14:paraId="525EC36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1,00</w:t>
            </w:r>
          </w:p>
        </w:tc>
        <w:tc>
          <w:tcPr>
            <w:tcW w:w="1842" w:type="dxa"/>
            <w:shd w:val="clear" w:color="auto" w:fill="auto"/>
            <w:hideMark/>
          </w:tcPr>
          <w:p w14:paraId="187C422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7202C14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761A9634" w14:textId="77777777" w:rsidTr="00477CA4">
        <w:trPr>
          <w:trHeight w:val="300"/>
        </w:trPr>
        <w:tc>
          <w:tcPr>
            <w:tcW w:w="2269" w:type="dxa"/>
            <w:shd w:val="clear" w:color="auto" w:fill="auto"/>
            <w:hideMark/>
          </w:tcPr>
          <w:p w14:paraId="08868D8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регулярные перевозки</w:t>
            </w:r>
          </w:p>
        </w:tc>
        <w:tc>
          <w:tcPr>
            <w:tcW w:w="1100" w:type="dxa"/>
            <w:shd w:val="clear" w:color="auto" w:fill="auto"/>
            <w:hideMark/>
          </w:tcPr>
          <w:p w14:paraId="2CF0E10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FF62AC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1D3EE9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A749F4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70E1AE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32B537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02E72A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0F1F3E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D276A7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1,00</w:t>
            </w:r>
          </w:p>
        </w:tc>
        <w:tc>
          <w:tcPr>
            <w:tcW w:w="1842" w:type="dxa"/>
            <w:shd w:val="clear" w:color="auto" w:fill="auto"/>
            <w:hideMark/>
          </w:tcPr>
          <w:p w14:paraId="7C2D41B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6F3F9A9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0AABD8BF" w14:textId="77777777" w:rsidTr="00477CA4">
        <w:trPr>
          <w:trHeight w:val="300"/>
        </w:trPr>
        <w:tc>
          <w:tcPr>
            <w:tcW w:w="2269" w:type="dxa"/>
            <w:shd w:val="clear" w:color="auto" w:fill="auto"/>
            <w:hideMark/>
          </w:tcPr>
          <w:p w14:paraId="750132C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основных средств</w:t>
            </w:r>
          </w:p>
        </w:tc>
        <w:tc>
          <w:tcPr>
            <w:tcW w:w="1100" w:type="dxa"/>
            <w:shd w:val="clear" w:color="auto" w:fill="auto"/>
            <w:hideMark/>
          </w:tcPr>
          <w:p w14:paraId="4A05560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9C145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168A566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08</w:t>
            </w:r>
          </w:p>
        </w:tc>
        <w:tc>
          <w:tcPr>
            <w:tcW w:w="850" w:type="dxa"/>
            <w:shd w:val="clear" w:color="auto" w:fill="auto"/>
            <w:hideMark/>
          </w:tcPr>
          <w:p w14:paraId="5421A96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99 5 00 91008</w:t>
            </w:r>
          </w:p>
        </w:tc>
        <w:tc>
          <w:tcPr>
            <w:tcW w:w="851" w:type="dxa"/>
            <w:shd w:val="clear" w:color="auto" w:fill="auto"/>
            <w:hideMark/>
          </w:tcPr>
          <w:p w14:paraId="2A6D85A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46AE17D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FD54C5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54DEE9D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06BDD27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11 498 900,02</w:t>
            </w:r>
          </w:p>
        </w:tc>
        <w:tc>
          <w:tcPr>
            <w:tcW w:w="1842" w:type="dxa"/>
            <w:shd w:val="clear" w:color="auto" w:fill="auto"/>
            <w:hideMark/>
          </w:tcPr>
          <w:p w14:paraId="3B3F242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11 498 900,02</w:t>
            </w:r>
          </w:p>
        </w:tc>
        <w:tc>
          <w:tcPr>
            <w:tcW w:w="1701" w:type="dxa"/>
            <w:shd w:val="clear" w:color="auto" w:fill="auto"/>
            <w:hideMark/>
          </w:tcPr>
          <w:p w14:paraId="0059A8C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4D2A290" w14:textId="77777777" w:rsidTr="00477CA4">
        <w:trPr>
          <w:trHeight w:val="300"/>
        </w:trPr>
        <w:tc>
          <w:tcPr>
            <w:tcW w:w="2269" w:type="dxa"/>
            <w:shd w:val="clear" w:color="auto" w:fill="auto"/>
            <w:hideMark/>
          </w:tcPr>
          <w:p w14:paraId="7DA6C8B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Приобретение основных средств</w:t>
            </w:r>
          </w:p>
        </w:tc>
        <w:tc>
          <w:tcPr>
            <w:tcW w:w="1100" w:type="dxa"/>
            <w:shd w:val="clear" w:color="auto" w:fill="auto"/>
            <w:hideMark/>
          </w:tcPr>
          <w:p w14:paraId="026E041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19F89C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70762DB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08</w:t>
            </w:r>
          </w:p>
        </w:tc>
        <w:tc>
          <w:tcPr>
            <w:tcW w:w="850" w:type="dxa"/>
            <w:shd w:val="clear" w:color="auto" w:fill="auto"/>
            <w:hideMark/>
          </w:tcPr>
          <w:p w14:paraId="00C5288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99 5 00 91008</w:t>
            </w:r>
          </w:p>
        </w:tc>
        <w:tc>
          <w:tcPr>
            <w:tcW w:w="851" w:type="dxa"/>
            <w:shd w:val="clear" w:color="auto" w:fill="auto"/>
            <w:hideMark/>
          </w:tcPr>
          <w:p w14:paraId="26B011D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4BA84BC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270EAC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10EA9FD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1116</w:t>
            </w:r>
          </w:p>
        </w:tc>
        <w:tc>
          <w:tcPr>
            <w:tcW w:w="1843" w:type="dxa"/>
            <w:shd w:val="clear" w:color="auto" w:fill="auto"/>
            <w:hideMark/>
          </w:tcPr>
          <w:p w14:paraId="1403D28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71AF63F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709A26E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4F999C58" w14:textId="77777777" w:rsidTr="00477CA4">
        <w:trPr>
          <w:trHeight w:val="510"/>
        </w:trPr>
        <w:tc>
          <w:tcPr>
            <w:tcW w:w="2269" w:type="dxa"/>
            <w:shd w:val="clear" w:color="auto" w:fill="auto"/>
            <w:hideMark/>
          </w:tcPr>
          <w:p w14:paraId="7FB34EE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№0116300010721000068 приобретение мусоровоза за счет средств АК "АЛРОСА"</w:t>
            </w:r>
          </w:p>
        </w:tc>
        <w:tc>
          <w:tcPr>
            <w:tcW w:w="1100" w:type="dxa"/>
            <w:shd w:val="clear" w:color="auto" w:fill="auto"/>
            <w:hideMark/>
          </w:tcPr>
          <w:p w14:paraId="1CE6863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2B738A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A054E9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8A59EC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4C7EAB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48351F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CEBECA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1E3D6C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CB29A8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842" w:type="dxa"/>
            <w:shd w:val="clear" w:color="auto" w:fill="auto"/>
            <w:hideMark/>
          </w:tcPr>
          <w:p w14:paraId="6ADE326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693FCC9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6604874C" w14:textId="77777777" w:rsidTr="00477CA4">
        <w:trPr>
          <w:trHeight w:val="510"/>
        </w:trPr>
        <w:tc>
          <w:tcPr>
            <w:tcW w:w="2269" w:type="dxa"/>
            <w:shd w:val="clear" w:color="auto" w:fill="auto"/>
            <w:hideMark/>
          </w:tcPr>
          <w:p w14:paraId="530FB8B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№0116300010721000069 приобретение УАЗ-Фермер за счет средств АК ""АЛРОСА"</w:t>
            </w:r>
          </w:p>
        </w:tc>
        <w:tc>
          <w:tcPr>
            <w:tcW w:w="1100" w:type="dxa"/>
            <w:shd w:val="clear" w:color="auto" w:fill="auto"/>
            <w:hideMark/>
          </w:tcPr>
          <w:p w14:paraId="1D2EB2D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38F412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9C2B88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E2ED51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5B17AF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4C83F7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138506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870C5B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95E294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842" w:type="dxa"/>
            <w:shd w:val="clear" w:color="auto" w:fill="auto"/>
            <w:hideMark/>
          </w:tcPr>
          <w:p w14:paraId="3C62F47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3B4876D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50D6E9AE" w14:textId="77777777" w:rsidTr="00477CA4">
        <w:trPr>
          <w:trHeight w:val="510"/>
        </w:trPr>
        <w:tc>
          <w:tcPr>
            <w:tcW w:w="2269" w:type="dxa"/>
            <w:shd w:val="clear" w:color="auto" w:fill="auto"/>
            <w:hideMark/>
          </w:tcPr>
          <w:p w14:paraId="56C7635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№0116300010721000088 приобретение Беларус за счет средств АК "АЛРОСА"</w:t>
            </w:r>
          </w:p>
        </w:tc>
        <w:tc>
          <w:tcPr>
            <w:tcW w:w="1100" w:type="dxa"/>
            <w:shd w:val="clear" w:color="auto" w:fill="auto"/>
            <w:hideMark/>
          </w:tcPr>
          <w:p w14:paraId="3A3B270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A54D4E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378F6A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29ABF0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5A04F0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204C2A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BAD060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7CC5B0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5CC453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842" w:type="dxa"/>
            <w:shd w:val="clear" w:color="auto" w:fill="auto"/>
            <w:hideMark/>
          </w:tcPr>
          <w:p w14:paraId="3888925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6A621BF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2E9C2DB5" w14:textId="77777777" w:rsidTr="00477CA4">
        <w:trPr>
          <w:trHeight w:val="300"/>
        </w:trPr>
        <w:tc>
          <w:tcPr>
            <w:tcW w:w="2269" w:type="dxa"/>
            <w:shd w:val="clear" w:color="auto" w:fill="auto"/>
            <w:hideMark/>
          </w:tcPr>
          <w:p w14:paraId="5FCF9F1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№0116300010721000089 приобретение экскаватора</w:t>
            </w:r>
          </w:p>
        </w:tc>
        <w:tc>
          <w:tcPr>
            <w:tcW w:w="1100" w:type="dxa"/>
            <w:shd w:val="clear" w:color="auto" w:fill="auto"/>
            <w:hideMark/>
          </w:tcPr>
          <w:p w14:paraId="3B16F7E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B30CB0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9EAC1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E0028A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724F08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F2B4A2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AC9547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8BB762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AB0DDA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842" w:type="dxa"/>
            <w:shd w:val="clear" w:color="auto" w:fill="auto"/>
            <w:hideMark/>
          </w:tcPr>
          <w:p w14:paraId="4E33686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25399F2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283A43B2" w14:textId="77777777" w:rsidTr="00477CA4">
        <w:trPr>
          <w:trHeight w:val="510"/>
        </w:trPr>
        <w:tc>
          <w:tcPr>
            <w:tcW w:w="2269" w:type="dxa"/>
            <w:shd w:val="clear" w:color="auto" w:fill="auto"/>
            <w:hideMark/>
          </w:tcPr>
          <w:p w14:paraId="3892409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остаток средств АК "АЛРОСА" на юбилейные мероприятия</w:t>
            </w:r>
          </w:p>
        </w:tc>
        <w:tc>
          <w:tcPr>
            <w:tcW w:w="1100" w:type="dxa"/>
            <w:shd w:val="clear" w:color="auto" w:fill="auto"/>
            <w:hideMark/>
          </w:tcPr>
          <w:p w14:paraId="5DC581E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D16587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D4C67E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73AFC3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CEB522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ABC740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ABBBE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F81868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71336C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842" w:type="dxa"/>
            <w:shd w:val="clear" w:color="auto" w:fill="auto"/>
            <w:hideMark/>
          </w:tcPr>
          <w:p w14:paraId="672A01B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51904F2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296F98A7" w14:textId="77777777" w:rsidTr="00477CA4">
        <w:trPr>
          <w:trHeight w:val="300"/>
        </w:trPr>
        <w:tc>
          <w:tcPr>
            <w:tcW w:w="2269" w:type="dxa"/>
            <w:shd w:val="clear" w:color="auto" w:fill="auto"/>
            <w:hideMark/>
          </w:tcPr>
          <w:p w14:paraId="5E43CF0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Приобретение основных средств</w:t>
            </w:r>
          </w:p>
        </w:tc>
        <w:tc>
          <w:tcPr>
            <w:tcW w:w="1100" w:type="dxa"/>
            <w:shd w:val="clear" w:color="auto" w:fill="auto"/>
            <w:hideMark/>
          </w:tcPr>
          <w:p w14:paraId="6A6AA87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8CEDF4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5357DFF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08</w:t>
            </w:r>
          </w:p>
        </w:tc>
        <w:tc>
          <w:tcPr>
            <w:tcW w:w="850" w:type="dxa"/>
            <w:shd w:val="clear" w:color="auto" w:fill="auto"/>
            <w:hideMark/>
          </w:tcPr>
          <w:p w14:paraId="6D38ADC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99 5 00 91008</w:t>
            </w:r>
          </w:p>
        </w:tc>
        <w:tc>
          <w:tcPr>
            <w:tcW w:w="851" w:type="dxa"/>
            <w:shd w:val="clear" w:color="auto" w:fill="auto"/>
            <w:hideMark/>
          </w:tcPr>
          <w:p w14:paraId="3270507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9CC9C1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98DA9B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2AB4157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7000</w:t>
            </w:r>
          </w:p>
        </w:tc>
        <w:tc>
          <w:tcPr>
            <w:tcW w:w="1843" w:type="dxa"/>
            <w:shd w:val="clear" w:color="auto" w:fill="auto"/>
            <w:hideMark/>
          </w:tcPr>
          <w:p w14:paraId="59A83D1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11 498 900,02</w:t>
            </w:r>
          </w:p>
        </w:tc>
        <w:tc>
          <w:tcPr>
            <w:tcW w:w="1842" w:type="dxa"/>
            <w:shd w:val="clear" w:color="auto" w:fill="auto"/>
            <w:hideMark/>
          </w:tcPr>
          <w:p w14:paraId="263D54E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11 498 900,02</w:t>
            </w:r>
          </w:p>
        </w:tc>
        <w:tc>
          <w:tcPr>
            <w:tcW w:w="1701" w:type="dxa"/>
            <w:shd w:val="clear" w:color="auto" w:fill="auto"/>
            <w:hideMark/>
          </w:tcPr>
          <w:p w14:paraId="19F00EA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36C2D91" w14:textId="77777777" w:rsidTr="00477CA4">
        <w:trPr>
          <w:trHeight w:val="510"/>
        </w:trPr>
        <w:tc>
          <w:tcPr>
            <w:tcW w:w="2269" w:type="dxa"/>
            <w:shd w:val="clear" w:color="auto" w:fill="auto"/>
            <w:hideMark/>
          </w:tcPr>
          <w:p w14:paraId="3940130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№0116300010721000088 приобретение Беларус за счет средств АК "АЛРОСА"</w:t>
            </w:r>
          </w:p>
        </w:tc>
        <w:tc>
          <w:tcPr>
            <w:tcW w:w="1100" w:type="dxa"/>
            <w:shd w:val="clear" w:color="auto" w:fill="auto"/>
            <w:hideMark/>
          </w:tcPr>
          <w:p w14:paraId="6A272E5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C2992E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1F6675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4E734F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4E7E90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FE4AB8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2964EF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B600E4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F0FBA1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2 569 000,00</w:t>
            </w:r>
          </w:p>
        </w:tc>
        <w:tc>
          <w:tcPr>
            <w:tcW w:w="1842" w:type="dxa"/>
            <w:shd w:val="clear" w:color="auto" w:fill="auto"/>
            <w:hideMark/>
          </w:tcPr>
          <w:p w14:paraId="6963EDF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2 569 000,00</w:t>
            </w:r>
          </w:p>
        </w:tc>
        <w:tc>
          <w:tcPr>
            <w:tcW w:w="1701" w:type="dxa"/>
            <w:shd w:val="clear" w:color="auto" w:fill="auto"/>
            <w:hideMark/>
          </w:tcPr>
          <w:p w14:paraId="39ACC0C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671D2D3" w14:textId="77777777" w:rsidTr="00477CA4">
        <w:trPr>
          <w:trHeight w:val="510"/>
        </w:trPr>
        <w:tc>
          <w:tcPr>
            <w:tcW w:w="2269" w:type="dxa"/>
            <w:shd w:val="clear" w:color="auto" w:fill="auto"/>
            <w:hideMark/>
          </w:tcPr>
          <w:p w14:paraId="581CF20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№0116300010721000089 приобретение экскаватора за счет средств АК "АЛРОСА"</w:t>
            </w:r>
          </w:p>
        </w:tc>
        <w:tc>
          <w:tcPr>
            <w:tcW w:w="1100" w:type="dxa"/>
            <w:shd w:val="clear" w:color="auto" w:fill="auto"/>
            <w:hideMark/>
          </w:tcPr>
          <w:p w14:paraId="697D2AD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1E24EF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1FBCB5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3B4CD9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A408D9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984FBB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DB8E90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9D18E8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756E0E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4 016 666,67</w:t>
            </w:r>
          </w:p>
        </w:tc>
        <w:tc>
          <w:tcPr>
            <w:tcW w:w="1842" w:type="dxa"/>
            <w:shd w:val="clear" w:color="auto" w:fill="auto"/>
            <w:hideMark/>
          </w:tcPr>
          <w:p w14:paraId="5B001AB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4 016 666,67</w:t>
            </w:r>
          </w:p>
        </w:tc>
        <w:tc>
          <w:tcPr>
            <w:tcW w:w="1701" w:type="dxa"/>
            <w:shd w:val="clear" w:color="auto" w:fill="auto"/>
            <w:hideMark/>
          </w:tcPr>
          <w:p w14:paraId="2E0D11D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076E843" w14:textId="77777777" w:rsidTr="00477CA4">
        <w:trPr>
          <w:trHeight w:val="510"/>
        </w:trPr>
        <w:tc>
          <w:tcPr>
            <w:tcW w:w="2269" w:type="dxa"/>
            <w:shd w:val="clear" w:color="auto" w:fill="auto"/>
            <w:hideMark/>
          </w:tcPr>
          <w:p w14:paraId="17B1B63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№0116300010721000068 приобретение мусоровоза за счет средств АК "АЛРОСА"</w:t>
            </w:r>
          </w:p>
        </w:tc>
        <w:tc>
          <w:tcPr>
            <w:tcW w:w="1100" w:type="dxa"/>
            <w:shd w:val="clear" w:color="auto" w:fill="auto"/>
            <w:hideMark/>
          </w:tcPr>
          <w:p w14:paraId="17A7C2A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9E371B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58F16C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D6AD10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5E2AF0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4604D3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D7F3C5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53B2ED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A801E4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3 843 233,35</w:t>
            </w:r>
          </w:p>
        </w:tc>
        <w:tc>
          <w:tcPr>
            <w:tcW w:w="1842" w:type="dxa"/>
            <w:shd w:val="clear" w:color="auto" w:fill="auto"/>
            <w:hideMark/>
          </w:tcPr>
          <w:p w14:paraId="4017856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3 843 233,35</w:t>
            </w:r>
          </w:p>
        </w:tc>
        <w:tc>
          <w:tcPr>
            <w:tcW w:w="1701" w:type="dxa"/>
            <w:shd w:val="clear" w:color="auto" w:fill="auto"/>
            <w:hideMark/>
          </w:tcPr>
          <w:p w14:paraId="6164BB6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CBCFB18" w14:textId="77777777" w:rsidTr="00477CA4">
        <w:trPr>
          <w:trHeight w:val="510"/>
        </w:trPr>
        <w:tc>
          <w:tcPr>
            <w:tcW w:w="2269" w:type="dxa"/>
            <w:shd w:val="clear" w:color="auto" w:fill="auto"/>
            <w:hideMark/>
          </w:tcPr>
          <w:p w14:paraId="1CB93DD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№0116300010721000069 приобретение УАЗ-Фермер за счет средств АК ""АЛРОСА"</w:t>
            </w:r>
          </w:p>
        </w:tc>
        <w:tc>
          <w:tcPr>
            <w:tcW w:w="1100" w:type="dxa"/>
            <w:shd w:val="clear" w:color="auto" w:fill="auto"/>
            <w:hideMark/>
          </w:tcPr>
          <w:p w14:paraId="098713F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E14B11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AD9623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09ABD8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B6628E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93B201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C4B295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A7DA24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0C8710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1 070 000,00</w:t>
            </w:r>
          </w:p>
        </w:tc>
        <w:tc>
          <w:tcPr>
            <w:tcW w:w="1842" w:type="dxa"/>
            <w:shd w:val="clear" w:color="auto" w:fill="auto"/>
            <w:hideMark/>
          </w:tcPr>
          <w:p w14:paraId="54A64DC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1 070 000,00</w:t>
            </w:r>
          </w:p>
        </w:tc>
        <w:tc>
          <w:tcPr>
            <w:tcW w:w="1701" w:type="dxa"/>
            <w:shd w:val="clear" w:color="auto" w:fill="auto"/>
            <w:hideMark/>
          </w:tcPr>
          <w:p w14:paraId="0B02928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CA1DCE9" w14:textId="77777777" w:rsidTr="00477CA4">
        <w:trPr>
          <w:trHeight w:val="300"/>
        </w:trPr>
        <w:tc>
          <w:tcPr>
            <w:tcW w:w="2269" w:type="dxa"/>
            <w:shd w:val="clear" w:color="auto" w:fill="auto"/>
            <w:hideMark/>
          </w:tcPr>
          <w:p w14:paraId="78F9B9A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бюджетные ассигнования</w:t>
            </w:r>
          </w:p>
        </w:tc>
        <w:tc>
          <w:tcPr>
            <w:tcW w:w="1100" w:type="dxa"/>
            <w:shd w:val="clear" w:color="auto" w:fill="auto"/>
            <w:hideMark/>
          </w:tcPr>
          <w:p w14:paraId="1F55530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76009E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2A68467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08</w:t>
            </w:r>
          </w:p>
        </w:tc>
        <w:tc>
          <w:tcPr>
            <w:tcW w:w="850" w:type="dxa"/>
            <w:shd w:val="clear" w:color="auto" w:fill="auto"/>
            <w:hideMark/>
          </w:tcPr>
          <w:p w14:paraId="7D635C5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99 5 00 91008</w:t>
            </w:r>
          </w:p>
        </w:tc>
        <w:tc>
          <w:tcPr>
            <w:tcW w:w="851" w:type="dxa"/>
            <w:shd w:val="clear" w:color="auto" w:fill="auto"/>
            <w:hideMark/>
          </w:tcPr>
          <w:p w14:paraId="67DAD9D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800</w:t>
            </w:r>
          </w:p>
        </w:tc>
        <w:tc>
          <w:tcPr>
            <w:tcW w:w="1134" w:type="dxa"/>
            <w:shd w:val="clear" w:color="auto" w:fill="auto"/>
            <w:hideMark/>
          </w:tcPr>
          <w:p w14:paraId="51E3CB5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AFDD32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669B531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FD083B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1 290 467,15</w:t>
            </w:r>
          </w:p>
        </w:tc>
        <w:tc>
          <w:tcPr>
            <w:tcW w:w="1842" w:type="dxa"/>
            <w:shd w:val="clear" w:color="auto" w:fill="auto"/>
            <w:hideMark/>
          </w:tcPr>
          <w:p w14:paraId="2D59A07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887 088,00</w:t>
            </w:r>
          </w:p>
        </w:tc>
        <w:tc>
          <w:tcPr>
            <w:tcW w:w="1701" w:type="dxa"/>
            <w:shd w:val="clear" w:color="auto" w:fill="auto"/>
            <w:hideMark/>
          </w:tcPr>
          <w:p w14:paraId="626E4D8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68,74</w:t>
            </w:r>
          </w:p>
        </w:tc>
      </w:tr>
      <w:tr w:rsidR="00412DD8" w:rsidRPr="00412DD8" w14:paraId="2F013428" w14:textId="77777777" w:rsidTr="00477CA4">
        <w:trPr>
          <w:trHeight w:val="765"/>
        </w:trPr>
        <w:tc>
          <w:tcPr>
            <w:tcW w:w="2269" w:type="dxa"/>
            <w:shd w:val="clear" w:color="auto" w:fill="auto"/>
            <w:hideMark/>
          </w:tcPr>
          <w:p w14:paraId="28A4A37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0" w:type="dxa"/>
            <w:shd w:val="clear" w:color="auto" w:fill="auto"/>
            <w:hideMark/>
          </w:tcPr>
          <w:p w14:paraId="4F1F2D3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A16B14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539B0AB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08</w:t>
            </w:r>
          </w:p>
        </w:tc>
        <w:tc>
          <w:tcPr>
            <w:tcW w:w="850" w:type="dxa"/>
            <w:shd w:val="clear" w:color="auto" w:fill="auto"/>
            <w:hideMark/>
          </w:tcPr>
          <w:p w14:paraId="7DF7E5E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99 5 00 91008</w:t>
            </w:r>
          </w:p>
        </w:tc>
        <w:tc>
          <w:tcPr>
            <w:tcW w:w="851" w:type="dxa"/>
            <w:shd w:val="clear" w:color="auto" w:fill="auto"/>
            <w:hideMark/>
          </w:tcPr>
          <w:p w14:paraId="2A3AADD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810</w:t>
            </w:r>
          </w:p>
        </w:tc>
        <w:tc>
          <w:tcPr>
            <w:tcW w:w="1134" w:type="dxa"/>
            <w:shd w:val="clear" w:color="auto" w:fill="auto"/>
            <w:hideMark/>
          </w:tcPr>
          <w:p w14:paraId="282B3D6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DDFC31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2C4CB41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15A64CB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1 290 467,15</w:t>
            </w:r>
          </w:p>
        </w:tc>
        <w:tc>
          <w:tcPr>
            <w:tcW w:w="1842" w:type="dxa"/>
            <w:shd w:val="clear" w:color="auto" w:fill="auto"/>
            <w:hideMark/>
          </w:tcPr>
          <w:p w14:paraId="27DA11A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887 088,00</w:t>
            </w:r>
          </w:p>
        </w:tc>
        <w:tc>
          <w:tcPr>
            <w:tcW w:w="1701" w:type="dxa"/>
            <w:shd w:val="clear" w:color="auto" w:fill="auto"/>
            <w:hideMark/>
          </w:tcPr>
          <w:p w14:paraId="73E4E3B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68,74</w:t>
            </w:r>
          </w:p>
        </w:tc>
      </w:tr>
      <w:tr w:rsidR="00412DD8" w:rsidRPr="00412DD8" w14:paraId="2CB44DDC" w14:textId="77777777" w:rsidTr="00477CA4">
        <w:trPr>
          <w:trHeight w:val="1020"/>
        </w:trPr>
        <w:tc>
          <w:tcPr>
            <w:tcW w:w="2269" w:type="dxa"/>
            <w:shd w:val="clear" w:color="auto" w:fill="auto"/>
            <w:hideMark/>
          </w:tcPr>
          <w:p w14:paraId="5C3AB76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100" w:type="dxa"/>
            <w:shd w:val="clear" w:color="auto" w:fill="auto"/>
            <w:hideMark/>
          </w:tcPr>
          <w:p w14:paraId="539BA2B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4BE49A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631D741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08</w:t>
            </w:r>
          </w:p>
        </w:tc>
        <w:tc>
          <w:tcPr>
            <w:tcW w:w="850" w:type="dxa"/>
            <w:shd w:val="clear" w:color="auto" w:fill="auto"/>
            <w:hideMark/>
          </w:tcPr>
          <w:p w14:paraId="7BFACAE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99 5 00 91008</w:t>
            </w:r>
          </w:p>
        </w:tc>
        <w:tc>
          <w:tcPr>
            <w:tcW w:w="851" w:type="dxa"/>
            <w:shd w:val="clear" w:color="auto" w:fill="auto"/>
            <w:hideMark/>
          </w:tcPr>
          <w:p w14:paraId="5F46DD2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811</w:t>
            </w:r>
          </w:p>
        </w:tc>
        <w:tc>
          <w:tcPr>
            <w:tcW w:w="1134" w:type="dxa"/>
            <w:shd w:val="clear" w:color="auto" w:fill="auto"/>
            <w:hideMark/>
          </w:tcPr>
          <w:p w14:paraId="3C9E135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7585D4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33FF258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E4EFFA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1 290 467,15</w:t>
            </w:r>
          </w:p>
        </w:tc>
        <w:tc>
          <w:tcPr>
            <w:tcW w:w="1842" w:type="dxa"/>
            <w:shd w:val="clear" w:color="auto" w:fill="auto"/>
            <w:hideMark/>
          </w:tcPr>
          <w:p w14:paraId="17B3C86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887 088,00</w:t>
            </w:r>
          </w:p>
        </w:tc>
        <w:tc>
          <w:tcPr>
            <w:tcW w:w="1701" w:type="dxa"/>
            <w:shd w:val="clear" w:color="auto" w:fill="auto"/>
            <w:hideMark/>
          </w:tcPr>
          <w:p w14:paraId="671BB32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68,74</w:t>
            </w:r>
          </w:p>
        </w:tc>
      </w:tr>
      <w:tr w:rsidR="00412DD8" w:rsidRPr="00412DD8" w14:paraId="6C89559D" w14:textId="77777777" w:rsidTr="00477CA4">
        <w:trPr>
          <w:trHeight w:val="765"/>
        </w:trPr>
        <w:tc>
          <w:tcPr>
            <w:tcW w:w="2269" w:type="dxa"/>
            <w:shd w:val="clear" w:color="auto" w:fill="auto"/>
            <w:hideMark/>
          </w:tcPr>
          <w:p w14:paraId="1C1BCC5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1100" w:type="dxa"/>
            <w:shd w:val="clear" w:color="auto" w:fill="auto"/>
            <w:hideMark/>
          </w:tcPr>
          <w:p w14:paraId="717AC9C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E9C66B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211C1DD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08</w:t>
            </w:r>
          </w:p>
        </w:tc>
        <w:tc>
          <w:tcPr>
            <w:tcW w:w="850" w:type="dxa"/>
            <w:shd w:val="clear" w:color="auto" w:fill="auto"/>
            <w:hideMark/>
          </w:tcPr>
          <w:p w14:paraId="4EB0B76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99 5 00 91008</w:t>
            </w:r>
          </w:p>
        </w:tc>
        <w:tc>
          <w:tcPr>
            <w:tcW w:w="851" w:type="dxa"/>
            <w:shd w:val="clear" w:color="auto" w:fill="auto"/>
            <w:hideMark/>
          </w:tcPr>
          <w:p w14:paraId="6C78305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811</w:t>
            </w:r>
          </w:p>
        </w:tc>
        <w:tc>
          <w:tcPr>
            <w:tcW w:w="1134" w:type="dxa"/>
            <w:shd w:val="clear" w:color="auto" w:fill="auto"/>
            <w:hideMark/>
          </w:tcPr>
          <w:p w14:paraId="59E3A8F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24А</w:t>
            </w:r>
          </w:p>
        </w:tc>
        <w:tc>
          <w:tcPr>
            <w:tcW w:w="1134" w:type="dxa"/>
            <w:shd w:val="clear" w:color="auto" w:fill="auto"/>
            <w:hideMark/>
          </w:tcPr>
          <w:p w14:paraId="0DD4DA8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39D030A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02E6643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1 290 467,15</w:t>
            </w:r>
          </w:p>
        </w:tc>
        <w:tc>
          <w:tcPr>
            <w:tcW w:w="1842" w:type="dxa"/>
            <w:shd w:val="clear" w:color="auto" w:fill="auto"/>
            <w:hideMark/>
          </w:tcPr>
          <w:p w14:paraId="5B9E34C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887 088,00</w:t>
            </w:r>
          </w:p>
        </w:tc>
        <w:tc>
          <w:tcPr>
            <w:tcW w:w="1701" w:type="dxa"/>
            <w:shd w:val="clear" w:color="auto" w:fill="auto"/>
            <w:hideMark/>
          </w:tcPr>
          <w:p w14:paraId="5F5C21C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68,74</w:t>
            </w:r>
          </w:p>
        </w:tc>
      </w:tr>
      <w:tr w:rsidR="00412DD8" w:rsidRPr="00412DD8" w14:paraId="0E2762A2" w14:textId="77777777" w:rsidTr="00477CA4">
        <w:trPr>
          <w:trHeight w:val="300"/>
        </w:trPr>
        <w:tc>
          <w:tcPr>
            <w:tcW w:w="2269" w:type="dxa"/>
            <w:shd w:val="clear" w:color="auto" w:fill="auto"/>
            <w:hideMark/>
          </w:tcPr>
          <w:p w14:paraId="6BA6655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льготный проезд</w:t>
            </w:r>
          </w:p>
        </w:tc>
        <w:tc>
          <w:tcPr>
            <w:tcW w:w="1100" w:type="dxa"/>
            <w:shd w:val="clear" w:color="auto" w:fill="auto"/>
            <w:hideMark/>
          </w:tcPr>
          <w:p w14:paraId="6989A2E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03A4C1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78694C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1058E0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D25605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DED578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544785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EC888F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E3BB89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1 290 467,15</w:t>
            </w:r>
          </w:p>
        </w:tc>
        <w:tc>
          <w:tcPr>
            <w:tcW w:w="1842" w:type="dxa"/>
            <w:shd w:val="clear" w:color="auto" w:fill="auto"/>
            <w:hideMark/>
          </w:tcPr>
          <w:p w14:paraId="74251D5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887 088,00</w:t>
            </w:r>
          </w:p>
        </w:tc>
        <w:tc>
          <w:tcPr>
            <w:tcW w:w="1701" w:type="dxa"/>
            <w:shd w:val="clear" w:color="auto" w:fill="auto"/>
            <w:hideMark/>
          </w:tcPr>
          <w:p w14:paraId="4EE3A46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68,74</w:t>
            </w:r>
          </w:p>
        </w:tc>
      </w:tr>
      <w:tr w:rsidR="00412DD8" w:rsidRPr="00412DD8" w14:paraId="72E0CF6C" w14:textId="77777777" w:rsidTr="00477CA4">
        <w:trPr>
          <w:trHeight w:val="300"/>
        </w:trPr>
        <w:tc>
          <w:tcPr>
            <w:tcW w:w="2269" w:type="dxa"/>
            <w:shd w:val="clear" w:color="auto" w:fill="auto"/>
            <w:hideMark/>
          </w:tcPr>
          <w:p w14:paraId="17FF987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Дорожное хозяйство (дорожные фонды)</w:t>
            </w:r>
          </w:p>
        </w:tc>
        <w:tc>
          <w:tcPr>
            <w:tcW w:w="1100" w:type="dxa"/>
            <w:shd w:val="clear" w:color="auto" w:fill="auto"/>
            <w:hideMark/>
          </w:tcPr>
          <w:p w14:paraId="4388451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DCEC6D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60ADFC6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09</w:t>
            </w:r>
          </w:p>
        </w:tc>
        <w:tc>
          <w:tcPr>
            <w:tcW w:w="850" w:type="dxa"/>
            <w:shd w:val="clear" w:color="auto" w:fill="auto"/>
            <w:hideMark/>
          </w:tcPr>
          <w:p w14:paraId="0DB8789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78F6569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D660CF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F0B6B1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4174C2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CD08FF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117 462 009,72</w:t>
            </w:r>
          </w:p>
        </w:tc>
        <w:tc>
          <w:tcPr>
            <w:tcW w:w="1842" w:type="dxa"/>
            <w:shd w:val="clear" w:color="auto" w:fill="auto"/>
            <w:hideMark/>
          </w:tcPr>
          <w:p w14:paraId="5830BC5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29 576 762,67</w:t>
            </w:r>
          </w:p>
        </w:tc>
        <w:tc>
          <w:tcPr>
            <w:tcW w:w="1701" w:type="dxa"/>
            <w:shd w:val="clear" w:color="auto" w:fill="auto"/>
            <w:hideMark/>
          </w:tcPr>
          <w:p w14:paraId="60B74BB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25,18</w:t>
            </w:r>
          </w:p>
        </w:tc>
      </w:tr>
      <w:tr w:rsidR="00412DD8" w:rsidRPr="00412DD8" w14:paraId="13C19A14" w14:textId="77777777" w:rsidTr="00477CA4">
        <w:trPr>
          <w:trHeight w:val="510"/>
        </w:trPr>
        <w:tc>
          <w:tcPr>
            <w:tcW w:w="2269" w:type="dxa"/>
            <w:shd w:val="clear" w:color="auto" w:fill="auto"/>
            <w:hideMark/>
          </w:tcPr>
          <w:p w14:paraId="35824C8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xml:space="preserve">МП "Комплексное развитие транспортной инфраструктуры МО "Поселок Айхал" </w:t>
            </w:r>
          </w:p>
        </w:tc>
        <w:tc>
          <w:tcPr>
            <w:tcW w:w="1100" w:type="dxa"/>
            <w:shd w:val="clear" w:color="auto" w:fill="auto"/>
            <w:hideMark/>
          </w:tcPr>
          <w:p w14:paraId="62BFDA3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5229E9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4C2B967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09</w:t>
            </w:r>
          </w:p>
        </w:tc>
        <w:tc>
          <w:tcPr>
            <w:tcW w:w="850" w:type="dxa"/>
            <w:shd w:val="clear" w:color="auto" w:fill="auto"/>
            <w:hideMark/>
          </w:tcPr>
          <w:p w14:paraId="3F3864A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18 5 00 00000</w:t>
            </w:r>
          </w:p>
        </w:tc>
        <w:tc>
          <w:tcPr>
            <w:tcW w:w="851" w:type="dxa"/>
            <w:shd w:val="clear" w:color="auto" w:fill="auto"/>
            <w:hideMark/>
          </w:tcPr>
          <w:p w14:paraId="717ABD4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CBB24E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282A37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8C6740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05F3D2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117 462 009,72</w:t>
            </w:r>
          </w:p>
        </w:tc>
        <w:tc>
          <w:tcPr>
            <w:tcW w:w="1842" w:type="dxa"/>
            <w:shd w:val="clear" w:color="auto" w:fill="auto"/>
            <w:hideMark/>
          </w:tcPr>
          <w:p w14:paraId="00B968D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29 576 762,67</w:t>
            </w:r>
          </w:p>
        </w:tc>
        <w:tc>
          <w:tcPr>
            <w:tcW w:w="1701" w:type="dxa"/>
            <w:shd w:val="clear" w:color="auto" w:fill="auto"/>
            <w:hideMark/>
          </w:tcPr>
          <w:p w14:paraId="63F6F27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25,18</w:t>
            </w:r>
          </w:p>
        </w:tc>
      </w:tr>
      <w:tr w:rsidR="00412DD8" w:rsidRPr="00412DD8" w14:paraId="4EA70C7C" w14:textId="77777777" w:rsidTr="00477CA4">
        <w:trPr>
          <w:trHeight w:val="300"/>
        </w:trPr>
        <w:tc>
          <w:tcPr>
            <w:tcW w:w="2269" w:type="dxa"/>
            <w:shd w:val="clear" w:color="auto" w:fill="auto"/>
            <w:hideMark/>
          </w:tcPr>
          <w:p w14:paraId="0540A91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Дорожное хозяйство</w:t>
            </w:r>
          </w:p>
        </w:tc>
        <w:tc>
          <w:tcPr>
            <w:tcW w:w="1100" w:type="dxa"/>
            <w:shd w:val="clear" w:color="auto" w:fill="auto"/>
            <w:hideMark/>
          </w:tcPr>
          <w:p w14:paraId="1CA3973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AEC29B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61090F1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09</w:t>
            </w:r>
          </w:p>
        </w:tc>
        <w:tc>
          <w:tcPr>
            <w:tcW w:w="850" w:type="dxa"/>
            <w:shd w:val="clear" w:color="auto" w:fill="auto"/>
            <w:hideMark/>
          </w:tcPr>
          <w:p w14:paraId="33940B3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18 5 00 00000</w:t>
            </w:r>
          </w:p>
        </w:tc>
        <w:tc>
          <w:tcPr>
            <w:tcW w:w="851" w:type="dxa"/>
            <w:shd w:val="clear" w:color="auto" w:fill="auto"/>
            <w:hideMark/>
          </w:tcPr>
          <w:p w14:paraId="517F297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66707C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9A1808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3CCC03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0F5E90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117 462 009,72</w:t>
            </w:r>
          </w:p>
        </w:tc>
        <w:tc>
          <w:tcPr>
            <w:tcW w:w="1842" w:type="dxa"/>
            <w:shd w:val="clear" w:color="auto" w:fill="auto"/>
            <w:hideMark/>
          </w:tcPr>
          <w:p w14:paraId="64F9611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29 576 762,67</w:t>
            </w:r>
          </w:p>
        </w:tc>
        <w:tc>
          <w:tcPr>
            <w:tcW w:w="1701" w:type="dxa"/>
            <w:shd w:val="clear" w:color="auto" w:fill="auto"/>
            <w:hideMark/>
          </w:tcPr>
          <w:p w14:paraId="4E0FC93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25,18</w:t>
            </w:r>
          </w:p>
        </w:tc>
      </w:tr>
      <w:tr w:rsidR="00412DD8" w:rsidRPr="00412DD8" w14:paraId="4E58B0A3" w14:textId="77777777" w:rsidTr="00477CA4">
        <w:trPr>
          <w:trHeight w:val="810"/>
        </w:trPr>
        <w:tc>
          <w:tcPr>
            <w:tcW w:w="2269" w:type="dxa"/>
            <w:shd w:val="clear" w:color="auto" w:fill="auto"/>
            <w:hideMark/>
          </w:tcPr>
          <w:p w14:paraId="7996D22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Содержание, текущий и капитальный ремонт автомобильных дорог общего пользования местного значения</w:t>
            </w:r>
          </w:p>
        </w:tc>
        <w:tc>
          <w:tcPr>
            <w:tcW w:w="1100" w:type="dxa"/>
            <w:shd w:val="clear" w:color="auto" w:fill="auto"/>
            <w:hideMark/>
          </w:tcPr>
          <w:p w14:paraId="2A090B9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380E8F9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04</w:t>
            </w:r>
          </w:p>
        </w:tc>
        <w:tc>
          <w:tcPr>
            <w:tcW w:w="709" w:type="dxa"/>
            <w:shd w:val="clear" w:color="auto" w:fill="auto"/>
            <w:hideMark/>
          </w:tcPr>
          <w:p w14:paraId="21A6CD9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09</w:t>
            </w:r>
          </w:p>
        </w:tc>
        <w:tc>
          <w:tcPr>
            <w:tcW w:w="850" w:type="dxa"/>
            <w:shd w:val="clear" w:color="auto" w:fill="auto"/>
            <w:hideMark/>
          </w:tcPr>
          <w:p w14:paraId="17294BB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18 5 00 10010</w:t>
            </w:r>
          </w:p>
        </w:tc>
        <w:tc>
          <w:tcPr>
            <w:tcW w:w="851" w:type="dxa"/>
            <w:shd w:val="clear" w:color="auto" w:fill="auto"/>
            <w:hideMark/>
          </w:tcPr>
          <w:p w14:paraId="264A274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05D1EEC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61C1A77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5D42B7B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638F548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32 973 232,97</w:t>
            </w:r>
          </w:p>
        </w:tc>
        <w:tc>
          <w:tcPr>
            <w:tcW w:w="1842" w:type="dxa"/>
            <w:shd w:val="clear" w:color="auto" w:fill="auto"/>
            <w:hideMark/>
          </w:tcPr>
          <w:p w14:paraId="0CAB9A5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9 335 520,17</w:t>
            </w:r>
          </w:p>
        </w:tc>
        <w:tc>
          <w:tcPr>
            <w:tcW w:w="1701" w:type="dxa"/>
            <w:shd w:val="clear" w:color="auto" w:fill="auto"/>
            <w:hideMark/>
          </w:tcPr>
          <w:p w14:paraId="2E4CAB6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28,31</w:t>
            </w:r>
          </w:p>
        </w:tc>
      </w:tr>
      <w:tr w:rsidR="00412DD8" w:rsidRPr="00412DD8" w14:paraId="60EC90D3" w14:textId="77777777" w:rsidTr="00477CA4">
        <w:trPr>
          <w:trHeight w:val="510"/>
        </w:trPr>
        <w:tc>
          <w:tcPr>
            <w:tcW w:w="2269" w:type="dxa"/>
            <w:shd w:val="clear" w:color="auto" w:fill="auto"/>
            <w:hideMark/>
          </w:tcPr>
          <w:p w14:paraId="3B7D40B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4F28B51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7B778C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04A0A90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09</w:t>
            </w:r>
          </w:p>
        </w:tc>
        <w:tc>
          <w:tcPr>
            <w:tcW w:w="850" w:type="dxa"/>
            <w:shd w:val="clear" w:color="auto" w:fill="auto"/>
            <w:hideMark/>
          </w:tcPr>
          <w:p w14:paraId="228169B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18 5 00 10010</w:t>
            </w:r>
          </w:p>
        </w:tc>
        <w:tc>
          <w:tcPr>
            <w:tcW w:w="851" w:type="dxa"/>
            <w:shd w:val="clear" w:color="auto" w:fill="auto"/>
            <w:hideMark/>
          </w:tcPr>
          <w:p w14:paraId="59C1EBE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7F839C8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71926A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AEC003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AD16FC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32 973 232,97</w:t>
            </w:r>
          </w:p>
        </w:tc>
        <w:tc>
          <w:tcPr>
            <w:tcW w:w="1842" w:type="dxa"/>
            <w:shd w:val="clear" w:color="auto" w:fill="auto"/>
            <w:hideMark/>
          </w:tcPr>
          <w:p w14:paraId="7FBA4D2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9 335 520,17</w:t>
            </w:r>
          </w:p>
        </w:tc>
        <w:tc>
          <w:tcPr>
            <w:tcW w:w="1701" w:type="dxa"/>
            <w:shd w:val="clear" w:color="auto" w:fill="auto"/>
            <w:hideMark/>
          </w:tcPr>
          <w:p w14:paraId="292DE66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28,31</w:t>
            </w:r>
          </w:p>
        </w:tc>
      </w:tr>
      <w:tr w:rsidR="00412DD8" w:rsidRPr="00412DD8" w14:paraId="670B8A4A" w14:textId="77777777" w:rsidTr="00477CA4">
        <w:trPr>
          <w:trHeight w:val="510"/>
        </w:trPr>
        <w:tc>
          <w:tcPr>
            <w:tcW w:w="2269" w:type="dxa"/>
            <w:shd w:val="clear" w:color="auto" w:fill="auto"/>
            <w:hideMark/>
          </w:tcPr>
          <w:p w14:paraId="6E7CCA3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4466787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A28815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6EF7AA9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09</w:t>
            </w:r>
          </w:p>
        </w:tc>
        <w:tc>
          <w:tcPr>
            <w:tcW w:w="850" w:type="dxa"/>
            <w:shd w:val="clear" w:color="auto" w:fill="auto"/>
            <w:hideMark/>
          </w:tcPr>
          <w:p w14:paraId="2E5872F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18 5 00 10010</w:t>
            </w:r>
          </w:p>
        </w:tc>
        <w:tc>
          <w:tcPr>
            <w:tcW w:w="851" w:type="dxa"/>
            <w:shd w:val="clear" w:color="auto" w:fill="auto"/>
            <w:hideMark/>
          </w:tcPr>
          <w:p w14:paraId="123E6CC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7FDFF75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E20B7C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836E17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C73CD4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32 973 232,97</w:t>
            </w:r>
          </w:p>
        </w:tc>
        <w:tc>
          <w:tcPr>
            <w:tcW w:w="1842" w:type="dxa"/>
            <w:shd w:val="clear" w:color="auto" w:fill="auto"/>
            <w:hideMark/>
          </w:tcPr>
          <w:p w14:paraId="1197B24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9 335 520,17</w:t>
            </w:r>
          </w:p>
        </w:tc>
        <w:tc>
          <w:tcPr>
            <w:tcW w:w="1701" w:type="dxa"/>
            <w:shd w:val="clear" w:color="auto" w:fill="auto"/>
            <w:hideMark/>
          </w:tcPr>
          <w:p w14:paraId="039E32B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28,31</w:t>
            </w:r>
          </w:p>
        </w:tc>
      </w:tr>
      <w:tr w:rsidR="00412DD8" w:rsidRPr="00412DD8" w14:paraId="4F974CE8" w14:textId="77777777" w:rsidTr="00477CA4">
        <w:trPr>
          <w:trHeight w:val="510"/>
        </w:trPr>
        <w:tc>
          <w:tcPr>
            <w:tcW w:w="2269" w:type="dxa"/>
            <w:shd w:val="clear" w:color="auto" w:fill="auto"/>
            <w:hideMark/>
          </w:tcPr>
          <w:p w14:paraId="40C5187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64496AE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F97AEB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291640D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09</w:t>
            </w:r>
          </w:p>
        </w:tc>
        <w:tc>
          <w:tcPr>
            <w:tcW w:w="850" w:type="dxa"/>
            <w:shd w:val="clear" w:color="auto" w:fill="auto"/>
            <w:hideMark/>
          </w:tcPr>
          <w:p w14:paraId="55C1CE3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18 5 00 10010</w:t>
            </w:r>
          </w:p>
        </w:tc>
        <w:tc>
          <w:tcPr>
            <w:tcW w:w="851" w:type="dxa"/>
            <w:shd w:val="clear" w:color="auto" w:fill="auto"/>
            <w:hideMark/>
          </w:tcPr>
          <w:p w14:paraId="071125F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37E9621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F6520D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5AA989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CAC148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32 973 232,97</w:t>
            </w:r>
          </w:p>
        </w:tc>
        <w:tc>
          <w:tcPr>
            <w:tcW w:w="1842" w:type="dxa"/>
            <w:shd w:val="clear" w:color="auto" w:fill="auto"/>
            <w:hideMark/>
          </w:tcPr>
          <w:p w14:paraId="209C195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9 335 520,17</w:t>
            </w:r>
          </w:p>
        </w:tc>
        <w:tc>
          <w:tcPr>
            <w:tcW w:w="1701" w:type="dxa"/>
            <w:shd w:val="clear" w:color="auto" w:fill="auto"/>
            <w:hideMark/>
          </w:tcPr>
          <w:p w14:paraId="1F85158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28,31</w:t>
            </w:r>
          </w:p>
        </w:tc>
      </w:tr>
      <w:tr w:rsidR="00412DD8" w:rsidRPr="00412DD8" w14:paraId="3C3BFB0C" w14:textId="77777777" w:rsidTr="00477CA4">
        <w:trPr>
          <w:trHeight w:val="300"/>
        </w:trPr>
        <w:tc>
          <w:tcPr>
            <w:tcW w:w="2269" w:type="dxa"/>
            <w:shd w:val="clear" w:color="auto" w:fill="auto"/>
            <w:hideMark/>
          </w:tcPr>
          <w:p w14:paraId="7A6E45F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Услуги по содержанию имущества</w:t>
            </w:r>
          </w:p>
        </w:tc>
        <w:tc>
          <w:tcPr>
            <w:tcW w:w="1100" w:type="dxa"/>
            <w:shd w:val="clear" w:color="auto" w:fill="auto"/>
            <w:hideMark/>
          </w:tcPr>
          <w:p w14:paraId="737EB47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EDF6CF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3C63165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09</w:t>
            </w:r>
          </w:p>
        </w:tc>
        <w:tc>
          <w:tcPr>
            <w:tcW w:w="850" w:type="dxa"/>
            <w:shd w:val="clear" w:color="auto" w:fill="auto"/>
            <w:hideMark/>
          </w:tcPr>
          <w:p w14:paraId="405C072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18 5 00 10010</w:t>
            </w:r>
          </w:p>
        </w:tc>
        <w:tc>
          <w:tcPr>
            <w:tcW w:w="851" w:type="dxa"/>
            <w:shd w:val="clear" w:color="auto" w:fill="auto"/>
            <w:hideMark/>
          </w:tcPr>
          <w:p w14:paraId="258C3CD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005CDE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9B8142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35EA90E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02C5111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30 071 562,59</w:t>
            </w:r>
          </w:p>
        </w:tc>
        <w:tc>
          <w:tcPr>
            <w:tcW w:w="1842" w:type="dxa"/>
            <w:shd w:val="clear" w:color="auto" w:fill="auto"/>
            <w:hideMark/>
          </w:tcPr>
          <w:p w14:paraId="5D2D2A7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6 644 328,59</w:t>
            </w:r>
          </w:p>
        </w:tc>
        <w:tc>
          <w:tcPr>
            <w:tcW w:w="1701" w:type="dxa"/>
            <w:shd w:val="clear" w:color="auto" w:fill="auto"/>
            <w:hideMark/>
          </w:tcPr>
          <w:p w14:paraId="28C22CC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22,10</w:t>
            </w:r>
          </w:p>
        </w:tc>
      </w:tr>
      <w:tr w:rsidR="00412DD8" w:rsidRPr="00412DD8" w14:paraId="3ED1EB5B" w14:textId="77777777" w:rsidTr="00477CA4">
        <w:trPr>
          <w:trHeight w:val="510"/>
        </w:trPr>
        <w:tc>
          <w:tcPr>
            <w:tcW w:w="2269" w:type="dxa"/>
            <w:shd w:val="clear" w:color="auto" w:fill="auto"/>
            <w:hideMark/>
          </w:tcPr>
          <w:p w14:paraId="641ADCC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Текущий и капитальный ремонт и реставрация нефинансовых активов</w:t>
            </w:r>
          </w:p>
        </w:tc>
        <w:tc>
          <w:tcPr>
            <w:tcW w:w="1100" w:type="dxa"/>
            <w:shd w:val="clear" w:color="auto" w:fill="auto"/>
            <w:hideMark/>
          </w:tcPr>
          <w:p w14:paraId="75942A2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0215FE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2B67E23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09</w:t>
            </w:r>
          </w:p>
        </w:tc>
        <w:tc>
          <w:tcPr>
            <w:tcW w:w="850" w:type="dxa"/>
            <w:shd w:val="clear" w:color="auto" w:fill="auto"/>
            <w:hideMark/>
          </w:tcPr>
          <w:p w14:paraId="4B5E9A5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18 5 00 10010</w:t>
            </w:r>
          </w:p>
        </w:tc>
        <w:tc>
          <w:tcPr>
            <w:tcW w:w="851" w:type="dxa"/>
            <w:shd w:val="clear" w:color="auto" w:fill="auto"/>
            <w:hideMark/>
          </w:tcPr>
          <w:p w14:paraId="0754028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CF2BA3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6DF4F9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7FFC10E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1105</w:t>
            </w:r>
          </w:p>
        </w:tc>
        <w:tc>
          <w:tcPr>
            <w:tcW w:w="1843" w:type="dxa"/>
            <w:shd w:val="clear" w:color="auto" w:fill="auto"/>
            <w:hideMark/>
          </w:tcPr>
          <w:p w14:paraId="0420E2E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2 756 536,44</w:t>
            </w:r>
          </w:p>
        </w:tc>
        <w:tc>
          <w:tcPr>
            <w:tcW w:w="1842" w:type="dxa"/>
            <w:shd w:val="clear" w:color="auto" w:fill="auto"/>
            <w:hideMark/>
          </w:tcPr>
          <w:p w14:paraId="7CAD9D4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895 251,64</w:t>
            </w:r>
          </w:p>
        </w:tc>
        <w:tc>
          <w:tcPr>
            <w:tcW w:w="1701" w:type="dxa"/>
            <w:shd w:val="clear" w:color="auto" w:fill="auto"/>
            <w:hideMark/>
          </w:tcPr>
          <w:p w14:paraId="2B783D3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32,48</w:t>
            </w:r>
          </w:p>
        </w:tc>
      </w:tr>
      <w:tr w:rsidR="00412DD8" w:rsidRPr="00412DD8" w14:paraId="627EACAE" w14:textId="77777777" w:rsidTr="00477CA4">
        <w:trPr>
          <w:trHeight w:val="510"/>
        </w:trPr>
        <w:tc>
          <w:tcPr>
            <w:tcW w:w="2269" w:type="dxa"/>
            <w:shd w:val="clear" w:color="auto" w:fill="auto"/>
            <w:hideMark/>
          </w:tcPr>
          <w:p w14:paraId="163EE39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№0116300010722000074 выполнение работ по ямочному ремонту дорог общего пользования</w:t>
            </w:r>
          </w:p>
        </w:tc>
        <w:tc>
          <w:tcPr>
            <w:tcW w:w="1100" w:type="dxa"/>
            <w:shd w:val="clear" w:color="auto" w:fill="auto"/>
            <w:hideMark/>
          </w:tcPr>
          <w:p w14:paraId="05AEEAE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2769D3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B797BF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E96067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C835C4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678B19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F42C4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F7395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03468D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895 251,64</w:t>
            </w:r>
          </w:p>
        </w:tc>
        <w:tc>
          <w:tcPr>
            <w:tcW w:w="1842" w:type="dxa"/>
            <w:shd w:val="clear" w:color="auto" w:fill="auto"/>
            <w:hideMark/>
          </w:tcPr>
          <w:p w14:paraId="55A607B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895 251,64</w:t>
            </w:r>
          </w:p>
        </w:tc>
        <w:tc>
          <w:tcPr>
            <w:tcW w:w="1701" w:type="dxa"/>
            <w:shd w:val="clear" w:color="auto" w:fill="auto"/>
            <w:hideMark/>
          </w:tcPr>
          <w:p w14:paraId="5D82157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9C97C74" w14:textId="77777777" w:rsidTr="00477CA4">
        <w:trPr>
          <w:trHeight w:val="510"/>
        </w:trPr>
        <w:tc>
          <w:tcPr>
            <w:tcW w:w="2269" w:type="dxa"/>
            <w:shd w:val="clear" w:color="auto" w:fill="auto"/>
            <w:hideMark/>
          </w:tcPr>
          <w:p w14:paraId="30B3745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№0116300010722000070 асфальтьирование дорог общего пользования (ул. Попугаевой, ул. Советская)</w:t>
            </w:r>
          </w:p>
        </w:tc>
        <w:tc>
          <w:tcPr>
            <w:tcW w:w="1100" w:type="dxa"/>
            <w:shd w:val="clear" w:color="auto" w:fill="auto"/>
            <w:hideMark/>
          </w:tcPr>
          <w:p w14:paraId="6F83F5D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47C169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77ABF7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B10560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CC138E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BB131D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7D1CDD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6D3591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50CF3C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458 086,80</w:t>
            </w:r>
          </w:p>
        </w:tc>
        <w:tc>
          <w:tcPr>
            <w:tcW w:w="1842" w:type="dxa"/>
            <w:shd w:val="clear" w:color="auto" w:fill="auto"/>
            <w:hideMark/>
          </w:tcPr>
          <w:p w14:paraId="6CF2381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235EE02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5F199D0" w14:textId="77777777" w:rsidTr="00477CA4">
        <w:trPr>
          <w:trHeight w:val="510"/>
        </w:trPr>
        <w:tc>
          <w:tcPr>
            <w:tcW w:w="2269" w:type="dxa"/>
            <w:shd w:val="clear" w:color="auto" w:fill="auto"/>
            <w:hideMark/>
          </w:tcPr>
          <w:p w14:paraId="11B82A8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№0116300010722000072 асфальтьирование дорог общего пользования (ул. Промышленная)</w:t>
            </w:r>
          </w:p>
        </w:tc>
        <w:tc>
          <w:tcPr>
            <w:tcW w:w="1100" w:type="dxa"/>
            <w:shd w:val="clear" w:color="auto" w:fill="auto"/>
            <w:hideMark/>
          </w:tcPr>
          <w:p w14:paraId="61448CA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DD5D0E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EBC9BD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4B26F9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C70362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7DA030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1B4133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4520AB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A729B6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1 403 198,00</w:t>
            </w:r>
          </w:p>
        </w:tc>
        <w:tc>
          <w:tcPr>
            <w:tcW w:w="1842" w:type="dxa"/>
            <w:shd w:val="clear" w:color="auto" w:fill="auto"/>
            <w:hideMark/>
          </w:tcPr>
          <w:p w14:paraId="09C06E6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365715F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7FBE597C" w14:textId="77777777" w:rsidTr="00477CA4">
        <w:trPr>
          <w:trHeight w:val="510"/>
        </w:trPr>
        <w:tc>
          <w:tcPr>
            <w:tcW w:w="2269" w:type="dxa"/>
            <w:shd w:val="clear" w:color="auto" w:fill="auto"/>
            <w:hideMark/>
          </w:tcPr>
          <w:p w14:paraId="60A6A38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Текущий и капитальный ремонт и реставрация нефинансовых активов</w:t>
            </w:r>
          </w:p>
        </w:tc>
        <w:tc>
          <w:tcPr>
            <w:tcW w:w="1100" w:type="dxa"/>
            <w:shd w:val="clear" w:color="auto" w:fill="auto"/>
            <w:hideMark/>
          </w:tcPr>
          <w:p w14:paraId="73DCE34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C09496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0B51F06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09</w:t>
            </w:r>
          </w:p>
        </w:tc>
        <w:tc>
          <w:tcPr>
            <w:tcW w:w="850" w:type="dxa"/>
            <w:shd w:val="clear" w:color="auto" w:fill="auto"/>
            <w:hideMark/>
          </w:tcPr>
          <w:p w14:paraId="618150C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18 5 00 10010</w:t>
            </w:r>
          </w:p>
        </w:tc>
        <w:tc>
          <w:tcPr>
            <w:tcW w:w="851" w:type="dxa"/>
            <w:shd w:val="clear" w:color="auto" w:fill="auto"/>
            <w:hideMark/>
          </w:tcPr>
          <w:p w14:paraId="3903B6B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5E85193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326310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5B3464D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7000</w:t>
            </w:r>
          </w:p>
        </w:tc>
        <w:tc>
          <w:tcPr>
            <w:tcW w:w="1843" w:type="dxa"/>
            <w:shd w:val="clear" w:color="auto" w:fill="auto"/>
            <w:hideMark/>
          </w:tcPr>
          <w:p w14:paraId="040C560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18 100 000,00</w:t>
            </w:r>
          </w:p>
        </w:tc>
        <w:tc>
          <w:tcPr>
            <w:tcW w:w="1842" w:type="dxa"/>
            <w:shd w:val="clear" w:color="auto" w:fill="auto"/>
            <w:hideMark/>
          </w:tcPr>
          <w:p w14:paraId="684D3BE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76002CA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0565415" w14:textId="77777777" w:rsidTr="00477CA4">
        <w:trPr>
          <w:trHeight w:val="510"/>
        </w:trPr>
        <w:tc>
          <w:tcPr>
            <w:tcW w:w="2269" w:type="dxa"/>
            <w:shd w:val="clear" w:color="auto" w:fill="auto"/>
            <w:hideMark/>
          </w:tcPr>
          <w:p w14:paraId="447BE14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№0116300010722000070 асфальтьирование дорог общего пользования (ул. Попугаевой, ул. Советская)</w:t>
            </w:r>
          </w:p>
        </w:tc>
        <w:tc>
          <w:tcPr>
            <w:tcW w:w="1100" w:type="dxa"/>
            <w:shd w:val="clear" w:color="auto" w:fill="auto"/>
            <w:hideMark/>
          </w:tcPr>
          <w:p w14:paraId="5F7D7A8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BD1F61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0DBA06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4A5A8F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24F2CC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27662A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2B2902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750336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AD1DCF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1 832 347,20</w:t>
            </w:r>
          </w:p>
        </w:tc>
        <w:tc>
          <w:tcPr>
            <w:tcW w:w="1842" w:type="dxa"/>
            <w:shd w:val="clear" w:color="auto" w:fill="auto"/>
            <w:hideMark/>
          </w:tcPr>
          <w:p w14:paraId="701635E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1F1E169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05C9C1F1" w14:textId="77777777" w:rsidTr="00477CA4">
        <w:trPr>
          <w:trHeight w:val="510"/>
        </w:trPr>
        <w:tc>
          <w:tcPr>
            <w:tcW w:w="2269" w:type="dxa"/>
            <w:shd w:val="clear" w:color="auto" w:fill="auto"/>
            <w:hideMark/>
          </w:tcPr>
          <w:p w14:paraId="6AE49BA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№0116300010722000072 асфальтьирование дорог общего пользования (ул. Промышленная)</w:t>
            </w:r>
          </w:p>
        </w:tc>
        <w:tc>
          <w:tcPr>
            <w:tcW w:w="1100" w:type="dxa"/>
            <w:shd w:val="clear" w:color="auto" w:fill="auto"/>
            <w:hideMark/>
          </w:tcPr>
          <w:p w14:paraId="5F34DA7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9AEF8D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88D9E5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BFF11B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358861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61CA83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46E6F5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BB163B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F4C70C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16 267 652,80</w:t>
            </w:r>
          </w:p>
        </w:tc>
        <w:tc>
          <w:tcPr>
            <w:tcW w:w="1842" w:type="dxa"/>
            <w:shd w:val="clear" w:color="auto" w:fill="auto"/>
            <w:hideMark/>
          </w:tcPr>
          <w:p w14:paraId="028E51F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28EC216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B98444E" w14:textId="77777777" w:rsidTr="00477CA4">
        <w:trPr>
          <w:trHeight w:val="510"/>
        </w:trPr>
        <w:tc>
          <w:tcPr>
            <w:tcW w:w="2269" w:type="dxa"/>
            <w:shd w:val="clear" w:color="auto" w:fill="auto"/>
            <w:hideMark/>
          </w:tcPr>
          <w:p w14:paraId="2821DF0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Текущий и капитальный ремонт и реставрация нефинансовых активов</w:t>
            </w:r>
          </w:p>
        </w:tc>
        <w:tc>
          <w:tcPr>
            <w:tcW w:w="1100" w:type="dxa"/>
            <w:shd w:val="clear" w:color="auto" w:fill="auto"/>
            <w:hideMark/>
          </w:tcPr>
          <w:p w14:paraId="36766E1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869E13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10F2B13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09</w:t>
            </w:r>
          </w:p>
        </w:tc>
        <w:tc>
          <w:tcPr>
            <w:tcW w:w="850" w:type="dxa"/>
            <w:shd w:val="clear" w:color="auto" w:fill="auto"/>
            <w:hideMark/>
          </w:tcPr>
          <w:p w14:paraId="4984319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18 5 00 10010</w:t>
            </w:r>
          </w:p>
        </w:tc>
        <w:tc>
          <w:tcPr>
            <w:tcW w:w="851" w:type="dxa"/>
            <w:shd w:val="clear" w:color="auto" w:fill="auto"/>
            <w:hideMark/>
          </w:tcPr>
          <w:p w14:paraId="6F70303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DF5D80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B6DC47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5D15B72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9000</w:t>
            </w:r>
          </w:p>
        </w:tc>
        <w:tc>
          <w:tcPr>
            <w:tcW w:w="1843" w:type="dxa"/>
            <w:shd w:val="clear" w:color="auto" w:fill="auto"/>
            <w:hideMark/>
          </w:tcPr>
          <w:p w14:paraId="251F60E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3FD557A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76919F4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165E849E" w14:textId="77777777" w:rsidTr="00477CA4">
        <w:trPr>
          <w:trHeight w:val="510"/>
        </w:trPr>
        <w:tc>
          <w:tcPr>
            <w:tcW w:w="2269" w:type="dxa"/>
            <w:shd w:val="clear" w:color="auto" w:fill="auto"/>
            <w:hideMark/>
          </w:tcPr>
          <w:p w14:paraId="2B81323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реконструкция дорог ул. Юбилейная с благоустройством дворовой территорииул. Юбилейная д.7</w:t>
            </w:r>
          </w:p>
        </w:tc>
        <w:tc>
          <w:tcPr>
            <w:tcW w:w="1100" w:type="dxa"/>
            <w:shd w:val="clear" w:color="auto" w:fill="auto"/>
            <w:hideMark/>
          </w:tcPr>
          <w:p w14:paraId="166F2AB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1C668B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3AB7A0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475916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D57BFB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A6271C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DB4807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0B0470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5A147B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842" w:type="dxa"/>
            <w:shd w:val="clear" w:color="auto" w:fill="auto"/>
            <w:hideMark/>
          </w:tcPr>
          <w:p w14:paraId="4749C49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7408F2F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42D2ABDB" w14:textId="77777777" w:rsidTr="00477CA4">
        <w:trPr>
          <w:trHeight w:val="300"/>
        </w:trPr>
        <w:tc>
          <w:tcPr>
            <w:tcW w:w="2269" w:type="dxa"/>
            <w:shd w:val="clear" w:color="auto" w:fill="auto"/>
            <w:hideMark/>
          </w:tcPr>
          <w:p w14:paraId="4312579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Другие расходы по содержанию имущества</w:t>
            </w:r>
          </w:p>
        </w:tc>
        <w:tc>
          <w:tcPr>
            <w:tcW w:w="1100" w:type="dxa"/>
            <w:shd w:val="clear" w:color="auto" w:fill="auto"/>
            <w:hideMark/>
          </w:tcPr>
          <w:p w14:paraId="31B6626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CE974D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63332B4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09</w:t>
            </w:r>
          </w:p>
        </w:tc>
        <w:tc>
          <w:tcPr>
            <w:tcW w:w="850" w:type="dxa"/>
            <w:shd w:val="clear" w:color="auto" w:fill="auto"/>
            <w:hideMark/>
          </w:tcPr>
          <w:p w14:paraId="3D1002D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18 5 00 10010</w:t>
            </w:r>
          </w:p>
        </w:tc>
        <w:tc>
          <w:tcPr>
            <w:tcW w:w="851" w:type="dxa"/>
            <w:shd w:val="clear" w:color="auto" w:fill="auto"/>
            <w:hideMark/>
          </w:tcPr>
          <w:p w14:paraId="2A4A710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04DE57A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0D6950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231F760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1129</w:t>
            </w:r>
          </w:p>
        </w:tc>
        <w:tc>
          <w:tcPr>
            <w:tcW w:w="1843" w:type="dxa"/>
            <w:shd w:val="clear" w:color="auto" w:fill="auto"/>
            <w:hideMark/>
          </w:tcPr>
          <w:p w14:paraId="08FF872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9 215 026,15</w:t>
            </w:r>
          </w:p>
        </w:tc>
        <w:tc>
          <w:tcPr>
            <w:tcW w:w="1842" w:type="dxa"/>
            <w:shd w:val="clear" w:color="auto" w:fill="auto"/>
            <w:hideMark/>
          </w:tcPr>
          <w:p w14:paraId="4DF13EE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5 749 076,95</w:t>
            </w:r>
          </w:p>
        </w:tc>
        <w:tc>
          <w:tcPr>
            <w:tcW w:w="1701" w:type="dxa"/>
            <w:shd w:val="clear" w:color="auto" w:fill="auto"/>
            <w:hideMark/>
          </w:tcPr>
          <w:p w14:paraId="3B08272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62,39</w:t>
            </w:r>
          </w:p>
        </w:tc>
      </w:tr>
      <w:tr w:rsidR="00412DD8" w:rsidRPr="00412DD8" w14:paraId="2D78B727" w14:textId="77777777" w:rsidTr="00477CA4">
        <w:trPr>
          <w:trHeight w:val="300"/>
        </w:trPr>
        <w:tc>
          <w:tcPr>
            <w:tcW w:w="2269" w:type="dxa"/>
            <w:shd w:val="clear" w:color="auto" w:fill="auto"/>
            <w:hideMark/>
          </w:tcPr>
          <w:p w14:paraId="2717BC3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№0116300010721000041 содержание дорог декабрь</w:t>
            </w:r>
          </w:p>
        </w:tc>
        <w:tc>
          <w:tcPr>
            <w:tcW w:w="1100" w:type="dxa"/>
            <w:shd w:val="clear" w:color="auto" w:fill="auto"/>
            <w:hideMark/>
          </w:tcPr>
          <w:p w14:paraId="549D352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425" w:type="dxa"/>
            <w:shd w:val="clear" w:color="auto" w:fill="auto"/>
            <w:hideMark/>
          </w:tcPr>
          <w:p w14:paraId="2E0D97A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709" w:type="dxa"/>
            <w:shd w:val="clear" w:color="auto" w:fill="auto"/>
            <w:hideMark/>
          </w:tcPr>
          <w:p w14:paraId="5A7EA94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0" w:type="dxa"/>
            <w:shd w:val="clear" w:color="auto" w:fill="auto"/>
            <w:hideMark/>
          </w:tcPr>
          <w:p w14:paraId="4830953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1" w:type="dxa"/>
            <w:shd w:val="clear" w:color="auto" w:fill="auto"/>
            <w:hideMark/>
          </w:tcPr>
          <w:p w14:paraId="0AD9D81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244CF0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4C6974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51A776C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2084C2A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332 026,15</w:t>
            </w:r>
          </w:p>
        </w:tc>
        <w:tc>
          <w:tcPr>
            <w:tcW w:w="1842" w:type="dxa"/>
            <w:shd w:val="clear" w:color="auto" w:fill="auto"/>
            <w:hideMark/>
          </w:tcPr>
          <w:p w14:paraId="202B6A8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332 026,15</w:t>
            </w:r>
          </w:p>
        </w:tc>
        <w:tc>
          <w:tcPr>
            <w:tcW w:w="1701" w:type="dxa"/>
            <w:shd w:val="clear" w:color="auto" w:fill="auto"/>
            <w:hideMark/>
          </w:tcPr>
          <w:p w14:paraId="3CA1FD2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E4191EF" w14:textId="77777777" w:rsidTr="00477CA4">
        <w:trPr>
          <w:trHeight w:val="510"/>
        </w:trPr>
        <w:tc>
          <w:tcPr>
            <w:tcW w:w="2269" w:type="dxa"/>
            <w:shd w:val="clear" w:color="auto" w:fill="auto"/>
            <w:hideMark/>
          </w:tcPr>
          <w:p w14:paraId="0B1716A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№0116300010721000041 содержание дорог 01.01.2022-15.05.2022</w:t>
            </w:r>
          </w:p>
        </w:tc>
        <w:tc>
          <w:tcPr>
            <w:tcW w:w="1100" w:type="dxa"/>
            <w:shd w:val="clear" w:color="auto" w:fill="auto"/>
            <w:hideMark/>
          </w:tcPr>
          <w:p w14:paraId="0FCDDDF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7C81A0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29B503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B61275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93035B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98A766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FEDA9E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B9CFF1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0F37B0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3 876 724,80</w:t>
            </w:r>
          </w:p>
        </w:tc>
        <w:tc>
          <w:tcPr>
            <w:tcW w:w="1842" w:type="dxa"/>
            <w:shd w:val="clear" w:color="auto" w:fill="auto"/>
            <w:hideMark/>
          </w:tcPr>
          <w:p w14:paraId="67C2F18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3 876 724,80</w:t>
            </w:r>
          </w:p>
        </w:tc>
        <w:tc>
          <w:tcPr>
            <w:tcW w:w="1701" w:type="dxa"/>
            <w:shd w:val="clear" w:color="auto" w:fill="auto"/>
            <w:hideMark/>
          </w:tcPr>
          <w:p w14:paraId="3CB81D1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3453693" w14:textId="77777777" w:rsidTr="00477CA4">
        <w:trPr>
          <w:trHeight w:val="510"/>
        </w:trPr>
        <w:tc>
          <w:tcPr>
            <w:tcW w:w="2269" w:type="dxa"/>
            <w:shd w:val="clear" w:color="auto" w:fill="auto"/>
            <w:hideMark/>
          </w:tcPr>
          <w:p w14:paraId="34888B1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№0116300010722000024 содержание дорог 16.05.2022-31.12.2022</w:t>
            </w:r>
          </w:p>
        </w:tc>
        <w:tc>
          <w:tcPr>
            <w:tcW w:w="1100" w:type="dxa"/>
            <w:shd w:val="clear" w:color="auto" w:fill="auto"/>
            <w:hideMark/>
          </w:tcPr>
          <w:p w14:paraId="754BCDC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822843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F3716E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F76B5E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82CF67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FF74E9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D8F45F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C7BA3F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E4D299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5 006 275,20</w:t>
            </w:r>
          </w:p>
        </w:tc>
        <w:tc>
          <w:tcPr>
            <w:tcW w:w="1842" w:type="dxa"/>
            <w:shd w:val="clear" w:color="auto" w:fill="auto"/>
            <w:hideMark/>
          </w:tcPr>
          <w:p w14:paraId="11418C4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1 540 326,00</w:t>
            </w:r>
          </w:p>
        </w:tc>
        <w:tc>
          <w:tcPr>
            <w:tcW w:w="1701" w:type="dxa"/>
            <w:shd w:val="clear" w:color="auto" w:fill="auto"/>
            <w:hideMark/>
          </w:tcPr>
          <w:p w14:paraId="1AAF546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30,77</w:t>
            </w:r>
          </w:p>
        </w:tc>
      </w:tr>
      <w:tr w:rsidR="00412DD8" w:rsidRPr="00412DD8" w14:paraId="03136FC9" w14:textId="77777777" w:rsidTr="00477CA4">
        <w:trPr>
          <w:trHeight w:val="300"/>
        </w:trPr>
        <w:tc>
          <w:tcPr>
            <w:tcW w:w="2269" w:type="dxa"/>
            <w:shd w:val="clear" w:color="auto" w:fill="auto"/>
            <w:hideMark/>
          </w:tcPr>
          <w:p w14:paraId="214B92B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работы, услуги</w:t>
            </w:r>
          </w:p>
        </w:tc>
        <w:tc>
          <w:tcPr>
            <w:tcW w:w="1100" w:type="dxa"/>
            <w:shd w:val="clear" w:color="auto" w:fill="auto"/>
            <w:hideMark/>
          </w:tcPr>
          <w:p w14:paraId="6B489D9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BD1C62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19AA9C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09</w:t>
            </w:r>
          </w:p>
        </w:tc>
        <w:tc>
          <w:tcPr>
            <w:tcW w:w="850" w:type="dxa"/>
            <w:shd w:val="clear" w:color="auto" w:fill="auto"/>
            <w:hideMark/>
          </w:tcPr>
          <w:p w14:paraId="4146BE2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18 5 00 10010</w:t>
            </w:r>
          </w:p>
        </w:tc>
        <w:tc>
          <w:tcPr>
            <w:tcW w:w="851" w:type="dxa"/>
            <w:shd w:val="clear" w:color="auto" w:fill="auto"/>
            <w:hideMark/>
          </w:tcPr>
          <w:p w14:paraId="51F8A6F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4B2A4DA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0F236D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572FC0C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E02B1B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601 670,38</w:t>
            </w:r>
          </w:p>
        </w:tc>
        <w:tc>
          <w:tcPr>
            <w:tcW w:w="1842" w:type="dxa"/>
            <w:shd w:val="clear" w:color="auto" w:fill="auto"/>
            <w:hideMark/>
          </w:tcPr>
          <w:p w14:paraId="286867C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391 191,58</w:t>
            </w:r>
          </w:p>
        </w:tc>
        <w:tc>
          <w:tcPr>
            <w:tcW w:w="1701" w:type="dxa"/>
            <w:shd w:val="clear" w:color="auto" w:fill="auto"/>
            <w:hideMark/>
          </w:tcPr>
          <w:p w14:paraId="48626D9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65,02</w:t>
            </w:r>
          </w:p>
        </w:tc>
      </w:tr>
      <w:tr w:rsidR="00412DD8" w:rsidRPr="00412DD8" w14:paraId="26EC3FCC" w14:textId="77777777" w:rsidTr="00477CA4">
        <w:trPr>
          <w:trHeight w:val="300"/>
        </w:trPr>
        <w:tc>
          <w:tcPr>
            <w:tcW w:w="2269" w:type="dxa"/>
            <w:shd w:val="clear" w:color="auto" w:fill="auto"/>
            <w:hideMark/>
          </w:tcPr>
          <w:p w14:paraId="1BB4266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услуги по подст.226</w:t>
            </w:r>
          </w:p>
        </w:tc>
        <w:tc>
          <w:tcPr>
            <w:tcW w:w="1100" w:type="dxa"/>
            <w:shd w:val="clear" w:color="auto" w:fill="auto"/>
            <w:hideMark/>
          </w:tcPr>
          <w:p w14:paraId="6931C94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602CE4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24B069D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09</w:t>
            </w:r>
          </w:p>
        </w:tc>
        <w:tc>
          <w:tcPr>
            <w:tcW w:w="850" w:type="dxa"/>
            <w:shd w:val="clear" w:color="auto" w:fill="auto"/>
            <w:hideMark/>
          </w:tcPr>
          <w:p w14:paraId="1ED819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18 5 00 10010</w:t>
            </w:r>
          </w:p>
        </w:tc>
        <w:tc>
          <w:tcPr>
            <w:tcW w:w="851" w:type="dxa"/>
            <w:shd w:val="clear" w:color="auto" w:fill="auto"/>
            <w:hideMark/>
          </w:tcPr>
          <w:p w14:paraId="634D40B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5B829C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527C92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025DB64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602700C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601 670,38</w:t>
            </w:r>
          </w:p>
        </w:tc>
        <w:tc>
          <w:tcPr>
            <w:tcW w:w="1842" w:type="dxa"/>
            <w:shd w:val="clear" w:color="auto" w:fill="auto"/>
            <w:hideMark/>
          </w:tcPr>
          <w:p w14:paraId="5355F8E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391 191,58</w:t>
            </w:r>
          </w:p>
        </w:tc>
        <w:tc>
          <w:tcPr>
            <w:tcW w:w="1701" w:type="dxa"/>
            <w:shd w:val="clear" w:color="auto" w:fill="auto"/>
            <w:hideMark/>
          </w:tcPr>
          <w:p w14:paraId="243BD87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65,02</w:t>
            </w:r>
          </w:p>
        </w:tc>
      </w:tr>
      <w:tr w:rsidR="00412DD8" w:rsidRPr="00412DD8" w14:paraId="13A6D01A" w14:textId="77777777" w:rsidTr="00477CA4">
        <w:trPr>
          <w:trHeight w:val="765"/>
        </w:trPr>
        <w:tc>
          <w:tcPr>
            <w:tcW w:w="2269" w:type="dxa"/>
            <w:shd w:val="clear" w:color="auto" w:fill="auto"/>
            <w:hideMark/>
          </w:tcPr>
          <w:p w14:paraId="5058448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№0116300010722000031 разработк проекта организации дорожного движения, схем дислокации дорожных знаков на территории МО «Поселок Айхал»</w:t>
            </w:r>
          </w:p>
        </w:tc>
        <w:tc>
          <w:tcPr>
            <w:tcW w:w="1100" w:type="dxa"/>
            <w:shd w:val="clear" w:color="auto" w:fill="auto"/>
            <w:hideMark/>
          </w:tcPr>
          <w:p w14:paraId="654A03E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38571D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16E122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6BB97C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5BB2BF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892D88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488C00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D3BAD5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576234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391 191,58</w:t>
            </w:r>
          </w:p>
        </w:tc>
        <w:tc>
          <w:tcPr>
            <w:tcW w:w="1842" w:type="dxa"/>
            <w:shd w:val="clear" w:color="auto" w:fill="auto"/>
            <w:hideMark/>
          </w:tcPr>
          <w:p w14:paraId="703301A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391 191,58</w:t>
            </w:r>
          </w:p>
        </w:tc>
        <w:tc>
          <w:tcPr>
            <w:tcW w:w="1701" w:type="dxa"/>
            <w:shd w:val="clear" w:color="auto" w:fill="auto"/>
            <w:hideMark/>
          </w:tcPr>
          <w:p w14:paraId="6FD32E5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8C61D3C" w14:textId="77777777" w:rsidTr="00477CA4">
        <w:trPr>
          <w:trHeight w:val="300"/>
        </w:trPr>
        <w:tc>
          <w:tcPr>
            <w:tcW w:w="2269" w:type="dxa"/>
            <w:shd w:val="clear" w:color="auto" w:fill="auto"/>
            <w:hideMark/>
          </w:tcPr>
          <w:p w14:paraId="018A23F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монтаж остановки</w:t>
            </w:r>
          </w:p>
        </w:tc>
        <w:tc>
          <w:tcPr>
            <w:tcW w:w="1100" w:type="dxa"/>
            <w:shd w:val="clear" w:color="auto" w:fill="auto"/>
            <w:hideMark/>
          </w:tcPr>
          <w:p w14:paraId="2B92FFF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1719D6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EAFC6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858612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192F5F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DF21F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CA9A2D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2D85E6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1AA88E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210 478,80</w:t>
            </w:r>
          </w:p>
        </w:tc>
        <w:tc>
          <w:tcPr>
            <w:tcW w:w="1842" w:type="dxa"/>
            <w:shd w:val="clear" w:color="auto" w:fill="auto"/>
            <w:hideMark/>
          </w:tcPr>
          <w:p w14:paraId="16521C6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6719184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2759EF2" w14:textId="77777777" w:rsidTr="00477CA4">
        <w:trPr>
          <w:trHeight w:val="300"/>
        </w:trPr>
        <w:tc>
          <w:tcPr>
            <w:tcW w:w="2269" w:type="dxa"/>
            <w:shd w:val="clear" w:color="auto" w:fill="auto"/>
            <w:hideMark/>
          </w:tcPr>
          <w:p w14:paraId="735C69C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основных средств</w:t>
            </w:r>
          </w:p>
        </w:tc>
        <w:tc>
          <w:tcPr>
            <w:tcW w:w="1100" w:type="dxa"/>
            <w:shd w:val="clear" w:color="auto" w:fill="auto"/>
            <w:hideMark/>
          </w:tcPr>
          <w:p w14:paraId="3B52CF1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2E03A8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1F31AF8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09</w:t>
            </w:r>
          </w:p>
        </w:tc>
        <w:tc>
          <w:tcPr>
            <w:tcW w:w="850" w:type="dxa"/>
            <w:shd w:val="clear" w:color="auto" w:fill="auto"/>
            <w:hideMark/>
          </w:tcPr>
          <w:p w14:paraId="50276BF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18 5 00 10010</w:t>
            </w:r>
          </w:p>
        </w:tc>
        <w:tc>
          <w:tcPr>
            <w:tcW w:w="851" w:type="dxa"/>
            <w:shd w:val="clear" w:color="auto" w:fill="auto"/>
            <w:hideMark/>
          </w:tcPr>
          <w:p w14:paraId="1364C23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B7C4EC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AE770C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6BDF450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F67441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2 300 000,00</w:t>
            </w:r>
          </w:p>
        </w:tc>
        <w:tc>
          <w:tcPr>
            <w:tcW w:w="1842" w:type="dxa"/>
            <w:shd w:val="clear" w:color="auto" w:fill="auto"/>
            <w:hideMark/>
          </w:tcPr>
          <w:p w14:paraId="67AB91E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2 300 000,00</w:t>
            </w:r>
          </w:p>
        </w:tc>
        <w:tc>
          <w:tcPr>
            <w:tcW w:w="1701" w:type="dxa"/>
            <w:shd w:val="clear" w:color="auto" w:fill="auto"/>
            <w:hideMark/>
          </w:tcPr>
          <w:p w14:paraId="3C090E4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8057160" w14:textId="77777777" w:rsidTr="00477CA4">
        <w:trPr>
          <w:trHeight w:val="300"/>
        </w:trPr>
        <w:tc>
          <w:tcPr>
            <w:tcW w:w="2269" w:type="dxa"/>
            <w:shd w:val="clear" w:color="auto" w:fill="auto"/>
            <w:hideMark/>
          </w:tcPr>
          <w:p w14:paraId="355F8BF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Приобретение основных средств</w:t>
            </w:r>
          </w:p>
        </w:tc>
        <w:tc>
          <w:tcPr>
            <w:tcW w:w="1100" w:type="dxa"/>
            <w:shd w:val="clear" w:color="auto" w:fill="auto"/>
            <w:hideMark/>
          </w:tcPr>
          <w:p w14:paraId="2D8A869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658FC6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0ED70CA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09</w:t>
            </w:r>
          </w:p>
        </w:tc>
        <w:tc>
          <w:tcPr>
            <w:tcW w:w="850" w:type="dxa"/>
            <w:shd w:val="clear" w:color="auto" w:fill="auto"/>
            <w:hideMark/>
          </w:tcPr>
          <w:p w14:paraId="6B0E10D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18 5 00 10010</w:t>
            </w:r>
          </w:p>
        </w:tc>
        <w:tc>
          <w:tcPr>
            <w:tcW w:w="851" w:type="dxa"/>
            <w:shd w:val="clear" w:color="auto" w:fill="auto"/>
            <w:hideMark/>
          </w:tcPr>
          <w:p w14:paraId="15A96A6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F63471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EAAD8C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3B4B369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7000</w:t>
            </w:r>
          </w:p>
        </w:tc>
        <w:tc>
          <w:tcPr>
            <w:tcW w:w="1843" w:type="dxa"/>
            <w:shd w:val="clear" w:color="auto" w:fill="auto"/>
            <w:hideMark/>
          </w:tcPr>
          <w:p w14:paraId="4F791E3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2 300 000,00</w:t>
            </w:r>
          </w:p>
        </w:tc>
        <w:tc>
          <w:tcPr>
            <w:tcW w:w="1842" w:type="dxa"/>
            <w:shd w:val="clear" w:color="auto" w:fill="auto"/>
            <w:hideMark/>
          </w:tcPr>
          <w:p w14:paraId="7488C6A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2 300 000,00</w:t>
            </w:r>
          </w:p>
        </w:tc>
        <w:tc>
          <w:tcPr>
            <w:tcW w:w="1701" w:type="dxa"/>
            <w:shd w:val="clear" w:color="auto" w:fill="auto"/>
            <w:hideMark/>
          </w:tcPr>
          <w:p w14:paraId="3E3A922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4A00D13" w14:textId="77777777" w:rsidTr="00477CA4">
        <w:trPr>
          <w:trHeight w:val="623"/>
        </w:trPr>
        <w:tc>
          <w:tcPr>
            <w:tcW w:w="2269" w:type="dxa"/>
            <w:shd w:val="clear" w:color="auto" w:fill="auto"/>
            <w:hideMark/>
          </w:tcPr>
          <w:p w14:paraId="33DB6B3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0116300010722000014 приобретение теплого остановочного павильона за счет средств АК "АЛРОСА"</w:t>
            </w:r>
          </w:p>
        </w:tc>
        <w:tc>
          <w:tcPr>
            <w:tcW w:w="1100" w:type="dxa"/>
            <w:shd w:val="clear" w:color="auto" w:fill="auto"/>
            <w:hideMark/>
          </w:tcPr>
          <w:p w14:paraId="03ACA95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1E96DB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321AED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E3C2C0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5726A9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170703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18E82E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341320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72953B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2 300 000,00</w:t>
            </w:r>
          </w:p>
        </w:tc>
        <w:tc>
          <w:tcPr>
            <w:tcW w:w="1842" w:type="dxa"/>
            <w:shd w:val="clear" w:color="auto" w:fill="auto"/>
            <w:hideMark/>
          </w:tcPr>
          <w:p w14:paraId="577E887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2 300 000,00</w:t>
            </w:r>
          </w:p>
        </w:tc>
        <w:tc>
          <w:tcPr>
            <w:tcW w:w="1701" w:type="dxa"/>
            <w:shd w:val="clear" w:color="auto" w:fill="auto"/>
            <w:hideMark/>
          </w:tcPr>
          <w:p w14:paraId="2C466BB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85239CF" w14:textId="77777777" w:rsidTr="00477CA4">
        <w:trPr>
          <w:trHeight w:val="623"/>
        </w:trPr>
        <w:tc>
          <w:tcPr>
            <w:tcW w:w="2269" w:type="dxa"/>
            <w:shd w:val="clear" w:color="auto" w:fill="auto"/>
            <w:hideMark/>
          </w:tcPr>
          <w:p w14:paraId="2B225C7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6041C41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60C095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26CFDCF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09</w:t>
            </w:r>
          </w:p>
        </w:tc>
        <w:tc>
          <w:tcPr>
            <w:tcW w:w="850" w:type="dxa"/>
            <w:shd w:val="clear" w:color="auto" w:fill="auto"/>
            <w:hideMark/>
          </w:tcPr>
          <w:p w14:paraId="0F5C178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18 5 И1 64Д50</w:t>
            </w:r>
          </w:p>
        </w:tc>
        <w:tc>
          <w:tcPr>
            <w:tcW w:w="851" w:type="dxa"/>
            <w:shd w:val="clear" w:color="auto" w:fill="auto"/>
            <w:hideMark/>
          </w:tcPr>
          <w:p w14:paraId="5AFFEAF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26E6CE4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7F84D9A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269FB82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5868CF8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63 750 037,50</w:t>
            </w:r>
          </w:p>
        </w:tc>
        <w:tc>
          <w:tcPr>
            <w:tcW w:w="1842" w:type="dxa"/>
            <w:shd w:val="clear" w:color="auto" w:fill="auto"/>
            <w:hideMark/>
          </w:tcPr>
          <w:p w14:paraId="47EEC86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15 180 931,88</w:t>
            </w:r>
          </w:p>
        </w:tc>
        <w:tc>
          <w:tcPr>
            <w:tcW w:w="1701" w:type="dxa"/>
            <w:shd w:val="clear" w:color="auto" w:fill="auto"/>
            <w:hideMark/>
          </w:tcPr>
          <w:p w14:paraId="2E8A3CF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23,81</w:t>
            </w:r>
          </w:p>
        </w:tc>
      </w:tr>
      <w:tr w:rsidR="00412DD8" w:rsidRPr="00412DD8" w14:paraId="273A03BD" w14:textId="77777777" w:rsidTr="00477CA4">
        <w:trPr>
          <w:trHeight w:val="623"/>
        </w:trPr>
        <w:tc>
          <w:tcPr>
            <w:tcW w:w="2269" w:type="dxa"/>
            <w:shd w:val="clear" w:color="auto" w:fill="auto"/>
            <w:hideMark/>
          </w:tcPr>
          <w:p w14:paraId="55807EC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3D8BBA0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46CB1C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48ECF63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09</w:t>
            </w:r>
          </w:p>
        </w:tc>
        <w:tc>
          <w:tcPr>
            <w:tcW w:w="850" w:type="dxa"/>
            <w:shd w:val="clear" w:color="auto" w:fill="auto"/>
            <w:hideMark/>
          </w:tcPr>
          <w:p w14:paraId="45AE441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18 5 И1 64Д50</w:t>
            </w:r>
          </w:p>
        </w:tc>
        <w:tc>
          <w:tcPr>
            <w:tcW w:w="851" w:type="dxa"/>
            <w:shd w:val="clear" w:color="auto" w:fill="auto"/>
            <w:hideMark/>
          </w:tcPr>
          <w:p w14:paraId="497620D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53D6715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64C7921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573B602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1BE3B68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63 750 037,50</w:t>
            </w:r>
          </w:p>
        </w:tc>
        <w:tc>
          <w:tcPr>
            <w:tcW w:w="1842" w:type="dxa"/>
            <w:shd w:val="clear" w:color="auto" w:fill="auto"/>
            <w:hideMark/>
          </w:tcPr>
          <w:p w14:paraId="09DEC33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15 180 931,88</w:t>
            </w:r>
          </w:p>
        </w:tc>
        <w:tc>
          <w:tcPr>
            <w:tcW w:w="1701" w:type="dxa"/>
            <w:shd w:val="clear" w:color="auto" w:fill="auto"/>
            <w:hideMark/>
          </w:tcPr>
          <w:p w14:paraId="41F320B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23,81</w:t>
            </w:r>
          </w:p>
        </w:tc>
      </w:tr>
      <w:tr w:rsidR="00412DD8" w:rsidRPr="00412DD8" w14:paraId="53194BB8" w14:textId="77777777" w:rsidTr="00477CA4">
        <w:trPr>
          <w:trHeight w:val="683"/>
        </w:trPr>
        <w:tc>
          <w:tcPr>
            <w:tcW w:w="2269" w:type="dxa"/>
            <w:shd w:val="clear" w:color="auto" w:fill="auto"/>
            <w:hideMark/>
          </w:tcPr>
          <w:p w14:paraId="77AE308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708917E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666661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316829B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09</w:t>
            </w:r>
          </w:p>
        </w:tc>
        <w:tc>
          <w:tcPr>
            <w:tcW w:w="850" w:type="dxa"/>
            <w:shd w:val="clear" w:color="auto" w:fill="auto"/>
            <w:hideMark/>
          </w:tcPr>
          <w:p w14:paraId="04165B9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18 5 И1 64Д50</w:t>
            </w:r>
          </w:p>
        </w:tc>
        <w:tc>
          <w:tcPr>
            <w:tcW w:w="851" w:type="dxa"/>
            <w:shd w:val="clear" w:color="auto" w:fill="auto"/>
            <w:hideMark/>
          </w:tcPr>
          <w:p w14:paraId="68C50D4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6A9AE03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2996BA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225</w:t>
            </w:r>
          </w:p>
        </w:tc>
        <w:tc>
          <w:tcPr>
            <w:tcW w:w="992" w:type="dxa"/>
            <w:shd w:val="clear" w:color="auto" w:fill="auto"/>
            <w:hideMark/>
          </w:tcPr>
          <w:p w14:paraId="62C3202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2B4A2F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63 750 037,50</w:t>
            </w:r>
          </w:p>
        </w:tc>
        <w:tc>
          <w:tcPr>
            <w:tcW w:w="1842" w:type="dxa"/>
            <w:shd w:val="clear" w:color="auto" w:fill="auto"/>
            <w:hideMark/>
          </w:tcPr>
          <w:p w14:paraId="16DD168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15 180 931,88</w:t>
            </w:r>
          </w:p>
        </w:tc>
        <w:tc>
          <w:tcPr>
            <w:tcW w:w="1701" w:type="dxa"/>
            <w:shd w:val="clear" w:color="auto" w:fill="auto"/>
            <w:hideMark/>
          </w:tcPr>
          <w:p w14:paraId="3AB52A0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23,81</w:t>
            </w:r>
          </w:p>
        </w:tc>
      </w:tr>
      <w:tr w:rsidR="00412DD8" w:rsidRPr="00412DD8" w14:paraId="267EC908" w14:textId="77777777" w:rsidTr="00477CA4">
        <w:trPr>
          <w:trHeight w:val="623"/>
        </w:trPr>
        <w:tc>
          <w:tcPr>
            <w:tcW w:w="2269" w:type="dxa"/>
            <w:shd w:val="clear" w:color="auto" w:fill="auto"/>
            <w:hideMark/>
          </w:tcPr>
          <w:p w14:paraId="0C7AA62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Текущий и капитальный ремонт и реставрация нефинансовых активов</w:t>
            </w:r>
          </w:p>
        </w:tc>
        <w:tc>
          <w:tcPr>
            <w:tcW w:w="1100" w:type="dxa"/>
            <w:shd w:val="clear" w:color="auto" w:fill="auto"/>
            <w:hideMark/>
          </w:tcPr>
          <w:p w14:paraId="584473D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51BF05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2BE11F0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09</w:t>
            </w:r>
          </w:p>
        </w:tc>
        <w:tc>
          <w:tcPr>
            <w:tcW w:w="850" w:type="dxa"/>
            <w:shd w:val="clear" w:color="auto" w:fill="auto"/>
            <w:hideMark/>
          </w:tcPr>
          <w:p w14:paraId="766FA04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18 5 И1 64Д50</w:t>
            </w:r>
          </w:p>
        </w:tc>
        <w:tc>
          <w:tcPr>
            <w:tcW w:w="851" w:type="dxa"/>
            <w:shd w:val="clear" w:color="auto" w:fill="auto"/>
            <w:hideMark/>
          </w:tcPr>
          <w:p w14:paraId="336412F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13770E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6F3477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1E08F87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1105</w:t>
            </w:r>
          </w:p>
        </w:tc>
        <w:tc>
          <w:tcPr>
            <w:tcW w:w="1843" w:type="dxa"/>
            <w:shd w:val="clear" w:color="auto" w:fill="auto"/>
            <w:hideMark/>
          </w:tcPr>
          <w:p w14:paraId="592FF5F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63 750 037,50</w:t>
            </w:r>
          </w:p>
        </w:tc>
        <w:tc>
          <w:tcPr>
            <w:tcW w:w="1842" w:type="dxa"/>
            <w:shd w:val="clear" w:color="auto" w:fill="auto"/>
            <w:hideMark/>
          </w:tcPr>
          <w:p w14:paraId="1FFB182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15 180 931,88</w:t>
            </w:r>
          </w:p>
        </w:tc>
        <w:tc>
          <w:tcPr>
            <w:tcW w:w="1701" w:type="dxa"/>
            <w:shd w:val="clear" w:color="auto" w:fill="auto"/>
            <w:hideMark/>
          </w:tcPr>
          <w:p w14:paraId="7EDAAF2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23,81</w:t>
            </w:r>
          </w:p>
        </w:tc>
      </w:tr>
      <w:tr w:rsidR="00412DD8" w:rsidRPr="00412DD8" w14:paraId="65DB2EF3" w14:textId="77777777" w:rsidTr="00477CA4">
        <w:trPr>
          <w:trHeight w:val="825"/>
        </w:trPr>
        <w:tc>
          <w:tcPr>
            <w:tcW w:w="2269" w:type="dxa"/>
            <w:shd w:val="clear" w:color="auto" w:fill="auto"/>
            <w:hideMark/>
          </w:tcPr>
          <w:p w14:paraId="68F30B9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011300010722000086 (выполнение работ по реконструкции ул. Юбилейная с благоустройством придомовых территорий п. Айха)</w:t>
            </w:r>
          </w:p>
        </w:tc>
        <w:tc>
          <w:tcPr>
            <w:tcW w:w="1100" w:type="dxa"/>
            <w:shd w:val="clear" w:color="auto" w:fill="auto"/>
            <w:hideMark/>
          </w:tcPr>
          <w:p w14:paraId="4F10E8A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425" w:type="dxa"/>
            <w:shd w:val="clear" w:color="auto" w:fill="auto"/>
            <w:hideMark/>
          </w:tcPr>
          <w:p w14:paraId="56BA93C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709" w:type="dxa"/>
            <w:shd w:val="clear" w:color="auto" w:fill="auto"/>
            <w:hideMark/>
          </w:tcPr>
          <w:p w14:paraId="4EC51BB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0" w:type="dxa"/>
            <w:shd w:val="clear" w:color="auto" w:fill="auto"/>
            <w:hideMark/>
          </w:tcPr>
          <w:p w14:paraId="7AC4A85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1" w:type="dxa"/>
            <w:shd w:val="clear" w:color="auto" w:fill="auto"/>
            <w:hideMark/>
          </w:tcPr>
          <w:p w14:paraId="657C388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990673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3D52F6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04877A2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C64E7F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60 723 727,50</w:t>
            </w:r>
          </w:p>
        </w:tc>
        <w:tc>
          <w:tcPr>
            <w:tcW w:w="1842" w:type="dxa"/>
            <w:shd w:val="clear" w:color="auto" w:fill="auto"/>
            <w:hideMark/>
          </w:tcPr>
          <w:p w14:paraId="26235CA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15 180 931,88</w:t>
            </w:r>
          </w:p>
        </w:tc>
        <w:tc>
          <w:tcPr>
            <w:tcW w:w="1701" w:type="dxa"/>
            <w:shd w:val="clear" w:color="auto" w:fill="auto"/>
            <w:hideMark/>
          </w:tcPr>
          <w:p w14:paraId="35A714F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25,00</w:t>
            </w:r>
          </w:p>
        </w:tc>
      </w:tr>
      <w:tr w:rsidR="00412DD8" w:rsidRPr="00412DD8" w14:paraId="55575B83" w14:textId="77777777" w:rsidTr="00477CA4">
        <w:trPr>
          <w:trHeight w:val="623"/>
        </w:trPr>
        <w:tc>
          <w:tcPr>
            <w:tcW w:w="2269" w:type="dxa"/>
            <w:shd w:val="clear" w:color="auto" w:fill="auto"/>
            <w:hideMark/>
          </w:tcPr>
          <w:p w14:paraId="24A5127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выполнение работ по реконструкции ул. Юбилейная с благоустройством придомовых территорий п. Айхал</w:t>
            </w:r>
          </w:p>
        </w:tc>
        <w:tc>
          <w:tcPr>
            <w:tcW w:w="1100" w:type="dxa"/>
            <w:shd w:val="clear" w:color="auto" w:fill="auto"/>
            <w:hideMark/>
          </w:tcPr>
          <w:p w14:paraId="6BC2588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9CB82E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F69603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89DBDD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6894F2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CAE67D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9D30A7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0460D4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A78AC6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3 026 310,00</w:t>
            </w:r>
          </w:p>
        </w:tc>
        <w:tc>
          <w:tcPr>
            <w:tcW w:w="1842" w:type="dxa"/>
            <w:shd w:val="clear" w:color="auto" w:fill="auto"/>
            <w:hideMark/>
          </w:tcPr>
          <w:p w14:paraId="527B6B3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63CD483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871AE4B" w14:textId="77777777" w:rsidTr="00477CA4">
        <w:trPr>
          <w:trHeight w:val="623"/>
        </w:trPr>
        <w:tc>
          <w:tcPr>
            <w:tcW w:w="2269" w:type="dxa"/>
            <w:shd w:val="clear" w:color="auto" w:fill="auto"/>
            <w:hideMark/>
          </w:tcPr>
          <w:p w14:paraId="135E970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2ED459E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389F0E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7DEA81C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09</w:t>
            </w:r>
          </w:p>
        </w:tc>
        <w:tc>
          <w:tcPr>
            <w:tcW w:w="850" w:type="dxa"/>
            <w:shd w:val="clear" w:color="auto" w:fill="auto"/>
            <w:hideMark/>
          </w:tcPr>
          <w:p w14:paraId="2882EA7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18 5 И1 S4Д50</w:t>
            </w:r>
          </w:p>
        </w:tc>
        <w:tc>
          <w:tcPr>
            <w:tcW w:w="851" w:type="dxa"/>
            <w:shd w:val="clear" w:color="auto" w:fill="auto"/>
            <w:hideMark/>
          </w:tcPr>
          <w:p w14:paraId="416ACD3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394EE6C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2F95F6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3CDC1D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79243A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20 738 739,25</w:t>
            </w:r>
          </w:p>
        </w:tc>
        <w:tc>
          <w:tcPr>
            <w:tcW w:w="1842" w:type="dxa"/>
            <w:shd w:val="clear" w:color="auto" w:fill="auto"/>
            <w:hideMark/>
          </w:tcPr>
          <w:p w14:paraId="613927E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5 060 310,62</w:t>
            </w:r>
          </w:p>
        </w:tc>
        <w:tc>
          <w:tcPr>
            <w:tcW w:w="1701" w:type="dxa"/>
            <w:shd w:val="clear" w:color="auto" w:fill="auto"/>
            <w:hideMark/>
          </w:tcPr>
          <w:p w14:paraId="68BC3CB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24,40</w:t>
            </w:r>
          </w:p>
        </w:tc>
      </w:tr>
      <w:tr w:rsidR="00412DD8" w:rsidRPr="00412DD8" w14:paraId="6082218E" w14:textId="77777777" w:rsidTr="00477CA4">
        <w:trPr>
          <w:trHeight w:val="623"/>
        </w:trPr>
        <w:tc>
          <w:tcPr>
            <w:tcW w:w="2269" w:type="dxa"/>
            <w:shd w:val="clear" w:color="auto" w:fill="auto"/>
            <w:hideMark/>
          </w:tcPr>
          <w:p w14:paraId="5C38321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72E7453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D57688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0D51241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09</w:t>
            </w:r>
          </w:p>
        </w:tc>
        <w:tc>
          <w:tcPr>
            <w:tcW w:w="850" w:type="dxa"/>
            <w:shd w:val="clear" w:color="auto" w:fill="auto"/>
            <w:hideMark/>
          </w:tcPr>
          <w:p w14:paraId="7CE31AB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18 5 И1 S4Д50</w:t>
            </w:r>
          </w:p>
        </w:tc>
        <w:tc>
          <w:tcPr>
            <w:tcW w:w="851" w:type="dxa"/>
            <w:shd w:val="clear" w:color="auto" w:fill="auto"/>
            <w:hideMark/>
          </w:tcPr>
          <w:p w14:paraId="2F83CDF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6E80881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3F0D52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92D54F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B224D5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20 738 739,25</w:t>
            </w:r>
          </w:p>
        </w:tc>
        <w:tc>
          <w:tcPr>
            <w:tcW w:w="1842" w:type="dxa"/>
            <w:shd w:val="clear" w:color="auto" w:fill="auto"/>
            <w:hideMark/>
          </w:tcPr>
          <w:p w14:paraId="2DFEF8B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5 060 310,62</w:t>
            </w:r>
          </w:p>
        </w:tc>
        <w:tc>
          <w:tcPr>
            <w:tcW w:w="1701" w:type="dxa"/>
            <w:shd w:val="clear" w:color="auto" w:fill="auto"/>
            <w:hideMark/>
          </w:tcPr>
          <w:p w14:paraId="2998A86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24,40</w:t>
            </w:r>
          </w:p>
        </w:tc>
      </w:tr>
      <w:tr w:rsidR="00412DD8" w:rsidRPr="00412DD8" w14:paraId="0291C7CC" w14:textId="77777777" w:rsidTr="00477CA4">
        <w:trPr>
          <w:trHeight w:val="623"/>
        </w:trPr>
        <w:tc>
          <w:tcPr>
            <w:tcW w:w="2269" w:type="dxa"/>
            <w:shd w:val="clear" w:color="auto" w:fill="auto"/>
            <w:hideMark/>
          </w:tcPr>
          <w:p w14:paraId="7B4E3B1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033EFBB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24C55A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657ED94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09</w:t>
            </w:r>
          </w:p>
        </w:tc>
        <w:tc>
          <w:tcPr>
            <w:tcW w:w="850" w:type="dxa"/>
            <w:shd w:val="clear" w:color="auto" w:fill="auto"/>
            <w:hideMark/>
          </w:tcPr>
          <w:p w14:paraId="4E61B7E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18 5 И1 S4Д50</w:t>
            </w:r>
          </w:p>
        </w:tc>
        <w:tc>
          <w:tcPr>
            <w:tcW w:w="851" w:type="dxa"/>
            <w:shd w:val="clear" w:color="auto" w:fill="auto"/>
            <w:hideMark/>
          </w:tcPr>
          <w:p w14:paraId="15D90D9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42EADFD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79A760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225</w:t>
            </w:r>
          </w:p>
        </w:tc>
        <w:tc>
          <w:tcPr>
            <w:tcW w:w="992" w:type="dxa"/>
            <w:shd w:val="clear" w:color="auto" w:fill="auto"/>
            <w:hideMark/>
          </w:tcPr>
          <w:p w14:paraId="0BAFB1F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E4BBB2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20 738 739,25</w:t>
            </w:r>
          </w:p>
        </w:tc>
        <w:tc>
          <w:tcPr>
            <w:tcW w:w="1842" w:type="dxa"/>
            <w:shd w:val="clear" w:color="auto" w:fill="auto"/>
            <w:hideMark/>
          </w:tcPr>
          <w:p w14:paraId="6A58BB1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5 060 310,62</w:t>
            </w:r>
          </w:p>
        </w:tc>
        <w:tc>
          <w:tcPr>
            <w:tcW w:w="1701" w:type="dxa"/>
            <w:shd w:val="clear" w:color="auto" w:fill="auto"/>
            <w:hideMark/>
          </w:tcPr>
          <w:p w14:paraId="690F147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24,40</w:t>
            </w:r>
          </w:p>
        </w:tc>
      </w:tr>
      <w:tr w:rsidR="00412DD8" w:rsidRPr="00412DD8" w14:paraId="3FABC195" w14:textId="77777777" w:rsidTr="00477CA4">
        <w:trPr>
          <w:trHeight w:val="623"/>
        </w:trPr>
        <w:tc>
          <w:tcPr>
            <w:tcW w:w="2269" w:type="dxa"/>
            <w:shd w:val="clear" w:color="auto" w:fill="auto"/>
            <w:hideMark/>
          </w:tcPr>
          <w:p w14:paraId="2DAA7C0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Текущий и капитальный ремонт и реставрация нефинансовых активов</w:t>
            </w:r>
          </w:p>
        </w:tc>
        <w:tc>
          <w:tcPr>
            <w:tcW w:w="1100" w:type="dxa"/>
            <w:shd w:val="clear" w:color="auto" w:fill="auto"/>
            <w:hideMark/>
          </w:tcPr>
          <w:p w14:paraId="0065FF9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40B919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2ADDDF4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09</w:t>
            </w:r>
          </w:p>
        </w:tc>
        <w:tc>
          <w:tcPr>
            <w:tcW w:w="850" w:type="dxa"/>
            <w:shd w:val="clear" w:color="auto" w:fill="auto"/>
            <w:hideMark/>
          </w:tcPr>
          <w:p w14:paraId="1CCB3AE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18 5 И1 S4Д50</w:t>
            </w:r>
          </w:p>
        </w:tc>
        <w:tc>
          <w:tcPr>
            <w:tcW w:w="851" w:type="dxa"/>
            <w:shd w:val="clear" w:color="auto" w:fill="auto"/>
            <w:hideMark/>
          </w:tcPr>
          <w:p w14:paraId="3B9E70E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485F0DD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1A3A1F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7D8A446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1105</w:t>
            </w:r>
          </w:p>
        </w:tc>
        <w:tc>
          <w:tcPr>
            <w:tcW w:w="1843" w:type="dxa"/>
            <w:shd w:val="clear" w:color="auto" w:fill="auto"/>
            <w:hideMark/>
          </w:tcPr>
          <w:p w14:paraId="3C6FB11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3 988 739,25</w:t>
            </w:r>
          </w:p>
        </w:tc>
        <w:tc>
          <w:tcPr>
            <w:tcW w:w="1842" w:type="dxa"/>
            <w:shd w:val="clear" w:color="auto" w:fill="auto"/>
            <w:hideMark/>
          </w:tcPr>
          <w:p w14:paraId="23E973E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997 184,81</w:t>
            </w:r>
          </w:p>
        </w:tc>
        <w:tc>
          <w:tcPr>
            <w:tcW w:w="1701" w:type="dxa"/>
            <w:shd w:val="clear" w:color="auto" w:fill="auto"/>
            <w:hideMark/>
          </w:tcPr>
          <w:p w14:paraId="4E0F653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25,00</w:t>
            </w:r>
          </w:p>
        </w:tc>
      </w:tr>
      <w:tr w:rsidR="00412DD8" w:rsidRPr="00412DD8" w14:paraId="19CC1296" w14:textId="77777777" w:rsidTr="00477CA4">
        <w:trPr>
          <w:trHeight w:val="825"/>
        </w:trPr>
        <w:tc>
          <w:tcPr>
            <w:tcW w:w="2269" w:type="dxa"/>
            <w:shd w:val="clear" w:color="auto" w:fill="auto"/>
            <w:hideMark/>
          </w:tcPr>
          <w:p w14:paraId="3B2E449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011300010722000086 (выполнение работ по реконструкции ул. Юбилейная с благоустройством придомовых территорий п. Айхал)</w:t>
            </w:r>
          </w:p>
        </w:tc>
        <w:tc>
          <w:tcPr>
            <w:tcW w:w="1100" w:type="dxa"/>
            <w:shd w:val="clear" w:color="auto" w:fill="auto"/>
            <w:hideMark/>
          </w:tcPr>
          <w:p w14:paraId="790A88C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425" w:type="dxa"/>
            <w:shd w:val="clear" w:color="auto" w:fill="auto"/>
            <w:hideMark/>
          </w:tcPr>
          <w:p w14:paraId="242D58E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709" w:type="dxa"/>
            <w:shd w:val="clear" w:color="auto" w:fill="auto"/>
            <w:hideMark/>
          </w:tcPr>
          <w:p w14:paraId="7AB7D13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0" w:type="dxa"/>
            <w:shd w:val="clear" w:color="auto" w:fill="auto"/>
            <w:hideMark/>
          </w:tcPr>
          <w:p w14:paraId="78E1C8C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1" w:type="dxa"/>
            <w:shd w:val="clear" w:color="auto" w:fill="auto"/>
            <w:hideMark/>
          </w:tcPr>
          <w:p w14:paraId="08E145B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53BCD2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23A24F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2BA7E7E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3774A4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3 988 739,25</w:t>
            </w:r>
          </w:p>
        </w:tc>
        <w:tc>
          <w:tcPr>
            <w:tcW w:w="1842" w:type="dxa"/>
            <w:shd w:val="clear" w:color="auto" w:fill="auto"/>
            <w:hideMark/>
          </w:tcPr>
          <w:p w14:paraId="726A423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997 184,81</w:t>
            </w:r>
          </w:p>
        </w:tc>
        <w:tc>
          <w:tcPr>
            <w:tcW w:w="1701" w:type="dxa"/>
            <w:shd w:val="clear" w:color="auto" w:fill="auto"/>
            <w:hideMark/>
          </w:tcPr>
          <w:p w14:paraId="717B147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25,00</w:t>
            </w:r>
          </w:p>
        </w:tc>
      </w:tr>
      <w:tr w:rsidR="00412DD8" w:rsidRPr="00412DD8" w14:paraId="3835F8E4" w14:textId="77777777" w:rsidTr="00477CA4">
        <w:trPr>
          <w:trHeight w:val="623"/>
        </w:trPr>
        <w:tc>
          <w:tcPr>
            <w:tcW w:w="2269" w:type="dxa"/>
            <w:shd w:val="clear" w:color="auto" w:fill="auto"/>
            <w:hideMark/>
          </w:tcPr>
          <w:p w14:paraId="44F1CEB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Текущий и капитальный ремонт и реставрация нефинансовых активов</w:t>
            </w:r>
          </w:p>
        </w:tc>
        <w:tc>
          <w:tcPr>
            <w:tcW w:w="1100" w:type="dxa"/>
            <w:shd w:val="clear" w:color="auto" w:fill="auto"/>
            <w:hideMark/>
          </w:tcPr>
          <w:p w14:paraId="0B954F7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A15D55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32A6D11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09</w:t>
            </w:r>
          </w:p>
        </w:tc>
        <w:tc>
          <w:tcPr>
            <w:tcW w:w="850" w:type="dxa"/>
            <w:shd w:val="clear" w:color="auto" w:fill="auto"/>
            <w:hideMark/>
          </w:tcPr>
          <w:p w14:paraId="44B0085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18 5 И1 S4Д50</w:t>
            </w:r>
          </w:p>
        </w:tc>
        <w:tc>
          <w:tcPr>
            <w:tcW w:w="851" w:type="dxa"/>
            <w:shd w:val="clear" w:color="auto" w:fill="auto"/>
            <w:hideMark/>
          </w:tcPr>
          <w:p w14:paraId="303CD92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963AE6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027255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28D199E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9000</w:t>
            </w:r>
          </w:p>
        </w:tc>
        <w:tc>
          <w:tcPr>
            <w:tcW w:w="1843" w:type="dxa"/>
            <w:shd w:val="clear" w:color="auto" w:fill="auto"/>
            <w:hideMark/>
          </w:tcPr>
          <w:p w14:paraId="0C0B395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16 750 000,00</w:t>
            </w:r>
          </w:p>
        </w:tc>
        <w:tc>
          <w:tcPr>
            <w:tcW w:w="1842" w:type="dxa"/>
            <w:shd w:val="clear" w:color="auto" w:fill="auto"/>
            <w:hideMark/>
          </w:tcPr>
          <w:p w14:paraId="25A4B94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4 063 125,81</w:t>
            </w:r>
          </w:p>
        </w:tc>
        <w:tc>
          <w:tcPr>
            <w:tcW w:w="1701" w:type="dxa"/>
            <w:shd w:val="clear" w:color="auto" w:fill="auto"/>
            <w:hideMark/>
          </w:tcPr>
          <w:p w14:paraId="3B654C8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24,26</w:t>
            </w:r>
          </w:p>
        </w:tc>
      </w:tr>
      <w:tr w:rsidR="00412DD8" w:rsidRPr="00412DD8" w14:paraId="282E8453" w14:textId="77777777" w:rsidTr="00477CA4">
        <w:trPr>
          <w:trHeight w:val="780"/>
        </w:trPr>
        <w:tc>
          <w:tcPr>
            <w:tcW w:w="2269" w:type="dxa"/>
            <w:shd w:val="clear" w:color="auto" w:fill="auto"/>
            <w:hideMark/>
          </w:tcPr>
          <w:p w14:paraId="099A037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011300010722000086 (выполнение работ по реконструкции ул. Юбилейная с благоустройством придомовых территорий п. Айхал)</w:t>
            </w:r>
          </w:p>
        </w:tc>
        <w:tc>
          <w:tcPr>
            <w:tcW w:w="1100" w:type="dxa"/>
            <w:shd w:val="clear" w:color="auto" w:fill="auto"/>
            <w:hideMark/>
          </w:tcPr>
          <w:p w14:paraId="7484C93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425" w:type="dxa"/>
            <w:shd w:val="clear" w:color="auto" w:fill="auto"/>
            <w:hideMark/>
          </w:tcPr>
          <w:p w14:paraId="252952E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709" w:type="dxa"/>
            <w:shd w:val="clear" w:color="auto" w:fill="auto"/>
            <w:hideMark/>
          </w:tcPr>
          <w:p w14:paraId="3D5D1EE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0" w:type="dxa"/>
            <w:shd w:val="clear" w:color="auto" w:fill="auto"/>
            <w:hideMark/>
          </w:tcPr>
          <w:p w14:paraId="3876B73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1" w:type="dxa"/>
            <w:shd w:val="clear" w:color="auto" w:fill="auto"/>
            <w:hideMark/>
          </w:tcPr>
          <w:p w14:paraId="3D5EACA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411E1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CFB2DA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7B12BAE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18981C8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16 252 503,25</w:t>
            </w:r>
          </w:p>
        </w:tc>
        <w:tc>
          <w:tcPr>
            <w:tcW w:w="1842" w:type="dxa"/>
            <w:shd w:val="clear" w:color="auto" w:fill="auto"/>
            <w:hideMark/>
          </w:tcPr>
          <w:p w14:paraId="1E8B82A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4 063 125,81</w:t>
            </w:r>
          </w:p>
        </w:tc>
        <w:tc>
          <w:tcPr>
            <w:tcW w:w="1701" w:type="dxa"/>
            <w:shd w:val="clear" w:color="auto" w:fill="auto"/>
            <w:hideMark/>
          </w:tcPr>
          <w:p w14:paraId="6920BE3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25,00</w:t>
            </w:r>
          </w:p>
        </w:tc>
      </w:tr>
      <w:tr w:rsidR="00412DD8" w:rsidRPr="00412DD8" w14:paraId="17AD08FF" w14:textId="77777777" w:rsidTr="00477CA4">
        <w:trPr>
          <w:trHeight w:val="623"/>
        </w:trPr>
        <w:tc>
          <w:tcPr>
            <w:tcW w:w="2269" w:type="dxa"/>
            <w:shd w:val="clear" w:color="auto" w:fill="auto"/>
            <w:hideMark/>
          </w:tcPr>
          <w:p w14:paraId="1B97220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выполнение работ по реконструкции ул. Юбилейная с благоустройством придомовых территорий п. Айхал</w:t>
            </w:r>
          </w:p>
        </w:tc>
        <w:tc>
          <w:tcPr>
            <w:tcW w:w="1100" w:type="dxa"/>
            <w:shd w:val="clear" w:color="auto" w:fill="auto"/>
            <w:hideMark/>
          </w:tcPr>
          <w:p w14:paraId="1001DB3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242761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AB905E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725506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D8B650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7B07C7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8A2B0E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46A3E9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AEF7C5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497 496,75</w:t>
            </w:r>
          </w:p>
        </w:tc>
        <w:tc>
          <w:tcPr>
            <w:tcW w:w="1842" w:type="dxa"/>
            <w:shd w:val="clear" w:color="auto" w:fill="auto"/>
            <w:hideMark/>
          </w:tcPr>
          <w:p w14:paraId="008322B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41D807B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F028A2D" w14:textId="77777777" w:rsidTr="00477CA4">
        <w:trPr>
          <w:trHeight w:val="300"/>
        </w:trPr>
        <w:tc>
          <w:tcPr>
            <w:tcW w:w="2269" w:type="dxa"/>
            <w:shd w:val="clear" w:color="auto" w:fill="auto"/>
            <w:hideMark/>
          </w:tcPr>
          <w:p w14:paraId="643ED3D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Другие вопросы в области национальной экономики</w:t>
            </w:r>
          </w:p>
        </w:tc>
        <w:tc>
          <w:tcPr>
            <w:tcW w:w="1100" w:type="dxa"/>
            <w:shd w:val="clear" w:color="auto" w:fill="auto"/>
            <w:hideMark/>
          </w:tcPr>
          <w:p w14:paraId="5951913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93D722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355032D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w:t>
            </w:r>
          </w:p>
        </w:tc>
        <w:tc>
          <w:tcPr>
            <w:tcW w:w="850" w:type="dxa"/>
            <w:shd w:val="clear" w:color="auto" w:fill="auto"/>
            <w:hideMark/>
          </w:tcPr>
          <w:p w14:paraId="60BADCD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7BB7C8B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49B60A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7D6E60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A43060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84A83C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300 000,00</w:t>
            </w:r>
          </w:p>
        </w:tc>
        <w:tc>
          <w:tcPr>
            <w:tcW w:w="1842" w:type="dxa"/>
            <w:shd w:val="clear" w:color="auto" w:fill="auto"/>
            <w:hideMark/>
          </w:tcPr>
          <w:p w14:paraId="1DADFEE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371796D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26D64E2" w14:textId="77777777" w:rsidTr="00477CA4">
        <w:trPr>
          <w:trHeight w:val="765"/>
        </w:trPr>
        <w:tc>
          <w:tcPr>
            <w:tcW w:w="2269" w:type="dxa"/>
            <w:shd w:val="clear" w:color="auto" w:fill="auto"/>
            <w:hideMark/>
          </w:tcPr>
          <w:p w14:paraId="3F7BB28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ЦП "Поддержка и развитие малого и среднего предпринимательства в МО "Поселок Айхал" Мирнинского района РС (Я) "</w:t>
            </w:r>
          </w:p>
        </w:tc>
        <w:tc>
          <w:tcPr>
            <w:tcW w:w="1100" w:type="dxa"/>
            <w:shd w:val="clear" w:color="auto" w:fill="auto"/>
            <w:hideMark/>
          </w:tcPr>
          <w:p w14:paraId="077D624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030FBB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223569D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w:t>
            </w:r>
          </w:p>
        </w:tc>
        <w:tc>
          <w:tcPr>
            <w:tcW w:w="850" w:type="dxa"/>
            <w:shd w:val="clear" w:color="auto" w:fill="auto"/>
            <w:hideMark/>
          </w:tcPr>
          <w:p w14:paraId="762AD06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26 0 00 00000</w:t>
            </w:r>
          </w:p>
        </w:tc>
        <w:tc>
          <w:tcPr>
            <w:tcW w:w="851" w:type="dxa"/>
            <w:shd w:val="clear" w:color="auto" w:fill="auto"/>
            <w:hideMark/>
          </w:tcPr>
          <w:p w14:paraId="6389AAB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3677B1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3EABD5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F6E4FC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5F66BD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300 000,00</w:t>
            </w:r>
          </w:p>
        </w:tc>
        <w:tc>
          <w:tcPr>
            <w:tcW w:w="1842" w:type="dxa"/>
            <w:shd w:val="clear" w:color="auto" w:fill="auto"/>
            <w:hideMark/>
          </w:tcPr>
          <w:p w14:paraId="1993F0F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5B8F459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32D413B" w14:textId="77777777" w:rsidTr="00477CA4">
        <w:trPr>
          <w:trHeight w:val="540"/>
        </w:trPr>
        <w:tc>
          <w:tcPr>
            <w:tcW w:w="2269" w:type="dxa"/>
            <w:shd w:val="clear" w:color="auto" w:fill="auto"/>
            <w:hideMark/>
          </w:tcPr>
          <w:p w14:paraId="59C4005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Поддержка субъектов малого и среднего предпринимателства</w:t>
            </w:r>
          </w:p>
        </w:tc>
        <w:tc>
          <w:tcPr>
            <w:tcW w:w="1100" w:type="dxa"/>
            <w:shd w:val="clear" w:color="auto" w:fill="auto"/>
            <w:hideMark/>
          </w:tcPr>
          <w:p w14:paraId="4F4D624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66BFBD0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04</w:t>
            </w:r>
          </w:p>
        </w:tc>
        <w:tc>
          <w:tcPr>
            <w:tcW w:w="709" w:type="dxa"/>
            <w:shd w:val="clear" w:color="auto" w:fill="auto"/>
            <w:hideMark/>
          </w:tcPr>
          <w:p w14:paraId="64C42FE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12</w:t>
            </w:r>
          </w:p>
        </w:tc>
        <w:tc>
          <w:tcPr>
            <w:tcW w:w="850" w:type="dxa"/>
            <w:shd w:val="clear" w:color="auto" w:fill="auto"/>
            <w:hideMark/>
          </w:tcPr>
          <w:p w14:paraId="556D9F42"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26 3 00 10010</w:t>
            </w:r>
          </w:p>
        </w:tc>
        <w:tc>
          <w:tcPr>
            <w:tcW w:w="851" w:type="dxa"/>
            <w:shd w:val="clear" w:color="auto" w:fill="auto"/>
            <w:hideMark/>
          </w:tcPr>
          <w:p w14:paraId="69837C9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7450AAD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55B6D41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61F37C67"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54F8538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300 000,00</w:t>
            </w:r>
          </w:p>
        </w:tc>
        <w:tc>
          <w:tcPr>
            <w:tcW w:w="1842" w:type="dxa"/>
            <w:shd w:val="clear" w:color="auto" w:fill="auto"/>
            <w:hideMark/>
          </w:tcPr>
          <w:p w14:paraId="55A9799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61ABB43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AE671A4" w14:textId="77777777" w:rsidTr="00477CA4">
        <w:trPr>
          <w:trHeight w:val="300"/>
        </w:trPr>
        <w:tc>
          <w:tcPr>
            <w:tcW w:w="2269" w:type="dxa"/>
            <w:shd w:val="clear" w:color="auto" w:fill="auto"/>
            <w:hideMark/>
          </w:tcPr>
          <w:p w14:paraId="4A2C1E1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бюджетные ассигнования</w:t>
            </w:r>
          </w:p>
        </w:tc>
        <w:tc>
          <w:tcPr>
            <w:tcW w:w="1100" w:type="dxa"/>
            <w:shd w:val="clear" w:color="auto" w:fill="auto"/>
            <w:hideMark/>
          </w:tcPr>
          <w:p w14:paraId="198B584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1C5B82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6936009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w:t>
            </w:r>
          </w:p>
        </w:tc>
        <w:tc>
          <w:tcPr>
            <w:tcW w:w="850" w:type="dxa"/>
            <w:shd w:val="clear" w:color="auto" w:fill="auto"/>
            <w:hideMark/>
          </w:tcPr>
          <w:p w14:paraId="57C16D9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26 3 00 10010</w:t>
            </w:r>
          </w:p>
        </w:tc>
        <w:tc>
          <w:tcPr>
            <w:tcW w:w="851" w:type="dxa"/>
            <w:shd w:val="clear" w:color="auto" w:fill="auto"/>
            <w:hideMark/>
          </w:tcPr>
          <w:p w14:paraId="3295C6F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800</w:t>
            </w:r>
          </w:p>
        </w:tc>
        <w:tc>
          <w:tcPr>
            <w:tcW w:w="1134" w:type="dxa"/>
            <w:shd w:val="clear" w:color="auto" w:fill="auto"/>
            <w:hideMark/>
          </w:tcPr>
          <w:p w14:paraId="36FEE9C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C5ADD9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4F3DE7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AA9872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300 000,00</w:t>
            </w:r>
          </w:p>
        </w:tc>
        <w:tc>
          <w:tcPr>
            <w:tcW w:w="1842" w:type="dxa"/>
            <w:shd w:val="clear" w:color="auto" w:fill="auto"/>
            <w:hideMark/>
          </w:tcPr>
          <w:p w14:paraId="64B348A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4CF7D65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7F1C00C" w14:textId="77777777" w:rsidTr="00477CA4">
        <w:trPr>
          <w:trHeight w:val="765"/>
        </w:trPr>
        <w:tc>
          <w:tcPr>
            <w:tcW w:w="2269" w:type="dxa"/>
            <w:shd w:val="clear" w:color="auto" w:fill="auto"/>
            <w:hideMark/>
          </w:tcPr>
          <w:p w14:paraId="55A2769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0" w:type="dxa"/>
            <w:shd w:val="clear" w:color="auto" w:fill="auto"/>
            <w:hideMark/>
          </w:tcPr>
          <w:p w14:paraId="54AC932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B95917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33FA3D5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w:t>
            </w:r>
          </w:p>
        </w:tc>
        <w:tc>
          <w:tcPr>
            <w:tcW w:w="850" w:type="dxa"/>
            <w:shd w:val="clear" w:color="auto" w:fill="auto"/>
            <w:hideMark/>
          </w:tcPr>
          <w:p w14:paraId="2210655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26 3 00 10010</w:t>
            </w:r>
          </w:p>
        </w:tc>
        <w:tc>
          <w:tcPr>
            <w:tcW w:w="851" w:type="dxa"/>
            <w:shd w:val="clear" w:color="auto" w:fill="auto"/>
            <w:hideMark/>
          </w:tcPr>
          <w:p w14:paraId="6A0B69B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810</w:t>
            </w:r>
          </w:p>
        </w:tc>
        <w:tc>
          <w:tcPr>
            <w:tcW w:w="1134" w:type="dxa"/>
            <w:shd w:val="clear" w:color="auto" w:fill="auto"/>
            <w:hideMark/>
          </w:tcPr>
          <w:p w14:paraId="52E30EB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BB81A4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0D6196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09929A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300 000,00</w:t>
            </w:r>
          </w:p>
        </w:tc>
        <w:tc>
          <w:tcPr>
            <w:tcW w:w="1842" w:type="dxa"/>
            <w:shd w:val="clear" w:color="auto" w:fill="auto"/>
            <w:hideMark/>
          </w:tcPr>
          <w:p w14:paraId="0EDFF67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40FDE97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7D9F584C" w14:textId="77777777" w:rsidTr="00477CA4">
        <w:trPr>
          <w:trHeight w:val="510"/>
        </w:trPr>
        <w:tc>
          <w:tcPr>
            <w:tcW w:w="2269" w:type="dxa"/>
            <w:shd w:val="clear" w:color="auto" w:fill="auto"/>
            <w:hideMark/>
          </w:tcPr>
          <w:p w14:paraId="406177A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Гранты юридическим лицам (кроме некоммерческих организаций), индивидуальным предпринимателям</w:t>
            </w:r>
          </w:p>
        </w:tc>
        <w:tc>
          <w:tcPr>
            <w:tcW w:w="1100" w:type="dxa"/>
            <w:shd w:val="clear" w:color="auto" w:fill="auto"/>
            <w:hideMark/>
          </w:tcPr>
          <w:p w14:paraId="7638461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7E4D27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506A11F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w:t>
            </w:r>
          </w:p>
        </w:tc>
        <w:tc>
          <w:tcPr>
            <w:tcW w:w="850" w:type="dxa"/>
            <w:shd w:val="clear" w:color="auto" w:fill="auto"/>
            <w:hideMark/>
          </w:tcPr>
          <w:p w14:paraId="1041080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26 3 00 10010</w:t>
            </w:r>
          </w:p>
        </w:tc>
        <w:tc>
          <w:tcPr>
            <w:tcW w:w="851" w:type="dxa"/>
            <w:shd w:val="clear" w:color="auto" w:fill="auto"/>
            <w:hideMark/>
          </w:tcPr>
          <w:p w14:paraId="29DEBF3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814</w:t>
            </w:r>
          </w:p>
        </w:tc>
        <w:tc>
          <w:tcPr>
            <w:tcW w:w="1134" w:type="dxa"/>
            <w:shd w:val="clear" w:color="auto" w:fill="auto"/>
            <w:hideMark/>
          </w:tcPr>
          <w:p w14:paraId="6159F79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37D5E6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0B9BBF3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71031EA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300 000,00</w:t>
            </w:r>
          </w:p>
        </w:tc>
        <w:tc>
          <w:tcPr>
            <w:tcW w:w="1842" w:type="dxa"/>
            <w:shd w:val="clear" w:color="auto" w:fill="auto"/>
            <w:hideMark/>
          </w:tcPr>
          <w:p w14:paraId="1FBBFB0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099A403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6CA4375" w14:textId="77777777" w:rsidTr="00477CA4">
        <w:trPr>
          <w:trHeight w:val="510"/>
        </w:trPr>
        <w:tc>
          <w:tcPr>
            <w:tcW w:w="2269" w:type="dxa"/>
            <w:shd w:val="clear" w:color="auto" w:fill="auto"/>
            <w:hideMark/>
          </w:tcPr>
          <w:p w14:paraId="650B4A4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Безвозмездные перечисления финансовым организациям государственного сектора на производство</w:t>
            </w:r>
          </w:p>
        </w:tc>
        <w:tc>
          <w:tcPr>
            <w:tcW w:w="1100" w:type="dxa"/>
            <w:shd w:val="clear" w:color="auto" w:fill="auto"/>
            <w:hideMark/>
          </w:tcPr>
          <w:p w14:paraId="7D2D6A9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25E48A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0615A11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w:t>
            </w:r>
          </w:p>
        </w:tc>
        <w:tc>
          <w:tcPr>
            <w:tcW w:w="850" w:type="dxa"/>
            <w:shd w:val="clear" w:color="auto" w:fill="auto"/>
            <w:hideMark/>
          </w:tcPr>
          <w:p w14:paraId="06D2675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26 3 00 10010</w:t>
            </w:r>
          </w:p>
        </w:tc>
        <w:tc>
          <w:tcPr>
            <w:tcW w:w="851" w:type="dxa"/>
            <w:shd w:val="clear" w:color="auto" w:fill="auto"/>
            <w:hideMark/>
          </w:tcPr>
          <w:p w14:paraId="50D463D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814</w:t>
            </w:r>
          </w:p>
        </w:tc>
        <w:tc>
          <w:tcPr>
            <w:tcW w:w="1134" w:type="dxa"/>
            <w:shd w:val="clear" w:color="auto" w:fill="auto"/>
            <w:hideMark/>
          </w:tcPr>
          <w:p w14:paraId="7F069E5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BF4959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242</w:t>
            </w:r>
          </w:p>
        </w:tc>
        <w:tc>
          <w:tcPr>
            <w:tcW w:w="992" w:type="dxa"/>
            <w:shd w:val="clear" w:color="auto" w:fill="auto"/>
            <w:hideMark/>
          </w:tcPr>
          <w:p w14:paraId="311CA28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29487A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300 000,00</w:t>
            </w:r>
          </w:p>
        </w:tc>
        <w:tc>
          <w:tcPr>
            <w:tcW w:w="1842" w:type="dxa"/>
            <w:shd w:val="clear" w:color="auto" w:fill="auto"/>
            <w:hideMark/>
          </w:tcPr>
          <w:p w14:paraId="07253E1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3ACB5D6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91AC56B" w14:textId="77777777" w:rsidTr="00477CA4">
        <w:trPr>
          <w:trHeight w:val="300"/>
        </w:trPr>
        <w:tc>
          <w:tcPr>
            <w:tcW w:w="2269" w:type="dxa"/>
            <w:shd w:val="clear" w:color="auto" w:fill="auto"/>
            <w:hideMark/>
          </w:tcPr>
          <w:p w14:paraId="388AA49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Непрограммные расходы</w:t>
            </w:r>
          </w:p>
        </w:tc>
        <w:tc>
          <w:tcPr>
            <w:tcW w:w="1100" w:type="dxa"/>
            <w:shd w:val="clear" w:color="auto" w:fill="auto"/>
            <w:hideMark/>
          </w:tcPr>
          <w:p w14:paraId="39D8FA7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40D774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23A4D22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w:t>
            </w:r>
          </w:p>
        </w:tc>
        <w:tc>
          <w:tcPr>
            <w:tcW w:w="850" w:type="dxa"/>
            <w:shd w:val="clear" w:color="auto" w:fill="auto"/>
            <w:hideMark/>
          </w:tcPr>
          <w:p w14:paraId="051EFE5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99 0 00 00000</w:t>
            </w:r>
          </w:p>
        </w:tc>
        <w:tc>
          <w:tcPr>
            <w:tcW w:w="851" w:type="dxa"/>
            <w:shd w:val="clear" w:color="auto" w:fill="auto"/>
            <w:hideMark/>
          </w:tcPr>
          <w:p w14:paraId="110FC66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53AB70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88D6DE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4BEEEC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BDAD4F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842" w:type="dxa"/>
            <w:shd w:val="clear" w:color="auto" w:fill="auto"/>
            <w:hideMark/>
          </w:tcPr>
          <w:p w14:paraId="4528893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3F25683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26DB9DA6" w14:textId="77777777" w:rsidTr="00477CA4">
        <w:trPr>
          <w:trHeight w:val="300"/>
        </w:trPr>
        <w:tc>
          <w:tcPr>
            <w:tcW w:w="2269" w:type="dxa"/>
            <w:shd w:val="clear" w:color="auto" w:fill="auto"/>
            <w:hideMark/>
          </w:tcPr>
          <w:p w14:paraId="3314546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Прочие непрограммные расходы</w:t>
            </w:r>
          </w:p>
        </w:tc>
        <w:tc>
          <w:tcPr>
            <w:tcW w:w="1100" w:type="dxa"/>
            <w:shd w:val="clear" w:color="auto" w:fill="auto"/>
            <w:hideMark/>
          </w:tcPr>
          <w:p w14:paraId="2DF654D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E21DE7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5460B96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w:t>
            </w:r>
          </w:p>
        </w:tc>
        <w:tc>
          <w:tcPr>
            <w:tcW w:w="850" w:type="dxa"/>
            <w:shd w:val="clear" w:color="auto" w:fill="auto"/>
            <w:hideMark/>
          </w:tcPr>
          <w:p w14:paraId="1DB5580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99 5 00 00000</w:t>
            </w:r>
          </w:p>
        </w:tc>
        <w:tc>
          <w:tcPr>
            <w:tcW w:w="851" w:type="dxa"/>
            <w:shd w:val="clear" w:color="auto" w:fill="auto"/>
            <w:hideMark/>
          </w:tcPr>
          <w:p w14:paraId="50FF7D9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482747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BBA7B7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C1FE28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E42C58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842" w:type="dxa"/>
            <w:shd w:val="clear" w:color="auto" w:fill="auto"/>
            <w:hideMark/>
          </w:tcPr>
          <w:p w14:paraId="62A201B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7C28088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33599E79" w14:textId="77777777" w:rsidTr="00477CA4">
        <w:trPr>
          <w:trHeight w:val="540"/>
        </w:trPr>
        <w:tc>
          <w:tcPr>
            <w:tcW w:w="2269" w:type="dxa"/>
            <w:shd w:val="clear" w:color="auto" w:fill="auto"/>
            <w:hideMark/>
          </w:tcPr>
          <w:p w14:paraId="523BC02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Расходы по управлению муниицпальным имуществом и земельными ресурсами</w:t>
            </w:r>
          </w:p>
        </w:tc>
        <w:tc>
          <w:tcPr>
            <w:tcW w:w="1100" w:type="dxa"/>
            <w:shd w:val="clear" w:color="auto" w:fill="auto"/>
            <w:hideMark/>
          </w:tcPr>
          <w:p w14:paraId="5947394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1C6D8A4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04</w:t>
            </w:r>
          </w:p>
        </w:tc>
        <w:tc>
          <w:tcPr>
            <w:tcW w:w="709" w:type="dxa"/>
            <w:shd w:val="clear" w:color="auto" w:fill="auto"/>
            <w:hideMark/>
          </w:tcPr>
          <w:p w14:paraId="315F6B37"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12</w:t>
            </w:r>
          </w:p>
        </w:tc>
        <w:tc>
          <w:tcPr>
            <w:tcW w:w="850" w:type="dxa"/>
            <w:shd w:val="clear" w:color="auto" w:fill="auto"/>
            <w:hideMark/>
          </w:tcPr>
          <w:p w14:paraId="34A0DC2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99 5 00 91002</w:t>
            </w:r>
          </w:p>
        </w:tc>
        <w:tc>
          <w:tcPr>
            <w:tcW w:w="851" w:type="dxa"/>
            <w:shd w:val="clear" w:color="auto" w:fill="auto"/>
            <w:hideMark/>
          </w:tcPr>
          <w:p w14:paraId="1A2A560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653220A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4F1C958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16A0CEC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3229A2B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02548BC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0082C20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1368B6F2" w14:textId="77777777" w:rsidTr="00477CA4">
        <w:trPr>
          <w:trHeight w:val="510"/>
        </w:trPr>
        <w:tc>
          <w:tcPr>
            <w:tcW w:w="2269" w:type="dxa"/>
            <w:shd w:val="clear" w:color="auto" w:fill="auto"/>
            <w:hideMark/>
          </w:tcPr>
          <w:p w14:paraId="102146F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67AC559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95BB07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2D8CE4E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w:t>
            </w:r>
          </w:p>
        </w:tc>
        <w:tc>
          <w:tcPr>
            <w:tcW w:w="850" w:type="dxa"/>
            <w:shd w:val="clear" w:color="auto" w:fill="auto"/>
            <w:hideMark/>
          </w:tcPr>
          <w:p w14:paraId="1135289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99 5 00 91002</w:t>
            </w:r>
          </w:p>
        </w:tc>
        <w:tc>
          <w:tcPr>
            <w:tcW w:w="851" w:type="dxa"/>
            <w:shd w:val="clear" w:color="auto" w:fill="auto"/>
            <w:hideMark/>
          </w:tcPr>
          <w:p w14:paraId="3F62D9B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4E46DF1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FE8D27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1DDFA2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BD2F12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842" w:type="dxa"/>
            <w:shd w:val="clear" w:color="auto" w:fill="auto"/>
            <w:hideMark/>
          </w:tcPr>
          <w:p w14:paraId="167B35F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0FD2573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486FA7BD" w14:textId="77777777" w:rsidTr="00477CA4">
        <w:trPr>
          <w:trHeight w:val="510"/>
        </w:trPr>
        <w:tc>
          <w:tcPr>
            <w:tcW w:w="2269" w:type="dxa"/>
            <w:shd w:val="clear" w:color="auto" w:fill="auto"/>
            <w:hideMark/>
          </w:tcPr>
          <w:p w14:paraId="333F0CD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14DCBDB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36804D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788F0F6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w:t>
            </w:r>
          </w:p>
        </w:tc>
        <w:tc>
          <w:tcPr>
            <w:tcW w:w="850" w:type="dxa"/>
            <w:shd w:val="clear" w:color="auto" w:fill="auto"/>
            <w:hideMark/>
          </w:tcPr>
          <w:p w14:paraId="2350196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99 5 00 91002</w:t>
            </w:r>
          </w:p>
        </w:tc>
        <w:tc>
          <w:tcPr>
            <w:tcW w:w="851" w:type="dxa"/>
            <w:shd w:val="clear" w:color="auto" w:fill="auto"/>
            <w:hideMark/>
          </w:tcPr>
          <w:p w14:paraId="52EC271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48A3810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39AD3A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5B7424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277757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842" w:type="dxa"/>
            <w:shd w:val="clear" w:color="auto" w:fill="auto"/>
            <w:hideMark/>
          </w:tcPr>
          <w:p w14:paraId="3BE31D5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12EA7AA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44A6D3AD" w14:textId="77777777" w:rsidTr="00477CA4">
        <w:trPr>
          <w:trHeight w:val="765"/>
        </w:trPr>
        <w:tc>
          <w:tcPr>
            <w:tcW w:w="2269" w:type="dxa"/>
            <w:shd w:val="clear" w:color="auto" w:fill="auto"/>
            <w:hideMark/>
          </w:tcPr>
          <w:p w14:paraId="7E82E66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xml:space="preserve">Закупка товаров, работ и услуг для обеспечения муниципальных нужд в области геодезии и картографии вне рамок </w:t>
            </w:r>
            <w:proofErr w:type="gramStart"/>
            <w:r w:rsidRPr="00412DD8">
              <w:rPr>
                <w:rFonts w:eastAsia="Times New Roman"/>
                <w:bCs/>
                <w:sz w:val="20"/>
                <w:szCs w:val="20"/>
              </w:rPr>
              <w:t>гос.оборонного</w:t>
            </w:r>
            <w:proofErr w:type="gramEnd"/>
            <w:r w:rsidRPr="00412DD8">
              <w:rPr>
                <w:rFonts w:eastAsia="Times New Roman"/>
                <w:bCs/>
                <w:sz w:val="20"/>
                <w:szCs w:val="20"/>
              </w:rPr>
              <w:t xml:space="preserve"> заказа</w:t>
            </w:r>
          </w:p>
        </w:tc>
        <w:tc>
          <w:tcPr>
            <w:tcW w:w="1100" w:type="dxa"/>
            <w:shd w:val="clear" w:color="auto" w:fill="auto"/>
            <w:hideMark/>
          </w:tcPr>
          <w:p w14:paraId="7ECE216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4E590B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709" w:type="dxa"/>
            <w:shd w:val="clear" w:color="auto" w:fill="auto"/>
            <w:hideMark/>
          </w:tcPr>
          <w:p w14:paraId="35ECA96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w:t>
            </w:r>
          </w:p>
        </w:tc>
        <w:tc>
          <w:tcPr>
            <w:tcW w:w="850" w:type="dxa"/>
            <w:shd w:val="clear" w:color="auto" w:fill="auto"/>
            <w:hideMark/>
          </w:tcPr>
          <w:p w14:paraId="532B726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99 5 00 91002</w:t>
            </w:r>
          </w:p>
        </w:tc>
        <w:tc>
          <w:tcPr>
            <w:tcW w:w="851" w:type="dxa"/>
            <w:shd w:val="clear" w:color="auto" w:fill="auto"/>
            <w:hideMark/>
          </w:tcPr>
          <w:p w14:paraId="44D032F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245</w:t>
            </w:r>
          </w:p>
        </w:tc>
        <w:tc>
          <w:tcPr>
            <w:tcW w:w="1134" w:type="dxa"/>
            <w:shd w:val="clear" w:color="auto" w:fill="auto"/>
            <w:hideMark/>
          </w:tcPr>
          <w:p w14:paraId="02409A0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362E0E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359F0C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C7604D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842" w:type="dxa"/>
            <w:shd w:val="clear" w:color="auto" w:fill="auto"/>
            <w:hideMark/>
          </w:tcPr>
          <w:p w14:paraId="46A50D9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4507507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6BE20579" w14:textId="77777777" w:rsidTr="00477CA4">
        <w:trPr>
          <w:trHeight w:val="300"/>
        </w:trPr>
        <w:tc>
          <w:tcPr>
            <w:tcW w:w="2269" w:type="dxa"/>
            <w:shd w:val="clear" w:color="auto" w:fill="auto"/>
            <w:hideMark/>
          </w:tcPr>
          <w:p w14:paraId="4F1363A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услуги</w:t>
            </w:r>
          </w:p>
        </w:tc>
        <w:tc>
          <w:tcPr>
            <w:tcW w:w="1100" w:type="dxa"/>
            <w:shd w:val="clear" w:color="auto" w:fill="auto"/>
            <w:hideMark/>
          </w:tcPr>
          <w:p w14:paraId="35E29BF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1852EB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7D5DE4D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w:t>
            </w:r>
          </w:p>
        </w:tc>
        <w:tc>
          <w:tcPr>
            <w:tcW w:w="850" w:type="dxa"/>
            <w:shd w:val="clear" w:color="auto" w:fill="auto"/>
            <w:hideMark/>
          </w:tcPr>
          <w:p w14:paraId="1621EFF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2EFEBB8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245</w:t>
            </w:r>
          </w:p>
        </w:tc>
        <w:tc>
          <w:tcPr>
            <w:tcW w:w="1134" w:type="dxa"/>
            <w:shd w:val="clear" w:color="auto" w:fill="auto"/>
            <w:hideMark/>
          </w:tcPr>
          <w:p w14:paraId="7D6E099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173630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42AB477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FE2132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842" w:type="dxa"/>
            <w:shd w:val="clear" w:color="auto" w:fill="auto"/>
            <w:hideMark/>
          </w:tcPr>
          <w:p w14:paraId="5F05797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701189D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0DEB57A9" w14:textId="77777777" w:rsidTr="00477CA4">
        <w:trPr>
          <w:trHeight w:val="300"/>
        </w:trPr>
        <w:tc>
          <w:tcPr>
            <w:tcW w:w="2269" w:type="dxa"/>
            <w:shd w:val="clear" w:color="auto" w:fill="auto"/>
            <w:hideMark/>
          </w:tcPr>
          <w:p w14:paraId="58F8E34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Иные работы и услуги по подстатье 226 </w:t>
            </w:r>
          </w:p>
        </w:tc>
        <w:tc>
          <w:tcPr>
            <w:tcW w:w="1100" w:type="dxa"/>
            <w:shd w:val="clear" w:color="auto" w:fill="auto"/>
            <w:hideMark/>
          </w:tcPr>
          <w:p w14:paraId="5F33D90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31AEC1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709" w:type="dxa"/>
            <w:shd w:val="clear" w:color="auto" w:fill="auto"/>
            <w:hideMark/>
          </w:tcPr>
          <w:p w14:paraId="1AE1024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w:t>
            </w:r>
          </w:p>
        </w:tc>
        <w:tc>
          <w:tcPr>
            <w:tcW w:w="850" w:type="dxa"/>
            <w:shd w:val="clear" w:color="auto" w:fill="auto"/>
            <w:hideMark/>
          </w:tcPr>
          <w:p w14:paraId="4522482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4F369D2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245</w:t>
            </w:r>
          </w:p>
        </w:tc>
        <w:tc>
          <w:tcPr>
            <w:tcW w:w="1134" w:type="dxa"/>
            <w:shd w:val="clear" w:color="auto" w:fill="auto"/>
            <w:hideMark/>
          </w:tcPr>
          <w:p w14:paraId="7D38396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0FF533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0E28A91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48EAD8A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7486529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601B2F1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07751F61" w14:textId="77777777" w:rsidTr="00477CA4">
        <w:trPr>
          <w:trHeight w:val="300"/>
        </w:trPr>
        <w:tc>
          <w:tcPr>
            <w:tcW w:w="2269" w:type="dxa"/>
            <w:shd w:val="clear" w:color="auto" w:fill="auto"/>
            <w:hideMark/>
          </w:tcPr>
          <w:p w14:paraId="188EA5F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ЖИЛИЩНО-КОММУНАЛЬНОЕ ХОЗЯЙСТВО</w:t>
            </w:r>
          </w:p>
        </w:tc>
        <w:tc>
          <w:tcPr>
            <w:tcW w:w="1100" w:type="dxa"/>
            <w:shd w:val="clear" w:color="auto" w:fill="auto"/>
            <w:hideMark/>
          </w:tcPr>
          <w:p w14:paraId="3382D29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CD507F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539ED81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0" w:type="dxa"/>
            <w:shd w:val="clear" w:color="auto" w:fill="auto"/>
            <w:hideMark/>
          </w:tcPr>
          <w:p w14:paraId="0FD5740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0AD1F45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3964F8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8756C7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BCF188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2EDB4B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252 555 268,80</w:t>
            </w:r>
          </w:p>
        </w:tc>
        <w:tc>
          <w:tcPr>
            <w:tcW w:w="1842" w:type="dxa"/>
            <w:shd w:val="clear" w:color="auto" w:fill="auto"/>
            <w:hideMark/>
          </w:tcPr>
          <w:p w14:paraId="443A7BA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159 575 152,88</w:t>
            </w:r>
          </w:p>
        </w:tc>
        <w:tc>
          <w:tcPr>
            <w:tcW w:w="1701" w:type="dxa"/>
            <w:shd w:val="clear" w:color="auto" w:fill="auto"/>
            <w:hideMark/>
          </w:tcPr>
          <w:p w14:paraId="12A60E0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63,18</w:t>
            </w:r>
          </w:p>
        </w:tc>
      </w:tr>
      <w:tr w:rsidR="00412DD8" w:rsidRPr="00412DD8" w14:paraId="100C8795" w14:textId="77777777" w:rsidTr="00477CA4">
        <w:trPr>
          <w:trHeight w:val="300"/>
        </w:trPr>
        <w:tc>
          <w:tcPr>
            <w:tcW w:w="2269" w:type="dxa"/>
            <w:shd w:val="clear" w:color="auto" w:fill="auto"/>
            <w:hideMark/>
          </w:tcPr>
          <w:p w14:paraId="334170E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Жилищное хозяйство</w:t>
            </w:r>
          </w:p>
        </w:tc>
        <w:tc>
          <w:tcPr>
            <w:tcW w:w="1100" w:type="dxa"/>
            <w:shd w:val="clear" w:color="auto" w:fill="auto"/>
            <w:hideMark/>
          </w:tcPr>
          <w:p w14:paraId="70943AC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19F083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4D0AAA1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2D2C80E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1F5A4B4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607AEF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FCF824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6C5F47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340AA8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172 166 424,31</w:t>
            </w:r>
          </w:p>
        </w:tc>
        <w:tc>
          <w:tcPr>
            <w:tcW w:w="1842" w:type="dxa"/>
            <w:shd w:val="clear" w:color="auto" w:fill="auto"/>
            <w:hideMark/>
          </w:tcPr>
          <w:p w14:paraId="72DA344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135 530 190,73</w:t>
            </w:r>
          </w:p>
        </w:tc>
        <w:tc>
          <w:tcPr>
            <w:tcW w:w="1701" w:type="dxa"/>
            <w:shd w:val="clear" w:color="auto" w:fill="auto"/>
            <w:hideMark/>
          </w:tcPr>
          <w:p w14:paraId="3814C66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78,72</w:t>
            </w:r>
          </w:p>
        </w:tc>
      </w:tr>
      <w:tr w:rsidR="00412DD8" w:rsidRPr="00412DD8" w14:paraId="57BF5BC3" w14:textId="77777777" w:rsidTr="00477CA4">
        <w:trPr>
          <w:trHeight w:val="510"/>
        </w:trPr>
        <w:tc>
          <w:tcPr>
            <w:tcW w:w="2269" w:type="dxa"/>
            <w:shd w:val="clear" w:color="auto" w:fill="auto"/>
            <w:hideMark/>
          </w:tcPr>
          <w:p w14:paraId="4BBA260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Обеспечение качественным жильем и повышение качества жилищно-коммунальных услуг</w:t>
            </w:r>
          </w:p>
        </w:tc>
        <w:tc>
          <w:tcPr>
            <w:tcW w:w="1100" w:type="dxa"/>
            <w:shd w:val="clear" w:color="auto" w:fill="auto"/>
            <w:hideMark/>
          </w:tcPr>
          <w:p w14:paraId="3F51147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48BB94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1F4ED52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2E53C0D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20 0 00 00000</w:t>
            </w:r>
          </w:p>
        </w:tc>
        <w:tc>
          <w:tcPr>
            <w:tcW w:w="851" w:type="dxa"/>
            <w:shd w:val="clear" w:color="auto" w:fill="auto"/>
            <w:hideMark/>
          </w:tcPr>
          <w:p w14:paraId="5E18B34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4A2316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D4D7C3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0A2BD9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E51315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154 873 928,77</w:t>
            </w:r>
          </w:p>
        </w:tc>
        <w:tc>
          <w:tcPr>
            <w:tcW w:w="1842" w:type="dxa"/>
            <w:shd w:val="clear" w:color="auto" w:fill="auto"/>
            <w:hideMark/>
          </w:tcPr>
          <w:p w14:paraId="7BDF840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119 186 117,84</w:t>
            </w:r>
          </w:p>
        </w:tc>
        <w:tc>
          <w:tcPr>
            <w:tcW w:w="1701" w:type="dxa"/>
            <w:shd w:val="clear" w:color="auto" w:fill="auto"/>
            <w:hideMark/>
          </w:tcPr>
          <w:p w14:paraId="48D969D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76,96</w:t>
            </w:r>
          </w:p>
        </w:tc>
      </w:tr>
      <w:tr w:rsidR="00412DD8" w:rsidRPr="00412DD8" w14:paraId="7DA72262" w14:textId="77777777" w:rsidTr="00477CA4">
        <w:trPr>
          <w:trHeight w:val="810"/>
        </w:trPr>
        <w:tc>
          <w:tcPr>
            <w:tcW w:w="2269" w:type="dxa"/>
            <w:shd w:val="clear" w:color="auto" w:fill="auto"/>
            <w:hideMark/>
          </w:tcPr>
          <w:p w14:paraId="63303A2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Подпрограмма "Переселение граждан из аварийного жилищного фонда п. Дорожный и ул. Октябрьская партия"</w:t>
            </w:r>
          </w:p>
        </w:tc>
        <w:tc>
          <w:tcPr>
            <w:tcW w:w="1100" w:type="dxa"/>
            <w:shd w:val="clear" w:color="auto" w:fill="auto"/>
            <w:hideMark/>
          </w:tcPr>
          <w:p w14:paraId="4C34D79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23FB6B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0152464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4C5FE96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20 3 00 00000</w:t>
            </w:r>
          </w:p>
        </w:tc>
        <w:tc>
          <w:tcPr>
            <w:tcW w:w="851" w:type="dxa"/>
            <w:shd w:val="clear" w:color="auto" w:fill="auto"/>
            <w:hideMark/>
          </w:tcPr>
          <w:p w14:paraId="168A618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5CB303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F0550B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9F7940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9F6353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142 494 867,01</w:t>
            </w:r>
          </w:p>
        </w:tc>
        <w:tc>
          <w:tcPr>
            <w:tcW w:w="1842" w:type="dxa"/>
            <w:shd w:val="clear" w:color="auto" w:fill="auto"/>
            <w:hideMark/>
          </w:tcPr>
          <w:p w14:paraId="25638D8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112 238 279,90</w:t>
            </w:r>
          </w:p>
        </w:tc>
        <w:tc>
          <w:tcPr>
            <w:tcW w:w="1701" w:type="dxa"/>
            <w:shd w:val="clear" w:color="auto" w:fill="auto"/>
            <w:hideMark/>
          </w:tcPr>
          <w:p w14:paraId="7739C0D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78,77</w:t>
            </w:r>
          </w:p>
        </w:tc>
      </w:tr>
      <w:tr w:rsidR="00412DD8" w:rsidRPr="00412DD8" w14:paraId="1B4EA18C" w14:textId="77777777" w:rsidTr="00477CA4">
        <w:trPr>
          <w:trHeight w:val="300"/>
        </w:trPr>
        <w:tc>
          <w:tcPr>
            <w:tcW w:w="2269" w:type="dxa"/>
            <w:shd w:val="clear" w:color="auto" w:fill="auto"/>
            <w:hideMark/>
          </w:tcPr>
          <w:p w14:paraId="0FDF119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Переселение граждан из аварийного жилищного фонда</w:t>
            </w:r>
          </w:p>
        </w:tc>
        <w:tc>
          <w:tcPr>
            <w:tcW w:w="1100" w:type="dxa"/>
            <w:shd w:val="clear" w:color="auto" w:fill="auto"/>
            <w:hideMark/>
          </w:tcPr>
          <w:p w14:paraId="7BB2E82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19803A1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05</w:t>
            </w:r>
          </w:p>
        </w:tc>
        <w:tc>
          <w:tcPr>
            <w:tcW w:w="709" w:type="dxa"/>
            <w:shd w:val="clear" w:color="auto" w:fill="auto"/>
            <w:hideMark/>
          </w:tcPr>
          <w:p w14:paraId="67425BC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01</w:t>
            </w:r>
          </w:p>
        </w:tc>
        <w:tc>
          <w:tcPr>
            <w:tcW w:w="850" w:type="dxa"/>
            <w:shd w:val="clear" w:color="auto" w:fill="auto"/>
            <w:hideMark/>
          </w:tcPr>
          <w:p w14:paraId="77C6C032"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20 3 00 10030</w:t>
            </w:r>
          </w:p>
        </w:tc>
        <w:tc>
          <w:tcPr>
            <w:tcW w:w="851" w:type="dxa"/>
            <w:shd w:val="clear" w:color="auto" w:fill="auto"/>
            <w:hideMark/>
          </w:tcPr>
          <w:p w14:paraId="1EC82A2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000550D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66FA1C1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2413B69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235043E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26 382 367,01</w:t>
            </w:r>
          </w:p>
        </w:tc>
        <w:tc>
          <w:tcPr>
            <w:tcW w:w="1842" w:type="dxa"/>
            <w:shd w:val="clear" w:color="auto" w:fill="auto"/>
            <w:hideMark/>
          </w:tcPr>
          <w:p w14:paraId="5948C8B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3 394 659,30</w:t>
            </w:r>
          </w:p>
        </w:tc>
        <w:tc>
          <w:tcPr>
            <w:tcW w:w="1701" w:type="dxa"/>
            <w:shd w:val="clear" w:color="auto" w:fill="auto"/>
            <w:hideMark/>
          </w:tcPr>
          <w:p w14:paraId="58499E6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12,87</w:t>
            </w:r>
          </w:p>
        </w:tc>
      </w:tr>
      <w:tr w:rsidR="00412DD8" w:rsidRPr="00412DD8" w14:paraId="33C9FEA9" w14:textId="77777777" w:rsidTr="00477CA4">
        <w:trPr>
          <w:trHeight w:val="510"/>
        </w:trPr>
        <w:tc>
          <w:tcPr>
            <w:tcW w:w="2269" w:type="dxa"/>
            <w:shd w:val="clear" w:color="auto" w:fill="auto"/>
            <w:hideMark/>
          </w:tcPr>
          <w:p w14:paraId="3298405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15E82FB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77AE2C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105AFD0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0DAAD93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20 3 00 10030</w:t>
            </w:r>
          </w:p>
        </w:tc>
        <w:tc>
          <w:tcPr>
            <w:tcW w:w="851" w:type="dxa"/>
            <w:shd w:val="clear" w:color="auto" w:fill="auto"/>
            <w:hideMark/>
          </w:tcPr>
          <w:p w14:paraId="6E5C696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6A454EE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FF0680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4D2CCC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6069CA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22 987 707,71</w:t>
            </w:r>
          </w:p>
        </w:tc>
        <w:tc>
          <w:tcPr>
            <w:tcW w:w="1842" w:type="dxa"/>
            <w:shd w:val="clear" w:color="auto" w:fill="auto"/>
            <w:hideMark/>
          </w:tcPr>
          <w:p w14:paraId="26B55D0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16BEE0F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F829ABA" w14:textId="77777777" w:rsidTr="00477CA4">
        <w:trPr>
          <w:trHeight w:val="510"/>
        </w:trPr>
        <w:tc>
          <w:tcPr>
            <w:tcW w:w="2269" w:type="dxa"/>
            <w:shd w:val="clear" w:color="auto" w:fill="auto"/>
            <w:hideMark/>
          </w:tcPr>
          <w:p w14:paraId="673B6E7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6E089EB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BBED9F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43BD4ED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50878EF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20 3 00 10030</w:t>
            </w:r>
          </w:p>
        </w:tc>
        <w:tc>
          <w:tcPr>
            <w:tcW w:w="851" w:type="dxa"/>
            <w:shd w:val="clear" w:color="auto" w:fill="auto"/>
            <w:hideMark/>
          </w:tcPr>
          <w:p w14:paraId="7B83636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7A8A4F6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715C1C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8B76CD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FD68E5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22 987 707,71</w:t>
            </w:r>
          </w:p>
        </w:tc>
        <w:tc>
          <w:tcPr>
            <w:tcW w:w="1842" w:type="dxa"/>
            <w:shd w:val="clear" w:color="auto" w:fill="auto"/>
            <w:hideMark/>
          </w:tcPr>
          <w:p w14:paraId="651FF94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16AABF8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211B968" w14:textId="77777777" w:rsidTr="00477CA4">
        <w:trPr>
          <w:trHeight w:val="510"/>
        </w:trPr>
        <w:tc>
          <w:tcPr>
            <w:tcW w:w="2269" w:type="dxa"/>
            <w:shd w:val="clear" w:color="auto" w:fill="auto"/>
            <w:hideMark/>
          </w:tcPr>
          <w:p w14:paraId="40768EA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1F4ADE7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645D14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0F7B4EC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088A70B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20 3 00 10030</w:t>
            </w:r>
          </w:p>
        </w:tc>
        <w:tc>
          <w:tcPr>
            <w:tcW w:w="851" w:type="dxa"/>
            <w:shd w:val="clear" w:color="auto" w:fill="auto"/>
            <w:hideMark/>
          </w:tcPr>
          <w:p w14:paraId="4213652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7D1BDA2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08E418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C75771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166A86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22 987 707,71</w:t>
            </w:r>
          </w:p>
        </w:tc>
        <w:tc>
          <w:tcPr>
            <w:tcW w:w="1842" w:type="dxa"/>
            <w:shd w:val="clear" w:color="auto" w:fill="auto"/>
            <w:hideMark/>
          </w:tcPr>
          <w:p w14:paraId="7A56C18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6D4BDAB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D11D862" w14:textId="77777777" w:rsidTr="00477CA4">
        <w:trPr>
          <w:trHeight w:val="300"/>
        </w:trPr>
        <w:tc>
          <w:tcPr>
            <w:tcW w:w="2269" w:type="dxa"/>
            <w:shd w:val="clear" w:color="auto" w:fill="auto"/>
            <w:hideMark/>
          </w:tcPr>
          <w:p w14:paraId="4D027D0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работы, услуги</w:t>
            </w:r>
          </w:p>
        </w:tc>
        <w:tc>
          <w:tcPr>
            <w:tcW w:w="1100" w:type="dxa"/>
            <w:shd w:val="clear" w:color="auto" w:fill="auto"/>
            <w:hideMark/>
          </w:tcPr>
          <w:p w14:paraId="73847DB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CD7CA7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3D7E3FB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2F5F5A8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20 3 00 10030</w:t>
            </w:r>
          </w:p>
        </w:tc>
        <w:tc>
          <w:tcPr>
            <w:tcW w:w="851" w:type="dxa"/>
            <w:shd w:val="clear" w:color="auto" w:fill="auto"/>
            <w:hideMark/>
          </w:tcPr>
          <w:p w14:paraId="78218B7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9F14A6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8C0EF9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1CB381D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D87F76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12 000,00</w:t>
            </w:r>
          </w:p>
        </w:tc>
        <w:tc>
          <w:tcPr>
            <w:tcW w:w="1842" w:type="dxa"/>
            <w:shd w:val="clear" w:color="auto" w:fill="auto"/>
            <w:hideMark/>
          </w:tcPr>
          <w:p w14:paraId="542A36E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72882C2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502F3F4" w14:textId="77777777" w:rsidTr="00477CA4">
        <w:trPr>
          <w:trHeight w:val="300"/>
        </w:trPr>
        <w:tc>
          <w:tcPr>
            <w:tcW w:w="2269" w:type="dxa"/>
            <w:shd w:val="clear" w:color="auto" w:fill="auto"/>
            <w:hideMark/>
          </w:tcPr>
          <w:p w14:paraId="60A7251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услуги по подст.225</w:t>
            </w:r>
          </w:p>
        </w:tc>
        <w:tc>
          <w:tcPr>
            <w:tcW w:w="1100" w:type="dxa"/>
            <w:shd w:val="clear" w:color="auto" w:fill="auto"/>
            <w:hideMark/>
          </w:tcPr>
          <w:p w14:paraId="0747603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843DF6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3EDF153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0F3DB6C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20 3 00 10030</w:t>
            </w:r>
          </w:p>
        </w:tc>
        <w:tc>
          <w:tcPr>
            <w:tcW w:w="851" w:type="dxa"/>
            <w:shd w:val="clear" w:color="auto" w:fill="auto"/>
            <w:hideMark/>
          </w:tcPr>
          <w:p w14:paraId="4D9A857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BFE88B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ECF723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675DF92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1129</w:t>
            </w:r>
          </w:p>
        </w:tc>
        <w:tc>
          <w:tcPr>
            <w:tcW w:w="1843" w:type="dxa"/>
            <w:shd w:val="clear" w:color="auto" w:fill="auto"/>
            <w:hideMark/>
          </w:tcPr>
          <w:p w14:paraId="1B2D38F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12 000,00</w:t>
            </w:r>
          </w:p>
        </w:tc>
        <w:tc>
          <w:tcPr>
            <w:tcW w:w="1842" w:type="dxa"/>
            <w:shd w:val="clear" w:color="auto" w:fill="auto"/>
            <w:hideMark/>
          </w:tcPr>
          <w:p w14:paraId="30EE709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4661E7B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5C05599" w14:textId="77777777" w:rsidTr="00477CA4">
        <w:trPr>
          <w:trHeight w:val="765"/>
        </w:trPr>
        <w:tc>
          <w:tcPr>
            <w:tcW w:w="2269" w:type="dxa"/>
            <w:shd w:val="clear" w:color="auto" w:fill="auto"/>
            <w:hideMark/>
          </w:tcPr>
          <w:p w14:paraId="4D55B26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xml:space="preserve">договор №64/09-22 (Работы по </w:t>
            </w:r>
            <w:proofErr w:type="gramStart"/>
            <w:r w:rsidRPr="00412DD8">
              <w:rPr>
                <w:rFonts w:eastAsia="Times New Roman"/>
                <w:i/>
                <w:iCs/>
                <w:sz w:val="20"/>
                <w:szCs w:val="20"/>
              </w:rPr>
              <w:t>определению  тех</w:t>
            </w:r>
            <w:proofErr w:type="gramEnd"/>
            <w:r w:rsidRPr="00412DD8">
              <w:rPr>
                <w:rFonts w:eastAsia="Times New Roman"/>
                <w:i/>
                <w:iCs/>
                <w:sz w:val="20"/>
                <w:szCs w:val="20"/>
              </w:rPr>
              <w:t xml:space="preserve"> состояния строительных и конструктивных элементов МКД)</w:t>
            </w:r>
          </w:p>
        </w:tc>
        <w:tc>
          <w:tcPr>
            <w:tcW w:w="1100" w:type="dxa"/>
            <w:shd w:val="clear" w:color="auto" w:fill="auto"/>
            <w:hideMark/>
          </w:tcPr>
          <w:p w14:paraId="6BA90BC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F36AC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F768D8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21FA96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3B324A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A919F5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F99BAF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7A5AB8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9B3580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12 000,00</w:t>
            </w:r>
          </w:p>
        </w:tc>
        <w:tc>
          <w:tcPr>
            <w:tcW w:w="1842" w:type="dxa"/>
            <w:shd w:val="clear" w:color="auto" w:fill="auto"/>
            <w:hideMark/>
          </w:tcPr>
          <w:p w14:paraId="5044DE8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7D19E70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EA96D05" w14:textId="77777777" w:rsidTr="00477CA4">
        <w:trPr>
          <w:trHeight w:val="300"/>
        </w:trPr>
        <w:tc>
          <w:tcPr>
            <w:tcW w:w="2269" w:type="dxa"/>
            <w:shd w:val="clear" w:color="auto" w:fill="auto"/>
            <w:hideMark/>
          </w:tcPr>
          <w:p w14:paraId="1EA0C3F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работы, услуги</w:t>
            </w:r>
          </w:p>
        </w:tc>
        <w:tc>
          <w:tcPr>
            <w:tcW w:w="1100" w:type="dxa"/>
            <w:shd w:val="clear" w:color="auto" w:fill="auto"/>
            <w:hideMark/>
          </w:tcPr>
          <w:p w14:paraId="188BD95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81CBD6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119C305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2FF6DAA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20 3 00 10030</w:t>
            </w:r>
          </w:p>
        </w:tc>
        <w:tc>
          <w:tcPr>
            <w:tcW w:w="851" w:type="dxa"/>
            <w:shd w:val="clear" w:color="auto" w:fill="auto"/>
            <w:hideMark/>
          </w:tcPr>
          <w:p w14:paraId="2C2F5E9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04B73A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99FE5F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664625F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2C2AA05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22 975 707,71</w:t>
            </w:r>
          </w:p>
        </w:tc>
        <w:tc>
          <w:tcPr>
            <w:tcW w:w="1842" w:type="dxa"/>
            <w:shd w:val="clear" w:color="auto" w:fill="auto"/>
            <w:hideMark/>
          </w:tcPr>
          <w:p w14:paraId="7A56D56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704553B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0C9D9AC7" w14:textId="77777777" w:rsidTr="00477CA4">
        <w:trPr>
          <w:trHeight w:val="300"/>
        </w:trPr>
        <w:tc>
          <w:tcPr>
            <w:tcW w:w="2269" w:type="dxa"/>
            <w:shd w:val="clear" w:color="auto" w:fill="auto"/>
            <w:hideMark/>
          </w:tcPr>
          <w:p w14:paraId="34C8350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услуги по подст.226</w:t>
            </w:r>
          </w:p>
        </w:tc>
        <w:tc>
          <w:tcPr>
            <w:tcW w:w="1100" w:type="dxa"/>
            <w:shd w:val="clear" w:color="auto" w:fill="auto"/>
            <w:hideMark/>
          </w:tcPr>
          <w:p w14:paraId="7FA8249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08F974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4FAB7F7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01450D9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20 3 00 10030</w:t>
            </w:r>
          </w:p>
        </w:tc>
        <w:tc>
          <w:tcPr>
            <w:tcW w:w="851" w:type="dxa"/>
            <w:shd w:val="clear" w:color="auto" w:fill="auto"/>
            <w:hideMark/>
          </w:tcPr>
          <w:p w14:paraId="5127E14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01FB39B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DE0FDC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5B74001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0C34C34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2 192 728,12</w:t>
            </w:r>
          </w:p>
        </w:tc>
        <w:tc>
          <w:tcPr>
            <w:tcW w:w="1842" w:type="dxa"/>
            <w:shd w:val="clear" w:color="auto" w:fill="auto"/>
            <w:hideMark/>
          </w:tcPr>
          <w:p w14:paraId="5F337E5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55828E6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79759B76" w14:textId="77777777" w:rsidTr="00477CA4">
        <w:trPr>
          <w:trHeight w:val="300"/>
        </w:trPr>
        <w:tc>
          <w:tcPr>
            <w:tcW w:w="2269" w:type="dxa"/>
            <w:shd w:val="clear" w:color="auto" w:fill="auto"/>
            <w:hideMark/>
          </w:tcPr>
          <w:p w14:paraId="15476ED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№0116300010722000042 снос 5 аварийных домов</w:t>
            </w:r>
          </w:p>
        </w:tc>
        <w:tc>
          <w:tcPr>
            <w:tcW w:w="1100" w:type="dxa"/>
            <w:shd w:val="clear" w:color="auto" w:fill="auto"/>
            <w:hideMark/>
          </w:tcPr>
          <w:p w14:paraId="707481A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09DCE9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10A327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F3EFC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E643C4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66A241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0F8A46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DC8203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189CB0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155 956,16</w:t>
            </w:r>
          </w:p>
        </w:tc>
        <w:tc>
          <w:tcPr>
            <w:tcW w:w="1842" w:type="dxa"/>
            <w:shd w:val="clear" w:color="auto" w:fill="auto"/>
            <w:hideMark/>
          </w:tcPr>
          <w:p w14:paraId="3E3EC9F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09D6332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B6F410B" w14:textId="77777777" w:rsidTr="00477CA4">
        <w:trPr>
          <w:trHeight w:val="300"/>
        </w:trPr>
        <w:tc>
          <w:tcPr>
            <w:tcW w:w="2269" w:type="dxa"/>
            <w:shd w:val="clear" w:color="auto" w:fill="auto"/>
            <w:hideMark/>
          </w:tcPr>
          <w:p w14:paraId="2FD9E97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№0116300010722000043 снос 13 аварийных домов</w:t>
            </w:r>
          </w:p>
        </w:tc>
        <w:tc>
          <w:tcPr>
            <w:tcW w:w="1100" w:type="dxa"/>
            <w:shd w:val="clear" w:color="auto" w:fill="auto"/>
            <w:hideMark/>
          </w:tcPr>
          <w:p w14:paraId="55DE4DC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C5A931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9C91A3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2FE9EE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D23846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69B0D8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562D10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AF9E35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F936CB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205 372,60</w:t>
            </w:r>
          </w:p>
        </w:tc>
        <w:tc>
          <w:tcPr>
            <w:tcW w:w="1842" w:type="dxa"/>
            <w:shd w:val="clear" w:color="auto" w:fill="auto"/>
            <w:hideMark/>
          </w:tcPr>
          <w:p w14:paraId="05BEF98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0A77A7D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051C6FC6" w14:textId="77777777" w:rsidTr="00477CA4">
        <w:trPr>
          <w:trHeight w:val="300"/>
        </w:trPr>
        <w:tc>
          <w:tcPr>
            <w:tcW w:w="2269" w:type="dxa"/>
            <w:shd w:val="clear" w:color="auto" w:fill="auto"/>
            <w:hideMark/>
          </w:tcPr>
          <w:p w14:paraId="661F1D9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№0116300010722000045 снос 11 аварийных домов</w:t>
            </w:r>
          </w:p>
        </w:tc>
        <w:tc>
          <w:tcPr>
            <w:tcW w:w="1100" w:type="dxa"/>
            <w:shd w:val="clear" w:color="auto" w:fill="auto"/>
            <w:hideMark/>
          </w:tcPr>
          <w:p w14:paraId="52BECE1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CF651C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0AD1DD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C5D5D3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4CF2BE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AD50E7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A98F69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9391FB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F82FBC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206 399,01</w:t>
            </w:r>
          </w:p>
        </w:tc>
        <w:tc>
          <w:tcPr>
            <w:tcW w:w="1842" w:type="dxa"/>
            <w:shd w:val="clear" w:color="auto" w:fill="auto"/>
            <w:hideMark/>
          </w:tcPr>
          <w:p w14:paraId="5F031AD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1529F15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7C6B474C" w14:textId="77777777" w:rsidTr="00477CA4">
        <w:trPr>
          <w:trHeight w:val="300"/>
        </w:trPr>
        <w:tc>
          <w:tcPr>
            <w:tcW w:w="2269" w:type="dxa"/>
            <w:shd w:val="clear" w:color="auto" w:fill="auto"/>
            <w:hideMark/>
          </w:tcPr>
          <w:p w14:paraId="2EF8B84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№0116300010722000052 снос 7 аварийных домов</w:t>
            </w:r>
          </w:p>
        </w:tc>
        <w:tc>
          <w:tcPr>
            <w:tcW w:w="1100" w:type="dxa"/>
            <w:shd w:val="clear" w:color="auto" w:fill="auto"/>
            <w:hideMark/>
          </w:tcPr>
          <w:p w14:paraId="16C1475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FDBAC0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962677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F276C6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675E21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36E605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C7201D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CBD0C4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B8C55E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237 547,50</w:t>
            </w:r>
          </w:p>
        </w:tc>
        <w:tc>
          <w:tcPr>
            <w:tcW w:w="1842" w:type="dxa"/>
            <w:shd w:val="clear" w:color="auto" w:fill="auto"/>
            <w:hideMark/>
          </w:tcPr>
          <w:p w14:paraId="31C890E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766ADB4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04DE3012" w14:textId="77777777" w:rsidTr="00477CA4">
        <w:trPr>
          <w:trHeight w:val="300"/>
        </w:trPr>
        <w:tc>
          <w:tcPr>
            <w:tcW w:w="2269" w:type="dxa"/>
            <w:shd w:val="clear" w:color="auto" w:fill="auto"/>
            <w:hideMark/>
          </w:tcPr>
          <w:p w14:paraId="3A9B2F6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№0116300010722000056 снос 10 аварийных домов</w:t>
            </w:r>
          </w:p>
        </w:tc>
        <w:tc>
          <w:tcPr>
            <w:tcW w:w="1100" w:type="dxa"/>
            <w:shd w:val="clear" w:color="auto" w:fill="auto"/>
            <w:hideMark/>
          </w:tcPr>
          <w:p w14:paraId="6E76B24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AA20D2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5E091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334016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D26CDF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4B87F1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4F10AB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E3616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C047A2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184 581,55</w:t>
            </w:r>
          </w:p>
        </w:tc>
        <w:tc>
          <w:tcPr>
            <w:tcW w:w="1842" w:type="dxa"/>
            <w:shd w:val="clear" w:color="auto" w:fill="auto"/>
            <w:hideMark/>
          </w:tcPr>
          <w:p w14:paraId="22CEDC8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74EEB68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9F24964" w14:textId="77777777" w:rsidTr="00477CA4">
        <w:trPr>
          <w:trHeight w:val="510"/>
        </w:trPr>
        <w:tc>
          <w:tcPr>
            <w:tcW w:w="2269" w:type="dxa"/>
            <w:shd w:val="clear" w:color="auto" w:fill="auto"/>
            <w:hideMark/>
          </w:tcPr>
          <w:p w14:paraId="5AE6C4E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№67/09-22 (Подготовка отчетов об оценке рыночной стоимости объектов недвижимости)</w:t>
            </w:r>
          </w:p>
        </w:tc>
        <w:tc>
          <w:tcPr>
            <w:tcW w:w="1100" w:type="dxa"/>
            <w:shd w:val="clear" w:color="auto" w:fill="auto"/>
            <w:hideMark/>
          </w:tcPr>
          <w:p w14:paraId="621DC69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B593AF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9371B7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224D3D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9DF700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BDA0B9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6FAB50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AFEE6D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FE9B8A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35 000,00</w:t>
            </w:r>
          </w:p>
        </w:tc>
        <w:tc>
          <w:tcPr>
            <w:tcW w:w="1842" w:type="dxa"/>
            <w:shd w:val="clear" w:color="auto" w:fill="auto"/>
            <w:hideMark/>
          </w:tcPr>
          <w:p w14:paraId="545D47D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1998E76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301353E" w14:textId="77777777" w:rsidTr="00477CA4">
        <w:trPr>
          <w:trHeight w:val="1020"/>
        </w:trPr>
        <w:tc>
          <w:tcPr>
            <w:tcW w:w="2269" w:type="dxa"/>
            <w:shd w:val="clear" w:color="auto" w:fill="auto"/>
            <w:hideMark/>
          </w:tcPr>
          <w:p w14:paraId="7EF6352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экономия по торгам выполнение работ по сносу аварийных домов, вывозу строительного мусора и планировке площадей п. Дорожный и ул. Октябрьская партия за счет средств местного бюджета</w:t>
            </w:r>
          </w:p>
        </w:tc>
        <w:tc>
          <w:tcPr>
            <w:tcW w:w="1100" w:type="dxa"/>
            <w:shd w:val="clear" w:color="auto" w:fill="auto"/>
            <w:hideMark/>
          </w:tcPr>
          <w:p w14:paraId="4662F3D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D322A2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887A48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6BEEB9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561BE7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1D4288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322B7D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5F3071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765189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1 167 871,30</w:t>
            </w:r>
          </w:p>
        </w:tc>
        <w:tc>
          <w:tcPr>
            <w:tcW w:w="1842" w:type="dxa"/>
            <w:shd w:val="clear" w:color="auto" w:fill="auto"/>
            <w:hideMark/>
          </w:tcPr>
          <w:p w14:paraId="1C6C202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7B1A822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A82A624" w14:textId="77777777" w:rsidTr="00477CA4">
        <w:trPr>
          <w:trHeight w:val="300"/>
        </w:trPr>
        <w:tc>
          <w:tcPr>
            <w:tcW w:w="2269" w:type="dxa"/>
            <w:shd w:val="clear" w:color="auto" w:fill="auto"/>
            <w:hideMark/>
          </w:tcPr>
          <w:p w14:paraId="2064623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межбюджетные трансферты</w:t>
            </w:r>
          </w:p>
        </w:tc>
        <w:tc>
          <w:tcPr>
            <w:tcW w:w="1100" w:type="dxa"/>
            <w:shd w:val="clear" w:color="auto" w:fill="auto"/>
            <w:hideMark/>
          </w:tcPr>
          <w:p w14:paraId="4618B7E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D536C7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4475B5E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72D0251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20 3 00 10030</w:t>
            </w:r>
          </w:p>
        </w:tc>
        <w:tc>
          <w:tcPr>
            <w:tcW w:w="851" w:type="dxa"/>
            <w:shd w:val="clear" w:color="auto" w:fill="auto"/>
            <w:hideMark/>
          </w:tcPr>
          <w:p w14:paraId="362D1E0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BE5F7D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061D24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03CC488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9000</w:t>
            </w:r>
          </w:p>
        </w:tc>
        <w:tc>
          <w:tcPr>
            <w:tcW w:w="1843" w:type="dxa"/>
            <w:shd w:val="clear" w:color="auto" w:fill="auto"/>
            <w:hideMark/>
          </w:tcPr>
          <w:p w14:paraId="4F083ED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20 782 979,59</w:t>
            </w:r>
          </w:p>
        </w:tc>
        <w:tc>
          <w:tcPr>
            <w:tcW w:w="1842" w:type="dxa"/>
            <w:shd w:val="clear" w:color="auto" w:fill="auto"/>
            <w:hideMark/>
          </w:tcPr>
          <w:p w14:paraId="0A605E8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2E1659E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C890AAA" w14:textId="77777777" w:rsidTr="00477CA4">
        <w:trPr>
          <w:trHeight w:val="300"/>
        </w:trPr>
        <w:tc>
          <w:tcPr>
            <w:tcW w:w="2269" w:type="dxa"/>
            <w:shd w:val="clear" w:color="auto" w:fill="auto"/>
            <w:hideMark/>
          </w:tcPr>
          <w:p w14:paraId="712C7CA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снос аварийных домов (Геологов д. 2 и Окт. Партия д. 13)</w:t>
            </w:r>
          </w:p>
        </w:tc>
        <w:tc>
          <w:tcPr>
            <w:tcW w:w="1100" w:type="dxa"/>
            <w:shd w:val="clear" w:color="auto" w:fill="auto"/>
            <w:hideMark/>
          </w:tcPr>
          <w:p w14:paraId="52B7211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67DEE2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827781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D35C25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26E981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7CCB10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2B0F05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901821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9E96F1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1 692 468,06</w:t>
            </w:r>
          </w:p>
        </w:tc>
        <w:tc>
          <w:tcPr>
            <w:tcW w:w="1842" w:type="dxa"/>
            <w:shd w:val="clear" w:color="auto" w:fill="auto"/>
            <w:hideMark/>
          </w:tcPr>
          <w:p w14:paraId="1B56EBF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70A7482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49F672D" w14:textId="77777777" w:rsidTr="00477CA4">
        <w:trPr>
          <w:trHeight w:val="300"/>
        </w:trPr>
        <w:tc>
          <w:tcPr>
            <w:tcW w:w="2269" w:type="dxa"/>
            <w:shd w:val="clear" w:color="auto" w:fill="auto"/>
            <w:hideMark/>
          </w:tcPr>
          <w:p w14:paraId="106B02A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снос аварийных домов (Окт. Партия д. 1)</w:t>
            </w:r>
          </w:p>
        </w:tc>
        <w:tc>
          <w:tcPr>
            <w:tcW w:w="1100" w:type="dxa"/>
            <w:shd w:val="clear" w:color="auto" w:fill="auto"/>
            <w:hideMark/>
          </w:tcPr>
          <w:p w14:paraId="7450E9C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F244FF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F1D12F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96CA1A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783934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DB53F4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D48E9F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143C56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FF7D34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283 232,05</w:t>
            </w:r>
          </w:p>
        </w:tc>
        <w:tc>
          <w:tcPr>
            <w:tcW w:w="1842" w:type="dxa"/>
            <w:shd w:val="clear" w:color="auto" w:fill="auto"/>
            <w:hideMark/>
          </w:tcPr>
          <w:p w14:paraId="41706D9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1128C87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BF50CE2" w14:textId="77777777" w:rsidTr="00477CA4">
        <w:trPr>
          <w:trHeight w:val="300"/>
        </w:trPr>
        <w:tc>
          <w:tcPr>
            <w:tcW w:w="2269" w:type="dxa"/>
            <w:shd w:val="clear" w:color="auto" w:fill="auto"/>
            <w:hideMark/>
          </w:tcPr>
          <w:p w14:paraId="5246236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№0116300010722000042 снос 5 аварийных домов</w:t>
            </w:r>
          </w:p>
        </w:tc>
        <w:tc>
          <w:tcPr>
            <w:tcW w:w="1100" w:type="dxa"/>
            <w:shd w:val="clear" w:color="auto" w:fill="auto"/>
            <w:hideMark/>
          </w:tcPr>
          <w:p w14:paraId="67C9227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A3D5A8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EC782B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6EEF98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8E88A3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C0B1A5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0FEB54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67D42A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E73D78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2 963 166,99</w:t>
            </w:r>
          </w:p>
        </w:tc>
        <w:tc>
          <w:tcPr>
            <w:tcW w:w="1842" w:type="dxa"/>
            <w:shd w:val="clear" w:color="auto" w:fill="auto"/>
            <w:hideMark/>
          </w:tcPr>
          <w:p w14:paraId="1D20AA2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092CEFB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79BC9B08" w14:textId="77777777" w:rsidTr="00477CA4">
        <w:trPr>
          <w:trHeight w:val="300"/>
        </w:trPr>
        <w:tc>
          <w:tcPr>
            <w:tcW w:w="2269" w:type="dxa"/>
            <w:shd w:val="clear" w:color="auto" w:fill="auto"/>
            <w:hideMark/>
          </w:tcPr>
          <w:p w14:paraId="22FC05E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№0116300010722000043 снос 13 аварийных домов</w:t>
            </w:r>
          </w:p>
        </w:tc>
        <w:tc>
          <w:tcPr>
            <w:tcW w:w="1100" w:type="dxa"/>
            <w:shd w:val="clear" w:color="auto" w:fill="auto"/>
            <w:hideMark/>
          </w:tcPr>
          <w:p w14:paraId="397C4E6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0D8C88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792516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3493B8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B7D677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4F7D7C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31E2EC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7F4A22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EFE0F5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3 902 079,45</w:t>
            </w:r>
          </w:p>
        </w:tc>
        <w:tc>
          <w:tcPr>
            <w:tcW w:w="1842" w:type="dxa"/>
            <w:shd w:val="clear" w:color="auto" w:fill="auto"/>
            <w:hideMark/>
          </w:tcPr>
          <w:p w14:paraId="739FF7B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5AEE0ED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6192564" w14:textId="77777777" w:rsidTr="00477CA4">
        <w:trPr>
          <w:trHeight w:val="300"/>
        </w:trPr>
        <w:tc>
          <w:tcPr>
            <w:tcW w:w="2269" w:type="dxa"/>
            <w:shd w:val="clear" w:color="auto" w:fill="auto"/>
            <w:hideMark/>
          </w:tcPr>
          <w:p w14:paraId="539479F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№0116300010722000045 снос 11 аварийных домов</w:t>
            </w:r>
          </w:p>
        </w:tc>
        <w:tc>
          <w:tcPr>
            <w:tcW w:w="1100" w:type="dxa"/>
            <w:shd w:val="clear" w:color="auto" w:fill="auto"/>
            <w:hideMark/>
          </w:tcPr>
          <w:p w14:paraId="0216EC1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46C0A8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FDC53D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288CFB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596A33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F010E4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68CF58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8B4506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87D4BC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3 921 581,09</w:t>
            </w:r>
          </w:p>
        </w:tc>
        <w:tc>
          <w:tcPr>
            <w:tcW w:w="1842" w:type="dxa"/>
            <w:shd w:val="clear" w:color="auto" w:fill="auto"/>
            <w:hideMark/>
          </w:tcPr>
          <w:p w14:paraId="59D0A1E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33E0E76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CD95C3D" w14:textId="77777777" w:rsidTr="00477CA4">
        <w:trPr>
          <w:trHeight w:val="300"/>
        </w:trPr>
        <w:tc>
          <w:tcPr>
            <w:tcW w:w="2269" w:type="dxa"/>
            <w:shd w:val="clear" w:color="auto" w:fill="auto"/>
            <w:hideMark/>
          </w:tcPr>
          <w:p w14:paraId="1DBC4D2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№0116300010722000052 снос 7 аварийных домов</w:t>
            </w:r>
          </w:p>
        </w:tc>
        <w:tc>
          <w:tcPr>
            <w:tcW w:w="1100" w:type="dxa"/>
            <w:shd w:val="clear" w:color="auto" w:fill="auto"/>
            <w:hideMark/>
          </w:tcPr>
          <w:p w14:paraId="5BE903F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54943E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6BE47A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CD0035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31C545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0DBF7C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1BE52C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D7A9E4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41782B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4 513 402,50</w:t>
            </w:r>
          </w:p>
        </w:tc>
        <w:tc>
          <w:tcPr>
            <w:tcW w:w="1842" w:type="dxa"/>
            <w:shd w:val="clear" w:color="auto" w:fill="auto"/>
            <w:hideMark/>
          </w:tcPr>
          <w:p w14:paraId="04FE1CF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23AA06F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FD2DDC7" w14:textId="77777777" w:rsidTr="00477CA4">
        <w:trPr>
          <w:trHeight w:val="300"/>
        </w:trPr>
        <w:tc>
          <w:tcPr>
            <w:tcW w:w="2269" w:type="dxa"/>
            <w:shd w:val="clear" w:color="auto" w:fill="auto"/>
            <w:hideMark/>
          </w:tcPr>
          <w:p w14:paraId="49B4605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№0116300010722000056 снос 10 аварийных домов</w:t>
            </w:r>
          </w:p>
        </w:tc>
        <w:tc>
          <w:tcPr>
            <w:tcW w:w="1100" w:type="dxa"/>
            <w:shd w:val="clear" w:color="auto" w:fill="auto"/>
            <w:hideMark/>
          </w:tcPr>
          <w:p w14:paraId="27E084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B426AF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E0EE37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C38522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7B5400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F65D81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11F766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F0ECA2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56E077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3 507 049,45</w:t>
            </w:r>
          </w:p>
        </w:tc>
        <w:tc>
          <w:tcPr>
            <w:tcW w:w="1842" w:type="dxa"/>
            <w:shd w:val="clear" w:color="auto" w:fill="auto"/>
            <w:hideMark/>
          </w:tcPr>
          <w:p w14:paraId="392257F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7596A8B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A6A931B" w14:textId="77777777" w:rsidTr="00477CA4">
        <w:trPr>
          <w:trHeight w:val="510"/>
        </w:trPr>
        <w:tc>
          <w:tcPr>
            <w:tcW w:w="2269" w:type="dxa"/>
            <w:shd w:val="clear" w:color="auto" w:fill="auto"/>
            <w:hideMark/>
          </w:tcPr>
          <w:p w14:paraId="4792F3C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Капитальные вложения в объекты государственной (муниципальной) собственности</w:t>
            </w:r>
          </w:p>
        </w:tc>
        <w:tc>
          <w:tcPr>
            <w:tcW w:w="1100" w:type="dxa"/>
            <w:shd w:val="clear" w:color="auto" w:fill="auto"/>
            <w:hideMark/>
          </w:tcPr>
          <w:p w14:paraId="6B9F2D5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49BAC8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7336F1B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1DE2D8B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20 3 00 10030</w:t>
            </w:r>
          </w:p>
        </w:tc>
        <w:tc>
          <w:tcPr>
            <w:tcW w:w="851" w:type="dxa"/>
            <w:shd w:val="clear" w:color="auto" w:fill="auto"/>
            <w:hideMark/>
          </w:tcPr>
          <w:p w14:paraId="229F933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400</w:t>
            </w:r>
          </w:p>
        </w:tc>
        <w:tc>
          <w:tcPr>
            <w:tcW w:w="1134" w:type="dxa"/>
            <w:shd w:val="clear" w:color="auto" w:fill="auto"/>
            <w:hideMark/>
          </w:tcPr>
          <w:p w14:paraId="5EDF25B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1B749B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F9459C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944449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3 394 659,30</w:t>
            </w:r>
          </w:p>
        </w:tc>
        <w:tc>
          <w:tcPr>
            <w:tcW w:w="1842" w:type="dxa"/>
            <w:shd w:val="clear" w:color="auto" w:fill="auto"/>
            <w:hideMark/>
          </w:tcPr>
          <w:p w14:paraId="2B090C6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3 394 659,30</w:t>
            </w:r>
          </w:p>
        </w:tc>
        <w:tc>
          <w:tcPr>
            <w:tcW w:w="1701" w:type="dxa"/>
            <w:shd w:val="clear" w:color="auto" w:fill="auto"/>
            <w:hideMark/>
          </w:tcPr>
          <w:p w14:paraId="152DD5A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6D39C71" w14:textId="77777777" w:rsidTr="00477CA4">
        <w:trPr>
          <w:trHeight w:val="765"/>
        </w:trPr>
        <w:tc>
          <w:tcPr>
            <w:tcW w:w="2269" w:type="dxa"/>
            <w:shd w:val="clear" w:color="auto" w:fill="auto"/>
            <w:hideMark/>
          </w:tcPr>
          <w:p w14:paraId="059A3D1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1100" w:type="dxa"/>
            <w:shd w:val="clear" w:color="auto" w:fill="auto"/>
            <w:hideMark/>
          </w:tcPr>
          <w:p w14:paraId="092568E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B353FF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44E340A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5D34AF7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20 3 00 10030</w:t>
            </w:r>
          </w:p>
        </w:tc>
        <w:tc>
          <w:tcPr>
            <w:tcW w:w="851" w:type="dxa"/>
            <w:shd w:val="clear" w:color="auto" w:fill="auto"/>
            <w:hideMark/>
          </w:tcPr>
          <w:p w14:paraId="493C762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412</w:t>
            </w:r>
          </w:p>
        </w:tc>
        <w:tc>
          <w:tcPr>
            <w:tcW w:w="1134" w:type="dxa"/>
            <w:shd w:val="clear" w:color="auto" w:fill="auto"/>
            <w:hideMark/>
          </w:tcPr>
          <w:p w14:paraId="2F8D445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983310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8FC52E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3042ED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3 394 659,30</w:t>
            </w:r>
          </w:p>
        </w:tc>
        <w:tc>
          <w:tcPr>
            <w:tcW w:w="1842" w:type="dxa"/>
            <w:shd w:val="clear" w:color="auto" w:fill="auto"/>
            <w:hideMark/>
          </w:tcPr>
          <w:p w14:paraId="7285FBA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3 394 659,30</w:t>
            </w:r>
          </w:p>
        </w:tc>
        <w:tc>
          <w:tcPr>
            <w:tcW w:w="1701" w:type="dxa"/>
            <w:shd w:val="clear" w:color="auto" w:fill="auto"/>
            <w:hideMark/>
          </w:tcPr>
          <w:p w14:paraId="1913C75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9EFFB7F" w14:textId="77777777" w:rsidTr="00477CA4">
        <w:trPr>
          <w:trHeight w:val="300"/>
        </w:trPr>
        <w:tc>
          <w:tcPr>
            <w:tcW w:w="2269" w:type="dxa"/>
            <w:shd w:val="clear" w:color="auto" w:fill="auto"/>
            <w:hideMark/>
          </w:tcPr>
          <w:p w14:paraId="1F255F3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основных средств</w:t>
            </w:r>
          </w:p>
        </w:tc>
        <w:tc>
          <w:tcPr>
            <w:tcW w:w="1100" w:type="dxa"/>
            <w:shd w:val="clear" w:color="auto" w:fill="auto"/>
            <w:hideMark/>
          </w:tcPr>
          <w:p w14:paraId="77C365D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E281D7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0400197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12DD573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20 3 00 10030</w:t>
            </w:r>
          </w:p>
        </w:tc>
        <w:tc>
          <w:tcPr>
            <w:tcW w:w="851" w:type="dxa"/>
            <w:shd w:val="clear" w:color="auto" w:fill="auto"/>
            <w:hideMark/>
          </w:tcPr>
          <w:p w14:paraId="5067141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412</w:t>
            </w:r>
          </w:p>
        </w:tc>
        <w:tc>
          <w:tcPr>
            <w:tcW w:w="1134" w:type="dxa"/>
            <w:shd w:val="clear" w:color="auto" w:fill="auto"/>
            <w:hideMark/>
          </w:tcPr>
          <w:p w14:paraId="1D7BC5E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062E95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5D9E3C3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1A79F29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3 394 659,30</w:t>
            </w:r>
          </w:p>
        </w:tc>
        <w:tc>
          <w:tcPr>
            <w:tcW w:w="1842" w:type="dxa"/>
            <w:shd w:val="clear" w:color="auto" w:fill="auto"/>
            <w:hideMark/>
          </w:tcPr>
          <w:p w14:paraId="535D2D9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3 394 659,30</w:t>
            </w:r>
          </w:p>
        </w:tc>
        <w:tc>
          <w:tcPr>
            <w:tcW w:w="1701" w:type="dxa"/>
            <w:shd w:val="clear" w:color="auto" w:fill="auto"/>
            <w:hideMark/>
          </w:tcPr>
          <w:p w14:paraId="38AA579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2B33DF4" w14:textId="77777777" w:rsidTr="00477CA4">
        <w:trPr>
          <w:trHeight w:val="300"/>
        </w:trPr>
        <w:tc>
          <w:tcPr>
            <w:tcW w:w="2269" w:type="dxa"/>
            <w:shd w:val="clear" w:color="auto" w:fill="auto"/>
            <w:hideMark/>
          </w:tcPr>
          <w:p w14:paraId="069032B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Приобретение основных средств</w:t>
            </w:r>
          </w:p>
        </w:tc>
        <w:tc>
          <w:tcPr>
            <w:tcW w:w="1100" w:type="dxa"/>
            <w:shd w:val="clear" w:color="auto" w:fill="auto"/>
            <w:hideMark/>
          </w:tcPr>
          <w:p w14:paraId="64F59E5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DC975D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74BA459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290DA50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20 3 00 10030</w:t>
            </w:r>
          </w:p>
        </w:tc>
        <w:tc>
          <w:tcPr>
            <w:tcW w:w="851" w:type="dxa"/>
            <w:shd w:val="clear" w:color="auto" w:fill="auto"/>
            <w:hideMark/>
          </w:tcPr>
          <w:p w14:paraId="0B81B7D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412</w:t>
            </w:r>
          </w:p>
        </w:tc>
        <w:tc>
          <w:tcPr>
            <w:tcW w:w="1134" w:type="dxa"/>
            <w:shd w:val="clear" w:color="auto" w:fill="auto"/>
            <w:hideMark/>
          </w:tcPr>
          <w:p w14:paraId="0A7798D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92E43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6ED6A00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1116</w:t>
            </w:r>
          </w:p>
        </w:tc>
        <w:tc>
          <w:tcPr>
            <w:tcW w:w="1843" w:type="dxa"/>
            <w:shd w:val="clear" w:color="auto" w:fill="auto"/>
            <w:hideMark/>
          </w:tcPr>
          <w:p w14:paraId="3AC5113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3532568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672D5F7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1FB67D2F" w14:textId="77777777" w:rsidTr="00477CA4">
        <w:trPr>
          <w:trHeight w:val="510"/>
        </w:trPr>
        <w:tc>
          <w:tcPr>
            <w:tcW w:w="2269" w:type="dxa"/>
            <w:shd w:val="clear" w:color="auto" w:fill="auto"/>
            <w:hideMark/>
          </w:tcPr>
          <w:p w14:paraId="415C938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№0116300010721000090 приобретение квартиры за счет средств АК "АЛРОСА"</w:t>
            </w:r>
          </w:p>
        </w:tc>
        <w:tc>
          <w:tcPr>
            <w:tcW w:w="1100" w:type="dxa"/>
            <w:shd w:val="clear" w:color="auto" w:fill="auto"/>
            <w:hideMark/>
          </w:tcPr>
          <w:p w14:paraId="1795873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E71915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5E1853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7C00A7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D5F14C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3AD1F7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39DC84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7199C7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C947C6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842" w:type="dxa"/>
            <w:shd w:val="clear" w:color="auto" w:fill="auto"/>
            <w:hideMark/>
          </w:tcPr>
          <w:p w14:paraId="3775B9A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3A60695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0B070F6F" w14:textId="77777777" w:rsidTr="00477CA4">
        <w:trPr>
          <w:trHeight w:val="510"/>
        </w:trPr>
        <w:tc>
          <w:tcPr>
            <w:tcW w:w="2269" w:type="dxa"/>
            <w:shd w:val="clear" w:color="auto" w:fill="auto"/>
            <w:hideMark/>
          </w:tcPr>
          <w:p w14:paraId="36ED459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№0116300010721000093 приобретение квартиры за счет средств АК "АЛРОСА"</w:t>
            </w:r>
          </w:p>
        </w:tc>
        <w:tc>
          <w:tcPr>
            <w:tcW w:w="1100" w:type="dxa"/>
            <w:shd w:val="clear" w:color="auto" w:fill="auto"/>
            <w:hideMark/>
          </w:tcPr>
          <w:p w14:paraId="4793CA0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BBA91B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F75CAA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4ECAEC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6F9EC0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CE072F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9A6CD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F1E50D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9105AE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842" w:type="dxa"/>
            <w:shd w:val="clear" w:color="auto" w:fill="auto"/>
            <w:hideMark/>
          </w:tcPr>
          <w:p w14:paraId="237BB04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5B273AC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1C6D8920" w14:textId="77777777" w:rsidTr="00477CA4">
        <w:trPr>
          <w:trHeight w:val="300"/>
        </w:trPr>
        <w:tc>
          <w:tcPr>
            <w:tcW w:w="2269" w:type="dxa"/>
            <w:shd w:val="clear" w:color="auto" w:fill="auto"/>
            <w:hideMark/>
          </w:tcPr>
          <w:p w14:paraId="28E7C3B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Приобретение основных средств</w:t>
            </w:r>
          </w:p>
        </w:tc>
        <w:tc>
          <w:tcPr>
            <w:tcW w:w="1100" w:type="dxa"/>
            <w:shd w:val="clear" w:color="auto" w:fill="auto"/>
            <w:hideMark/>
          </w:tcPr>
          <w:p w14:paraId="5E4BBAF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A4F6E4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744601D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3CC083F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20 3 00 10030</w:t>
            </w:r>
          </w:p>
        </w:tc>
        <w:tc>
          <w:tcPr>
            <w:tcW w:w="851" w:type="dxa"/>
            <w:shd w:val="clear" w:color="auto" w:fill="auto"/>
            <w:hideMark/>
          </w:tcPr>
          <w:p w14:paraId="4093A13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412</w:t>
            </w:r>
          </w:p>
        </w:tc>
        <w:tc>
          <w:tcPr>
            <w:tcW w:w="1134" w:type="dxa"/>
            <w:shd w:val="clear" w:color="auto" w:fill="auto"/>
            <w:hideMark/>
          </w:tcPr>
          <w:p w14:paraId="7A9D09A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587645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66214B6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7000</w:t>
            </w:r>
          </w:p>
        </w:tc>
        <w:tc>
          <w:tcPr>
            <w:tcW w:w="1843" w:type="dxa"/>
            <w:shd w:val="clear" w:color="auto" w:fill="auto"/>
            <w:hideMark/>
          </w:tcPr>
          <w:p w14:paraId="26557FC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3 394 659,30</w:t>
            </w:r>
          </w:p>
        </w:tc>
        <w:tc>
          <w:tcPr>
            <w:tcW w:w="1842" w:type="dxa"/>
            <w:shd w:val="clear" w:color="auto" w:fill="auto"/>
            <w:hideMark/>
          </w:tcPr>
          <w:p w14:paraId="3913262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3 394 659,30</w:t>
            </w:r>
          </w:p>
        </w:tc>
        <w:tc>
          <w:tcPr>
            <w:tcW w:w="1701" w:type="dxa"/>
            <w:shd w:val="clear" w:color="auto" w:fill="auto"/>
            <w:hideMark/>
          </w:tcPr>
          <w:p w14:paraId="2EAC20A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5FB12AE" w14:textId="77777777" w:rsidTr="00477CA4">
        <w:trPr>
          <w:trHeight w:val="510"/>
        </w:trPr>
        <w:tc>
          <w:tcPr>
            <w:tcW w:w="2269" w:type="dxa"/>
            <w:shd w:val="clear" w:color="auto" w:fill="auto"/>
            <w:hideMark/>
          </w:tcPr>
          <w:p w14:paraId="31325E0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№0116300010721000090 приобретение квартиры за счет средств АК "АЛРОСА"</w:t>
            </w:r>
          </w:p>
        </w:tc>
        <w:tc>
          <w:tcPr>
            <w:tcW w:w="1100" w:type="dxa"/>
            <w:shd w:val="clear" w:color="auto" w:fill="auto"/>
            <w:hideMark/>
          </w:tcPr>
          <w:p w14:paraId="744DFE5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F24557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FEF465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96A538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F13D07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6313E7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A36685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44CECC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6236F3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1 664 538,98</w:t>
            </w:r>
          </w:p>
        </w:tc>
        <w:tc>
          <w:tcPr>
            <w:tcW w:w="1842" w:type="dxa"/>
            <w:shd w:val="clear" w:color="auto" w:fill="auto"/>
            <w:hideMark/>
          </w:tcPr>
          <w:p w14:paraId="186E9FA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1 664 538,98</w:t>
            </w:r>
          </w:p>
        </w:tc>
        <w:tc>
          <w:tcPr>
            <w:tcW w:w="1701" w:type="dxa"/>
            <w:shd w:val="clear" w:color="auto" w:fill="auto"/>
            <w:hideMark/>
          </w:tcPr>
          <w:p w14:paraId="66EF50C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6591BCC" w14:textId="77777777" w:rsidTr="00477CA4">
        <w:trPr>
          <w:trHeight w:val="510"/>
        </w:trPr>
        <w:tc>
          <w:tcPr>
            <w:tcW w:w="2269" w:type="dxa"/>
            <w:shd w:val="clear" w:color="auto" w:fill="auto"/>
            <w:hideMark/>
          </w:tcPr>
          <w:p w14:paraId="0C0840A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№0116300010721000093 приобретение квартиры за счет средств АК "АЛРОСА"</w:t>
            </w:r>
          </w:p>
        </w:tc>
        <w:tc>
          <w:tcPr>
            <w:tcW w:w="1100" w:type="dxa"/>
            <w:shd w:val="clear" w:color="auto" w:fill="auto"/>
            <w:hideMark/>
          </w:tcPr>
          <w:p w14:paraId="33A51D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061527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0A543A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F20F56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E73F9F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249486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06A8E4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2E1EA6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FE94CE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1 730 120,32</w:t>
            </w:r>
          </w:p>
        </w:tc>
        <w:tc>
          <w:tcPr>
            <w:tcW w:w="1842" w:type="dxa"/>
            <w:shd w:val="clear" w:color="auto" w:fill="auto"/>
            <w:hideMark/>
          </w:tcPr>
          <w:p w14:paraId="24370BB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1 730 120,32</w:t>
            </w:r>
          </w:p>
        </w:tc>
        <w:tc>
          <w:tcPr>
            <w:tcW w:w="1701" w:type="dxa"/>
            <w:shd w:val="clear" w:color="auto" w:fill="auto"/>
            <w:hideMark/>
          </w:tcPr>
          <w:p w14:paraId="6EC929E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AE2B63E" w14:textId="77777777" w:rsidTr="00477CA4">
        <w:trPr>
          <w:trHeight w:val="1350"/>
        </w:trPr>
        <w:tc>
          <w:tcPr>
            <w:tcW w:w="2269" w:type="dxa"/>
            <w:shd w:val="clear" w:color="auto" w:fill="auto"/>
            <w:hideMark/>
          </w:tcPr>
          <w:p w14:paraId="138C204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Капитальные вложения в объекты Инвестиционной программы РС (Я) и (или) приобретение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1100" w:type="dxa"/>
            <w:shd w:val="clear" w:color="auto" w:fill="auto"/>
            <w:hideMark/>
          </w:tcPr>
          <w:p w14:paraId="01BEFBF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16D5FB9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05</w:t>
            </w:r>
          </w:p>
        </w:tc>
        <w:tc>
          <w:tcPr>
            <w:tcW w:w="709" w:type="dxa"/>
            <w:shd w:val="clear" w:color="auto" w:fill="auto"/>
            <w:hideMark/>
          </w:tcPr>
          <w:p w14:paraId="2A21B22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01</w:t>
            </w:r>
          </w:p>
        </w:tc>
        <w:tc>
          <w:tcPr>
            <w:tcW w:w="850" w:type="dxa"/>
            <w:shd w:val="clear" w:color="auto" w:fill="auto"/>
            <w:hideMark/>
          </w:tcPr>
          <w:p w14:paraId="69BCCBB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20 3 И6 65990</w:t>
            </w:r>
          </w:p>
        </w:tc>
        <w:tc>
          <w:tcPr>
            <w:tcW w:w="851" w:type="dxa"/>
            <w:shd w:val="clear" w:color="auto" w:fill="auto"/>
            <w:hideMark/>
          </w:tcPr>
          <w:p w14:paraId="0AE0699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5E3EFF6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31D9B5F7"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08269582"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4B42485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116 112 500,00</w:t>
            </w:r>
          </w:p>
        </w:tc>
        <w:tc>
          <w:tcPr>
            <w:tcW w:w="1842" w:type="dxa"/>
            <w:shd w:val="clear" w:color="auto" w:fill="auto"/>
            <w:hideMark/>
          </w:tcPr>
          <w:p w14:paraId="48DECAB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108 843 620,60</w:t>
            </w:r>
          </w:p>
        </w:tc>
        <w:tc>
          <w:tcPr>
            <w:tcW w:w="1701" w:type="dxa"/>
            <w:shd w:val="clear" w:color="auto" w:fill="auto"/>
            <w:hideMark/>
          </w:tcPr>
          <w:p w14:paraId="26147BE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93,74</w:t>
            </w:r>
          </w:p>
        </w:tc>
      </w:tr>
      <w:tr w:rsidR="00412DD8" w:rsidRPr="00412DD8" w14:paraId="099405AD" w14:textId="77777777" w:rsidTr="00477CA4">
        <w:trPr>
          <w:trHeight w:val="510"/>
        </w:trPr>
        <w:tc>
          <w:tcPr>
            <w:tcW w:w="2269" w:type="dxa"/>
            <w:shd w:val="clear" w:color="auto" w:fill="auto"/>
            <w:hideMark/>
          </w:tcPr>
          <w:p w14:paraId="66765A7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Капитальные вложения в объекты государственной (муниципальной) собственности</w:t>
            </w:r>
          </w:p>
        </w:tc>
        <w:tc>
          <w:tcPr>
            <w:tcW w:w="1100" w:type="dxa"/>
            <w:shd w:val="clear" w:color="auto" w:fill="auto"/>
            <w:hideMark/>
          </w:tcPr>
          <w:p w14:paraId="657A51E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0A4618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5D3F7A9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674F1CA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3 И6 65990</w:t>
            </w:r>
          </w:p>
        </w:tc>
        <w:tc>
          <w:tcPr>
            <w:tcW w:w="851" w:type="dxa"/>
            <w:shd w:val="clear" w:color="auto" w:fill="auto"/>
            <w:hideMark/>
          </w:tcPr>
          <w:p w14:paraId="610AB05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400</w:t>
            </w:r>
          </w:p>
        </w:tc>
        <w:tc>
          <w:tcPr>
            <w:tcW w:w="1134" w:type="dxa"/>
            <w:shd w:val="clear" w:color="auto" w:fill="auto"/>
            <w:hideMark/>
          </w:tcPr>
          <w:p w14:paraId="721C07F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86A936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BA6B0C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4D9EAD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25 160 850,27</w:t>
            </w:r>
          </w:p>
        </w:tc>
        <w:tc>
          <w:tcPr>
            <w:tcW w:w="1842" w:type="dxa"/>
            <w:shd w:val="clear" w:color="auto" w:fill="auto"/>
            <w:hideMark/>
          </w:tcPr>
          <w:p w14:paraId="6712F47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17 891 970,87</w:t>
            </w:r>
          </w:p>
        </w:tc>
        <w:tc>
          <w:tcPr>
            <w:tcW w:w="1701" w:type="dxa"/>
            <w:shd w:val="clear" w:color="auto" w:fill="auto"/>
            <w:hideMark/>
          </w:tcPr>
          <w:p w14:paraId="5D39B2F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71,11</w:t>
            </w:r>
          </w:p>
        </w:tc>
      </w:tr>
      <w:tr w:rsidR="00412DD8" w:rsidRPr="00412DD8" w14:paraId="787D4FA5" w14:textId="77777777" w:rsidTr="00477CA4">
        <w:trPr>
          <w:trHeight w:val="765"/>
        </w:trPr>
        <w:tc>
          <w:tcPr>
            <w:tcW w:w="2269" w:type="dxa"/>
            <w:shd w:val="clear" w:color="auto" w:fill="auto"/>
            <w:hideMark/>
          </w:tcPr>
          <w:p w14:paraId="0EAA840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1100" w:type="dxa"/>
            <w:shd w:val="clear" w:color="auto" w:fill="auto"/>
            <w:hideMark/>
          </w:tcPr>
          <w:p w14:paraId="3E98EE7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C0236B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4BF99CE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42058AB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3 И6 65990</w:t>
            </w:r>
          </w:p>
        </w:tc>
        <w:tc>
          <w:tcPr>
            <w:tcW w:w="851" w:type="dxa"/>
            <w:shd w:val="clear" w:color="auto" w:fill="auto"/>
            <w:hideMark/>
          </w:tcPr>
          <w:p w14:paraId="69A7297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412</w:t>
            </w:r>
          </w:p>
        </w:tc>
        <w:tc>
          <w:tcPr>
            <w:tcW w:w="1134" w:type="dxa"/>
            <w:shd w:val="clear" w:color="auto" w:fill="auto"/>
            <w:hideMark/>
          </w:tcPr>
          <w:p w14:paraId="4CEE2FF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8B2F4F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46D7B1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717A10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25 160 850,27</w:t>
            </w:r>
          </w:p>
        </w:tc>
        <w:tc>
          <w:tcPr>
            <w:tcW w:w="1842" w:type="dxa"/>
            <w:shd w:val="clear" w:color="auto" w:fill="auto"/>
            <w:hideMark/>
          </w:tcPr>
          <w:p w14:paraId="108A7A6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17 891 970,87</w:t>
            </w:r>
          </w:p>
        </w:tc>
        <w:tc>
          <w:tcPr>
            <w:tcW w:w="1701" w:type="dxa"/>
            <w:shd w:val="clear" w:color="auto" w:fill="auto"/>
            <w:hideMark/>
          </w:tcPr>
          <w:p w14:paraId="2B8716A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71,11</w:t>
            </w:r>
          </w:p>
        </w:tc>
      </w:tr>
      <w:tr w:rsidR="00412DD8" w:rsidRPr="00412DD8" w14:paraId="2B09DAA4" w14:textId="77777777" w:rsidTr="00477CA4">
        <w:trPr>
          <w:trHeight w:val="300"/>
        </w:trPr>
        <w:tc>
          <w:tcPr>
            <w:tcW w:w="2269" w:type="dxa"/>
            <w:shd w:val="clear" w:color="auto" w:fill="auto"/>
            <w:hideMark/>
          </w:tcPr>
          <w:p w14:paraId="7A656F9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основных средств</w:t>
            </w:r>
          </w:p>
        </w:tc>
        <w:tc>
          <w:tcPr>
            <w:tcW w:w="1100" w:type="dxa"/>
            <w:shd w:val="clear" w:color="auto" w:fill="auto"/>
            <w:hideMark/>
          </w:tcPr>
          <w:p w14:paraId="2077D1D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FBA366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15C57BE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542E79F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3 И6 65990</w:t>
            </w:r>
          </w:p>
        </w:tc>
        <w:tc>
          <w:tcPr>
            <w:tcW w:w="851" w:type="dxa"/>
            <w:shd w:val="clear" w:color="auto" w:fill="auto"/>
            <w:hideMark/>
          </w:tcPr>
          <w:p w14:paraId="160A1C6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412</w:t>
            </w:r>
          </w:p>
        </w:tc>
        <w:tc>
          <w:tcPr>
            <w:tcW w:w="1134" w:type="dxa"/>
            <w:shd w:val="clear" w:color="auto" w:fill="auto"/>
            <w:hideMark/>
          </w:tcPr>
          <w:p w14:paraId="1CEF5D5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5DC19D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07D7002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E2EA05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25 160 850,27</w:t>
            </w:r>
          </w:p>
        </w:tc>
        <w:tc>
          <w:tcPr>
            <w:tcW w:w="1842" w:type="dxa"/>
            <w:shd w:val="clear" w:color="auto" w:fill="auto"/>
            <w:hideMark/>
          </w:tcPr>
          <w:p w14:paraId="3DCA8D0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17 891 970,87</w:t>
            </w:r>
          </w:p>
        </w:tc>
        <w:tc>
          <w:tcPr>
            <w:tcW w:w="1701" w:type="dxa"/>
            <w:shd w:val="clear" w:color="auto" w:fill="auto"/>
            <w:hideMark/>
          </w:tcPr>
          <w:p w14:paraId="1E9090A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71,11</w:t>
            </w:r>
          </w:p>
        </w:tc>
      </w:tr>
      <w:tr w:rsidR="00412DD8" w:rsidRPr="00412DD8" w14:paraId="1C9E5F47" w14:textId="77777777" w:rsidTr="00477CA4">
        <w:trPr>
          <w:trHeight w:val="300"/>
        </w:trPr>
        <w:tc>
          <w:tcPr>
            <w:tcW w:w="2269" w:type="dxa"/>
            <w:shd w:val="clear" w:color="auto" w:fill="auto"/>
            <w:hideMark/>
          </w:tcPr>
          <w:p w14:paraId="3415911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Приобретение основных средств</w:t>
            </w:r>
          </w:p>
        </w:tc>
        <w:tc>
          <w:tcPr>
            <w:tcW w:w="1100" w:type="dxa"/>
            <w:shd w:val="clear" w:color="auto" w:fill="auto"/>
            <w:hideMark/>
          </w:tcPr>
          <w:p w14:paraId="3A6C96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2CCB5C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326619F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11FED2A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3 И6 65990</w:t>
            </w:r>
          </w:p>
        </w:tc>
        <w:tc>
          <w:tcPr>
            <w:tcW w:w="851" w:type="dxa"/>
            <w:shd w:val="clear" w:color="auto" w:fill="auto"/>
            <w:hideMark/>
          </w:tcPr>
          <w:p w14:paraId="77E413C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412</w:t>
            </w:r>
          </w:p>
        </w:tc>
        <w:tc>
          <w:tcPr>
            <w:tcW w:w="1134" w:type="dxa"/>
            <w:shd w:val="clear" w:color="auto" w:fill="auto"/>
            <w:hideMark/>
          </w:tcPr>
          <w:p w14:paraId="03D8961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702922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28AD929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1116</w:t>
            </w:r>
          </w:p>
        </w:tc>
        <w:tc>
          <w:tcPr>
            <w:tcW w:w="1843" w:type="dxa"/>
            <w:shd w:val="clear" w:color="auto" w:fill="auto"/>
            <w:hideMark/>
          </w:tcPr>
          <w:p w14:paraId="25DCD1E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25 160 850,27</w:t>
            </w:r>
          </w:p>
        </w:tc>
        <w:tc>
          <w:tcPr>
            <w:tcW w:w="1842" w:type="dxa"/>
            <w:shd w:val="clear" w:color="auto" w:fill="auto"/>
            <w:hideMark/>
          </w:tcPr>
          <w:p w14:paraId="236DE6E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17 891 970,87</w:t>
            </w:r>
          </w:p>
        </w:tc>
        <w:tc>
          <w:tcPr>
            <w:tcW w:w="1701" w:type="dxa"/>
            <w:shd w:val="clear" w:color="auto" w:fill="auto"/>
            <w:hideMark/>
          </w:tcPr>
          <w:p w14:paraId="4A40378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71,11</w:t>
            </w:r>
          </w:p>
        </w:tc>
      </w:tr>
      <w:tr w:rsidR="00412DD8" w:rsidRPr="00412DD8" w14:paraId="483D70C6" w14:textId="77777777" w:rsidTr="00477CA4">
        <w:trPr>
          <w:trHeight w:val="765"/>
        </w:trPr>
        <w:tc>
          <w:tcPr>
            <w:tcW w:w="2269" w:type="dxa"/>
            <w:shd w:val="clear" w:color="auto" w:fill="auto"/>
            <w:hideMark/>
          </w:tcPr>
          <w:p w14:paraId="02B9F39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№0116300010722000038 приобретение жилых помещений для переселения за счет средств РБ (1 комнатная квартира)</w:t>
            </w:r>
          </w:p>
        </w:tc>
        <w:tc>
          <w:tcPr>
            <w:tcW w:w="1100" w:type="dxa"/>
            <w:shd w:val="clear" w:color="auto" w:fill="auto"/>
            <w:hideMark/>
          </w:tcPr>
          <w:p w14:paraId="32C2EF0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B58AD1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3F5627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7D0171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513E59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75AB55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DEB469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5FEBD2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8AA8B6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1 364 577,88</w:t>
            </w:r>
          </w:p>
        </w:tc>
        <w:tc>
          <w:tcPr>
            <w:tcW w:w="1842" w:type="dxa"/>
            <w:shd w:val="clear" w:color="auto" w:fill="auto"/>
            <w:hideMark/>
          </w:tcPr>
          <w:p w14:paraId="11B1F3C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1 364 577,88</w:t>
            </w:r>
          </w:p>
        </w:tc>
        <w:tc>
          <w:tcPr>
            <w:tcW w:w="1701" w:type="dxa"/>
            <w:shd w:val="clear" w:color="auto" w:fill="auto"/>
            <w:hideMark/>
          </w:tcPr>
          <w:p w14:paraId="72E14C6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A437976" w14:textId="77777777" w:rsidTr="00477CA4">
        <w:trPr>
          <w:trHeight w:val="765"/>
        </w:trPr>
        <w:tc>
          <w:tcPr>
            <w:tcW w:w="2269" w:type="dxa"/>
            <w:shd w:val="clear" w:color="auto" w:fill="auto"/>
            <w:hideMark/>
          </w:tcPr>
          <w:p w14:paraId="781C35E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№0116300010722000039 приобретение жилых помещений для переселения за счет средств РБ (2 комнатная квартира)</w:t>
            </w:r>
          </w:p>
        </w:tc>
        <w:tc>
          <w:tcPr>
            <w:tcW w:w="1100" w:type="dxa"/>
            <w:shd w:val="clear" w:color="auto" w:fill="auto"/>
            <w:hideMark/>
          </w:tcPr>
          <w:p w14:paraId="6D4D57F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B35095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CB3D0E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963062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6EF581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71328F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51892C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AC3DBD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6D4E71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1 481 486,54</w:t>
            </w:r>
          </w:p>
        </w:tc>
        <w:tc>
          <w:tcPr>
            <w:tcW w:w="1842" w:type="dxa"/>
            <w:shd w:val="clear" w:color="auto" w:fill="auto"/>
            <w:hideMark/>
          </w:tcPr>
          <w:p w14:paraId="40B3765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1 481 486,54</w:t>
            </w:r>
          </w:p>
        </w:tc>
        <w:tc>
          <w:tcPr>
            <w:tcW w:w="1701" w:type="dxa"/>
            <w:shd w:val="clear" w:color="auto" w:fill="auto"/>
            <w:hideMark/>
          </w:tcPr>
          <w:p w14:paraId="3FCEC40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1AB3285" w14:textId="77777777" w:rsidTr="00477CA4">
        <w:trPr>
          <w:trHeight w:val="765"/>
        </w:trPr>
        <w:tc>
          <w:tcPr>
            <w:tcW w:w="2269" w:type="dxa"/>
            <w:shd w:val="clear" w:color="auto" w:fill="auto"/>
            <w:hideMark/>
          </w:tcPr>
          <w:p w14:paraId="0997AF2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расторгнут МК №0116300010722000089 приобретение жилых помещений для переселения за счет средств РБ (1 комнатная квартира)</w:t>
            </w:r>
          </w:p>
        </w:tc>
        <w:tc>
          <w:tcPr>
            <w:tcW w:w="1100" w:type="dxa"/>
            <w:shd w:val="clear" w:color="auto" w:fill="auto"/>
            <w:hideMark/>
          </w:tcPr>
          <w:p w14:paraId="1B27852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62BC0B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78C47D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BAD523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337973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6B007C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A26E9A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1DEAAC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6493D9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1 337 280,80</w:t>
            </w:r>
          </w:p>
        </w:tc>
        <w:tc>
          <w:tcPr>
            <w:tcW w:w="1842" w:type="dxa"/>
            <w:shd w:val="clear" w:color="auto" w:fill="auto"/>
            <w:hideMark/>
          </w:tcPr>
          <w:p w14:paraId="52CDED9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1 337 280,80</w:t>
            </w:r>
          </w:p>
        </w:tc>
        <w:tc>
          <w:tcPr>
            <w:tcW w:w="1701" w:type="dxa"/>
            <w:shd w:val="clear" w:color="auto" w:fill="auto"/>
            <w:hideMark/>
          </w:tcPr>
          <w:p w14:paraId="412132E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CD334DC" w14:textId="77777777" w:rsidTr="00477CA4">
        <w:trPr>
          <w:trHeight w:val="765"/>
        </w:trPr>
        <w:tc>
          <w:tcPr>
            <w:tcW w:w="2269" w:type="dxa"/>
            <w:shd w:val="clear" w:color="auto" w:fill="auto"/>
            <w:hideMark/>
          </w:tcPr>
          <w:p w14:paraId="0FBDE74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№0116300010722000041 приобретение жилых помещений для переселения за счет средств РБ (2 комнатная квартира)</w:t>
            </w:r>
          </w:p>
        </w:tc>
        <w:tc>
          <w:tcPr>
            <w:tcW w:w="1100" w:type="dxa"/>
            <w:shd w:val="clear" w:color="auto" w:fill="auto"/>
            <w:hideMark/>
          </w:tcPr>
          <w:p w14:paraId="035EECF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BB53C2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2D0C8F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EBB1CE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B517E7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06DC1A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DAAC10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ABC7E4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C44C42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1 492 377,80</w:t>
            </w:r>
          </w:p>
        </w:tc>
        <w:tc>
          <w:tcPr>
            <w:tcW w:w="1842" w:type="dxa"/>
            <w:shd w:val="clear" w:color="auto" w:fill="auto"/>
            <w:hideMark/>
          </w:tcPr>
          <w:p w14:paraId="4526EB8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1 492 377,80</w:t>
            </w:r>
          </w:p>
        </w:tc>
        <w:tc>
          <w:tcPr>
            <w:tcW w:w="1701" w:type="dxa"/>
            <w:shd w:val="clear" w:color="auto" w:fill="auto"/>
            <w:hideMark/>
          </w:tcPr>
          <w:p w14:paraId="0125A90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A8A8366" w14:textId="77777777" w:rsidTr="00477CA4">
        <w:trPr>
          <w:trHeight w:val="765"/>
        </w:trPr>
        <w:tc>
          <w:tcPr>
            <w:tcW w:w="2269" w:type="dxa"/>
            <w:shd w:val="clear" w:color="auto" w:fill="auto"/>
            <w:hideMark/>
          </w:tcPr>
          <w:p w14:paraId="6D9FAD4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№0116300010722000044 приобретение жилых помещений для переселения за счет средств РБ (1 комнатная квартира)</w:t>
            </w:r>
          </w:p>
        </w:tc>
        <w:tc>
          <w:tcPr>
            <w:tcW w:w="1100" w:type="dxa"/>
            <w:shd w:val="clear" w:color="auto" w:fill="auto"/>
            <w:hideMark/>
          </w:tcPr>
          <w:p w14:paraId="21C805A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18CB89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E92878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665CD2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A7C818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582C80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5408B3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82A5CB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C33526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1 286 091,65</w:t>
            </w:r>
          </w:p>
        </w:tc>
        <w:tc>
          <w:tcPr>
            <w:tcW w:w="1842" w:type="dxa"/>
            <w:shd w:val="clear" w:color="auto" w:fill="auto"/>
            <w:hideMark/>
          </w:tcPr>
          <w:p w14:paraId="57ED6AF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1 286 091,65</w:t>
            </w:r>
          </w:p>
        </w:tc>
        <w:tc>
          <w:tcPr>
            <w:tcW w:w="1701" w:type="dxa"/>
            <w:shd w:val="clear" w:color="auto" w:fill="auto"/>
            <w:hideMark/>
          </w:tcPr>
          <w:p w14:paraId="4A2EA55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59461AE" w14:textId="77777777" w:rsidTr="00477CA4">
        <w:trPr>
          <w:trHeight w:val="765"/>
        </w:trPr>
        <w:tc>
          <w:tcPr>
            <w:tcW w:w="2269" w:type="dxa"/>
            <w:shd w:val="clear" w:color="auto" w:fill="auto"/>
            <w:hideMark/>
          </w:tcPr>
          <w:p w14:paraId="2EDFDD1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№0116300010722000046 приобретение жилых помещений для переселения за счет средств РБ (2 комнатная квартира)</w:t>
            </w:r>
          </w:p>
        </w:tc>
        <w:tc>
          <w:tcPr>
            <w:tcW w:w="1100" w:type="dxa"/>
            <w:shd w:val="clear" w:color="auto" w:fill="auto"/>
            <w:hideMark/>
          </w:tcPr>
          <w:p w14:paraId="5D325B2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FDFDB2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9E76E4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E7DED5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007C7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57794D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7970C4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8BFAC8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C4BA17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1 605 992,95</w:t>
            </w:r>
          </w:p>
        </w:tc>
        <w:tc>
          <w:tcPr>
            <w:tcW w:w="1842" w:type="dxa"/>
            <w:shd w:val="clear" w:color="auto" w:fill="auto"/>
            <w:hideMark/>
          </w:tcPr>
          <w:p w14:paraId="4C7E694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1 605 992,95</w:t>
            </w:r>
          </w:p>
        </w:tc>
        <w:tc>
          <w:tcPr>
            <w:tcW w:w="1701" w:type="dxa"/>
            <w:shd w:val="clear" w:color="auto" w:fill="auto"/>
            <w:hideMark/>
          </w:tcPr>
          <w:p w14:paraId="2899F68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F1AE5FD" w14:textId="77777777" w:rsidTr="00477CA4">
        <w:trPr>
          <w:trHeight w:val="765"/>
        </w:trPr>
        <w:tc>
          <w:tcPr>
            <w:tcW w:w="2269" w:type="dxa"/>
            <w:shd w:val="clear" w:color="auto" w:fill="auto"/>
            <w:hideMark/>
          </w:tcPr>
          <w:p w14:paraId="18741D9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№0116300010722000048 приобретение жилых помещений для переселения за счет средств РБ (3 комнатная квартира)</w:t>
            </w:r>
          </w:p>
        </w:tc>
        <w:tc>
          <w:tcPr>
            <w:tcW w:w="1100" w:type="dxa"/>
            <w:shd w:val="clear" w:color="auto" w:fill="auto"/>
            <w:hideMark/>
          </w:tcPr>
          <w:p w14:paraId="39A0DBD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B1F803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287343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7EA373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F54CC5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32EEDA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A6022A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51DDAE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56383E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1 700 284,05</w:t>
            </w:r>
          </w:p>
        </w:tc>
        <w:tc>
          <w:tcPr>
            <w:tcW w:w="1842" w:type="dxa"/>
            <w:shd w:val="clear" w:color="auto" w:fill="auto"/>
            <w:hideMark/>
          </w:tcPr>
          <w:p w14:paraId="75C8AA7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1 700 284,05</w:t>
            </w:r>
          </w:p>
        </w:tc>
        <w:tc>
          <w:tcPr>
            <w:tcW w:w="1701" w:type="dxa"/>
            <w:shd w:val="clear" w:color="auto" w:fill="auto"/>
            <w:hideMark/>
          </w:tcPr>
          <w:p w14:paraId="2E402D6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3FDDAF4" w14:textId="77777777" w:rsidTr="00477CA4">
        <w:trPr>
          <w:trHeight w:val="765"/>
        </w:trPr>
        <w:tc>
          <w:tcPr>
            <w:tcW w:w="2269" w:type="dxa"/>
            <w:shd w:val="clear" w:color="auto" w:fill="auto"/>
            <w:hideMark/>
          </w:tcPr>
          <w:p w14:paraId="75F61AB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№0116300010722000049 приобретение жилых помещений для переселения за счет средств РБ (1 комнатная квартира)</w:t>
            </w:r>
          </w:p>
        </w:tc>
        <w:tc>
          <w:tcPr>
            <w:tcW w:w="1100" w:type="dxa"/>
            <w:shd w:val="clear" w:color="auto" w:fill="auto"/>
            <w:hideMark/>
          </w:tcPr>
          <w:p w14:paraId="7D6C9A0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A5CEE0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A238DE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106D1B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DA7752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C462AC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AE3739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2D7937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341546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1 313 154,60</w:t>
            </w:r>
          </w:p>
        </w:tc>
        <w:tc>
          <w:tcPr>
            <w:tcW w:w="1842" w:type="dxa"/>
            <w:shd w:val="clear" w:color="auto" w:fill="auto"/>
            <w:hideMark/>
          </w:tcPr>
          <w:p w14:paraId="1C50169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1 313 154,60</w:t>
            </w:r>
          </w:p>
        </w:tc>
        <w:tc>
          <w:tcPr>
            <w:tcW w:w="1701" w:type="dxa"/>
            <w:shd w:val="clear" w:color="auto" w:fill="auto"/>
            <w:hideMark/>
          </w:tcPr>
          <w:p w14:paraId="4780670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0C93BBE" w14:textId="77777777" w:rsidTr="00477CA4">
        <w:trPr>
          <w:trHeight w:val="765"/>
        </w:trPr>
        <w:tc>
          <w:tcPr>
            <w:tcW w:w="2269" w:type="dxa"/>
            <w:shd w:val="clear" w:color="auto" w:fill="auto"/>
            <w:hideMark/>
          </w:tcPr>
          <w:p w14:paraId="5CC580D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№0116300010722000050 приобретение жилых помещений для переселения за счет средств РБ (1 комнатная квартира)</w:t>
            </w:r>
          </w:p>
        </w:tc>
        <w:tc>
          <w:tcPr>
            <w:tcW w:w="1100" w:type="dxa"/>
            <w:shd w:val="clear" w:color="auto" w:fill="auto"/>
            <w:hideMark/>
          </w:tcPr>
          <w:p w14:paraId="1FEC3C1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4C996C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4AAC73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6A81CF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A6BB66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141474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057B7D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035BA6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83C095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1 371 746,80</w:t>
            </w:r>
          </w:p>
        </w:tc>
        <w:tc>
          <w:tcPr>
            <w:tcW w:w="1842" w:type="dxa"/>
            <w:shd w:val="clear" w:color="auto" w:fill="auto"/>
            <w:hideMark/>
          </w:tcPr>
          <w:p w14:paraId="523DEF0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1 371 746,80</w:t>
            </w:r>
          </w:p>
        </w:tc>
        <w:tc>
          <w:tcPr>
            <w:tcW w:w="1701" w:type="dxa"/>
            <w:shd w:val="clear" w:color="auto" w:fill="auto"/>
            <w:hideMark/>
          </w:tcPr>
          <w:p w14:paraId="2D076C0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A1782B6" w14:textId="77777777" w:rsidTr="00477CA4">
        <w:trPr>
          <w:trHeight w:val="765"/>
        </w:trPr>
        <w:tc>
          <w:tcPr>
            <w:tcW w:w="2269" w:type="dxa"/>
            <w:shd w:val="clear" w:color="auto" w:fill="auto"/>
            <w:hideMark/>
          </w:tcPr>
          <w:p w14:paraId="130595A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№0116300010722000051 приобретение жилых помещений для переселения за счет средств РБ (2 комнатная квартира)</w:t>
            </w:r>
          </w:p>
        </w:tc>
        <w:tc>
          <w:tcPr>
            <w:tcW w:w="1100" w:type="dxa"/>
            <w:shd w:val="clear" w:color="auto" w:fill="auto"/>
            <w:hideMark/>
          </w:tcPr>
          <w:p w14:paraId="584B194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414E0E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004D5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477236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99687C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EE4ABB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59BBEE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2F78BB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DB6F51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1 699 173,80</w:t>
            </w:r>
          </w:p>
        </w:tc>
        <w:tc>
          <w:tcPr>
            <w:tcW w:w="1842" w:type="dxa"/>
            <w:shd w:val="clear" w:color="auto" w:fill="auto"/>
            <w:hideMark/>
          </w:tcPr>
          <w:p w14:paraId="5EE573D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1 699 173,80</w:t>
            </w:r>
          </w:p>
        </w:tc>
        <w:tc>
          <w:tcPr>
            <w:tcW w:w="1701" w:type="dxa"/>
            <w:shd w:val="clear" w:color="auto" w:fill="auto"/>
            <w:hideMark/>
          </w:tcPr>
          <w:p w14:paraId="239A861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5517589" w14:textId="77777777" w:rsidTr="00477CA4">
        <w:trPr>
          <w:trHeight w:val="765"/>
        </w:trPr>
        <w:tc>
          <w:tcPr>
            <w:tcW w:w="2269" w:type="dxa"/>
            <w:shd w:val="clear" w:color="auto" w:fill="auto"/>
            <w:hideMark/>
          </w:tcPr>
          <w:p w14:paraId="72FE763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№0116300010722000091 приобретение жилых помещений для переселения за счет средств РБ (1 комнатная квартира)</w:t>
            </w:r>
          </w:p>
        </w:tc>
        <w:tc>
          <w:tcPr>
            <w:tcW w:w="1100" w:type="dxa"/>
            <w:shd w:val="clear" w:color="auto" w:fill="auto"/>
            <w:hideMark/>
          </w:tcPr>
          <w:p w14:paraId="27098CE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470001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7C061B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A70E6B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85000C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039B2C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08C146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8F8397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5C0857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1 378 640,00</w:t>
            </w:r>
          </w:p>
        </w:tc>
        <w:tc>
          <w:tcPr>
            <w:tcW w:w="1842" w:type="dxa"/>
            <w:shd w:val="clear" w:color="auto" w:fill="auto"/>
            <w:hideMark/>
          </w:tcPr>
          <w:p w14:paraId="55CCB87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1 378 640,00</w:t>
            </w:r>
          </w:p>
        </w:tc>
        <w:tc>
          <w:tcPr>
            <w:tcW w:w="1701" w:type="dxa"/>
            <w:shd w:val="clear" w:color="auto" w:fill="auto"/>
            <w:hideMark/>
          </w:tcPr>
          <w:p w14:paraId="29CC7FD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BA67F2A" w14:textId="77777777" w:rsidTr="00477CA4">
        <w:trPr>
          <w:trHeight w:val="765"/>
        </w:trPr>
        <w:tc>
          <w:tcPr>
            <w:tcW w:w="2269" w:type="dxa"/>
            <w:shd w:val="clear" w:color="auto" w:fill="auto"/>
            <w:hideMark/>
          </w:tcPr>
          <w:p w14:paraId="4116CA1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№0116300010722000090 приобретение жилых помещений для переселения за счет средств РБ (2 комнатная квартира)</w:t>
            </w:r>
          </w:p>
        </w:tc>
        <w:tc>
          <w:tcPr>
            <w:tcW w:w="1100" w:type="dxa"/>
            <w:shd w:val="clear" w:color="auto" w:fill="auto"/>
            <w:hideMark/>
          </w:tcPr>
          <w:p w14:paraId="225456A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88C631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CC3165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33CFA6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55ED90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2B876F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9B9065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A3560B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CCC4B4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1 861 164,00</w:t>
            </w:r>
          </w:p>
        </w:tc>
        <w:tc>
          <w:tcPr>
            <w:tcW w:w="1842" w:type="dxa"/>
            <w:shd w:val="clear" w:color="auto" w:fill="auto"/>
            <w:hideMark/>
          </w:tcPr>
          <w:p w14:paraId="347009B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1 861 164,00</w:t>
            </w:r>
          </w:p>
        </w:tc>
        <w:tc>
          <w:tcPr>
            <w:tcW w:w="1701" w:type="dxa"/>
            <w:shd w:val="clear" w:color="auto" w:fill="auto"/>
            <w:hideMark/>
          </w:tcPr>
          <w:p w14:paraId="4931195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434A3F9" w14:textId="77777777" w:rsidTr="00477CA4">
        <w:trPr>
          <w:trHeight w:val="510"/>
        </w:trPr>
        <w:tc>
          <w:tcPr>
            <w:tcW w:w="2269" w:type="dxa"/>
            <w:shd w:val="clear" w:color="auto" w:fill="auto"/>
            <w:hideMark/>
          </w:tcPr>
          <w:p w14:paraId="3D69568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приобретение жилых помещений для переселения за счет средств РБ</w:t>
            </w:r>
          </w:p>
        </w:tc>
        <w:tc>
          <w:tcPr>
            <w:tcW w:w="1100" w:type="dxa"/>
            <w:shd w:val="clear" w:color="auto" w:fill="auto"/>
            <w:hideMark/>
          </w:tcPr>
          <w:p w14:paraId="0D2A7FC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275726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EB2A33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62C98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7DC811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151407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5242CC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7D632D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F6A5C6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7 268 879,40</w:t>
            </w:r>
          </w:p>
        </w:tc>
        <w:tc>
          <w:tcPr>
            <w:tcW w:w="1842" w:type="dxa"/>
            <w:shd w:val="clear" w:color="auto" w:fill="auto"/>
            <w:hideMark/>
          </w:tcPr>
          <w:p w14:paraId="3E6852A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4338C6E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16E71C0" w14:textId="77777777" w:rsidTr="00477CA4">
        <w:trPr>
          <w:trHeight w:val="300"/>
        </w:trPr>
        <w:tc>
          <w:tcPr>
            <w:tcW w:w="2269" w:type="dxa"/>
            <w:shd w:val="clear" w:color="auto" w:fill="auto"/>
            <w:hideMark/>
          </w:tcPr>
          <w:p w14:paraId="22838FE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бюджетные ассигнования</w:t>
            </w:r>
          </w:p>
        </w:tc>
        <w:tc>
          <w:tcPr>
            <w:tcW w:w="1100" w:type="dxa"/>
            <w:shd w:val="clear" w:color="auto" w:fill="auto"/>
            <w:hideMark/>
          </w:tcPr>
          <w:p w14:paraId="2C3461E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09D356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5A16CA1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3753E98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3 И6 65990</w:t>
            </w:r>
          </w:p>
        </w:tc>
        <w:tc>
          <w:tcPr>
            <w:tcW w:w="851" w:type="dxa"/>
            <w:shd w:val="clear" w:color="auto" w:fill="auto"/>
            <w:hideMark/>
          </w:tcPr>
          <w:p w14:paraId="29331F6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800</w:t>
            </w:r>
          </w:p>
        </w:tc>
        <w:tc>
          <w:tcPr>
            <w:tcW w:w="1134" w:type="dxa"/>
            <w:shd w:val="clear" w:color="auto" w:fill="auto"/>
            <w:hideMark/>
          </w:tcPr>
          <w:p w14:paraId="2948D58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A34D32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795EFC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E1BEF3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90 951 649,73</w:t>
            </w:r>
          </w:p>
        </w:tc>
        <w:tc>
          <w:tcPr>
            <w:tcW w:w="1842" w:type="dxa"/>
            <w:shd w:val="clear" w:color="auto" w:fill="auto"/>
            <w:hideMark/>
          </w:tcPr>
          <w:p w14:paraId="30B4257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90 951 649,73</w:t>
            </w:r>
          </w:p>
        </w:tc>
        <w:tc>
          <w:tcPr>
            <w:tcW w:w="1701" w:type="dxa"/>
            <w:shd w:val="clear" w:color="auto" w:fill="auto"/>
            <w:hideMark/>
          </w:tcPr>
          <w:p w14:paraId="0A0DE09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2FCADE4" w14:textId="77777777" w:rsidTr="00477CA4">
        <w:trPr>
          <w:trHeight w:val="300"/>
        </w:trPr>
        <w:tc>
          <w:tcPr>
            <w:tcW w:w="2269" w:type="dxa"/>
            <w:shd w:val="clear" w:color="auto" w:fill="auto"/>
            <w:hideMark/>
          </w:tcPr>
          <w:p w14:paraId="150EAB9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Уплата иных платежей</w:t>
            </w:r>
          </w:p>
        </w:tc>
        <w:tc>
          <w:tcPr>
            <w:tcW w:w="1100" w:type="dxa"/>
            <w:shd w:val="clear" w:color="auto" w:fill="auto"/>
            <w:hideMark/>
          </w:tcPr>
          <w:p w14:paraId="6EDA903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1DB29D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5FE17FE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68F5072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3 И6 65990</w:t>
            </w:r>
          </w:p>
        </w:tc>
        <w:tc>
          <w:tcPr>
            <w:tcW w:w="851" w:type="dxa"/>
            <w:shd w:val="clear" w:color="auto" w:fill="auto"/>
            <w:hideMark/>
          </w:tcPr>
          <w:p w14:paraId="1B213B0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853</w:t>
            </w:r>
          </w:p>
        </w:tc>
        <w:tc>
          <w:tcPr>
            <w:tcW w:w="1134" w:type="dxa"/>
            <w:shd w:val="clear" w:color="auto" w:fill="auto"/>
            <w:hideMark/>
          </w:tcPr>
          <w:p w14:paraId="64E1D0F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61B26C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AAC0C0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555E03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90 951 649,73</w:t>
            </w:r>
          </w:p>
        </w:tc>
        <w:tc>
          <w:tcPr>
            <w:tcW w:w="1842" w:type="dxa"/>
            <w:shd w:val="clear" w:color="auto" w:fill="auto"/>
            <w:hideMark/>
          </w:tcPr>
          <w:p w14:paraId="5A87E4B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90 951 649,73</w:t>
            </w:r>
          </w:p>
        </w:tc>
        <w:tc>
          <w:tcPr>
            <w:tcW w:w="1701" w:type="dxa"/>
            <w:shd w:val="clear" w:color="auto" w:fill="auto"/>
            <w:hideMark/>
          </w:tcPr>
          <w:p w14:paraId="2A5D290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288DF8C" w14:textId="77777777" w:rsidTr="00477CA4">
        <w:trPr>
          <w:trHeight w:val="300"/>
        </w:trPr>
        <w:tc>
          <w:tcPr>
            <w:tcW w:w="2269" w:type="dxa"/>
            <w:shd w:val="clear" w:color="auto" w:fill="auto"/>
            <w:hideMark/>
          </w:tcPr>
          <w:p w14:paraId="42A7D95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расходы</w:t>
            </w:r>
          </w:p>
        </w:tc>
        <w:tc>
          <w:tcPr>
            <w:tcW w:w="1100" w:type="dxa"/>
            <w:shd w:val="clear" w:color="auto" w:fill="auto"/>
            <w:hideMark/>
          </w:tcPr>
          <w:p w14:paraId="3C49024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7E9D97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4148FC2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27FF48E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3 И6 65990</w:t>
            </w:r>
          </w:p>
        </w:tc>
        <w:tc>
          <w:tcPr>
            <w:tcW w:w="851" w:type="dxa"/>
            <w:shd w:val="clear" w:color="auto" w:fill="auto"/>
            <w:hideMark/>
          </w:tcPr>
          <w:p w14:paraId="079C97B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853</w:t>
            </w:r>
          </w:p>
        </w:tc>
        <w:tc>
          <w:tcPr>
            <w:tcW w:w="1134" w:type="dxa"/>
            <w:shd w:val="clear" w:color="auto" w:fill="auto"/>
            <w:hideMark/>
          </w:tcPr>
          <w:p w14:paraId="1D7614F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60FF3E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290</w:t>
            </w:r>
          </w:p>
        </w:tc>
        <w:tc>
          <w:tcPr>
            <w:tcW w:w="992" w:type="dxa"/>
            <w:shd w:val="clear" w:color="auto" w:fill="auto"/>
            <w:hideMark/>
          </w:tcPr>
          <w:p w14:paraId="3D0C64B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1F7FC59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90 951 649,73</w:t>
            </w:r>
          </w:p>
        </w:tc>
        <w:tc>
          <w:tcPr>
            <w:tcW w:w="1842" w:type="dxa"/>
            <w:shd w:val="clear" w:color="auto" w:fill="auto"/>
            <w:hideMark/>
          </w:tcPr>
          <w:p w14:paraId="03CC5C9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90 951 649,73</w:t>
            </w:r>
          </w:p>
        </w:tc>
        <w:tc>
          <w:tcPr>
            <w:tcW w:w="1701" w:type="dxa"/>
            <w:shd w:val="clear" w:color="auto" w:fill="auto"/>
            <w:hideMark/>
          </w:tcPr>
          <w:p w14:paraId="5209F1A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8205870" w14:textId="77777777" w:rsidTr="00477CA4">
        <w:trPr>
          <w:trHeight w:val="300"/>
        </w:trPr>
        <w:tc>
          <w:tcPr>
            <w:tcW w:w="2269" w:type="dxa"/>
            <w:shd w:val="clear" w:color="auto" w:fill="auto"/>
            <w:hideMark/>
          </w:tcPr>
          <w:p w14:paraId="37F4E11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выплаты капитального характера физическим лицам</w:t>
            </w:r>
          </w:p>
        </w:tc>
        <w:tc>
          <w:tcPr>
            <w:tcW w:w="1100" w:type="dxa"/>
            <w:shd w:val="clear" w:color="auto" w:fill="auto"/>
            <w:hideMark/>
          </w:tcPr>
          <w:p w14:paraId="486B0F8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E3FC3C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7F45737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266A95F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3 И6 65990</w:t>
            </w:r>
          </w:p>
        </w:tc>
        <w:tc>
          <w:tcPr>
            <w:tcW w:w="851" w:type="dxa"/>
            <w:shd w:val="clear" w:color="auto" w:fill="auto"/>
            <w:hideMark/>
          </w:tcPr>
          <w:p w14:paraId="6207C50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853</w:t>
            </w:r>
          </w:p>
        </w:tc>
        <w:tc>
          <w:tcPr>
            <w:tcW w:w="1134" w:type="dxa"/>
            <w:shd w:val="clear" w:color="auto" w:fill="auto"/>
            <w:hideMark/>
          </w:tcPr>
          <w:p w14:paraId="5F1E5C0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ABD8B7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298</w:t>
            </w:r>
          </w:p>
        </w:tc>
        <w:tc>
          <w:tcPr>
            <w:tcW w:w="992" w:type="dxa"/>
            <w:shd w:val="clear" w:color="auto" w:fill="auto"/>
            <w:hideMark/>
          </w:tcPr>
          <w:p w14:paraId="449CA8B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1150</w:t>
            </w:r>
          </w:p>
        </w:tc>
        <w:tc>
          <w:tcPr>
            <w:tcW w:w="1843" w:type="dxa"/>
            <w:shd w:val="clear" w:color="auto" w:fill="auto"/>
            <w:hideMark/>
          </w:tcPr>
          <w:p w14:paraId="4901C68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90 951 649,73</w:t>
            </w:r>
          </w:p>
        </w:tc>
        <w:tc>
          <w:tcPr>
            <w:tcW w:w="1842" w:type="dxa"/>
            <w:shd w:val="clear" w:color="auto" w:fill="auto"/>
            <w:hideMark/>
          </w:tcPr>
          <w:p w14:paraId="6429220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90 951 649,73</w:t>
            </w:r>
          </w:p>
        </w:tc>
        <w:tc>
          <w:tcPr>
            <w:tcW w:w="1701" w:type="dxa"/>
            <w:shd w:val="clear" w:color="auto" w:fill="auto"/>
            <w:hideMark/>
          </w:tcPr>
          <w:p w14:paraId="190B0DE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36BBCFB" w14:textId="77777777" w:rsidTr="00477CA4">
        <w:trPr>
          <w:trHeight w:val="300"/>
        </w:trPr>
        <w:tc>
          <w:tcPr>
            <w:tcW w:w="2269" w:type="dxa"/>
            <w:shd w:val="clear" w:color="auto" w:fill="auto"/>
            <w:hideMark/>
          </w:tcPr>
          <w:p w14:paraId="6BEDA98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компенсация за снос за счет средств РБ</w:t>
            </w:r>
          </w:p>
        </w:tc>
        <w:tc>
          <w:tcPr>
            <w:tcW w:w="1100" w:type="dxa"/>
            <w:shd w:val="clear" w:color="auto" w:fill="auto"/>
            <w:hideMark/>
          </w:tcPr>
          <w:p w14:paraId="178CE4D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334462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774208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D10DD7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B0E0DA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52F9D0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EA921E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986E33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6C7098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90 951 649,73</w:t>
            </w:r>
          </w:p>
        </w:tc>
        <w:tc>
          <w:tcPr>
            <w:tcW w:w="1842" w:type="dxa"/>
            <w:shd w:val="clear" w:color="auto" w:fill="auto"/>
            <w:hideMark/>
          </w:tcPr>
          <w:p w14:paraId="3CC5260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90 951 649,73</w:t>
            </w:r>
          </w:p>
        </w:tc>
        <w:tc>
          <w:tcPr>
            <w:tcW w:w="1701" w:type="dxa"/>
            <w:shd w:val="clear" w:color="auto" w:fill="auto"/>
            <w:hideMark/>
          </w:tcPr>
          <w:p w14:paraId="7250DE4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15A99C0" w14:textId="77777777" w:rsidTr="00477CA4">
        <w:trPr>
          <w:trHeight w:val="510"/>
        </w:trPr>
        <w:tc>
          <w:tcPr>
            <w:tcW w:w="2269" w:type="dxa"/>
            <w:shd w:val="clear" w:color="auto" w:fill="auto"/>
            <w:hideMark/>
          </w:tcPr>
          <w:p w14:paraId="773DC0C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Текущий и капитальный ремонт муниципального жилищного фонда</w:t>
            </w:r>
          </w:p>
        </w:tc>
        <w:tc>
          <w:tcPr>
            <w:tcW w:w="1100" w:type="dxa"/>
            <w:shd w:val="clear" w:color="auto" w:fill="auto"/>
            <w:hideMark/>
          </w:tcPr>
          <w:p w14:paraId="171952B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187B1D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0DBF54A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001EB38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20 4 00 10030</w:t>
            </w:r>
          </w:p>
        </w:tc>
        <w:tc>
          <w:tcPr>
            <w:tcW w:w="851" w:type="dxa"/>
            <w:shd w:val="clear" w:color="auto" w:fill="auto"/>
            <w:hideMark/>
          </w:tcPr>
          <w:p w14:paraId="34DA125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CFF6F3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E59D19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6CA746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FE1935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12 379 061,76</w:t>
            </w:r>
          </w:p>
        </w:tc>
        <w:tc>
          <w:tcPr>
            <w:tcW w:w="1842" w:type="dxa"/>
            <w:shd w:val="clear" w:color="auto" w:fill="auto"/>
            <w:hideMark/>
          </w:tcPr>
          <w:p w14:paraId="5BDEB30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6 947 837,94</w:t>
            </w:r>
          </w:p>
        </w:tc>
        <w:tc>
          <w:tcPr>
            <w:tcW w:w="1701" w:type="dxa"/>
            <w:shd w:val="clear" w:color="auto" w:fill="auto"/>
            <w:hideMark/>
          </w:tcPr>
          <w:p w14:paraId="0987948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56,13</w:t>
            </w:r>
          </w:p>
        </w:tc>
      </w:tr>
      <w:tr w:rsidR="00412DD8" w:rsidRPr="00412DD8" w14:paraId="1178F183" w14:textId="77777777" w:rsidTr="00477CA4">
        <w:trPr>
          <w:trHeight w:val="810"/>
        </w:trPr>
        <w:tc>
          <w:tcPr>
            <w:tcW w:w="2269" w:type="dxa"/>
            <w:shd w:val="clear" w:color="auto" w:fill="auto"/>
            <w:hideMark/>
          </w:tcPr>
          <w:p w14:paraId="7BC91AE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МП "Муниципальная целевая адресная программа текущего и капитального ремонта МКД и жилых помещений, принадлежащих МО "Поселок Айхал"</w:t>
            </w:r>
          </w:p>
        </w:tc>
        <w:tc>
          <w:tcPr>
            <w:tcW w:w="1100" w:type="dxa"/>
            <w:shd w:val="clear" w:color="auto" w:fill="auto"/>
            <w:hideMark/>
          </w:tcPr>
          <w:p w14:paraId="6D1962E2"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01F3720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05</w:t>
            </w:r>
          </w:p>
        </w:tc>
        <w:tc>
          <w:tcPr>
            <w:tcW w:w="709" w:type="dxa"/>
            <w:shd w:val="clear" w:color="auto" w:fill="auto"/>
            <w:hideMark/>
          </w:tcPr>
          <w:p w14:paraId="7369A4F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01</w:t>
            </w:r>
          </w:p>
        </w:tc>
        <w:tc>
          <w:tcPr>
            <w:tcW w:w="850" w:type="dxa"/>
            <w:shd w:val="clear" w:color="auto" w:fill="auto"/>
            <w:hideMark/>
          </w:tcPr>
          <w:p w14:paraId="36E9B92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20 4 00 10030</w:t>
            </w:r>
          </w:p>
        </w:tc>
        <w:tc>
          <w:tcPr>
            <w:tcW w:w="851" w:type="dxa"/>
            <w:shd w:val="clear" w:color="auto" w:fill="auto"/>
            <w:hideMark/>
          </w:tcPr>
          <w:p w14:paraId="3F71B50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083BE5C2"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7CE9E6C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3446DC3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1D7C3E3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279 470,40</w:t>
            </w:r>
          </w:p>
        </w:tc>
        <w:tc>
          <w:tcPr>
            <w:tcW w:w="1842" w:type="dxa"/>
            <w:shd w:val="clear" w:color="auto" w:fill="auto"/>
            <w:hideMark/>
          </w:tcPr>
          <w:p w14:paraId="426BC24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279 470,40</w:t>
            </w:r>
          </w:p>
        </w:tc>
        <w:tc>
          <w:tcPr>
            <w:tcW w:w="1701" w:type="dxa"/>
            <w:shd w:val="clear" w:color="auto" w:fill="auto"/>
            <w:hideMark/>
          </w:tcPr>
          <w:p w14:paraId="3B0A33F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0B0C31A" w14:textId="77777777" w:rsidTr="00477CA4">
        <w:trPr>
          <w:trHeight w:val="510"/>
        </w:trPr>
        <w:tc>
          <w:tcPr>
            <w:tcW w:w="2269" w:type="dxa"/>
            <w:shd w:val="clear" w:color="auto" w:fill="auto"/>
            <w:hideMark/>
          </w:tcPr>
          <w:p w14:paraId="67D5F37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15E959D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4288FD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13239CF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5849E32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20 4 00 10030</w:t>
            </w:r>
          </w:p>
        </w:tc>
        <w:tc>
          <w:tcPr>
            <w:tcW w:w="851" w:type="dxa"/>
            <w:shd w:val="clear" w:color="auto" w:fill="auto"/>
            <w:hideMark/>
          </w:tcPr>
          <w:p w14:paraId="259D5D0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21070FB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6F3ADF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D658A3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B741D4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279 470,40</w:t>
            </w:r>
          </w:p>
        </w:tc>
        <w:tc>
          <w:tcPr>
            <w:tcW w:w="1842" w:type="dxa"/>
            <w:shd w:val="clear" w:color="auto" w:fill="auto"/>
            <w:hideMark/>
          </w:tcPr>
          <w:p w14:paraId="6093D06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279 470,40</w:t>
            </w:r>
          </w:p>
        </w:tc>
        <w:tc>
          <w:tcPr>
            <w:tcW w:w="1701" w:type="dxa"/>
            <w:shd w:val="clear" w:color="auto" w:fill="auto"/>
            <w:hideMark/>
          </w:tcPr>
          <w:p w14:paraId="21AE243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A1D5ABE" w14:textId="77777777" w:rsidTr="00477CA4">
        <w:trPr>
          <w:trHeight w:val="510"/>
        </w:trPr>
        <w:tc>
          <w:tcPr>
            <w:tcW w:w="2269" w:type="dxa"/>
            <w:shd w:val="clear" w:color="auto" w:fill="auto"/>
            <w:hideMark/>
          </w:tcPr>
          <w:p w14:paraId="083983D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2184200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4CCB01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1B8C212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69E06A8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20 4 00 10030</w:t>
            </w:r>
          </w:p>
        </w:tc>
        <w:tc>
          <w:tcPr>
            <w:tcW w:w="851" w:type="dxa"/>
            <w:shd w:val="clear" w:color="auto" w:fill="auto"/>
            <w:hideMark/>
          </w:tcPr>
          <w:p w14:paraId="6163679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3D8A5F6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079DD5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E2C0E1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B24915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279 470,40</w:t>
            </w:r>
          </w:p>
        </w:tc>
        <w:tc>
          <w:tcPr>
            <w:tcW w:w="1842" w:type="dxa"/>
            <w:shd w:val="clear" w:color="auto" w:fill="auto"/>
            <w:hideMark/>
          </w:tcPr>
          <w:p w14:paraId="24E9BDB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279 470,40</w:t>
            </w:r>
          </w:p>
        </w:tc>
        <w:tc>
          <w:tcPr>
            <w:tcW w:w="1701" w:type="dxa"/>
            <w:shd w:val="clear" w:color="auto" w:fill="auto"/>
            <w:hideMark/>
          </w:tcPr>
          <w:p w14:paraId="36208F1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FAC9A02" w14:textId="77777777" w:rsidTr="00477CA4">
        <w:trPr>
          <w:trHeight w:val="510"/>
        </w:trPr>
        <w:tc>
          <w:tcPr>
            <w:tcW w:w="2269" w:type="dxa"/>
            <w:shd w:val="clear" w:color="auto" w:fill="auto"/>
            <w:hideMark/>
          </w:tcPr>
          <w:p w14:paraId="732EDD2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67E6E87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0724D5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5C0DF07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1DCE508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20 4 00 10030</w:t>
            </w:r>
          </w:p>
        </w:tc>
        <w:tc>
          <w:tcPr>
            <w:tcW w:w="851" w:type="dxa"/>
            <w:shd w:val="clear" w:color="auto" w:fill="auto"/>
            <w:hideMark/>
          </w:tcPr>
          <w:p w14:paraId="0EF53D3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71393FF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C57C54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E388AB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A2E585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279 470,40</w:t>
            </w:r>
          </w:p>
        </w:tc>
        <w:tc>
          <w:tcPr>
            <w:tcW w:w="1842" w:type="dxa"/>
            <w:shd w:val="clear" w:color="auto" w:fill="auto"/>
            <w:hideMark/>
          </w:tcPr>
          <w:p w14:paraId="4F009F0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279 470,40</w:t>
            </w:r>
          </w:p>
        </w:tc>
        <w:tc>
          <w:tcPr>
            <w:tcW w:w="1701" w:type="dxa"/>
            <w:shd w:val="clear" w:color="auto" w:fill="auto"/>
            <w:hideMark/>
          </w:tcPr>
          <w:p w14:paraId="65E0E48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5369049" w14:textId="77777777" w:rsidTr="00477CA4">
        <w:trPr>
          <w:trHeight w:val="300"/>
        </w:trPr>
        <w:tc>
          <w:tcPr>
            <w:tcW w:w="2269" w:type="dxa"/>
            <w:shd w:val="clear" w:color="auto" w:fill="auto"/>
            <w:hideMark/>
          </w:tcPr>
          <w:p w14:paraId="1B9D460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Усл.по сод-ю им-ва</w:t>
            </w:r>
          </w:p>
        </w:tc>
        <w:tc>
          <w:tcPr>
            <w:tcW w:w="1100" w:type="dxa"/>
            <w:shd w:val="clear" w:color="auto" w:fill="auto"/>
            <w:hideMark/>
          </w:tcPr>
          <w:p w14:paraId="7B9515F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179B71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5571FD7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1114BD3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20 4 00 10030</w:t>
            </w:r>
          </w:p>
        </w:tc>
        <w:tc>
          <w:tcPr>
            <w:tcW w:w="851" w:type="dxa"/>
            <w:shd w:val="clear" w:color="auto" w:fill="auto"/>
            <w:hideMark/>
          </w:tcPr>
          <w:p w14:paraId="63AB55F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F0E026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77E23A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5D2B4E8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1718BF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279 470,40</w:t>
            </w:r>
          </w:p>
        </w:tc>
        <w:tc>
          <w:tcPr>
            <w:tcW w:w="1842" w:type="dxa"/>
            <w:shd w:val="clear" w:color="auto" w:fill="auto"/>
            <w:hideMark/>
          </w:tcPr>
          <w:p w14:paraId="5C12FED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279 470,40</w:t>
            </w:r>
          </w:p>
        </w:tc>
        <w:tc>
          <w:tcPr>
            <w:tcW w:w="1701" w:type="dxa"/>
            <w:shd w:val="clear" w:color="auto" w:fill="auto"/>
            <w:hideMark/>
          </w:tcPr>
          <w:p w14:paraId="5FC7207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7A3F285" w14:textId="77777777" w:rsidTr="00477CA4">
        <w:trPr>
          <w:trHeight w:val="510"/>
        </w:trPr>
        <w:tc>
          <w:tcPr>
            <w:tcW w:w="2269" w:type="dxa"/>
            <w:shd w:val="clear" w:color="auto" w:fill="auto"/>
            <w:hideMark/>
          </w:tcPr>
          <w:p w14:paraId="494A2CC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Текущий и капитальный ремонт и реставрация нефинансовых активов </w:t>
            </w:r>
          </w:p>
        </w:tc>
        <w:tc>
          <w:tcPr>
            <w:tcW w:w="1100" w:type="dxa"/>
            <w:shd w:val="clear" w:color="auto" w:fill="auto"/>
            <w:hideMark/>
          </w:tcPr>
          <w:p w14:paraId="3DA52D5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4C9CC1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4CA71B2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41CA1CC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20 4 00 10030</w:t>
            </w:r>
          </w:p>
        </w:tc>
        <w:tc>
          <w:tcPr>
            <w:tcW w:w="851" w:type="dxa"/>
            <w:shd w:val="clear" w:color="auto" w:fill="auto"/>
            <w:hideMark/>
          </w:tcPr>
          <w:p w14:paraId="01BF0E8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99D442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14BA63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0E338E7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1105</w:t>
            </w:r>
          </w:p>
        </w:tc>
        <w:tc>
          <w:tcPr>
            <w:tcW w:w="1843" w:type="dxa"/>
            <w:shd w:val="clear" w:color="auto" w:fill="auto"/>
            <w:hideMark/>
          </w:tcPr>
          <w:p w14:paraId="6AEDAEA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279 470,40</w:t>
            </w:r>
          </w:p>
        </w:tc>
        <w:tc>
          <w:tcPr>
            <w:tcW w:w="1842" w:type="dxa"/>
            <w:shd w:val="clear" w:color="auto" w:fill="auto"/>
            <w:hideMark/>
          </w:tcPr>
          <w:p w14:paraId="3B51BEF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279 470,40</w:t>
            </w:r>
          </w:p>
        </w:tc>
        <w:tc>
          <w:tcPr>
            <w:tcW w:w="1701" w:type="dxa"/>
            <w:shd w:val="clear" w:color="auto" w:fill="auto"/>
            <w:hideMark/>
          </w:tcPr>
          <w:p w14:paraId="4A18E20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FA38C69" w14:textId="77777777" w:rsidTr="00477CA4">
        <w:trPr>
          <w:trHeight w:val="510"/>
        </w:trPr>
        <w:tc>
          <w:tcPr>
            <w:tcW w:w="2269" w:type="dxa"/>
            <w:shd w:val="clear" w:color="auto" w:fill="auto"/>
            <w:hideMark/>
          </w:tcPr>
          <w:p w14:paraId="279BB93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"0116300010722000032 ремонт муниципального жилого помещения по адресу ул. Юбилейная д.8 кв.414</w:t>
            </w:r>
          </w:p>
        </w:tc>
        <w:tc>
          <w:tcPr>
            <w:tcW w:w="1100" w:type="dxa"/>
            <w:shd w:val="clear" w:color="auto" w:fill="auto"/>
            <w:hideMark/>
          </w:tcPr>
          <w:p w14:paraId="1C1CAE0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34DD80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C64697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32DEE0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411D53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B2E7CA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171A17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F4BF09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F5926E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279 470,40</w:t>
            </w:r>
          </w:p>
        </w:tc>
        <w:tc>
          <w:tcPr>
            <w:tcW w:w="1842" w:type="dxa"/>
            <w:shd w:val="clear" w:color="auto" w:fill="auto"/>
            <w:hideMark/>
          </w:tcPr>
          <w:p w14:paraId="2A3603D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279 470,40</w:t>
            </w:r>
          </w:p>
        </w:tc>
        <w:tc>
          <w:tcPr>
            <w:tcW w:w="1701" w:type="dxa"/>
            <w:shd w:val="clear" w:color="auto" w:fill="auto"/>
            <w:hideMark/>
          </w:tcPr>
          <w:p w14:paraId="753D66F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B7860C2" w14:textId="77777777" w:rsidTr="00477CA4">
        <w:trPr>
          <w:trHeight w:val="810"/>
        </w:trPr>
        <w:tc>
          <w:tcPr>
            <w:tcW w:w="2269" w:type="dxa"/>
            <w:shd w:val="clear" w:color="auto" w:fill="auto"/>
            <w:hideMark/>
          </w:tcPr>
          <w:p w14:paraId="504E760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МП "Муниципальная программа "Утепеление сетей водоотведения в многоквартирных жилых домах на территории МО "Поселок Айхал"</w:t>
            </w:r>
          </w:p>
        </w:tc>
        <w:tc>
          <w:tcPr>
            <w:tcW w:w="1100" w:type="dxa"/>
            <w:shd w:val="clear" w:color="auto" w:fill="auto"/>
            <w:hideMark/>
          </w:tcPr>
          <w:p w14:paraId="6D12DB3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07716DD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05</w:t>
            </w:r>
          </w:p>
        </w:tc>
        <w:tc>
          <w:tcPr>
            <w:tcW w:w="709" w:type="dxa"/>
            <w:shd w:val="clear" w:color="auto" w:fill="auto"/>
            <w:hideMark/>
          </w:tcPr>
          <w:p w14:paraId="258F408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01</w:t>
            </w:r>
          </w:p>
        </w:tc>
        <w:tc>
          <w:tcPr>
            <w:tcW w:w="850" w:type="dxa"/>
            <w:shd w:val="clear" w:color="auto" w:fill="auto"/>
            <w:hideMark/>
          </w:tcPr>
          <w:p w14:paraId="03AC0F3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20 4 00 10030</w:t>
            </w:r>
          </w:p>
        </w:tc>
        <w:tc>
          <w:tcPr>
            <w:tcW w:w="851" w:type="dxa"/>
            <w:shd w:val="clear" w:color="auto" w:fill="auto"/>
            <w:hideMark/>
          </w:tcPr>
          <w:p w14:paraId="7AD1122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41B1C26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5B7B9C4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3027CFE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025F7E8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12 099 591,36</w:t>
            </w:r>
          </w:p>
        </w:tc>
        <w:tc>
          <w:tcPr>
            <w:tcW w:w="1842" w:type="dxa"/>
            <w:shd w:val="clear" w:color="auto" w:fill="auto"/>
            <w:hideMark/>
          </w:tcPr>
          <w:p w14:paraId="2486B27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6 668 367,54</w:t>
            </w:r>
          </w:p>
        </w:tc>
        <w:tc>
          <w:tcPr>
            <w:tcW w:w="1701" w:type="dxa"/>
            <w:shd w:val="clear" w:color="auto" w:fill="auto"/>
            <w:hideMark/>
          </w:tcPr>
          <w:p w14:paraId="5E78CDB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55,11</w:t>
            </w:r>
          </w:p>
        </w:tc>
      </w:tr>
      <w:tr w:rsidR="00412DD8" w:rsidRPr="00412DD8" w14:paraId="73009CC0" w14:textId="77777777" w:rsidTr="00477CA4">
        <w:trPr>
          <w:trHeight w:val="300"/>
        </w:trPr>
        <w:tc>
          <w:tcPr>
            <w:tcW w:w="2269" w:type="dxa"/>
            <w:shd w:val="clear" w:color="auto" w:fill="auto"/>
            <w:hideMark/>
          </w:tcPr>
          <w:p w14:paraId="3424E1A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бюджетные ассигнования</w:t>
            </w:r>
          </w:p>
        </w:tc>
        <w:tc>
          <w:tcPr>
            <w:tcW w:w="1100" w:type="dxa"/>
            <w:shd w:val="clear" w:color="auto" w:fill="auto"/>
            <w:hideMark/>
          </w:tcPr>
          <w:p w14:paraId="05F24C3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B63A85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793CCAF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2C4377F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20 4 00 10030</w:t>
            </w:r>
          </w:p>
        </w:tc>
        <w:tc>
          <w:tcPr>
            <w:tcW w:w="851" w:type="dxa"/>
            <w:shd w:val="clear" w:color="auto" w:fill="auto"/>
            <w:hideMark/>
          </w:tcPr>
          <w:p w14:paraId="335F145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800</w:t>
            </w:r>
          </w:p>
        </w:tc>
        <w:tc>
          <w:tcPr>
            <w:tcW w:w="1134" w:type="dxa"/>
            <w:shd w:val="clear" w:color="auto" w:fill="auto"/>
            <w:hideMark/>
          </w:tcPr>
          <w:p w14:paraId="619BB82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DF5722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C286FB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653D3B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12 099 591,36</w:t>
            </w:r>
          </w:p>
        </w:tc>
        <w:tc>
          <w:tcPr>
            <w:tcW w:w="1842" w:type="dxa"/>
            <w:shd w:val="clear" w:color="auto" w:fill="auto"/>
            <w:hideMark/>
          </w:tcPr>
          <w:p w14:paraId="08EE11D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6 668 367,54</w:t>
            </w:r>
          </w:p>
        </w:tc>
        <w:tc>
          <w:tcPr>
            <w:tcW w:w="1701" w:type="dxa"/>
            <w:shd w:val="clear" w:color="auto" w:fill="auto"/>
            <w:hideMark/>
          </w:tcPr>
          <w:p w14:paraId="302E15A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55,11</w:t>
            </w:r>
          </w:p>
        </w:tc>
      </w:tr>
      <w:tr w:rsidR="00412DD8" w:rsidRPr="00412DD8" w14:paraId="34745335" w14:textId="77777777" w:rsidTr="00477CA4">
        <w:trPr>
          <w:trHeight w:val="765"/>
        </w:trPr>
        <w:tc>
          <w:tcPr>
            <w:tcW w:w="2269" w:type="dxa"/>
            <w:shd w:val="clear" w:color="auto" w:fill="auto"/>
            <w:hideMark/>
          </w:tcPr>
          <w:p w14:paraId="798A54B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0" w:type="dxa"/>
            <w:shd w:val="clear" w:color="auto" w:fill="auto"/>
            <w:hideMark/>
          </w:tcPr>
          <w:p w14:paraId="4AE161D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372B80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230B300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7F3F231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20 4 00 10030</w:t>
            </w:r>
          </w:p>
        </w:tc>
        <w:tc>
          <w:tcPr>
            <w:tcW w:w="851" w:type="dxa"/>
            <w:shd w:val="clear" w:color="auto" w:fill="auto"/>
            <w:hideMark/>
          </w:tcPr>
          <w:p w14:paraId="3431DDF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810</w:t>
            </w:r>
          </w:p>
        </w:tc>
        <w:tc>
          <w:tcPr>
            <w:tcW w:w="1134" w:type="dxa"/>
            <w:shd w:val="clear" w:color="auto" w:fill="auto"/>
            <w:hideMark/>
          </w:tcPr>
          <w:p w14:paraId="781CC74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315253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D417AB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40E4A4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12 099 591,36</w:t>
            </w:r>
          </w:p>
        </w:tc>
        <w:tc>
          <w:tcPr>
            <w:tcW w:w="1842" w:type="dxa"/>
            <w:shd w:val="clear" w:color="auto" w:fill="auto"/>
            <w:hideMark/>
          </w:tcPr>
          <w:p w14:paraId="2344575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6 668 367,54</w:t>
            </w:r>
          </w:p>
        </w:tc>
        <w:tc>
          <w:tcPr>
            <w:tcW w:w="1701" w:type="dxa"/>
            <w:shd w:val="clear" w:color="auto" w:fill="auto"/>
            <w:hideMark/>
          </w:tcPr>
          <w:p w14:paraId="0FD689E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55,11</w:t>
            </w:r>
          </w:p>
        </w:tc>
      </w:tr>
      <w:tr w:rsidR="00412DD8" w:rsidRPr="00412DD8" w14:paraId="2983BA6B" w14:textId="77777777" w:rsidTr="00477CA4">
        <w:trPr>
          <w:trHeight w:val="1020"/>
        </w:trPr>
        <w:tc>
          <w:tcPr>
            <w:tcW w:w="2269" w:type="dxa"/>
            <w:shd w:val="clear" w:color="auto" w:fill="auto"/>
            <w:hideMark/>
          </w:tcPr>
          <w:p w14:paraId="6DA8E34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100" w:type="dxa"/>
            <w:shd w:val="clear" w:color="auto" w:fill="auto"/>
            <w:hideMark/>
          </w:tcPr>
          <w:p w14:paraId="03232E0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7A8735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145EADE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0F43205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20 4 00 10030</w:t>
            </w:r>
          </w:p>
        </w:tc>
        <w:tc>
          <w:tcPr>
            <w:tcW w:w="851" w:type="dxa"/>
            <w:shd w:val="clear" w:color="auto" w:fill="auto"/>
            <w:hideMark/>
          </w:tcPr>
          <w:p w14:paraId="1D3B4D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813</w:t>
            </w:r>
          </w:p>
        </w:tc>
        <w:tc>
          <w:tcPr>
            <w:tcW w:w="1134" w:type="dxa"/>
            <w:shd w:val="clear" w:color="auto" w:fill="auto"/>
            <w:hideMark/>
          </w:tcPr>
          <w:p w14:paraId="0728F45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932310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2590A73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96B237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12 099 591,36</w:t>
            </w:r>
          </w:p>
        </w:tc>
        <w:tc>
          <w:tcPr>
            <w:tcW w:w="1842" w:type="dxa"/>
            <w:shd w:val="clear" w:color="auto" w:fill="auto"/>
            <w:hideMark/>
          </w:tcPr>
          <w:p w14:paraId="5E3BB70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6 668 367,54</w:t>
            </w:r>
          </w:p>
        </w:tc>
        <w:tc>
          <w:tcPr>
            <w:tcW w:w="1701" w:type="dxa"/>
            <w:shd w:val="clear" w:color="auto" w:fill="auto"/>
            <w:hideMark/>
          </w:tcPr>
          <w:p w14:paraId="33E9C05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55,11</w:t>
            </w:r>
          </w:p>
        </w:tc>
      </w:tr>
      <w:tr w:rsidR="00412DD8" w:rsidRPr="00412DD8" w14:paraId="2563EECB" w14:textId="77777777" w:rsidTr="00477CA4">
        <w:trPr>
          <w:trHeight w:val="765"/>
        </w:trPr>
        <w:tc>
          <w:tcPr>
            <w:tcW w:w="2269" w:type="dxa"/>
            <w:shd w:val="clear" w:color="auto" w:fill="auto"/>
            <w:hideMark/>
          </w:tcPr>
          <w:p w14:paraId="3D93704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1100" w:type="dxa"/>
            <w:shd w:val="clear" w:color="auto" w:fill="auto"/>
            <w:hideMark/>
          </w:tcPr>
          <w:p w14:paraId="5C47A36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355263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34A8373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345A2E8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20 4 00 10030</w:t>
            </w:r>
          </w:p>
        </w:tc>
        <w:tc>
          <w:tcPr>
            <w:tcW w:w="851" w:type="dxa"/>
            <w:shd w:val="clear" w:color="auto" w:fill="auto"/>
            <w:hideMark/>
          </w:tcPr>
          <w:p w14:paraId="02B73E0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813</w:t>
            </w:r>
          </w:p>
        </w:tc>
        <w:tc>
          <w:tcPr>
            <w:tcW w:w="1134" w:type="dxa"/>
            <w:shd w:val="clear" w:color="auto" w:fill="auto"/>
            <w:hideMark/>
          </w:tcPr>
          <w:p w14:paraId="4AD304E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C700FE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245</w:t>
            </w:r>
          </w:p>
        </w:tc>
        <w:tc>
          <w:tcPr>
            <w:tcW w:w="992" w:type="dxa"/>
            <w:shd w:val="clear" w:color="auto" w:fill="auto"/>
            <w:hideMark/>
          </w:tcPr>
          <w:p w14:paraId="121DDBD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E86B9C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170 481,65</w:t>
            </w:r>
          </w:p>
        </w:tc>
        <w:tc>
          <w:tcPr>
            <w:tcW w:w="1842" w:type="dxa"/>
            <w:shd w:val="clear" w:color="auto" w:fill="auto"/>
            <w:hideMark/>
          </w:tcPr>
          <w:p w14:paraId="3192648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170 481,65</w:t>
            </w:r>
          </w:p>
        </w:tc>
        <w:tc>
          <w:tcPr>
            <w:tcW w:w="1701" w:type="dxa"/>
            <w:shd w:val="clear" w:color="auto" w:fill="auto"/>
            <w:hideMark/>
          </w:tcPr>
          <w:p w14:paraId="5828842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0E163D6" w14:textId="77777777" w:rsidTr="00477CA4">
        <w:trPr>
          <w:trHeight w:val="510"/>
        </w:trPr>
        <w:tc>
          <w:tcPr>
            <w:tcW w:w="2269" w:type="dxa"/>
            <w:shd w:val="clear" w:color="auto" w:fill="auto"/>
            <w:hideMark/>
          </w:tcPr>
          <w:p w14:paraId="05CCB4E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соглашение № 3/2022 от 09.08.2022 (МУП АПЖХ) устройство греющего кабеля на сети водоотведения МКД</w:t>
            </w:r>
          </w:p>
        </w:tc>
        <w:tc>
          <w:tcPr>
            <w:tcW w:w="1100" w:type="dxa"/>
            <w:shd w:val="clear" w:color="auto" w:fill="auto"/>
            <w:hideMark/>
          </w:tcPr>
          <w:p w14:paraId="194566A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680C36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4D4337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BC7EE5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00E843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7F26C2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A2BBC8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AED776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30A0F1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170 481,65</w:t>
            </w:r>
          </w:p>
        </w:tc>
        <w:tc>
          <w:tcPr>
            <w:tcW w:w="1842" w:type="dxa"/>
            <w:shd w:val="clear" w:color="auto" w:fill="auto"/>
            <w:hideMark/>
          </w:tcPr>
          <w:p w14:paraId="73F0F3E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170 481,65</w:t>
            </w:r>
          </w:p>
        </w:tc>
        <w:tc>
          <w:tcPr>
            <w:tcW w:w="1701" w:type="dxa"/>
            <w:shd w:val="clear" w:color="auto" w:fill="auto"/>
            <w:hideMark/>
          </w:tcPr>
          <w:p w14:paraId="7DCA31B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807CFD7" w14:textId="77777777" w:rsidTr="00477CA4">
        <w:trPr>
          <w:trHeight w:val="765"/>
        </w:trPr>
        <w:tc>
          <w:tcPr>
            <w:tcW w:w="2269" w:type="dxa"/>
            <w:shd w:val="clear" w:color="auto" w:fill="auto"/>
            <w:hideMark/>
          </w:tcPr>
          <w:p w14:paraId="71BFF16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1100" w:type="dxa"/>
            <w:shd w:val="clear" w:color="auto" w:fill="auto"/>
            <w:hideMark/>
          </w:tcPr>
          <w:p w14:paraId="6B9D663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0665B3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41C618B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67AFB04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20 4 00 10030</w:t>
            </w:r>
          </w:p>
        </w:tc>
        <w:tc>
          <w:tcPr>
            <w:tcW w:w="851" w:type="dxa"/>
            <w:shd w:val="clear" w:color="auto" w:fill="auto"/>
            <w:hideMark/>
          </w:tcPr>
          <w:p w14:paraId="5A0A4E5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813</w:t>
            </w:r>
          </w:p>
        </w:tc>
        <w:tc>
          <w:tcPr>
            <w:tcW w:w="1134" w:type="dxa"/>
            <w:shd w:val="clear" w:color="auto" w:fill="auto"/>
            <w:hideMark/>
          </w:tcPr>
          <w:p w14:paraId="586B279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1DA54C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245</w:t>
            </w:r>
          </w:p>
        </w:tc>
        <w:tc>
          <w:tcPr>
            <w:tcW w:w="992" w:type="dxa"/>
            <w:shd w:val="clear" w:color="auto" w:fill="auto"/>
            <w:hideMark/>
          </w:tcPr>
          <w:p w14:paraId="4FF2FB0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7000</w:t>
            </w:r>
          </w:p>
        </w:tc>
        <w:tc>
          <w:tcPr>
            <w:tcW w:w="1843" w:type="dxa"/>
            <w:shd w:val="clear" w:color="auto" w:fill="auto"/>
            <w:hideMark/>
          </w:tcPr>
          <w:p w14:paraId="379455B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8 689 958,40</w:t>
            </w:r>
          </w:p>
        </w:tc>
        <w:tc>
          <w:tcPr>
            <w:tcW w:w="1842" w:type="dxa"/>
            <w:shd w:val="clear" w:color="auto" w:fill="auto"/>
            <w:hideMark/>
          </w:tcPr>
          <w:p w14:paraId="50A92D1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3 258 734,58</w:t>
            </w:r>
          </w:p>
        </w:tc>
        <w:tc>
          <w:tcPr>
            <w:tcW w:w="1701" w:type="dxa"/>
            <w:shd w:val="clear" w:color="auto" w:fill="auto"/>
            <w:hideMark/>
          </w:tcPr>
          <w:p w14:paraId="05339C8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37,50</w:t>
            </w:r>
          </w:p>
        </w:tc>
      </w:tr>
      <w:tr w:rsidR="00412DD8" w:rsidRPr="00412DD8" w14:paraId="49E69BED" w14:textId="77777777" w:rsidTr="00477CA4">
        <w:trPr>
          <w:trHeight w:val="510"/>
        </w:trPr>
        <w:tc>
          <w:tcPr>
            <w:tcW w:w="2269" w:type="dxa"/>
            <w:shd w:val="clear" w:color="auto" w:fill="auto"/>
            <w:hideMark/>
          </w:tcPr>
          <w:p w14:paraId="4EBD2FD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соглашение № 4/2022 от 10.08.2022 (АйхалЦентр) устройство греющего кабеля на сети водоотведения МКД</w:t>
            </w:r>
          </w:p>
        </w:tc>
        <w:tc>
          <w:tcPr>
            <w:tcW w:w="1100" w:type="dxa"/>
            <w:shd w:val="clear" w:color="auto" w:fill="auto"/>
            <w:hideMark/>
          </w:tcPr>
          <w:p w14:paraId="4AE02E0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553B3B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7224B2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9A9B83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F0CCD6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931B85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37906F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50C2DA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F3F70C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3 258 734,58</w:t>
            </w:r>
          </w:p>
        </w:tc>
        <w:tc>
          <w:tcPr>
            <w:tcW w:w="1842" w:type="dxa"/>
            <w:shd w:val="clear" w:color="auto" w:fill="auto"/>
            <w:hideMark/>
          </w:tcPr>
          <w:p w14:paraId="0FD63C5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3 258 734,58</w:t>
            </w:r>
          </w:p>
        </w:tc>
        <w:tc>
          <w:tcPr>
            <w:tcW w:w="1701" w:type="dxa"/>
            <w:shd w:val="clear" w:color="auto" w:fill="auto"/>
            <w:hideMark/>
          </w:tcPr>
          <w:p w14:paraId="28D68CD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11A1016" w14:textId="77777777" w:rsidTr="00477CA4">
        <w:trPr>
          <w:trHeight w:val="300"/>
        </w:trPr>
        <w:tc>
          <w:tcPr>
            <w:tcW w:w="2269" w:type="dxa"/>
            <w:shd w:val="clear" w:color="auto" w:fill="auto"/>
            <w:hideMark/>
          </w:tcPr>
          <w:p w14:paraId="2EF8C24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устройство греющего кабеля на сети водоотведения МКД</w:t>
            </w:r>
          </w:p>
        </w:tc>
        <w:tc>
          <w:tcPr>
            <w:tcW w:w="1100" w:type="dxa"/>
            <w:shd w:val="clear" w:color="auto" w:fill="auto"/>
            <w:hideMark/>
          </w:tcPr>
          <w:p w14:paraId="1842800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A35682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DE9661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DFDD2C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D8CCB8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D68D7C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A2AD00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77C45C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58DF94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5 431 223,82</w:t>
            </w:r>
          </w:p>
        </w:tc>
        <w:tc>
          <w:tcPr>
            <w:tcW w:w="1842" w:type="dxa"/>
            <w:shd w:val="clear" w:color="auto" w:fill="auto"/>
            <w:hideMark/>
          </w:tcPr>
          <w:p w14:paraId="72A1CB2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43FC4CC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6605CA2" w14:textId="77777777" w:rsidTr="00477CA4">
        <w:trPr>
          <w:trHeight w:val="1020"/>
        </w:trPr>
        <w:tc>
          <w:tcPr>
            <w:tcW w:w="2269" w:type="dxa"/>
            <w:shd w:val="clear" w:color="auto" w:fill="auto"/>
            <w:hideMark/>
          </w:tcPr>
          <w:p w14:paraId="1FE7F2C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Безвозмездные перечисления иным нефинансовым организациям (за исключением нефинансовых организаций государственного сектора) на продукцию </w:t>
            </w:r>
            <w:r w:rsidRPr="00412DD8">
              <w:rPr>
                <w:rFonts w:eastAsia="Times New Roman"/>
                <w:sz w:val="20"/>
                <w:szCs w:val="20"/>
              </w:rPr>
              <w:br/>
              <w:t>(согл 3/2022 от 09.08.2022 с МУП АПЖХ)</w:t>
            </w:r>
          </w:p>
        </w:tc>
        <w:tc>
          <w:tcPr>
            <w:tcW w:w="1100" w:type="dxa"/>
            <w:shd w:val="clear" w:color="auto" w:fill="auto"/>
            <w:hideMark/>
          </w:tcPr>
          <w:p w14:paraId="2058E35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D16DC9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4119987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0DFA367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20 4 00 10030</w:t>
            </w:r>
          </w:p>
        </w:tc>
        <w:tc>
          <w:tcPr>
            <w:tcW w:w="851" w:type="dxa"/>
            <w:shd w:val="clear" w:color="auto" w:fill="auto"/>
            <w:hideMark/>
          </w:tcPr>
          <w:p w14:paraId="5308400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813</w:t>
            </w:r>
          </w:p>
        </w:tc>
        <w:tc>
          <w:tcPr>
            <w:tcW w:w="1134" w:type="dxa"/>
            <w:shd w:val="clear" w:color="auto" w:fill="auto"/>
            <w:hideMark/>
          </w:tcPr>
          <w:p w14:paraId="7E8D53B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ED1610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245</w:t>
            </w:r>
          </w:p>
        </w:tc>
        <w:tc>
          <w:tcPr>
            <w:tcW w:w="992" w:type="dxa"/>
            <w:shd w:val="clear" w:color="auto" w:fill="auto"/>
            <w:hideMark/>
          </w:tcPr>
          <w:p w14:paraId="118449C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9000</w:t>
            </w:r>
          </w:p>
        </w:tc>
        <w:tc>
          <w:tcPr>
            <w:tcW w:w="1843" w:type="dxa"/>
            <w:shd w:val="clear" w:color="auto" w:fill="auto"/>
            <w:hideMark/>
          </w:tcPr>
          <w:p w14:paraId="1B0DF61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3 239 151,31</w:t>
            </w:r>
          </w:p>
        </w:tc>
        <w:tc>
          <w:tcPr>
            <w:tcW w:w="1842" w:type="dxa"/>
            <w:shd w:val="clear" w:color="auto" w:fill="auto"/>
            <w:hideMark/>
          </w:tcPr>
          <w:p w14:paraId="01A576D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3 239 151,31</w:t>
            </w:r>
          </w:p>
        </w:tc>
        <w:tc>
          <w:tcPr>
            <w:tcW w:w="1701" w:type="dxa"/>
            <w:shd w:val="clear" w:color="auto" w:fill="auto"/>
            <w:hideMark/>
          </w:tcPr>
          <w:p w14:paraId="43CCE45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452C856" w14:textId="77777777" w:rsidTr="00477CA4">
        <w:trPr>
          <w:trHeight w:val="510"/>
        </w:trPr>
        <w:tc>
          <w:tcPr>
            <w:tcW w:w="2269" w:type="dxa"/>
            <w:shd w:val="clear" w:color="auto" w:fill="auto"/>
            <w:hideMark/>
          </w:tcPr>
          <w:p w14:paraId="59CE8A4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соглашение № 3/2022 от 09.08.2022 (МУП АПЖХ) устройство греющего кабеля на сети водоотведения МКД</w:t>
            </w:r>
          </w:p>
        </w:tc>
        <w:tc>
          <w:tcPr>
            <w:tcW w:w="1100" w:type="dxa"/>
            <w:shd w:val="clear" w:color="auto" w:fill="auto"/>
            <w:hideMark/>
          </w:tcPr>
          <w:p w14:paraId="639C381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B21745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D793C9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F15766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56BD3D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4AB909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4D6B96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C92DE3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9638FE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3 239 151,31</w:t>
            </w:r>
          </w:p>
        </w:tc>
        <w:tc>
          <w:tcPr>
            <w:tcW w:w="1842" w:type="dxa"/>
            <w:shd w:val="clear" w:color="auto" w:fill="auto"/>
            <w:hideMark/>
          </w:tcPr>
          <w:p w14:paraId="6B93E26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3 239 151,31</w:t>
            </w:r>
          </w:p>
        </w:tc>
        <w:tc>
          <w:tcPr>
            <w:tcW w:w="1701" w:type="dxa"/>
            <w:shd w:val="clear" w:color="auto" w:fill="auto"/>
            <w:hideMark/>
          </w:tcPr>
          <w:p w14:paraId="2360D18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8C708D1" w14:textId="77777777" w:rsidTr="00477CA4">
        <w:trPr>
          <w:trHeight w:val="300"/>
        </w:trPr>
        <w:tc>
          <w:tcPr>
            <w:tcW w:w="2269" w:type="dxa"/>
            <w:shd w:val="clear" w:color="auto" w:fill="auto"/>
            <w:hideMark/>
          </w:tcPr>
          <w:p w14:paraId="06DC701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Прочие непрограммные расходы</w:t>
            </w:r>
          </w:p>
        </w:tc>
        <w:tc>
          <w:tcPr>
            <w:tcW w:w="1100" w:type="dxa"/>
            <w:shd w:val="clear" w:color="auto" w:fill="auto"/>
            <w:hideMark/>
          </w:tcPr>
          <w:p w14:paraId="51C5354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59A394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5894AAD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5A69F31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99 5 00 00000</w:t>
            </w:r>
          </w:p>
        </w:tc>
        <w:tc>
          <w:tcPr>
            <w:tcW w:w="851" w:type="dxa"/>
            <w:shd w:val="clear" w:color="auto" w:fill="auto"/>
            <w:hideMark/>
          </w:tcPr>
          <w:p w14:paraId="2D9F60B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64D4E0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EB63ED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09502E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F9D91F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17 292 495,54</w:t>
            </w:r>
          </w:p>
        </w:tc>
        <w:tc>
          <w:tcPr>
            <w:tcW w:w="1842" w:type="dxa"/>
            <w:shd w:val="clear" w:color="auto" w:fill="auto"/>
            <w:hideMark/>
          </w:tcPr>
          <w:p w14:paraId="6AF58B1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16 344 072,89</w:t>
            </w:r>
          </w:p>
        </w:tc>
        <w:tc>
          <w:tcPr>
            <w:tcW w:w="1701" w:type="dxa"/>
            <w:shd w:val="clear" w:color="auto" w:fill="auto"/>
            <w:hideMark/>
          </w:tcPr>
          <w:p w14:paraId="68E5F3C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94,52</w:t>
            </w:r>
          </w:p>
        </w:tc>
      </w:tr>
      <w:tr w:rsidR="00412DD8" w:rsidRPr="00412DD8" w14:paraId="1A58BC0E" w14:textId="77777777" w:rsidTr="00477CA4">
        <w:trPr>
          <w:trHeight w:val="1350"/>
        </w:trPr>
        <w:tc>
          <w:tcPr>
            <w:tcW w:w="2269" w:type="dxa"/>
            <w:shd w:val="clear" w:color="auto" w:fill="auto"/>
            <w:hideMark/>
          </w:tcPr>
          <w:p w14:paraId="66AA11B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1100" w:type="dxa"/>
            <w:shd w:val="clear" w:color="auto" w:fill="auto"/>
            <w:hideMark/>
          </w:tcPr>
          <w:p w14:paraId="25777B5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73C49AB7"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05</w:t>
            </w:r>
          </w:p>
        </w:tc>
        <w:tc>
          <w:tcPr>
            <w:tcW w:w="709" w:type="dxa"/>
            <w:shd w:val="clear" w:color="auto" w:fill="auto"/>
            <w:hideMark/>
          </w:tcPr>
          <w:p w14:paraId="587048F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01</w:t>
            </w:r>
          </w:p>
        </w:tc>
        <w:tc>
          <w:tcPr>
            <w:tcW w:w="850" w:type="dxa"/>
            <w:shd w:val="clear" w:color="auto" w:fill="auto"/>
            <w:hideMark/>
          </w:tcPr>
          <w:p w14:paraId="66AB96D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99 5 00 11020</w:t>
            </w:r>
          </w:p>
        </w:tc>
        <w:tc>
          <w:tcPr>
            <w:tcW w:w="851" w:type="dxa"/>
            <w:shd w:val="clear" w:color="auto" w:fill="auto"/>
            <w:hideMark/>
          </w:tcPr>
          <w:p w14:paraId="5FC602D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4A685C1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20A25BC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0FA72D8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1B8A0D7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984 801,38</w:t>
            </w:r>
          </w:p>
        </w:tc>
        <w:tc>
          <w:tcPr>
            <w:tcW w:w="1842" w:type="dxa"/>
            <w:shd w:val="clear" w:color="auto" w:fill="auto"/>
            <w:hideMark/>
          </w:tcPr>
          <w:p w14:paraId="1A32CF3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958 515,71</w:t>
            </w:r>
          </w:p>
        </w:tc>
        <w:tc>
          <w:tcPr>
            <w:tcW w:w="1701" w:type="dxa"/>
            <w:shd w:val="clear" w:color="auto" w:fill="auto"/>
            <w:hideMark/>
          </w:tcPr>
          <w:p w14:paraId="2A44540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97,33</w:t>
            </w:r>
          </w:p>
        </w:tc>
      </w:tr>
      <w:tr w:rsidR="00412DD8" w:rsidRPr="00412DD8" w14:paraId="7F78CDB7" w14:textId="77777777" w:rsidTr="00477CA4">
        <w:trPr>
          <w:trHeight w:val="510"/>
        </w:trPr>
        <w:tc>
          <w:tcPr>
            <w:tcW w:w="2269" w:type="dxa"/>
            <w:shd w:val="clear" w:color="auto" w:fill="auto"/>
            <w:hideMark/>
          </w:tcPr>
          <w:p w14:paraId="5933364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1CB74AA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EB75C8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1B6596E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235B49C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99 5 00 11020</w:t>
            </w:r>
          </w:p>
        </w:tc>
        <w:tc>
          <w:tcPr>
            <w:tcW w:w="851" w:type="dxa"/>
            <w:shd w:val="clear" w:color="auto" w:fill="auto"/>
            <w:hideMark/>
          </w:tcPr>
          <w:p w14:paraId="0029342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47C36BA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F04CBB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607231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ADAD2E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984 801,38</w:t>
            </w:r>
          </w:p>
        </w:tc>
        <w:tc>
          <w:tcPr>
            <w:tcW w:w="1842" w:type="dxa"/>
            <w:shd w:val="clear" w:color="auto" w:fill="auto"/>
            <w:hideMark/>
          </w:tcPr>
          <w:p w14:paraId="77D9805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958 515,71</w:t>
            </w:r>
          </w:p>
        </w:tc>
        <w:tc>
          <w:tcPr>
            <w:tcW w:w="1701" w:type="dxa"/>
            <w:shd w:val="clear" w:color="auto" w:fill="auto"/>
            <w:hideMark/>
          </w:tcPr>
          <w:p w14:paraId="6E1D920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97,33</w:t>
            </w:r>
          </w:p>
        </w:tc>
      </w:tr>
      <w:tr w:rsidR="00412DD8" w:rsidRPr="00412DD8" w14:paraId="3320D8E0" w14:textId="77777777" w:rsidTr="00477CA4">
        <w:trPr>
          <w:trHeight w:val="510"/>
        </w:trPr>
        <w:tc>
          <w:tcPr>
            <w:tcW w:w="2269" w:type="dxa"/>
            <w:shd w:val="clear" w:color="auto" w:fill="auto"/>
            <w:hideMark/>
          </w:tcPr>
          <w:p w14:paraId="5878F35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331B64C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CF63E4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4DBEDED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2E76A8E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99 5 00 11020</w:t>
            </w:r>
          </w:p>
        </w:tc>
        <w:tc>
          <w:tcPr>
            <w:tcW w:w="851" w:type="dxa"/>
            <w:shd w:val="clear" w:color="auto" w:fill="auto"/>
            <w:hideMark/>
          </w:tcPr>
          <w:p w14:paraId="193B845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1B51855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175B5E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BD0EB9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8EBA77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984 801,38</w:t>
            </w:r>
          </w:p>
        </w:tc>
        <w:tc>
          <w:tcPr>
            <w:tcW w:w="1842" w:type="dxa"/>
            <w:shd w:val="clear" w:color="auto" w:fill="auto"/>
            <w:hideMark/>
          </w:tcPr>
          <w:p w14:paraId="6383B03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958 515,71</w:t>
            </w:r>
          </w:p>
        </w:tc>
        <w:tc>
          <w:tcPr>
            <w:tcW w:w="1701" w:type="dxa"/>
            <w:shd w:val="clear" w:color="auto" w:fill="auto"/>
            <w:hideMark/>
          </w:tcPr>
          <w:p w14:paraId="4E0BBB6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97,33</w:t>
            </w:r>
          </w:p>
        </w:tc>
      </w:tr>
      <w:tr w:rsidR="00412DD8" w:rsidRPr="00412DD8" w14:paraId="245AD749" w14:textId="77777777" w:rsidTr="00477CA4">
        <w:trPr>
          <w:trHeight w:val="300"/>
        </w:trPr>
        <w:tc>
          <w:tcPr>
            <w:tcW w:w="2269" w:type="dxa"/>
            <w:shd w:val="clear" w:color="auto" w:fill="auto"/>
            <w:hideMark/>
          </w:tcPr>
          <w:p w14:paraId="0E2CD24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Услуги по содержанию имущества</w:t>
            </w:r>
          </w:p>
        </w:tc>
        <w:tc>
          <w:tcPr>
            <w:tcW w:w="1100" w:type="dxa"/>
            <w:shd w:val="clear" w:color="auto" w:fill="auto"/>
            <w:hideMark/>
          </w:tcPr>
          <w:p w14:paraId="688BE3E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9B212C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1F86D5D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12C6CE3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99 5 00 11020</w:t>
            </w:r>
          </w:p>
        </w:tc>
        <w:tc>
          <w:tcPr>
            <w:tcW w:w="851" w:type="dxa"/>
            <w:shd w:val="clear" w:color="auto" w:fill="auto"/>
            <w:hideMark/>
          </w:tcPr>
          <w:p w14:paraId="6FE1A21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E1345B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466216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5D1B139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2CAD4F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984 801,38</w:t>
            </w:r>
          </w:p>
        </w:tc>
        <w:tc>
          <w:tcPr>
            <w:tcW w:w="1842" w:type="dxa"/>
            <w:shd w:val="clear" w:color="auto" w:fill="auto"/>
            <w:hideMark/>
          </w:tcPr>
          <w:p w14:paraId="6A596E3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958 515,71</w:t>
            </w:r>
          </w:p>
        </w:tc>
        <w:tc>
          <w:tcPr>
            <w:tcW w:w="1701" w:type="dxa"/>
            <w:shd w:val="clear" w:color="auto" w:fill="auto"/>
            <w:hideMark/>
          </w:tcPr>
          <w:p w14:paraId="03E5DCF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97,33</w:t>
            </w:r>
          </w:p>
        </w:tc>
      </w:tr>
      <w:tr w:rsidR="00412DD8" w:rsidRPr="00412DD8" w14:paraId="554555D6" w14:textId="77777777" w:rsidTr="00477CA4">
        <w:trPr>
          <w:trHeight w:val="510"/>
        </w:trPr>
        <w:tc>
          <w:tcPr>
            <w:tcW w:w="2269" w:type="dxa"/>
            <w:shd w:val="clear" w:color="auto" w:fill="auto"/>
            <w:hideMark/>
          </w:tcPr>
          <w:p w14:paraId="4C01C00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Текущий и капитальный ремонт и реставрация нефинансовых активов </w:t>
            </w:r>
          </w:p>
        </w:tc>
        <w:tc>
          <w:tcPr>
            <w:tcW w:w="1100" w:type="dxa"/>
            <w:shd w:val="clear" w:color="auto" w:fill="auto"/>
            <w:hideMark/>
          </w:tcPr>
          <w:p w14:paraId="7A314C7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050908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3DC6917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05C87CE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99 5 00 11020</w:t>
            </w:r>
          </w:p>
        </w:tc>
        <w:tc>
          <w:tcPr>
            <w:tcW w:w="851" w:type="dxa"/>
            <w:shd w:val="clear" w:color="auto" w:fill="auto"/>
            <w:hideMark/>
          </w:tcPr>
          <w:p w14:paraId="776D1DA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017B18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801D59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196CDEE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1105</w:t>
            </w:r>
          </w:p>
        </w:tc>
        <w:tc>
          <w:tcPr>
            <w:tcW w:w="1843" w:type="dxa"/>
            <w:shd w:val="clear" w:color="auto" w:fill="auto"/>
            <w:hideMark/>
          </w:tcPr>
          <w:p w14:paraId="00AEEE0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984 801,38</w:t>
            </w:r>
          </w:p>
        </w:tc>
        <w:tc>
          <w:tcPr>
            <w:tcW w:w="1842" w:type="dxa"/>
            <w:shd w:val="clear" w:color="auto" w:fill="auto"/>
            <w:hideMark/>
          </w:tcPr>
          <w:p w14:paraId="51ED396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958 515,71</w:t>
            </w:r>
          </w:p>
        </w:tc>
        <w:tc>
          <w:tcPr>
            <w:tcW w:w="1701" w:type="dxa"/>
            <w:shd w:val="clear" w:color="auto" w:fill="auto"/>
            <w:hideMark/>
          </w:tcPr>
          <w:p w14:paraId="14C1437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97,33</w:t>
            </w:r>
          </w:p>
        </w:tc>
      </w:tr>
      <w:tr w:rsidR="00412DD8" w:rsidRPr="00412DD8" w14:paraId="3D69F004" w14:textId="77777777" w:rsidTr="00477CA4">
        <w:trPr>
          <w:trHeight w:val="300"/>
        </w:trPr>
        <w:tc>
          <w:tcPr>
            <w:tcW w:w="2269" w:type="dxa"/>
            <w:shd w:val="clear" w:color="auto" w:fill="auto"/>
            <w:hideMark/>
          </w:tcPr>
          <w:p w14:paraId="5FFAE26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взносы ФКР за муниципальное имущество</w:t>
            </w:r>
          </w:p>
        </w:tc>
        <w:tc>
          <w:tcPr>
            <w:tcW w:w="1100" w:type="dxa"/>
            <w:shd w:val="clear" w:color="auto" w:fill="auto"/>
            <w:hideMark/>
          </w:tcPr>
          <w:p w14:paraId="36CBBC2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0FE8D0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075CD8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25A17B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54CD4B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F898B3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AAE4D7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BDEA69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7A90EC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984 801,38</w:t>
            </w:r>
          </w:p>
        </w:tc>
        <w:tc>
          <w:tcPr>
            <w:tcW w:w="1842" w:type="dxa"/>
            <w:shd w:val="clear" w:color="auto" w:fill="auto"/>
            <w:hideMark/>
          </w:tcPr>
          <w:p w14:paraId="4BA9873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958 515,71</w:t>
            </w:r>
          </w:p>
        </w:tc>
        <w:tc>
          <w:tcPr>
            <w:tcW w:w="1701" w:type="dxa"/>
            <w:shd w:val="clear" w:color="auto" w:fill="auto"/>
            <w:hideMark/>
          </w:tcPr>
          <w:p w14:paraId="41B44FE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97,33</w:t>
            </w:r>
          </w:p>
        </w:tc>
      </w:tr>
      <w:tr w:rsidR="00412DD8" w:rsidRPr="00412DD8" w14:paraId="295E55DD" w14:textId="77777777" w:rsidTr="00477CA4">
        <w:trPr>
          <w:trHeight w:val="540"/>
        </w:trPr>
        <w:tc>
          <w:tcPr>
            <w:tcW w:w="2269" w:type="dxa"/>
            <w:shd w:val="clear" w:color="auto" w:fill="auto"/>
            <w:hideMark/>
          </w:tcPr>
          <w:p w14:paraId="24298B8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Расходы по управлению муниицпальным имуществом и земельными ресурсами</w:t>
            </w:r>
          </w:p>
        </w:tc>
        <w:tc>
          <w:tcPr>
            <w:tcW w:w="1100" w:type="dxa"/>
            <w:shd w:val="clear" w:color="auto" w:fill="auto"/>
            <w:hideMark/>
          </w:tcPr>
          <w:p w14:paraId="68DB0EE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36D8026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05</w:t>
            </w:r>
          </w:p>
        </w:tc>
        <w:tc>
          <w:tcPr>
            <w:tcW w:w="709" w:type="dxa"/>
            <w:shd w:val="clear" w:color="auto" w:fill="auto"/>
            <w:hideMark/>
          </w:tcPr>
          <w:p w14:paraId="17E1B3C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01</w:t>
            </w:r>
          </w:p>
        </w:tc>
        <w:tc>
          <w:tcPr>
            <w:tcW w:w="850" w:type="dxa"/>
            <w:shd w:val="clear" w:color="auto" w:fill="auto"/>
            <w:hideMark/>
          </w:tcPr>
          <w:p w14:paraId="48BB1BF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99 5 00 91002</w:t>
            </w:r>
          </w:p>
        </w:tc>
        <w:tc>
          <w:tcPr>
            <w:tcW w:w="851" w:type="dxa"/>
            <w:shd w:val="clear" w:color="auto" w:fill="auto"/>
            <w:hideMark/>
          </w:tcPr>
          <w:p w14:paraId="4D2C5C1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39D5F99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60D596E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7D0C30A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57B4659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3 641 031,76</w:t>
            </w:r>
          </w:p>
        </w:tc>
        <w:tc>
          <w:tcPr>
            <w:tcW w:w="1842" w:type="dxa"/>
            <w:shd w:val="clear" w:color="auto" w:fill="auto"/>
            <w:hideMark/>
          </w:tcPr>
          <w:p w14:paraId="3EAA3EB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2 718 894,78</w:t>
            </w:r>
          </w:p>
        </w:tc>
        <w:tc>
          <w:tcPr>
            <w:tcW w:w="1701" w:type="dxa"/>
            <w:shd w:val="clear" w:color="auto" w:fill="auto"/>
            <w:hideMark/>
          </w:tcPr>
          <w:p w14:paraId="24353C7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74,67</w:t>
            </w:r>
          </w:p>
        </w:tc>
      </w:tr>
      <w:tr w:rsidR="00412DD8" w:rsidRPr="00412DD8" w14:paraId="3457C60B" w14:textId="77777777" w:rsidTr="00477CA4">
        <w:trPr>
          <w:trHeight w:val="510"/>
        </w:trPr>
        <w:tc>
          <w:tcPr>
            <w:tcW w:w="2269" w:type="dxa"/>
            <w:shd w:val="clear" w:color="auto" w:fill="auto"/>
            <w:hideMark/>
          </w:tcPr>
          <w:p w14:paraId="2310B99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53AC48B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36F830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380293D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55EF437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99 5 00 91002</w:t>
            </w:r>
          </w:p>
        </w:tc>
        <w:tc>
          <w:tcPr>
            <w:tcW w:w="851" w:type="dxa"/>
            <w:shd w:val="clear" w:color="auto" w:fill="auto"/>
            <w:hideMark/>
          </w:tcPr>
          <w:p w14:paraId="56FC700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2D623B5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C8B7C6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E3068A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22C152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3 641 031,76</w:t>
            </w:r>
          </w:p>
        </w:tc>
        <w:tc>
          <w:tcPr>
            <w:tcW w:w="1842" w:type="dxa"/>
            <w:shd w:val="clear" w:color="auto" w:fill="auto"/>
            <w:hideMark/>
          </w:tcPr>
          <w:p w14:paraId="1034597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2 718 894,78</w:t>
            </w:r>
          </w:p>
        </w:tc>
        <w:tc>
          <w:tcPr>
            <w:tcW w:w="1701" w:type="dxa"/>
            <w:shd w:val="clear" w:color="auto" w:fill="auto"/>
            <w:hideMark/>
          </w:tcPr>
          <w:p w14:paraId="43587A4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74,67</w:t>
            </w:r>
          </w:p>
        </w:tc>
      </w:tr>
      <w:tr w:rsidR="00412DD8" w:rsidRPr="00412DD8" w14:paraId="61A2E81C" w14:textId="77777777" w:rsidTr="00477CA4">
        <w:trPr>
          <w:trHeight w:val="510"/>
        </w:trPr>
        <w:tc>
          <w:tcPr>
            <w:tcW w:w="2269" w:type="dxa"/>
            <w:shd w:val="clear" w:color="auto" w:fill="auto"/>
            <w:hideMark/>
          </w:tcPr>
          <w:p w14:paraId="26555C1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33BA3B1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A78BFD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556350B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5E1CB1F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99 5 00 91002</w:t>
            </w:r>
          </w:p>
        </w:tc>
        <w:tc>
          <w:tcPr>
            <w:tcW w:w="851" w:type="dxa"/>
            <w:shd w:val="clear" w:color="auto" w:fill="auto"/>
            <w:hideMark/>
          </w:tcPr>
          <w:p w14:paraId="0DE3DB4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7960BD8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F54233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9D6AA0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B44995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2 295 964,60</w:t>
            </w:r>
          </w:p>
        </w:tc>
        <w:tc>
          <w:tcPr>
            <w:tcW w:w="1842" w:type="dxa"/>
            <w:shd w:val="clear" w:color="auto" w:fill="auto"/>
            <w:hideMark/>
          </w:tcPr>
          <w:p w14:paraId="01BC7D0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1 916 543,18</w:t>
            </w:r>
          </w:p>
        </w:tc>
        <w:tc>
          <w:tcPr>
            <w:tcW w:w="1701" w:type="dxa"/>
            <w:shd w:val="clear" w:color="auto" w:fill="auto"/>
            <w:hideMark/>
          </w:tcPr>
          <w:p w14:paraId="3715FD4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83,47</w:t>
            </w:r>
          </w:p>
        </w:tc>
      </w:tr>
      <w:tr w:rsidR="00412DD8" w:rsidRPr="00412DD8" w14:paraId="5D264442" w14:textId="77777777" w:rsidTr="00477CA4">
        <w:trPr>
          <w:trHeight w:val="300"/>
        </w:trPr>
        <w:tc>
          <w:tcPr>
            <w:tcW w:w="2269" w:type="dxa"/>
            <w:shd w:val="clear" w:color="auto" w:fill="auto"/>
            <w:hideMark/>
          </w:tcPr>
          <w:p w14:paraId="41AF5E0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Коммунальные услуги</w:t>
            </w:r>
          </w:p>
        </w:tc>
        <w:tc>
          <w:tcPr>
            <w:tcW w:w="1100" w:type="dxa"/>
            <w:shd w:val="clear" w:color="auto" w:fill="auto"/>
            <w:hideMark/>
          </w:tcPr>
          <w:p w14:paraId="7FB7F76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F9C279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34A732E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0D58B57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1F365F2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03EC917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59459B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4742AE2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41EEA0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516 681,32</w:t>
            </w:r>
          </w:p>
        </w:tc>
        <w:tc>
          <w:tcPr>
            <w:tcW w:w="1842" w:type="dxa"/>
            <w:shd w:val="clear" w:color="auto" w:fill="auto"/>
            <w:hideMark/>
          </w:tcPr>
          <w:p w14:paraId="1103DCD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288 670,12</w:t>
            </w:r>
          </w:p>
        </w:tc>
        <w:tc>
          <w:tcPr>
            <w:tcW w:w="1701" w:type="dxa"/>
            <w:shd w:val="clear" w:color="auto" w:fill="auto"/>
            <w:hideMark/>
          </w:tcPr>
          <w:p w14:paraId="5C3AF71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55,87</w:t>
            </w:r>
          </w:p>
        </w:tc>
      </w:tr>
      <w:tr w:rsidR="00412DD8" w:rsidRPr="00412DD8" w14:paraId="2845C949" w14:textId="77777777" w:rsidTr="00477CA4">
        <w:trPr>
          <w:trHeight w:val="510"/>
        </w:trPr>
        <w:tc>
          <w:tcPr>
            <w:tcW w:w="2269" w:type="dxa"/>
            <w:shd w:val="clear" w:color="auto" w:fill="auto"/>
            <w:hideMark/>
          </w:tcPr>
          <w:p w14:paraId="2015917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Оплата услуг горячего и холодного водоснабжения, подвоз воды</w:t>
            </w:r>
          </w:p>
        </w:tc>
        <w:tc>
          <w:tcPr>
            <w:tcW w:w="1100" w:type="dxa"/>
            <w:shd w:val="clear" w:color="auto" w:fill="auto"/>
            <w:hideMark/>
          </w:tcPr>
          <w:p w14:paraId="76793A0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3B3C4D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4292F25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1A6736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04B283E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4F7B070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DC9E77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05C1C27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1110</w:t>
            </w:r>
          </w:p>
        </w:tc>
        <w:tc>
          <w:tcPr>
            <w:tcW w:w="1843" w:type="dxa"/>
            <w:shd w:val="clear" w:color="auto" w:fill="auto"/>
            <w:hideMark/>
          </w:tcPr>
          <w:p w14:paraId="754DD08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431 770,23</w:t>
            </w:r>
          </w:p>
        </w:tc>
        <w:tc>
          <w:tcPr>
            <w:tcW w:w="1842" w:type="dxa"/>
            <w:shd w:val="clear" w:color="auto" w:fill="auto"/>
            <w:hideMark/>
          </w:tcPr>
          <w:p w14:paraId="4544C21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221 335,06</w:t>
            </w:r>
          </w:p>
        </w:tc>
        <w:tc>
          <w:tcPr>
            <w:tcW w:w="1701" w:type="dxa"/>
            <w:shd w:val="clear" w:color="auto" w:fill="auto"/>
            <w:hideMark/>
          </w:tcPr>
          <w:p w14:paraId="79D62B3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51,26</w:t>
            </w:r>
          </w:p>
        </w:tc>
      </w:tr>
      <w:tr w:rsidR="00412DD8" w:rsidRPr="00412DD8" w14:paraId="4DCD1E69" w14:textId="77777777" w:rsidTr="00477CA4">
        <w:trPr>
          <w:trHeight w:val="300"/>
        </w:trPr>
        <w:tc>
          <w:tcPr>
            <w:tcW w:w="2269" w:type="dxa"/>
            <w:shd w:val="clear" w:color="auto" w:fill="auto"/>
            <w:hideMark/>
          </w:tcPr>
          <w:p w14:paraId="1847AE6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№6/18-ю хвс (кредиторская задолженность 2021)</w:t>
            </w:r>
          </w:p>
        </w:tc>
        <w:tc>
          <w:tcPr>
            <w:tcW w:w="1100" w:type="dxa"/>
            <w:shd w:val="clear" w:color="auto" w:fill="auto"/>
            <w:hideMark/>
          </w:tcPr>
          <w:p w14:paraId="10FA070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2EB483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73E4F2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C70727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0E37E6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275A4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626C7D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8CCE62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7A76E9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501,16</w:t>
            </w:r>
          </w:p>
        </w:tc>
        <w:tc>
          <w:tcPr>
            <w:tcW w:w="1842" w:type="dxa"/>
            <w:shd w:val="clear" w:color="auto" w:fill="auto"/>
            <w:hideMark/>
          </w:tcPr>
          <w:p w14:paraId="4D49942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501,16</w:t>
            </w:r>
          </w:p>
        </w:tc>
        <w:tc>
          <w:tcPr>
            <w:tcW w:w="1701" w:type="dxa"/>
            <w:shd w:val="clear" w:color="auto" w:fill="auto"/>
            <w:hideMark/>
          </w:tcPr>
          <w:p w14:paraId="1AC68AF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6C73AE5" w14:textId="77777777" w:rsidTr="00477CA4">
        <w:trPr>
          <w:trHeight w:val="300"/>
        </w:trPr>
        <w:tc>
          <w:tcPr>
            <w:tcW w:w="2269" w:type="dxa"/>
            <w:shd w:val="clear" w:color="auto" w:fill="auto"/>
            <w:hideMark/>
          </w:tcPr>
          <w:p w14:paraId="51147A5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№5/18-ю гвс (кредиторская задолженность 2021)</w:t>
            </w:r>
          </w:p>
        </w:tc>
        <w:tc>
          <w:tcPr>
            <w:tcW w:w="1100" w:type="dxa"/>
            <w:shd w:val="clear" w:color="auto" w:fill="auto"/>
            <w:hideMark/>
          </w:tcPr>
          <w:p w14:paraId="19A6071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169D82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495A31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B9D695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0DE0D5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1B3607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98840C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B29A9D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864B87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3 617,16</w:t>
            </w:r>
          </w:p>
        </w:tc>
        <w:tc>
          <w:tcPr>
            <w:tcW w:w="1842" w:type="dxa"/>
            <w:shd w:val="clear" w:color="auto" w:fill="auto"/>
            <w:hideMark/>
          </w:tcPr>
          <w:p w14:paraId="5B05FC5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3 617,16</w:t>
            </w:r>
          </w:p>
        </w:tc>
        <w:tc>
          <w:tcPr>
            <w:tcW w:w="1701" w:type="dxa"/>
            <w:shd w:val="clear" w:color="auto" w:fill="auto"/>
            <w:hideMark/>
          </w:tcPr>
          <w:p w14:paraId="0FAE24D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741295F" w14:textId="77777777" w:rsidTr="00477CA4">
        <w:trPr>
          <w:trHeight w:val="510"/>
        </w:trPr>
        <w:tc>
          <w:tcPr>
            <w:tcW w:w="2269" w:type="dxa"/>
            <w:shd w:val="clear" w:color="auto" w:fill="auto"/>
            <w:hideMark/>
          </w:tcPr>
          <w:p w14:paraId="442B3C4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№СОИ-165 (кредиторская задолженность 2021) гвс, хвс</w:t>
            </w:r>
          </w:p>
        </w:tc>
        <w:tc>
          <w:tcPr>
            <w:tcW w:w="1100" w:type="dxa"/>
            <w:shd w:val="clear" w:color="auto" w:fill="auto"/>
            <w:hideMark/>
          </w:tcPr>
          <w:p w14:paraId="49B46ED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A0E3D4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F508AB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FE6F08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9A6B86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BFDDC5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4FB4FB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82E3CA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0DABC3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1 461,30</w:t>
            </w:r>
          </w:p>
        </w:tc>
        <w:tc>
          <w:tcPr>
            <w:tcW w:w="1842" w:type="dxa"/>
            <w:shd w:val="clear" w:color="auto" w:fill="auto"/>
            <w:hideMark/>
          </w:tcPr>
          <w:p w14:paraId="1272B3F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1 461,30</w:t>
            </w:r>
          </w:p>
        </w:tc>
        <w:tc>
          <w:tcPr>
            <w:tcW w:w="1701" w:type="dxa"/>
            <w:shd w:val="clear" w:color="auto" w:fill="auto"/>
            <w:hideMark/>
          </w:tcPr>
          <w:p w14:paraId="556ED07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9453393" w14:textId="77777777" w:rsidTr="00477CA4">
        <w:trPr>
          <w:trHeight w:val="510"/>
        </w:trPr>
        <w:tc>
          <w:tcPr>
            <w:tcW w:w="2269" w:type="dxa"/>
            <w:shd w:val="clear" w:color="auto" w:fill="auto"/>
            <w:hideMark/>
          </w:tcPr>
          <w:p w14:paraId="39DCF2C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№2/22-н хвс незаселенных помещений муниципального жилищного фонда</w:t>
            </w:r>
          </w:p>
        </w:tc>
        <w:tc>
          <w:tcPr>
            <w:tcW w:w="1100" w:type="dxa"/>
            <w:shd w:val="clear" w:color="auto" w:fill="auto"/>
            <w:hideMark/>
          </w:tcPr>
          <w:p w14:paraId="6C5BCC1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8B2310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70EBD5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B81B0F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96F5DE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07172A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B4767E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D6AB5F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1D431B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155 718,21</w:t>
            </w:r>
          </w:p>
        </w:tc>
        <w:tc>
          <w:tcPr>
            <w:tcW w:w="1842" w:type="dxa"/>
            <w:shd w:val="clear" w:color="auto" w:fill="auto"/>
            <w:hideMark/>
          </w:tcPr>
          <w:p w14:paraId="44849AC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131 349,66</w:t>
            </w:r>
          </w:p>
        </w:tc>
        <w:tc>
          <w:tcPr>
            <w:tcW w:w="1701" w:type="dxa"/>
            <w:shd w:val="clear" w:color="auto" w:fill="auto"/>
            <w:hideMark/>
          </w:tcPr>
          <w:p w14:paraId="2E3318A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84,35</w:t>
            </w:r>
          </w:p>
        </w:tc>
      </w:tr>
      <w:tr w:rsidR="00412DD8" w:rsidRPr="00412DD8" w14:paraId="4F3DBD25" w14:textId="77777777" w:rsidTr="00477CA4">
        <w:trPr>
          <w:trHeight w:val="510"/>
        </w:trPr>
        <w:tc>
          <w:tcPr>
            <w:tcW w:w="2269" w:type="dxa"/>
            <w:shd w:val="clear" w:color="auto" w:fill="auto"/>
            <w:hideMark/>
          </w:tcPr>
          <w:p w14:paraId="6ED8931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содержание незаселенных помещений муниципального жилищного фонда</w:t>
            </w:r>
          </w:p>
        </w:tc>
        <w:tc>
          <w:tcPr>
            <w:tcW w:w="1100" w:type="dxa"/>
            <w:shd w:val="clear" w:color="auto" w:fill="auto"/>
            <w:hideMark/>
          </w:tcPr>
          <w:p w14:paraId="05901A4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44DA4F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1BE328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8A64C7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ED0A47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54208E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15D3F9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15C84D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5617D9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169 235,62</w:t>
            </w:r>
          </w:p>
        </w:tc>
        <w:tc>
          <w:tcPr>
            <w:tcW w:w="1842" w:type="dxa"/>
            <w:shd w:val="clear" w:color="auto" w:fill="auto"/>
            <w:hideMark/>
          </w:tcPr>
          <w:p w14:paraId="481C780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0736754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C0DAB0C" w14:textId="77777777" w:rsidTr="00477CA4">
        <w:trPr>
          <w:trHeight w:val="510"/>
        </w:trPr>
        <w:tc>
          <w:tcPr>
            <w:tcW w:w="2269" w:type="dxa"/>
            <w:shd w:val="clear" w:color="auto" w:fill="auto"/>
            <w:hideMark/>
          </w:tcPr>
          <w:p w14:paraId="0E8E0F8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№3/22-н гвс незаселенных помещений муниципального жилищного фонда</w:t>
            </w:r>
          </w:p>
        </w:tc>
        <w:tc>
          <w:tcPr>
            <w:tcW w:w="1100" w:type="dxa"/>
            <w:shd w:val="clear" w:color="auto" w:fill="auto"/>
            <w:hideMark/>
          </w:tcPr>
          <w:p w14:paraId="7AF78FA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64DF38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785169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7C0FC7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1A3530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1B4100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3D88F8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606E87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211E80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101 236,78</w:t>
            </w:r>
          </w:p>
        </w:tc>
        <w:tc>
          <w:tcPr>
            <w:tcW w:w="1842" w:type="dxa"/>
            <w:shd w:val="clear" w:color="auto" w:fill="auto"/>
            <w:hideMark/>
          </w:tcPr>
          <w:p w14:paraId="63FF9F4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84 405,78</w:t>
            </w:r>
          </w:p>
        </w:tc>
        <w:tc>
          <w:tcPr>
            <w:tcW w:w="1701" w:type="dxa"/>
            <w:shd w:val="clear" w:color="auto" w:fill="auto"/>
            <w:hideMark/>
          </w:tcPr>
          <w:p w14:paraId="608F146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83,37</w:t>
            </w:r>
          </w:p>
        </w:tc>
      </w:tr>
      <w:tr w:rsidR="00412DD8" w:rsidRPr="00412DD8" w14:paraId="7773DF02" w14:textId="77777777" w:rsidTr="00477CA4">
        <w:trPr>
          <w:trHeight w:val="300"/>
        </w:trPr>
        <w:tc>
          <w:tcPr>
            <w:tcW w:w="2269" w:type="dxa"/>
            <w:shd w:val="clear" w:color="auto" w:fill="auto"/>
            <w:hideMark/>
          </w:tcPr>
          <w:p w14:paraId="6367D51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Оплата услуг канализации, ассенизации, водоотведения</w:t>
            </w:r>
          </w:p>
        </w:tc>
        <w:tc>
          <w:tcPr>
            <w:tcW w:w="1100" w:type="dxa"/>
            <w:shd w:val="clear" w:color="auto" w:fill="auto"/>
            <w:hideMark/>
          </w:tcPr>
          <w:p w14:paraId="21666BD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144999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6FC5C27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10C27CD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103C18B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C8C67A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170C58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3E56F33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1126</w:t>
            </w:r>
          </w:p>
        </w:tc>
        <w:tc>
          <w:tcPr>
            <w:tcW w:w="1843" w:type="dxa"/>
            <w:shd w:val="clear" w:color="auto" w:fill="auto"/>
            <w:hideMark/>
          </w:tcPr>
          <w:p w14:paraId="28BD1B5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84 911,09</w:t>
            </w:r>
          </w:p>
        </w:tc>
        <w:tc>
          <w:tcPr>
            <w:tcW w:w="1842" w:type="dxa"/>
            <w:shd w:val="clear" w:color="auto" w:fill="auto"/>
            <w:hideMark/>
          </w:tcPr>
          <w:p w14:paraId="79CD847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67 335,06</w:t>
            </w:r>
          </w:p>
        </w:tc>
        <w:tc>
          <w:tcPr>
            <w:tcW w:w="1701" w:type="dxa"/>
            <w:shd w:val="clear" w:color="auto" w:fill="auto"/>
            <w:hideMark/>
          </w:tcPr>
          <w:p w14:paraId="5C605A4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79,30</w:t>
            </w:r>
          </w:p>
        </w:tc>
      </w:tr>
      <w:tr w:rsidR="00412DD8" w:rsidRPr="00412DD8" w14:paraId="3D0B98C6" w14:textId="77777777" w:rsidTr="00477CA4">
        <w:trPr>
          <w:trHeight w:val="510"/>
        </w:trPr>
        <w:tc>
          <w:tcPr>
            <w:tcW w:w="2269" w:type="dxa"/>
            <w:shd w:val="clear" w:color="auto" w:fill="auto"/>
            <w:hideMark/>
          </w:tcPr>
          <w:p w14:paraId="333F36A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№4/22-н кос незаселенных помещений муниципального жилищного фонда</w:t>
            </w:r>
          </w:p>
        </w:tc>
        <w:tc>
          <w:tcPr>
            <w:tcW w:w="1100" w:type="dxa"/>
            <w:shd w:val="clear" w:color="auto" w:fill="auto"/>
            <w:hideMark/>
          </w:tcPr>
          <w:p w14:paraId="1B217AD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E735F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B1CFAB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1CA6F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E16377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55B322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69F72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DF300C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E708A9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84 911,09</w:t>
            </w:r>
          </w:p>
        </w:tc>
        <w:tc>
          <w:tcPr>
            <w:tcW w:w="1842" w:type="dxa"/>
            <w:shd w:val="clear" w:color="auto" w:fill="auto"/>
            <w:hideMark/>
          </w:tcPr>
          <w:p w14:paraId="2E8259B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67 335,06</w:t>
            </w:r>
          </w:p>
        </w:tc>
        <w:tc>
          <w:tcPr>
            <w:tcW w:w="1701" w:type="dxa"/>
            <w:shd w:val="clear" w:color="auto" w:fill="auto"/>
            <w:hideMark/>
          </w:tcPr>
          <w:p w14:paraId="59B9840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79,30</w:t>
            </w:r>
          </w:p>
        </w:tc>
      </w:tr>
      <w:tr w:rsidR="00412DD8" w:rsidRPr="00412DD8" w14:paraId="4251C46B" w14:textId="77777777" w:rsidTr="00477CA4">
        <w:trPr>
          <w:trHeight w:val="300"/>
        </w:trPr>
        <w:tc>
          <w:tcPr>
            <w:tcW w:w="2269" w:type="dxa"/>
            <w:shd w:val="clear" w:color="auto" w:fill="auto"/>
            <w:hideMark/>
          </w:tcPr>
          <w:p w14:paraId="00F0CAA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Услуги по содержанию имущества</w:t>
            </w:r>
          </w:p>
        </w:tc>
        <w:tc>
          <w:tcPr>
            <w:tcW w:w="1100" w:type="dxa"/>
            <w:shd w:val="clear" w:color="auto" w:fill="auto"/>
            <w:hideMark/>
          </w:tcPr>
          <w:p w14:paraId="309B69F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53E22B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4BC7C6D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4A236F1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4C6A529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5EE9D3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E12B36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3E786D0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2CFA6DE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765 163,47</w:t>
            </w:r>
          </w:p>
        </w:tc>
        <w:tc>
          <w:tcPr>
            <w:tcW w:w="1842" w:type="dxa"/>
            <w:shd w:val="clear" w:color="auto" w:fill="auto"/>
            <w:hideMark/>
          </w:tcPr>
          <w:p w14:paraId="1E56BC5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627 837,33</w:t>
            </w:r>
          </w:p>
        </w:tc>
        <w:tc>
          <w:tcPr>
            <w:tcW w:w="1701" w:type="dxa"/>
            <w:shd w:val="clear" w:color="auto" w:fill="auto"/>
            <w:hideMark/>
          </w:tcPr>
          <w:p w14:paraId="008325E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82,05</w:t>
            </w:r>
          </w:p>
        </w:tc>
      </w:tr>
      <w:tr w:rsidR="00412DD8" w:rsidRPr="00412DD8" w14:paraId="3F1D23AE" w14:textId="77777777" w:rsidTr="00477CA4">
        <w:trPr>
          <w:trHeight w:val="510"/>
        </w:trPr>
        <w:tc>
          <w:tcPr>
            <w:tcW w:w="2269" w:type="dxa"/>
            <w:shd w:val="clear" w:color="auto" w:fill="auto"/>
            <w:hideMark/>
          </w:tcPr>
          <w:p w14:paraId="55E90AD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Текущий и капитальный ремонт и реставрация нефинансовых активов </w:t>
            </w:r>
          </w:p>
        </w:tc>
        <w:tc>
          <w:tcPr>
            <w:tcW w:w="1100" w:type="dxa"/>
            <w:shd w:val="clear" w:color="auto" w:fill="auto"/>
            <w:hideMark/>
          </w:tcPr>
          <w:p w14:paraId="6852F5A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1A8314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3C76A66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2EDA160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7F8B0FB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4E7844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0CB521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631A221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1105</w:t>
            </w:r>
          </w:p>
        </w:tc>
        <w:tc>
          <w:tcPr>
            <w:tcW w:w="1843" w:type="dxa"/>
            <w:shd w:val="clear" w:color="auto" w:fill="auto"/>
            <w:hideMark/>
          </w:tcPr>
          <w:p w14:paraId="7C999F7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2C88A34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10EBBF7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3CF68001" w14:textId="77777777" w:rsidTr="00477CA4">
        <w:trPr>
          <w:trHeight w:val="300"/>
        </w:trPr>
        <w:tc>
          <w:tcPr>
            <w:tcW w:w="2269" w:type="dxa"/>
            <w:shd w:val="clear" w:color="auto" w:fill="auto"/>
            <w:hideMark/>
          </w:tcPr>
          <w:p w14:paraId="5BEE8FD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Другие расходы по содержанию имущества</w:t>
            </w:r>
          </w:p>
        </w:tc>
        <w:tc>
          <w:tcPr>
            <w:tcW w:w="1100" w:type="dxa"/>
            <w:shd w:val="clear" w:color="auto" w:fill="auto"/>
            <w:hideMark/>
          </w:tcPr>
          <w:p w14:paraId="6A103B4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BC0459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6A3B011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74A652A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2BBED04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5249F3D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A1B443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03158B3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1129</w:t>
            </w:r>
          </w:p>
        </w:tc>
        <w:tc>
          <w:tcPr>
            <w:tcW w:w="1843" w:type="dxa"/>
            <w:shd w:val="clear" w:color="auto" w:fill="auto"/>
            <w:hideMark/>
          </w:tcPr>
          <w:p w14:paraId="6C897EB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765 163,47</w:t>
            </w:r>
          </w:p>
        </w:tc>
        <w:tc>
          <w:tcPr>
            <w:tcW w:w="1842" w:type="dxa"/>
            <w:shd w:val="clear" w:color="auto" w:fill="auto"/>
            <w:hideMark/>
          </w:tcPr>
          <w:p w14:paraId="71CFEB6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627 837,33</w:t>
            </w:r>
          </w:p>
        </w:tc>
        <w:tc>
          <w:tcPr>
            <w:tcW w:w="1701" w:type="dxa"/>
            <w:shd w:val="clear" w:color="auto" w:fill="auto"/>
            <w:hideMark/>
          </w:tcPr>
          <w:p w14:paraId="5085ED8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82,05</w:t>
            </w:r>
          </w:p>
        </w:tc>
      </w:tr>
      <w:tr w:rsidR="00412DD8" w:rsidRPr="00412DD8" w14:paraId="528FFE33" w14:textId="77777777" w:rsidTr="00477CA4">
        <w:trPr>
          <w:trHeight w:val="300"/>
        </w:trPr>
        <w:tc>
          <w:tcPr>
            <w:tcW w:w="2269" w:type="dxa"/>
            <w:shd w:val="clear" w:color="auto" w:fill="auto"/>
            <w:hideMark/>
          </w:tcPr>
          <w:p w14:paraId="57997B0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№106-Ж-3/21 (кредиторская задолженность 2021)</w:t>
            </w:r>
          </w:p>
        </w:tc>
        <w:tc>
          <w:tcPr>
            <w:tcW w:w="1100" w:type="dxa"/>
            <w:shd w:val="clear" w:color="auto" w:fill="auto"/>
            <w:hideMark/>
          </w:tcPr>
          <w:p w14:paraId="3611C57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2D20F3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F9FBEA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E60D8B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465CC9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06702A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ADE21F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6CA551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B2EB14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85 290,83</w:t>
            </w:r>
          </w:p>
        </w:tc>
        <w:tc>
          <w:tcPr>
            <w:tcW w:w="1842" w:type="dxa"/>
            <w:shd w:val="clear" w:color="auto" w:fill="auto"/>
            <w:hideMark/>
          </w:tcPr>
          <w:p w14:paraId="39533EB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85 290,83</w:t>
            </w:r>
          </w:p>
        </w:tc>
        <w:tc>
          <w:tcPr>
            <w:tcW w:w="1701" w:type="dxa"/>
            <w:shd w:val="clear" w:color="auto" w:fill="auto"/>
            <w:hideMark/>
          </w:tcPr>
          <w:p w14:paraId="499ACBF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103C2CB" w14:textId="77777777" w:rsidTr="00477CA4">
        <w:trPr>
          <w:trHeight w:val="510"/>
        </w:trPr>
        <w:tc>
          <w:tcPr>
            <w:tcW w:w="2269" w:type="dxa"/>
            <w:shd w:val="clear" w:color="auto" w:fill="auto"/>
            <w:hideMark/>
          </w:tcPr>
          <w:p w14:paraId="7917D63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№106Ж-2/22 (содержание незаселенного жилищного фонда)</w:t>
            </w:r>
          </w:p>
        </w:tc>
        <w:tc>
          <w:tcPr>
            <w:tcW w:w="1100" w:type="dxa"/>
            <w:shd w:val="clear" w:color="auto" w:fill="auto"/>
            <w:hideMark/>
          </w:tcPr>
          <w:p w14:paraId="22813D0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30F92A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77A11B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105AB4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187FBC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8D23A3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40F0ED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0B8376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6331FB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234 500,71</w:t>
            </w:r>
          </w:p>
        </w:tc>
        <w:tc>
          <w:tcPr>
            <w:tcW w:w="1842" w:type="dxa"/>
            <w:shd w:val="clear" w:color="auto" w:fill="auto"/>
            <w:hideMark/>
          </w:tcPr>
          <w:p w14:paraId="5254CED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234 500,71</w:t>
            </w:r>
          </w:p>
        </w:tc>
        <w:tc>
          <w:tcPr>
            <w:tcW w:w="1701" w:type="dxa"/>
            <w:shd w:val="clear" w:color="auto" w:fill="auto"/>
            <w:hideMark/>
          </w:tcPr>
          <w:p w14:paraId="1A90687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8329543" w14:textId="77777777" w:rsidTr="00477CA4">
        <w:trPr>
          <w:trHeight w:val="510"/>
        </w:trPr>
        <w:tc>
          <w:tcPr>
            <w:tcW w:w="2269" w:type="dxa"/>
            <w:shd w:val="clear" w:color="auto" w:fill="auto"/>
            <w:hideMark/>
          </w:tcPr>
          <w:p w14:paraId="7854B65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доп. соглашение к договору №106-Ж/22 содержание незаселенного жилищного фонда</w:t>
            </w:r>
          </w:p>
        </w:tc>
        <w:tc>
          <w:tcPr>
            <w:tcW w:w="1100" w:type="dxa"/>
            <w:shd w:val="clear" w:color="auto" w:fill="auto"/>
            <w:hideMark/>
          </w:tcPr>
          <w:p w14:paraId="64E51F1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4E5D72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07C807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35901A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8A1A59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C5A224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8E15C1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89628C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3A75F5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60 663,65</w:t>
            </w:r>
          </w:p>
        </w:tc>
        <w:tc>
          <w:tcPr>
            <w:tcW w:w="1842" w:type="dxa"/>
            <w:shd w:val="clear" w:color="auto" w:fill="auto"/>
            <w:hideMark/>
          </w:tcPr>
          <w:p w14:paraId="6702636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60 663,65</w:t>
            </w:r>
          </w:p>
        </w:tc>
        <w:tc>
          <w:tcPr>
            <w:tcW w:w="1701" w:type="dxa"/>
            <w:shd w:val="clear" w:color="auto" w:fill="auto"/>
            <w:hideMark/>
          </w:tcPr>
          <w:p w14:paraId="61AC407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B9F7980" w14:textId="77777777" w:rsidTr="00477CA4">
        <w:trPr>
          <w:trHeight w:val="510"/>
        </w:trPr>
        <w:tc>
          <w:tcPr>
            <w:tcW w:w="2269" w:type="dxa"/>
            <w:shd w:val="clear" w:color="auto" w:fill="auto"/>
            <w:hideMark/>
          </w:tcPr>
          <w:p w14:paraId="3794F85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№106-Ж/22 содержание незаселенного жилищного фонда</w:t>
            </w:r>
          </w:p>
        </w:tc>
        <w:tc>
          <w:tcPr>
            <w:tcW w:w="1100" w:type="dxa"/>
            <w:shd w:val="clear" w:color="auto" w:fill="auto"/>
            <w:hideMark/>
          </w:tcPr>
          <w:p w14:paraId="6908FD7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8F1D8B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112B2D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5632F2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914D79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F9F8F5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74A4A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81256E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29D96D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384 708,28</w:t>
            </w:r>
          </w:p>
        </w:tc>
        <w:tc>
          <w:tcPr>
            <w:tcW w:w="1842" w:type="dxa"/>
            <w:shd w:val="clear" w:color="auto" w:fill="auto"/>
            <w:hideMark/>
          </w:tcPr>
          <w:p w14:paraId="62B0A0A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247 382,14</w:t>
            </w:r>
          </w:p>
        </w:tc>
        <w:tc>
          <w:tcPr>
            <w:tcW w:w="1701" w:type="dxa"/>
            <w:shd w:val="clear" w:color="auto" w:fill="auto"/>
            <w:hideMark/>
          </w:tcPr>
          <w:p w14:paraId="2D100BB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64,30</w:t>
            </w:r>
          </w:p>
        </w:tc>
      </w:tr>
      <w:tr w:rsidR="00412DD8" w:rsidRPr="00412DD8" w14:paraId="0F279D1E" w14:textId="77777777" w:rsidTr="00477CA4">
        <w:trPr>
          <w:trHeight w:val="300"/>
        </w:trPr>
        <w:tc>
          <w:tcPr>
            <w:tcW w:w="2269" w:type="dxa"/>
            <w:shd w:val="clear" w:color="auto" w:fill="auto"/>
            <w:hideMark/>
          </w:tcPr>
          <w:p w14:paraId="1004F88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работы, услуги</w:t>
            </w:r>
          </w:p>
        </w:tc>
        <w:tc>
          <w:tcPr>
            <w:tcW w:w="1100" w:type="dxa"/>
            <w:shd w:val="clear" w:color="auto" w:fill="auto"/>
            <w:hideMark/>
          </w:tcPr>
          <w:p w14:paraId="29BFCC8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E17382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1BD3195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0C7F4C1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0A97A88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7296BD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B1B937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3BF50D1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430391B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1 014 119,81</w:t>
            </w:r>
          </w:p>
        </w:tc>
        <w:tc>
          <w:tcPr>
            <w:tcW w:w="1842" w:type="dxa"/>
            <w:shd w:val="clear" w:color="auto" w:fill="auto"/>
            <w:hideMark/>
          </w:tcPr>
          <w:p w14:paraId="7AFA882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1 000 035,73</w:t>
            </w:r>
          </w:p>
        </w:tc>
        <w:tc>
          <w:tcPr>
            <w:tcW w:w="1701" w:type="dxa"/>
            <w:shd w:val="clear" w:color="auto" w:fill="auto"/>
            <w:hideMark/>
          </w:tcPr>
          <w:p w14:paraId="7845219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98,61</w:t>
            </w:r>
          </w:p>
        </w:tc>
      </w:tr>
      <w:tr w:rsidR="00412DD8" w:rsidRPr="00412DD8" w14:paraId="515089FC" w14:textId="77777777" w:rsidTr="00477CA4">
        <w:trPr>
          <w:trHeight w:val="300"/>
        </w:trPr>
        <w:tc>
          <w:tcPr>
            <w:tcW w:w="2269" w:type="dxa"/>
            <w:shd w:val="clear" w:color="auto" w:fill="auto"/>
            <w:hideMark/>
          </w:tcPr>
          <w:p w14:paraId="7DC33EF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Иные работы, услуги по подст.226 </w:t>
            </w:r>
          </w:p>
        </w:tc>
        <w:tc>
          <w:tcPr>
            <w:tcW w:w="1100" w:type="dxa"/>
            <w:shd w:val="clear" w:color="auto" w:fill="auto"/>
            <w:hideMark/>
          </w:tcPr>
          <w:p w14:paraId="46539D5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0C7E62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5FD52DF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10509D9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7FB998C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0E278AC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E039E7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0BE3924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346F6D1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444 119,81</w:t>
            </w:r>
          </w:p>
        </w:tc>
        <w:tc>
          <w:tcPr>
            <w:tcW w:w="1842" w:type="dxa"/>
            <w:shd w:val="clear" w:color="auto" w:fill="auto"/>
            <w:hideMark/>
          </w:tcPr>
          <w:p w14:paraId="31B9914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430 035,73</w:t>
            </w:r>
          </w:p>
        </w:tc>
        <w:tc>
          <w:tcPr>
            <w:tcW w:w="1701" w:type="dxa"/>
            <w:shd w:val="clear" w:color="auto" w:fill="auto"/>
            <w:hideMark/>
          </w:tcPr>
          <w:p w14:paraId="370837C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96,83</w:t>
            </w:r>
          </w:p>
        </w:tc>
      </w:tr>
      <w:tr w:rsidR="00412DD8" w:rsidRPr="00412DD8" w14:paraId="40DEF375" w14:textId="77777777" w:rsidTr="00477CA4">
        <w:trPr>
          <w:trHeight w:val="300"/>
        </w:trPr>
        <w:tc>
          <w:tcPr>
            <w:tcW w:w="2269" w:type="dxa"/>
            <w:shd w:val="clear" w:color="auto" w:fill="auto"/>
            <w:hideMark/>
          </w:tcPr>
          <w:p w14:paraId="19CA675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xml:space="preserve">МК №0116300010721000074 разработка ПСД </w:t>
            </w:r>
          </w:p>
        </w:tc>
        <w:tc>
          <w:tcPr>
            <w:tcW w:w="1100" w:type="dxa"/>
            <w:shd w:val="clear" w:color="auto" w:fill="auto"/>
            <w:hideMark/>
          </w:tcPr>
          <w:p w14:paraId="04EAF91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563306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9442CE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77BFCE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AA0FE7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D4F9E1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271617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2B46B5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E86DE6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30 000,00</w:t>
            </w:r>
          </w:p>
        </w:tc>
        <w:tc>
          <w:tcPr>
            <w:tcW w:w="1842" w:type="dxa"/>
            <w:shd w:val="clear" w:color="auto" w:fill="auto"/>
            <w:hideMark/>
          </w:tcPr>
          <w:p w14:paraId="570E90D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30 000,00</w:t>
            </w:r>
          </w:p>
        </w:tc>
        <w:tc>
          <w:tcPr>
            <w:tcW w:w="1701" w:type="dxa"/>
            <w:shd w:val="clear" w:color="auto" w:fill="auto"/>
            <w:hideMark/>
          </w:tcPr>
          <w:p w14:paraId="64D7AB9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04E75C8" w14:textId="77777777" w:rsidTr="00477CA4">
        <w:trPr>
          <w:trHeight w:val="510"/>
        </w:trPr>
        <w:tc>
          <w:tcPr>
            <w:tcW w:w="2269" w:type="dxa"/>
            <w:shd w:val="clear" w:color="auto" w:fill="auto"/>
            <w:hideMark/>
          </w:tcPr>
          <w:p w14:paraId="442EB86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установка общедомовых приборов учета (ул. Энтузиастов, д.2)</w:t>
            </w:r>
          </w:p>
        </w:tc>
        <w:tc>
          <w:tcPr>
            <w:tcW w:w="1100" w:type="dxa"/>
            <w:shd w:val="clear" w:color="auto" w:fill="auto"/>
            <w:hideMark/>
          </w:tcPr>
          <w:p w14:paraId="4F652CA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76E9EF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9D6431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BD810C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B08C38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A425AC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EA14F6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D6EC98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E35131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14 084,08</w:t>
            </w:r>
          </w:p>
        </w:tc>
        <w:tc>
          <w:tcPr>
            <w:tcW w:w="1842" w:type="dxa"/>
            <w:shd w:val="clear" w:color="auto" w:fill="auto"/>
            <w:hideMark/>
          </w:tcPr>
          <w:p w14:paraId="552AEA5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6A6C1AD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59B1D86" w14:textId="77777777" w:rsidTr="00477CA4">
        <w:trPr>
          <w:trHeight w:val="510"/>
        </w:trPr>
        <w:tc>
          <w:tcPr>
            <w:tcW w:w="2269" w:type="dxa"/>
            <w:shd w:val="clear" w:color="auto" w:fill="auto"/>
            <w:hideMark/>
          </w:tcPr>
          <w:p w14:paraId="6D09650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0116300010722000018 разработка ПСД снос 4 аварийных МКД</w:t>
            </w:r>
          </w:p>
        </w:tc>
        <w:tc>
          <w:tcPr>
            <w:tcW w:w="1100" w:type="dxa"/>
            <w:shd w:val="clear" w:color="auto" w:fill="auto"/>
            <w:hideMark/>
          </w:tcPr>
          <w:p w14:paraId="1C75A28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7E9A90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A05648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BEE6EB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51AADA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B8603C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F4C47D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C6C7C2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8E328A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400 035,73</w:t>
            </w:r>
          </w:p>
        </w:tc>
        <w:tc>
          <w:tcPr>
            <w:tcW w:w="1842" w:type="dxa"/>
            <w:shd w:val="clear" w:color="auto" w:fill="auto"/>
            <w:hideMark/>
          </w:tcPr>
          <w:p w14:paraId="7D9C462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400 035,73</w:t>
            </w:r>
          </w:p>
        </w:tc>
        <w:tc>
          <w:tcPr>
            <w:tcW w:w="1701" w:type="dxa"/>
            <w:shd w:val="clear" w:color="auto" w:fill="auto"/>
            <w:hideMark/>
          </w:tcPr>
          <w:p w14:paraId="6F3BD65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D660C5A" w14:textId="77777777" w:rsidTr="00477CA4">
        <w:trPr>
          <w:trHeight w:val="300"/>
        </w:trPr>
        <w:tc>
          <w:tcPr>
            <w:tcW w:w="2269" w:type="dxa"/>
            <w:shd w:val="clear" w:color="auto" w:fill="auto"/>
            <w:hideMark/>
          </w:tcPr>
          <w:p w14:paraId="0AC88E0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Иные работы, услуги по подст.226 </w:t>
            </w:r>
          </w:p>
        </w:tc>
        <w:tc>
          <w:tcPr>
            <w:tcW w:w="1100" w:type="dxa"/>
            <w:shd w:val="clear" w:color="auto" w:fill="auto"/>
            <w:hideMark/>
          </w:tcPr>
          <w:p w14:paraId="4AFC543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D36AC8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4584760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05B0C7F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69F4AF1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AECF29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F22AB4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1010726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7000</w:t>
            </w:r>
          </w:p>
        </w:tc>
        <w:tc>
          <w:tcPr>
            <w:tcW w:w="1843" w:type="dxa"/>
            <w:shd w:val="clear" w:color="auto" w:fill="auto"/>
            <w:hideMark/>
          </w:tcPr>
          <w:p w14:paraId="6202473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0C73DD3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53FAF3C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6CD055F6" w14:textId="77777777" w:rsidTr="00477CA4">
        <w:trPr>
          <w:trHeight w:val="300"/>
        </w:trPr>
        <w:tc>
          <w:tcPr>
            <w:tcW w:w="2269" w:type="dxa"/>
            <w:shd w:val="clear" w:color="auto" w:fill="auto"/>
            <w:hideMark/>
          </w:tcPr>
          <w:p w14:paraId="2EF4BF5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окраска фасадов МКД по ул. Юбилейная 7,8,10,11,12</w:t>
            </w:r>
          </w:p>
        </w:tc>
        <w:tc>
          <w:tcPr>
            <w:tcW w:w="1100" w:type="dxa"/>
            <w:shd w:val="clear" w:color="auto" w:fill="auto"/>
            <w:hideMark/>
          </w:tcPr>
          <w:p w14:paraId="7E5D8D5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6039AB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35452F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4FF0BA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76E8AD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6D1220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0139B7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B41240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D0F6ED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842" w:type="dxa"/>
            <w:shd w:val="clear" w:color="auto" w:fill="auto"/>
            <w:hideMark/>
          </w:tcPr>
          <w:p w14:paraId="041D041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68324D6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35D98EDC" w14:textId="77777777" w:rsidTr="00477CA4">
        <w:trPr>
          <w:trHeight w:val="300"/>
        </w:trPr>
        <w:tc>
          <w:tcPr>
            <w:tcW w:w="2269" w:type="dxa"/>
            <w:shd w:val="clear" w:color="auto" w:fill="auto"/>
            <w:hideMark/>
          </w:tcPr>
          <w:p w14:paraId="0F7EADA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межбюджетные трансферты</w:t>
            </w:r>
          </w:p>
        </w:tc>
        <w:tc>
          <w:tcPr>
            <w:tcW w:w="1100" w:type="dxa"/>
            <w:shd w:val="clear" w:color="auto" w:fill="auto"/>
            <w:hideMark/>
          </w:tcPr>
          <w:p w14:paraId="09D8160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1D15C1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17C6A08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3A08D0B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7F3B60A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3F8E48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E62F4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555A9CD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9000</w:t>
            </w:r>
          </w:p>
        </w:tc>
        <w:tc>
          <w:tcPr>
            <w:tcW w:w="1843" w:type="dxa"/>
            <w:shd w:val="clear" w:color="auto" w:fill="auto"/>
            <w:hideMark/>
          </w:tcPr>
          <w:p w14:paraId="1040745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570 000,00</w:t>
            </w:r>
          </w:p>
        </w:tc>
        <w:tc>
          <w:tcPr>
            <w:tcW w:w="1842" w:type="dxa"/>
            <w:shd w:val="clear" w:color="auto" w:fill="auto"/>
            <w:hideMark/>
          </w:tcPr>
          <w:p w14:paraId="13BB43C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570 000,00</w:t>
            </w:r>
          </w:p>
        </w:tc>
        <w:tc>
          <w:tcPr>
            <w:tcW w:w="1701" w:type="dxa"/>
            <w:shd w:val="clear" w:color="auto" w:fill="auto"/>
            <w:hideMark/>
          </w:tcPr>
          <w:p w14:paraId="122523C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1C292F8" w14:textId="77777777" w:rsidTr="00477CA4">
        <w:trPr>
          <w:trHeight w:val="300"/>
        </w:trPr>
        <w:tc>
          <w:tcPr>
            <w:tcW w:w="2269" w:type="dxa"/>
            <w:shd w:val="clear" w:color="auto" w:fill="auto"/>
            <w:hideMark/>
          </w:tcPr>
          <w:p w14:paraId="764A6F6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№0116300010721000074 разработка ПСД</w:t>
            </w:r>
          </w:p>
        </w:tc>
        <w:tc>
          <w:tcPr>
            <w:tcW w:w="1100" w:type="dxa"/>
            <w:shd w:val="clear" w:color="auto" w:fill="auto"/>
            <w:hideMark/>
          </w:tcPr>
          <w:p w14:paraId="20A0A85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E662CD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0D28F1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8C8498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6B9E0F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3F92A0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8CEC39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F311D7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A433F6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570 000,00</w:t>
            </w:r>
          </w:p>
        </w:tc>
        <w:tc>
          <w:tcPr>
            <w:tcW w:w="1842" w:type="dxa"/>
            <w:shd w:val="clear" w:color="auto" w:fill="auto"/>
            <w:hideMark/>
          </w:tcPr>
          <w:p w14:paraId="20E3697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570 000,00</w:t>
            </w:r>
          </w:p>
        </w:tc>
        <w:tc>
          <w:tcPr>
            <w:tcW w:w="1701" w:type="dxa"/>
            <w:shd w:val="clear" w:color="auto" w:fill="auto"/>
            <w:hideMark/>
          </w:tcPr>
          <w:p w14:paraId="4F5101E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F955D91" w14:textId="77777777" w:rsidTr="00477CA4">
        <w:trPr>
          <w:trHeight w:val="300"/>
        </w:trPr>
        <w:tc>
          <w:tcPr>
            <w:tcW w:w="2269" w:type="dxa"/>
            <w:shd w:val="clear" w:color="auto" w:fill="auto"/>
            <w:hideMark/>
          </w:tcPr>
          <w:p w14:paraId="508D19B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основных средств</w:t>
            </w:r>
          </w:p>
        </w:tc>
        <w:tc>
          <w:tcPr>
            <w:tcW w:w="1100" w:type="dxa"/>
            <w:shd w:val="clear" w:color="auto" w:fill="auto"/>
            <w:hideMark/>
          </w:tcPr>
          <w:p w14:paraId="501FA73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95DE15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519B691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521BECC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1456679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51D06CD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3EC1FF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54921DF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0495710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842" w:type="dxa"/>
            <w:shd w:val="clear" w:color="auto" w:fill="auto"/>
            <w:hideMark/>
          </w:tcPr>
          <w:p w14:paraId="741D74D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2917C2B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6414B811" w14:textId="77777777" w:rsidTr="00477CA4">
        <w:trPr>
          <w:trHeight w:val="300"/>
        </w:trPr>
        <w:tc>
          <w:tcPr>
            <w:tcW w:w="2269" w:type="dxa"/>
            <w:shd w:val="clear" w:color="auto" w:fill="auto"/>
            <w:hideMark/>
          </w:tcPr>
          <w:p w14:paraId="703345E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Приобретение основных средств</w:t>
            </w:r>
          </w:p>
        </w:tc>
        <w:tc>
          <w:tcPr>
            <w:tcW w:w="1100" w:type="dxa"/>
            <w:shd w:val="clear" w:color="auto" w:fill="auto"/>
            <w:hideMark/>
          </w:tcPr>
          <w:p w14:paraId="7A0DEB5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30B220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5D255F4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7DC40BF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650CF5C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D3D995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F30E52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11D4637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1116</w:t>
            </w:r>
          </w:p>
        </w:tc>
        <w:tc>
          <w:tcPr>
            <w:tcW w:w="1843" w:type="dxa"/>
            <w:shd w:val="clear" w:color="auto" w:fill="auto"/>
            <w:hideMark/>
          </w:tcPr>
          <w:p w14:paraId="1BF777D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7FBC1BE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6E87A01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626938FD" w14:textId="77777777" w:rsidTr="00477CA4">
        <w:trPr>
          <w:trHeight w:val="510"/>
        </w:trPr>
        <w:tc>
          <w:tcPr>
            <w:tcW w:w="2269" w:type="dxa"/>
            <w:shd w:val="clear" w:color="auto" w:fill="auto"/>
            <w:hideMark/>
          </w:tcPr>
          <w:p w14:paraId="09E642D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прочих оборотных запасов (материалов)</w:t>
            </w:r>
          </w:p>
        </w:tc>
        <w:tc>
          <w:tcPr>
            <w:tcW w:w="1100" w:type="dxa"/>
            <w:shd w:val="clear" w:color="auto" w:fill="auto"/>
            <w:hideMark/>
          </w:tcPr>
          <w:p w14:paraId="619DE8D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1FAAB0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087F9EA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22F6639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61571FB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6687CD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18A460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346</w:t>
            </w:r>
          </w:p>
        </w:tc>
        <w:tc>
          <w:tcPr>
            <w:tcW w:w="992" w:type="dxa"/>
            <w:shd w:val="clear" w:color="auto" w:fill="auto"/>
            <w:hideMark/>
          </w:tcPr>
          <w:p w14:paraId="40AD796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A17056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842" w:type="dxa"/>
            <w:shd w:val="clear" w:color="auto" w:fill="auto"/>
            <w:hideMark/>
          </w:tcPr>
          <w:p w14:paraId="40367DC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058535A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2C0E11C0" w14:textId="77777777" w:rsidTr="00477CA4">
        <w:trPr>
          <w:trHeight w:val="300"/>
        </w:trPr>
        <w:tc>
          <w:tcPr>
            <w:tcW w:w="2269" w:type="dxa"/>
            <w:shd w:val="clear" w:color="auto" w:fill="auto"/>
            <w:hideMark/>
          </w:tcPr>
          <w:p w14:paraId="79BC278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Приобретение </w:t>
            </w:r>
            <w:proofErr w:type="gramStart"/>
            <w:r w:rsidRPr="00412DD8">
              <w:rPr>
                <w:rFonts w:eastAsia="Times New Roman"/>
                <w:sz w:val="20"/>
                <w:szCs w:val="20"/>
              </w:rPr>
              <w:t>мат.зарасов</w:t>
            </w:r>
            <w:proofErr w:type="gramEnd"/>
          </w:p>
        </w:tc>
        <w:tc>
          <w:tcPr>
            <w:tcW w:w="1100" w:type="dxa"/>
            <w:shd w:val="clear" w:color="auto" w:fill="auto"/>
            <w:hideMark/>
          </w:tcPr>
          <w:p w14:paraId="4244B21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072078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1197D60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08FBB54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3B65FE4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52D86D9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3F203F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346</w:t>
            </w:r>
          </w:p>
        </w:tc>
        <w:tc>
          <w:tcPr>
            <w:tcW w:w="992" w:type="dxa"/>
            <w:shd w:val="clear" w:color="auto" w:fill="auto"/>
            <w:hideMark/>
          </w:tcPr>
          <w:p w14:paraId="068FE69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1123</w:t>
            </w:r>
          </w:p>
        </w:tc>
        <w:tc>
          <w:tcPr>
            <w:tcW w:w="1843" w:type="dxa"/>
            <w:shd w:val="clear" w:color="auto" w:fill="auto"/>
            <w:hideMark/>
          </w:tcPr>
          <w:p w14:paraId="598DF4F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35FC685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2F3C016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2C33E8BA" w14:textId="77777777" w:rsidTr="00477CA4">
        <w:trPr>
          <w:trHeight w:val="300"/>
        </w:trPr>
        <w:tc>
          <w:tcPr>
            <w:tcW w:w="2269" w:type="dxa"/>
            <w:shd w:val="clear" w:color="auto" w:fill="auto"/>
            <w:hideMark/>
          </w:tcPr>
          <w:p w14:paraId="32CBC3F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энергетических ресурсов</w:t>
            </w:r>
          </w:p>
        </w:tc>
        <w:tc>
          <w:tcPr>
            <w:tcW w:w="1100" w:type="dxa"/>
            <w:shd w:val="clear" w:color="auto" w:fill="auto"/>
            <w:hideMark/>
          </w:tcPr>
          <w:p w14:paraId="4E29FD6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BEB190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452B2B3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2426578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99 5 00 91002</w:t>
            </w:r>
          </w:p>
        </w:tc>
        <w:tc>
          <w:tcPr>
            <w:tcW w:w="851" w:type="dxa"/>
            <w:shd w:val="clear" w:color="auto" w:fill="auto"/>
            <w:hideMark/>
          </w:tcPr>
          <w:p w14:paraId="6DF9328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247</w:t>
            </w:r>
          </w:p>
        </w:tc>
        <w:tc>
          <w:tcPr>
            <w:tcW w:w="1134" w:type="dxa"/>
            <w:shd w:val="clear" w:color="auto" w:fill="auto"/>
            <w:hideMark/>
          </w:tcPr>
          <w:p w14:paraId="0C15613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B3FE0C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C9F5C6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8A7DB8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1 345 067,16</w:t>
            </w:r>
          </w:p>
        </w:tc>
        <w:tc>
          <w:tcPr>
            <w:tcW w:w="1842" w:type="dxa"/>
            <w:shd w:val="clear" w:color="auto" w:fill="auto"/>
            <w:hideMark/>
          </w:tcPr>
          <w:p w14:paraId="7A9D2E7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802 351,60</w:t>
            </w:r>
          </w:p>
        </w:tc>
        <w:tc>
          <w:tcPr>
            <w:tcW w:w="1701" w:type="dxa"/>
            <w:shd w:val="clear" w:color="auto" w:fill="auto"/>
            <w:hideMark/>
          </w:tcPr>
          <w:p w14:paraId="7B0C916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59,65</w:t>
            </w:r>
          </w:p>
        </w:tc>
      </w:tr>
      <w:tr w:rsidR="00412DD8" w:rsidRPr="00412DD8" w14:paraId="15B9E53F" w14:textId="77777777" w:rsidTr="00477CA4">
        <w:trPr>
          <w:trHeight w:val="300"/>
        </w:trPr>
        <w:tc>
          <w:tcPr>
            <w:tcW w:w="2269" w:type="dxa"/>
            <w:shd w:val="clear" w:color="auto" w:fill="auto"/>
            <w:hideMark/>
          </w:tcPr>
          <w:p w14:paraId="5E73F13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Коммунальные услуги</w:t>
            </w:r>
          </w:p>
        </w:tc>
        <w:tc>
          <w:tcPr>
            <w:tcW w:w="1100" w:type="dxa"/>
            <w:shd w:val="clear" w:color="auto" w:fill="auto"/>
            <w:hideMark/>
          </w:tcPr>
          <w:p w14:paraId="20FA06C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2E1D4E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1CB29ED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0B84FCB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07DFEB6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247</w:t>
            </w:r>
          </w:p>
        </w:tc>
        <w:tc>
          <w:tcPr>
            <w:tcW w:w="1134" w:type="dxa"/>
            <w:shd w:val="clear" w:color="auto" w:fill="auto"/>
            <w:hideMark/>
          </w:tcPr>
          <w:p w14:paraId="34575A2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629CAA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5C4F5B2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B67D64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1 345 067,16</w:t>
            </w:r>
          </w:p>
        </w:tc>
        <w:tc>
          <w:tcPr>
            <w:tcW w:w="1842" w:type="dxa"/>
            <w:shd w:val="clear" w:color="auto" w:fill="auto"/>
            <w:hideMark/>
          </w:tcPr>
          <w:p w14:paraId="0993709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802 351,60</w:t>
            </w:r>
          </w:p>
        </w:tc>
        <w:tc>
          <w:tcPr>
            <w:tcW w:w="1701" w:type="dxa"/>
            <w:shd w:val="clear" w:color="auto" w:fill="auto"/>
            <w:hideMark/>
          </w:tcPr>
          <w:p w14:paraId="7852A61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59,65</w:t>
            </w:r>
          </w:p>
        </w:tc>
      </w:tr>
      <w:tr w:rsidR="00412DD8" w:rsidRPr="00412DD8" w14:paraId="147722B1" w14:textId="77777777" w:rsidTr="00477CA4">
        <w:trPr>
          <w:trHeight w:val="300"/>
        </w:trPr>
        <w:tc>
          <w:tcPr>
            <w:tcW w:w="2269" w:type="dxa"/>
            <w:shd w:val="clear" w:color="auto" w:fill="auto"/>
            <w:hideMark/>
          </w:tcPr>
          <w:p w14:paraId="179C5A2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Оплата услуг отопления прочих поставщиков</w:t>
            </w:r>
          </w:p>
        </w:tc>
        <w:tc>
          <w:tcPr>
            <w:tcW w:w="1100" w:type="dxa"/>
            <w:shd w:val="clear" w:color="auto" w:fill="auto"/>
            <w:hideMark/>
          </w:tcPr>
          <w:p w14:paraId="643B9A2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D96B4E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79A69B6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07A4423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99 5 00 91002</w:t>
            </w:r>
          </w:p>
        </w:tc>
        <w:tc>
          <w:tcPr>
            <w:tcW w:w="851" w:type="dxa"/>
            <w:shd w:val="clear" w:color="auto" w:fill="auto"/>
            <w:hideMark/>
          </w:tcPr>
          <w:p w14:paraId="438E023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247</w:t>
            </w:r>
          </w:p>
        </w:tc>
        <w:tc>
          <w:tcPr>
            <w:tcW w:w="1134" w:type="dxa"/>
            <w:shd w:val="clear" w:color="auto" w:fill="auto"/>
            <w:hideMark/>
          </w:tcPr>
          <w:p w14:paraId="39F6D81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DCC860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3A3DAF2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11072</w:t>
            </w:r>
          </w:p>
        </w:tc>
        <w:tc>
          <w:tcPr>
            <w:tcW w:w="1843" w:type="dxa"/>
            <w:shd w:val="clear" w:color="auto" w:fill="auto"/>
            <w:hideMark/>
          </w:tcPr>
          <w:p w14:paraId="6B7630E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1 345 067,16</w:t>
            </w:r>
          </w:p>
        </w:tc>
        <w:tc>
          <w:tcPr>
            <w:tcW w:w="1842" w:type="dxa"/>
            <w:shd w:val="clear" w:color="auto" w:fill="auto"/>
            <w:hideMark/>
          </w:tcPr>
          <w:p w14:paraId="303E184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802 351,60</w:t>
            </w:r>
          </w:p>
        </w:tc>
        <w:tc>
          <w:tcPr>
            <w:tcW w:w="1701" w:type="dxa"/>
            <w:shd w:val="clear" w:color="auto" w:fill="auto"/>
            <w:hideMark/>
          </w:tcPr>
          <w:p w14:paraId="5936556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59,65</w:t>
            </w:r>
          </w:p>
        </w:tc>
      </w:tr>
      <w:tr w:rsidR="00412DD8" w:rsidRPr="00412DD8" w14:paraId="5B35A5EE" w14:textId="77777777" w:rsidTr="00477CA4">
        <w:trPr>
          <w:trHeight w:val="510"/>
        </w:trPr>
        <w:tc>
          <w:tcPr>
            <w:tcW w:w="2269" w:type="dxa"/>
            <w:shd w:val="clear" w:color="auto" w:fill="auto"/>
            <w:hideMark/>
          </w:tcPr>
          <w:p w14:paraId="397AA4B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№4/18-ю отопление (кредиторская задолженность 2021)</w:t>
            </w:r>
          </w:p>
        </w:tc>
        <w:tc>
          <w:tcPr>
            <w:tcW w:w="1100" w:type="dxa"/>
            <w:shd w:val="clear" w:color="auto" w:fill="auto"/>
            <w:hideMark/>
          </w:tcPr>
          <w:p w14:paraId="310DADB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4CEFA6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369645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D3A26B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AEBB8D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01E9D5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187FED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948098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BA117F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95 544,05</w:t>
            </w:r>
          </w:p>
        </w:tc>
        <w:tc>
          <w:tcPr>
            <w:tcW w:w="1842" w:type="dxa"/>
            <w:shd w:val="clear" w:color="auto" w:fill="auto"/>
            <w:hideMark/>
          </w:tcPr>
          <w:p w14:paraId="5E22305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95 544,05</w:t>
            </w:r>
          </w:p>
        </w:tc>
        <w:tc>
          <w:tcPr>
            <w:tcW w:w="1701" w:type="dxa"/>
            <w:shd w:val="clear" w:color="auto" w:fill="auto"/>
            <w:hideMark/>
          </w:tcPr>
          <w:p w14:paraId="60A5FF0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7D6A632" w14:textId="77777777" w:rsidTr="00477CA4">
        <w:trPr>
          <w:trHeight w:val="300"/>
        </w:trPr>
        <w:tc>
          <w:tcPr>
            <w:tcW w:w="2269" w:type="dxa"/>
            <w:shd w:val="clear" w:color="auto" w:fill="auto"/>
            <w:hideMark/>
          </w:tcPr>
          <w:p w14:paraId="342B750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№1/22-н отопление</w:t>
            </w:r>
          </w:p>
        </w:tc>
        <w:tc>
          <w:tcPr>
            <w:tcW w:w="1100" w:type="dxa"/>
            <w:shd w:val="clear" w:color="auto" w:fill="auto"/>
            <w:hideMark/>
          </w:tcPr>
          <w:p w14:paraId="02345D2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DE6D7C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BF06D4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19DC71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CEB85F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27F089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E790A4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48C30F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13E5DA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1 249 523,11</w:t>
            </w:r>
          </w:p>
        </w:tc>
        <w:tc>
          <w:tcPr>
            <w:tcW w:w="1842" w:type="dxa"/>
            <w:shd w:val="clear" w:color="auto" w:fill="auto"/>
            <w:hideMark/>
          </w:tcPr>
          <w:p w14:paraId="309B89D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706 807,55</w:t>
            </w:r>
          </w:p>
        </w:tc>
        <w:tc>
          <w:tcPr>
            <w:tcW w:w="1701" w:type="dxa"/>
            <w:shd w:val="clear" w:color="auto" w:fill="auto"/>
            <w:hideMark/>
          </w:tcPr>
          <w:p w14:paraId="5A02C89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56,57</w:t>
            </w:r>
          </w:p>
        </w:tc>
      </w:tr>
      <w:tr w:rsidR="00412DD8" w:rsidRPr="00412DD8" w14:paraId="489875D9" w14:textId="77777777" w:rsidTr="00477CA4">
        <w:trPr>
          <w:trHeight w:val="300"/>
        </w:trPr>
        <w:tc>
          <w:tcPr>
            <w:tcW w:w="2269" w:type="dxa"/>
            <w:shd w:val="clear" w:color="auto" w:fill="auto"/>
            <w:hideMark/>
          </w:tcPr>
          <w:p w14:paraId="40B2955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Расходы в области жилищно-коммунального хозяйства</w:t>
            </w:r>
          </w:p>
        </w:tc>
        <w:tc>
          <w:tcPr>
            <w:tcW w:w="1100" w:type="dxa"/>
            <w:shd w:val="clear" w:color="auto" w:fill="auto"/>
            <w:hideMark/>
          </w:tcPr>
          <w:p w14:paraId="1E1922B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4556CCE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05</w:t>
            </w:r>
          </w:p>
        </w:tc>
        <w:tc>
          <w:tcPr>
            <w:tcW w:w="709" w:type="dxa"/>
            <w:shd w:val="clear" w:color="auto" w:fill="auto"/>
            <w:hideMark/>
          </w:tcPr>
          <w:p w14:paraId="2E00B49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01</w:t>
            </w:r>
          </w:p>
        </w:tc>
        <w:tc>
          <w:tcPr>
            <w:tcW w:w="850" w:type="dxa"/>
            <w:shd w:val="clear" w:color="auto" w:fill="auto"/>
            <w:hideMark/>
          </w:tcPr>
          <w:p w14:paraId="6C1D789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99 5 00 91009</w:t>
            </w:r>
          </w:p>
        </w:tc>
        <w:tc>
          <w:tcPr>
            <w:tcW w:w="851" w:type="dxa"/>
            <w:shd w:val="clear" w:color="auto" w:fill="auto"/>
            <w:hideMark/>
          </w:tcPr>
          <w:p w14:paraId="41A85AB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72AC6C0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5BBA258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0F3FBC17"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1B1F695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12 666 662,40</w:t>
            </w:r>
          </w:p>
        </w:tc>
        <w:tc>
          <w:tcPr>
            <w:tcW w:w="1842" w:type="dxa"/>
            <w:shd w:val="clear" w:color="auto" w:fill="auto"/>
            <w:hideMark/>
          </w:tcPr>
          <w:p w14:paraId="1F19F8A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12 666 662,40</w:t>
            </w:r>
          </w:p>
        </w:tc>
        <w:tc>
          <w:tcPr>
            <w:tcW w:w="1701" w:type="dxa"/>
            <w:shd w:val="clear" w:color="auto" w:fill="auto"/>
            <w:hideMark/>
          </w:tcPr>
          <w:p w14:paraId="4265707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A9D1271" w14:textId="77777777" w:rsidTr="00477CA4">
        <w:trPr>
          <w:trHeight w:val="300"/>
        </w:trPr>
        <w:tc>
          <w:tcPr>
            <w:tcW w:w="2269" w:type="dxa"/>
            <w:shd w:val="clear" w:color="auto" w:fill="auto"/>
            <w:hideMark/>
          </w:tcPr>
          <w:p w14:paraId="1BEDDFE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бюджетные ассигнования</w:t>
            </w:r>
          </w:p>
        </w:tc>
        <w:tc>
          <w:tcPr>
            <w:tcW w:w="1100" w:type="dxa"/>
            <w:shd w:val="clear" w:color="auto" w:fill="auto"/>
            <w:hideMark/>
          </w:tcPr>
          <w:p w14:paraId="0FB33AC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9E2649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2D39EA9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21E8A43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99 5 00 91009</w:t>
            </w:r>
          </w:p>
        </w:tc>
        <w:tc>
          <w:tcPr>
            <w:tcW w:w="851" w:type="dxa"/>
            <w:shd w:val="clear" w:color="auto" w:fill="auto"/>
            <w:hideMark/>
          </w:tcPr>
          <w:p w14:paraId="74F11FF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800</w:t>
            </w:r>
          </w:p>
        </w:tc>
        <w:tc>
          <w:tcPr>
            <w:tcW w:w="1134" w:type="dxa"/>
            <w:shd w:val="clear" w:color="auto" w:fill="auto"/>
            <w:hideMark/>
          </w:tcPr>
          <w:p w14:paraId="6163E08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FA8A14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34040F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30A111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12 666 662,40</w:t>
            </w:r>
          </w:p>
        </w:tc>
        <w:tc>
          <w:tcPr>
            <w:tcW w:w="1842" w:type="dxa"/>
            <w:shd w:val="clear" w:color="auto" w:fill="auto"/>
            <w:hideMark/>
          </w:tcPr>
          <w:p w14:paraId="543E576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12 666 662,40</w:t>
            </w:r>
          </w:p>
        </w:tc>
        <w:tc>
          <w:tcPr>
            <w:tcW w:w="1701" w:type="dxa"/>
            <w:shd w:val="clear" w:color="auto" w:fill="auto"/>
            <w:hideMark/>
          </w:tcPr>
          <w:p w14:paraId="76ABDF2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29A85F5" w14:textId="77777777" w:rsidTr="00477CA4">
        <w:trPr>
          <w:trHeight w:val="765"/>
        </w:trPr>
        <w:tc>
          <w:tcPr>
            <w:tcW w:w="2269" w:type="dxa"/>
            <w:shd w:val="clear" w:color="auto" w:fill="auto"/>
            <w:hideMark/>
          </w:tcPr>
          <w:p w14:paraId="36D95E4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0" w:type="dxa"/>
            <w:shd w:val="clear" w:color="auto" w:fill="auto"/>
            <w:hideMark/>
          </w:tcPr>
          <w:p w14:paraId="4C02B2D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E93D54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286998E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761A96E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99 5 00 91009</w:t>
            </w:r>
          </w:p>
        </w:tc>
        <w:tc>
          <w:tcPr>
            <w:tcW w:w="851" w:type="dxa"/>
            <w:shd w:val="clear" w:color="auto" w:fill="auto"/>
            <w:hideMark/>
          </w:tcPr>
          <w:p w14:paraId="751CDBD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810</w:t>
            </w:r>
          </w:p>
        </w:tc>
        <w:tc>
          <w:tcPr>
            <w:tcW w:w="1134" w:type="dxa"/>
            <w:shd w:val="clear" w:color="auto" w:fill="auto"/>
            <w:hideMark/>
          </w:tcPr>
          <w:p w14:paraId="6F2B782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1ACC23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BA46AD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DA2808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12 666 662,40</w:t>
            </w:r>
          </w:p>
        </w:tc>
        <w:tc>
          <w:tcPr>
            <w:tcW w:w="1842" w:type="dxa"/>
            <w:shd w:val="clear" w:color="auto" w:fill="auto"/>
            <w:hideMark/>
          </w:tcPr>
          <w:p w14:paraId="1E28D7F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12 666 662,40</w:t>
            </w:r>
          </w:p>
        </w:tc>
        <w:tc>
          <w:tcPr>
            <w:tcW w:w="1701" w:type="dxa"/>
            <w:shd w:val="clear" w:color="auto" w:fill="auto"/>
            <w:hideMark/>
          </w:tcPr>
          <w:p w14:paraId="1FF2D9C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13CEB2A" w14:textId="77777777" w:rsidTr="00477CA4">
        <w:trPr>
          <w:trHeight w:val="1020"/>
        </w:trPr>
        <w:tc>
          <w:tcPr>
            <w:tcW w:w="2269" w:type="dxa"/>
            <w:shd w:val="clear" w:color="auto" w:fill="auto"/>
            <w:hideMark/>
          </w:tcPr>
          <w:p w14:paraId="3D11E4D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100" w:type="dxa"/>
            <w:shd w:val="clear" w:color="auto" w:fill="auto"/>
            <w:hideMark/>
          </w:tcPr>
          <w:p w14:paraId="7284E7F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FC3E31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48EBED0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1DF01EC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99 5 00 91009</w:t>
            </w:r>
          </w:p>
        </w:tc>
        <w:tc>
          <w:tcPr>
            <w:tcW w:w="851" w:type="dxa"/>
            <w:shd w:val="clear" w:color="auto" w:fill="auto"/>
            <w:hideMark/>
          </w:tcPr>
          <w:p w14:paraId="1FD867F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813</w:t>
            </w:r>
          </w:p>
        </w:tc>
        <w:tc>
          <w:tcPr>
            <w:tcW w:w="1134" w:type="dxa"/>
            <w:shd w:val="clear" w:color="auto" w:fill="auto"/>
            <w:hideMark/>
          </w:tcPr>
          <w:p w14:paraId="4C1A56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979889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367B0F7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2A0CD13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12 666 662,40</w:t>
            </w:r>
          </w:p>
        </w:tc>
        <w:tc>
          <w:tcPr>
            <w:tcW w:w="1842" w:type="dxa"/>
            <w:shd w:val="clear" w:color="auto" w:fill="auto"/>
            <w:hideMark/>
          </w:tcPr>
          <w:p w14:paraId="48C349C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12 666 662,40</w:t>
            </w:r>
          </w:p>
        </w:tc>
        <w:tc>
          <w:tcPr>
            <w:tcW w:w="1701" w:type="dxa"/>
            <w:shd w:val="clear" w:color="auto" w:fill="auto"/>
            <w:hideMark/>
          </w:tcPr>
          <w:p w14:paraId="06F146F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3237CAA" w14:textId="77777777" w:rsidTr="00477CA4">
        <w:trPr>
          <w:trHeight w:val="765"/>
        </w:trPr>
        <w:tc>
          <w:tcPr>
            <w:tcW w:w="2269" w:type="dxa"/>
            <w:shd w:val="clear" w:color="auto" w:fill="auto"/>
            <w:hideMark/>
          </w:tcPr>
          <w:p w14:paraId="49169E3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1100" w:type="dxa"/>
            <w:shd w:val="clear" w:color="auto" w:fill="auto"/>
            <w:hideMark/>
          </w:tcPr>
          <w:p w14:paraId="03C1B7A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9AE155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6675AED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4BC1D1E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99 5 00 91009</w:t>
            </w:r>
          </w:p>
        </w:tc>
        <w:tc>
          <w:tcPr>
            <w:tcW w:w="851" w:type="dxa"/>
            <w:shd w:val="clear" w:color="auto" w:fill="auto"/>
            <w:hideMark/>
          </w:tcPr>
          <w:p w14:paraId="659DD27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813</w:t>
            </w:r>
          </w:p>
        </w:tc>
        <w:tc>
          <w:tcPr>
            <w:tcW w:w="1134" w:type="dxa"/>
            <w:shd w:val="clear" w:color="auto" w:fill="auto"/>
            <w:hideMark/>
          </w:tcPr>
          <w:p w14:paraId="72A1349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D6B789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245</w:t>
            </w:r>
          </w:p>
        </w:tc>
        <w:tc>
          <w:tcPr>
            <w:tcW w:w="992" w:type="dxa"/>
            <w:shd w:val="clear" w:color="auto" w:fill="auto"/>
            <w:hideMark/>
          </w:tcPr>
          <w:p w14:paraId="0EFF37A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70074EA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666 662,40</w:t>
            </w:r>
          </w:p>
        </w:tc>
        <w:tc>
          <w:tcPr>
            <w:tcW w:w="1842" w:type="dxa"/>
            <w:shd w:val="clear" w:color="auto" w:fill="auto"/>
            <w:hideMark/>
          </w:tcPr>
          <w:p w14:paraId="6361F51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666 662,40</w:t>
            </w:r>
          </w:p>
        </w:tc>
        <w:tc>
          <w:tcPr>
            <w:tcW w:w="1701" w:type="dxa"/>
            <w:shd w:val="clear" w:color="auto" w:fill="auto"/>
            <w:hideMark/>
          </w:tcPr>
          <w:p w14:paraId="4005A1F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1E09A97" w14:textId="77777777" w:rsidTr="00477CA4">
        <w:trPr>
          <w:trHeight w:val="1020"/>
        </w:trPr>
        <w:tc>
          <w:tcPr>
            <w:tcW w:w="2269" w:type="dxa"/>
            <w:shd w:val="clear" w:color="auto" w:fill="auto"/>
            <w:hideMark/>
          </w:tcPr>
          <w:p w14:paraId="737249D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соглашение №1 (распоряжение №255 окраска фасадов многоквартирных домов по ул. Юбилейная (многоквартирные дома по ул. Юбилейная д.7, д.8, д.10, д.11, д.12)</w:t>
            </w:r>
          </w:p>
        </w:tc>
        <w:tc>
          <w:tcPr>
            <w:tcW w:w="1100" w:type="dxa"/>
            <w:shd w:val="clear" w:color="auto" w:fill="auto"/>
            <w:hideMark/>
          </w:tcPr>
          <w:p w14:paraId="0288A7C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F989CB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709" w:type="dxa"/>
            <w:shd w:val="clear" w:color="auto" w:fill="auto"/>
            <w:hideMark/>
          </w:tcPr>
          <w:p w14:paraId="2CC0C6C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0" w:type="dxa"/>
            <w:shd w:val="clear" w:color="auto" w:fill="auto"/>
            <w:hideMark/>
          </w:tcPr>
          <w:p w14:paraId="7A97079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F0B7F1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716FDE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817666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4BF5A7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BFDC4F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666 662,40</w:t>
            </w:r>
          </w:p>
        </w:tc>
        <w:tc>
          <w:tcPr>
            <w:tcW w:w="1842" w:type="dxa"/>
            <w:shd w:val="clear" w:color="auto" w:fill="auto"/>
            <w:hideMark/>
          </w:tcPr>
          <w:p w14:paraId="217B2E9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666 662,40</w:t>
            </w:r>
          </w:p>
        </w:tc>
        <w:tc>
          <w:tcPr>
            <w:tcW w:w="1701" w:type="dxa"/>
            <w:shd w:val="clear" w:color="auto" w:fill="auto"/>
            <w:hideMark/>
          </w:tcPr>
          <w:p w14:paraId="0DB773C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BFAC28C" w14:textId="77777777" w:rsidTr="00477CA4">
        <w:trPr>
          <w:trHeight w:val="765"/>
        </w:trPr>
        <w:tc>
          <w:tcPr>
            <w:tcW w:w="2269" w:type="dxa"/>
            <w:shd w:val="clear" w:color="auto" w:fill="auto"/>
            <w:hideMark/>
          </w:tcPr>
          <w:p w14:paraId="309766C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1100" w:type="dxa"/>
            <w:shd w:val="clear" w:color="auto" w:fill="auto"/>
            <w:hideMark/>
          </w:tcPr>
          <w:p w14:paraId="3B4EA48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30BA14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0036AB1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4C4D33D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99 5 00 91009</w:t>
            </w:r>
          </w:p>
        </w:tc>
        <w:tc>
          <w:tcPr>
            <w:tcW w:w="851" w:type="dxa"/>
            <w:shd w:val="clear" w:color="auto" w:fill="auto"/>
            <w:hideMark/>
          </w:tcPr>
          <w:p w14:paraId="48CBA83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813</w:t>
            </w:r>
          </w:p>
        </w:tc>
        <w:tc>
          <w:tcPr>
            <w:tcW w:w="1134" w:type="dxa"/>
            <w:shd w:val="clear" w:color="auto" w:fill="auto"/>
            <w:hideMark/>
          </w:tcPr>
          <w:p w14:paraId="480007D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438904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245</w:t>
            </w:r>
          </w:p>
        </w:tc>
        <w:tc>
          <w:tcPr>
            <w:tcW w:w="992" w:type="dxa"/>
            <w:shd w:val="clear" w:color="auto" w:fill="auto"/>
            <w:hideMark/>
          </w:tcPr>
          <w:p w14:paraId="4902D15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7000</w:t>
            </w:r>
          </w:p>
        </w:tc>
        <w:tc>
          <w:tcPr>
            <w:tcW w:w="1843" w:type="dxa"/>
            <w:shd w:val="clear" w:color="auto" w:fill="auto"/>
            <w:hideMark/>
          </w:tcPr>
          <w:p w14:paraId="0C2624F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12 000 000,00</w:t>
            </w:r>
          </w:p>
        </w:tc>
        <w:tc>
          <w:tcPr>
            <w:tcW w:w="1842" w:type="dxa"/>
            <w:shd w:val="clear" w:color="auto" w:fill="auto"/>
            <w:hideMark/>
          </w:tcPr>
          <w:p w14:paraId="2E64E53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12 000 000,00</w:t>
            </w:r>
          </w:p>
        </w:tc>
        <w:tc>
          <w:tcPr>
            <w:tcW w:w="1701" w:type="dxa"/>
            <w:shd w:val="clear" w:color="auto" w:fill="auto"/>
            <w:hideMark/>
          </w:tcPr>
          <w:p w14:paraId="6FB9F50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A86F125" w14:textId="77777777" w:rsidTr="00477CA4">
        <w:trPr>
          <w:trHeight w:val="1020"/>
        </w:trPr>
        <w:tc>
          <w:tcPr>
            <w:tcW w:w="2269" w:type="dxa"/>
            <w:shd w:val="clear" w:color="auto" w:fill="auto"/>
            <w:hideMark/>
          </w:tcPr>
          <w:p w14:paraId="6E0651F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соглашение №1 (распоряжение №255 окраска фасадов многоквартирных домов по ул. Юбилейная (многоквартирные дома по ул. Юбилейная д.7, д.8, д.10, д.11, д.12)</w:t>
            </w:r>
          </w:p>
        </w:tc>
        <w:tc>
          <w:tcPr>
            <w:tcW w:w="1100" w:type="dxa"/>
            <w:shd w:val="clear" w:color="auto" w:fill="auto"/>
            <w:hideMark/>
          </w:tcPr>
          <w:p w14:paraId="0384750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B89B1C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C7525C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5366BD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3D4650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633DD4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EBC1D8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1C54A6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28C488D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12 000 000,00</w:t>
            </w:r>
          </w:p>
        </w:tc>
        <w:tc>
          <w:tcPr>
            <w:tcW w:w="1842" w:type="dxa"/>
            <w:shd w:val="clear" w:color="auto" w:fill="auto"/>
            <w:hideMark/>
          </w:tcPr>
          <w:p w14:paraId="16C2932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12 000 000,00</w:t>
            </w:r>
          </w:p>
        </w:tc>
        <w:tc>
          <w:tcPr>
            <w:tcW w:w="1701" w:type="dxa"/>
            <w:shd w:val="clear" w:color="auto" w:fill="auto"/>
            <w:hideMark/>
          </w:tcPr>
          <w:p w14:paraId="4192DF2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32D2B3D" w14:textId="77777777" w:rsidTr="00477CA4">
        <w:trPr>
          <w:trHeight w:val="300"/>
        </w:trPr>
        <w:tc>
          <w:tcPr>
            <w:tcW w:w="2269" w:type="dxa"/>
            <w:shd w:val="clear" w:color="auto" w:fill="auto"/>
            <w:hideMark/>
          </w:tcPr>
          <w:p w14:paraId="65DDF17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Благоустройство</w:t>
            </w:r>
          </w:p>
        </w:tc>
        <w:tc>
          <w:tcPr>
            <w:tcW w:w="1100" w:type="dxa"/>
            <w:shd w:val="clear" w:color="auto" w:fill="auto"/>
            <w:hideMark/>
          </w:tcPr>
          <w:p w14:paraId="0E84E74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BA8629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25DBC4C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7B18D26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024D41B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8DDEFA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53FB70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85D84D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6BD611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80 388 844,49</w:t>
            </w:r>
          </w:p>
        </w:tc>
        <w:tc>
          <w:tcPr>
            <w:tcW w:w="1842" w:type="dxa"/>
            <w:shd w:val="clear" w:color="auto" w:fill="auto"/>
            <w:hideMark/>
          </w:tcPr>
          <w:p w14:paraId="3A43031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24 044 962,15</w:t>
            </w:r>
          </w:p>
        </w:tc>
        <w:tc>
          <w:tcPr>
            <w:tcW w:w="1701" w:type="dxa"/>
            <w:shd w:val="clear" w:color="auto" w:fill="auto"/>
            <w:hideMark/>
          </w:tcPr>
          <w:p w14:paraId="37DAE26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29,91</w:t>
            </w:r>
          </w:p>
        </w:tc>
      </w:tr>
      <w:tr w:rsidR="00412DD8" w:rsidRPr="00412DD8" w14:paraId="0F1F4D85" w14:textId="77777777" w:rsidTr="00477CA4">
        <w:trPr>
          <w:trHeight w:val="510"/>
        </w:trPr>
        <w:tc>
          <w:tcPr>
            <w:tcW w:w="2269" w:type="dxa"/>
            <w:shd w:val="clear" w:color="auto" w:fill="auto"/>
            <w:hideMark/>
          </w:tcPr>
          <w:p w14:paraId="56E0B37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Формирование современной городской среды на территории Республики Саха (Якутия)</w:t>
            </w:r>
          </w:p>
        </w:tc>
        <w:tc>
          <w:tcPr>
            <w:tcW w:w="1100" w:type="dxa"/>
            <w:shd w:val="clear" w:color="auto" w:fill="auto"/>
            <w:hideMark/>
          </w:tcPr>
          <w:p w14:paraId="055233E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D9CE91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47A6496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515BDE6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23 0 00 00000</w:t>
            </w:r>
          </w:p>
        </w:tc>
        <w:tc>
          <w:tcPr>
            <w:tcW w:w="851" w:type="dxa"/>
            <w:shd w:val="clear" w:color="auto" w:fill="auto"/>
            <w:hideMark/>
          </w:tcPr>
          <w:p w14:paraId="4C6FB5F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4A38B9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12EB35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7A2CCC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B969C4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80 388 844,49</w:t>
            </w:r>
          </w:p>
        </w:tc>
        <w:tc>
          <w:tcPr>
            <w:tcW w:w="1842" w:type="dxa"/>
            <w:shd w:val="clear" w:color="auto" w:fill="auto"/>
            <w:hideMark/>
          </w:tcPr>
          <w:p w14:paraId="5BF6FDA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24 044 962,15</w:t>
            </w:r>
          </w:p>
        </w:tc>
        <w:tc>
          <w:tcPr>
            <w:tcW w:w="1701" w:type="dxa"/>
            <w:shd w:val="clear" w:color="auto" w:fill="auto"/>
            <w:hideMark/>
          </w:tcPr>
          <w:p w14:paraId="2D6ECF9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29,91</w:t>
            </w:r>
          </w:p>
        </w:tc>
      </w:tr>
      <w:tr w:rsidR="00412DD8" w:rsidRPr="00412DD8" w14:paraId="0491D9EF" w14:textId="77777777" w:rsidTr="00477CA4">
        <w:trPr>
          <w:trHeight w:val="300"/>
        </w:trPr>
        <w:tc>
          <w:tcPr>
            <w:tcW w:w="2269" w:type="dxa"/>
            <w:shd w:val="clear" w:color="auto" w:fill="auto"/>
            <w:hideMark/>
          </w:tcPr>
          <w:p w14:paraId="3EEDA37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xml:space="preserve">МП "Благоустройство" МО "Поселок Айхал" </w:t>
            </w:r>
          </w:p>
        </w:tc>
        <w:tc>
          <w:tcPr>
            <w:tcW w:w="1100" w:type="dxa"/>
            <w:shd w:val="clear" w:color="auto" w:fill="auto"/>
            <w:hideMark/>
          </w:tcPr>
          <w:p w14:paraId="3DA5A06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607F09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49A5311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6158F23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23 2 00 00000</w:t>
            </w:r>
          </w:p>
        </w:tc>
        <w:tc>
          <w:tcPr>
            <w:tcW w:w="851" w:type="dxa"/>
            <w:shd w:val="clear" w:color="auto" w:fill="auto"/>
            <w:hideMark/>
          </w:tcPr>
          <w:p w14:paraId="2C51A81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3AA27F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1CCE02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BBF86A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D9D18F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46 724 895,20</w:t>
            </w:r>
          </w:p>
        </w:tc>
        <w:tc>
          <w:tcPr>
            <w:tcW w:w="1842" w:type="dxa"/>
            <w:shd w:val="clear" w:color="auto" w:fill="auto"/>
            <w:hideMark/>
          </w:tcPr>
          <w:p w14:paraId="7ED2CDF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16 896 322,86</w:t>
            </w:r>
          </w:p>
        </w:tc>
        <w:tc>
          <w:tcPr>
            <w:tcW w:w="1701" w:type="dxa"/>
            <w:shd w:val="clear" w:color="auto" w:fill="auto"/>
            <w:hideMark/>
          </w:tcPr>
          <w:p w14:paraId="78342C3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36,16</w:t>
            </w:r>
          </w:p>
        </w:tc>
      </w:tr>
      <w:tr w:rsidR="00412DD8" w:rsidRPr="00412DD8" w14:paraId="66402959" w14:textId="77777777" w:rsidTr="00477CA4">
        <w:trPr>
          <w:trHeight w:val="300"/>
        </w:trPr>
        <w:tc>
          <w:tcPr>
            <w:tcW w:w="2269" w:type="dxa"/>
            <w:shd w:val="clear" w:color="auto" w:fill="auto"/>
            <w:hideMark/>
          </w:tcPr>
          <w:p w14:paraId="6A625B1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Содержание и ремонт объектов уличного освещения</w:t>
            </w:r>
          </w:p>
        </w:tc>
        <w:tc>
          <w:tcPr>
            <w:tcW w:w="1100" w:type="dxa"/>
            <w:shd w:val="clear" w:color="auto" w:fill="auto"/>
            <w:hideMark/>
          </w:tcPr>
          <w:p w14:paraId="5A4DAD8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710770B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05</w:t>
            </w:r>
          </w:p>
        </w:tc>
        <w:tc>
          <w:tcPr>
            <w:tcW w:w="709" w:type="dxa"/>
            <w:shd w:val="clear" w:color="auto" w:fill="auto"/>
            <w:hideMark/>
          </w:tcPr>
          <w:p w14:paraId="457BA6F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03</w:t>
            </w:r>
          </w:p>
        </w:tc>
        <w:tc>
          <w:tcPr>
            <w:tcW w:w="850" w:type="dxa"/>
            <w:shd w:val="clear" w:color="auto" w:fill="auto"/>
            <w:hideMark/>
          </w:tcPr>
          <w:p w14:paraId="33C1626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23 2 00 10010</w:t>
            </w:r>
          </w:p>
        </w:tc>
        <w:tc>
          <w:tcPr>
            <w:tcW w:w="851" w:type="dxa"/>
            <w:shd w:val="clear" w:color="auto" w:fill="auto"/>
            <w:hideMark/>
          </w:tcPr>
          <w:p w14:paraId="1CE9730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42EF547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728879E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78B870F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56D3D2C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4 006 247,66</w:t>
            </w:r>
          </w:p>
        </w:tc>
        <w:tc>
          <w:tcPr>
            <w:tcW w:w="1842" w:type="dxa"/>
            <w:shd w:val="clear" w:color="auto" w:fill="auto"/>
            <w:hideMark/>
          </w:tcPr>
          <w:p w14:paraId="17493A8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1 094 337,50</w:t>
            </w:r>
          </w:p>
        </w:tc>
        <w:tc>
          <w:tcPr>
            <w:tcW w:w="1701" w:type="dxa"/>
            <w:shd w:val="clear" w:color="auto" w:fill="auto"/>
            <w:hideMark/>
          </w:tcPr>
          <w:p w14:paraId="6F568BD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27,32</w:t>
            </w:r>
          </w:p>
        </w:tc>
      </w:tr>
      <w:tr w:rsidR="00412DD8" w:rsidRPr="00412DD8" w14:paraId="155D81DA" w14:textId="77777777" w:rsidTr="00477CA4">
        <w:trPr>
          <w:trHeight w:val="510"/>
        </w:trPr>
        <w:tc>
          <w:tcPr>
            <w:tcW w:w="2269" w:type="dxa"/>
            <w:shd w:val="clear" w:color="auto" w:fill="auto"/>
            <w:hideMark/>
          </w:tcPr>
          <w:p w14:paraId="467F1E9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15C63A5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0B9C6A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22067F0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6E434C4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23 2 00 10010</w:t>
            </w:r>
          </w:p>
        </w:tc>
        <w:tc>
          <w:tcPr>
            <w:tcW w:w="851" w:type="dxa"/>
            <w:shd w:val="clear" w:color="auto" w:fill="auto"/>
            <w:hideMark/>
          </w:tcPr>
          <w:p w14:paraId="26D18CB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500F40E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43AFA7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5A7D22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235955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4 006 247,66</w:t>
            </w:r>
          </w:p>
        </w:tc>
        <w:tc>
          <w:tcPr>
            <w:tcW w:w="1842" w:type="dxa"/>
            <w:shd w:val="clear" w:color="auto" w:fill="auto"/>
            <w:hideMark/>
          </w:tcPr>
          <w:p w14:paraId="3CAF9B9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1 094 337,50</w:t>
            </w:r>
          </w:p>
        </w:tc>
        <w:tc>
          <w:tcPr>
            <w:tcW w:w="1701" w:type="dxa"/>
            <w:shd w:val="clear" w:color="auto" w:fill="auto"/>
            <w:hideMark/>
          </w:tcPr>
          <w:p w14:paraId="37F0363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27,32</w:t>
            </w:r>
          </w:p>
        </w:tc>
      </w:tr>
      <w:tr w:rsidR="00412DD8" w:rsidRPr="00412DD8" w14:paraId="401613AF" w14:textId="77777777" w:rsidTr="00477CA4">
        <w:trPr>
          <w:trHeight w:val="510"/>
        </w:trPr>
        <w:tc>
          <w:tcPr>
            <w:tcW w:w="2269" w:type="dxa"/>
            <w:shd w:val="clear" w:color="auto" w:fill="auto"/>
            <w:hideMark/>
          </w:tcPr>
          <w:p w14:paraId="3F4B4AC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4681AD0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7D7F0D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323F0EE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382C2AC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23 2 00 10010</w:t>
            </w:r>
          </w:p>
        </w:tc>
        <w:tc>
          <w:tcPr>
            <w:tcW w:w="851" w:type="dxa"/>
            <w:shd w:val="clear" w:color="auto" w:fill="auto"/>
            <w:hideMark/>
          </w:tcPr>
          <w:p w14:paraId="11730E1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05F00F0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57D396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00F6D8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AE8758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4 006 247,66</w:t>
            </w:r>
          </w:p>
        </w:tc>
        <w:tc>
          <w:tcPr>
            <w:tcW w:w="1842" w:type="dxa"/>
            <w:shd w:val="clear" w:color="auto" w:fill="auto"/>
            <w:hideMark/>
          </w:tcPr>
          <w:p w14:paraId="02F0C3F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1 094 337,50</w:t>
            </w:r>
          </w:p>
        </w:tc>
        <w:tc>
          <w:tcPr>
            <w:tcW w:w="1701" w:type="dxa"/>
            <w:shd w:val="clear" w:color="auto" w:fill="auto"/>
            <w:hideMark/>
          </w:tcPr>
          <w:p w14:paraId="69997B2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27,32</w:t>
            </w:r>
          </w:p>
        </w:tc>
      </w:tr>
      <w:tr w:rsidR="00412DD8" w:rsidRPr="00412DD8" w14:paraId="46BB1C71" w14:textId="77777777" w:rsidTr="00477CA4">
        <w:trPr>
          <w:trHeight w:val="510"/>
        </w:trPr>
        <w:tc>
          <w:tcPr>
            <w:tcW w:w="2269" w:type="dxa"/>
            <w:shd w:val="clear" w:color="auto" w:fill="auto"/>
            <w:hideMark/>
          </w:tcPr>
          <w:p w14:paraId="29FDF7D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0F1ACA9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1DA5BD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010148C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2951CAB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23 2 00 10010</w:t>
            </w:r>
          </w:p>
        </w:tc>
        <w:tc>
          <w:tcPr>
            <w:tcW w:w="851" w:type="dxa"/>
            <w:shd w:val="clear" w:color="auto" w:fill="auto"/>
            <w:hideMark/>
          </w:tcPr>
          <w:p w14:paraId="41D9BE5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596722D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4B0B2E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9CC1A1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612AE5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2 218 248,47</w:t>
            </w:r>
          </w:p>
        </w:tc>
        <w:tc>
          <w:tcPr>
            <w:tcW w:w="1842" w:type="dxa"/>
            <w:shd w:val="clear" w:color="auto" w:fill="auto"/>
            <w:hideMark/>
          </w:tcPr>
          <w:p w14:paraId="25B7175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386 503,87</w:t>
            </w:r>
          </w:p>
        </w:tc>
        <w:tc>
          <w:tcPr>
            <w:tcW w:w="1701" w:type="dxa"/>
            <w:shd w:val="clear" w:color="auto" w:fill="auto"/>
            <w:hideMark/>
          </w:tcPr>
          <w:p w14:paraId="7C077FB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17,42</w:t>
            </w:r>
          </w:p>
        </w:tc>
      </w:tr>
      <w:tr w:rsidR="00412DD8" w:rsidRPr="00412DD8" w14:paraId="74598E23" w14:textId="77777777" w:rsidTr="00477CA4">
        <w:trPr>
          <w:trHeight w:val="300"/>
        </w:trPr>
        <w:tc>
          <w:tcPr>
            <w:tcW w:w="2269" w:type="dxa"/>
            <w:shd w:val="clear" w:color="auto" w:fill="auto"/>
            <w:hideMark/>
          </w:tcPr>
          <w:p w14:paraId="133F053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Усл.по сод-ю им-ва</w:t>
            </w:r>
          </w:p>
        </w:tc>
        <w:tc>
          <w:tcPr>
            <w:tcW w:w="1100" w:type="dxa"/>
            <w:shd w:val="clear" w:color="auto" w:fill="auto"/>
            <w:hideMark/>
          </w:tcPr>
          <w:p w14:paraId="73B8444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F21540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3CA2705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3EBC3F3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23 2 00 10010</w:t>
            </w:r>
          </w:p>
        </w:tc>
        <w:tc>
          <w:tcPr>
            <w:tcW w:w="851" w:type="dxa"/>
            <w:shd w:val="clear" w:color="auto" w:fill="auto"/>
            <w:hideMark/>
          </w:tcPr>
          <w:p w14:paraId="56D25F7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5FA48E4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6F308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74A9F20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6B66AB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1 021 048,47</w:t>
            </w:r>
          </w:p>
        </w:tc>
        <w:tc>
          <w:tcPr>
            <w:tcW w:w="1842" w:type="dxa"/>
            <w:shd w:val="clear" w:color="auto" w:fill="auto"/>
            <w:hideMark/>
          </w:tcPr>
          <w:p w14:paraId="0F2860E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386 503,87</w:t>
            </w:r>
          </w:p>
        </w:tc>
        <w:tc>
          <w:tcPr>
            <w:tcW w:w="1701" w:type="dxa"/>
            <w:shd w:val="clear" w:color="auto" w:fill="auto"/>
            <w:hideMark/>
          </w:tcPr>
          <w:p w14:paraId="1B1AF5E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37,85</w:t>
            </w:r>
          </w:p>
        </w:tc>
      </w:tr>
      <w:tr w:rsidR="00412DD8" w:rsidRPr="00412DD8" w14:paraId="37286372" w14:textId="77777777" w:rsidTr="00477CA4">
        <w:trPr>
          <w:trHeight w:val="300"/>
        </w:trPr>
        <w:tc>
          <w:tcPr>
            <w:tcW w:w="2269" w:type="dxa"/>
            <w:shd w:val="clear" w:color="auto" w:fill="auto"/>
            <w:hideMark/>
          </w:tcPr>
          <w:p w14:paraId="2AAEDD6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Другие расходы по содержанию имущества</w:t>
            </w:r>
          </w:p>
        </w:tc>
        <w:tc>
          <w:tcPr>
            <w:tcW w:w="1100" w:type="dxa"/>
            <w:shd w:val="clear" w:color="auto" w:fill="auto"/>
            <w:hideMark/>
          </w:tcPr>
          <w:p w14:paraId="116FDE6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BB4F60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384F631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5899C04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23 2 00 10010</w:t>
            </w:r>
          </w:p>
        </w:tc>
        <w:tc>
          <w:tcPr>
            <w:tcW w:w="851" w:type="dxa"/>
            <w:shd w:val="clear" w:color="auto" w:fill="auto"/>
            <w:hideMark/>
          </w:tcPr>
          <w:p w14:paraId="1D712EF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A2494A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8677DF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0559636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1129</w:t>
            </w:r>
          </w:p>
        </w:tc>
        <w:tc>
          <w:tcPr>
            <w:tcW w:w="1843" w:type="dxa"/>
            <w:shd w:val="clear" w:color="auto" w:fill="auto"/>
            <w:hideMark/>
          </w:tcPr>
          <w:p w14:paraId="5146152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1 021 048,47</w:t>
            </w:r>
          </w:p>
        </w:tc>
        <w:tc>
          <w:tcPr>
            <w:tcW w:w="1842" w:type="dxa"/>
            <w:shd w:val="clear" w:color="auto" w:fill="auto"/>
            <w:hideMark/>
          </w:tcPr>
          <w:p w14:paraId="08A5F9E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386 503,87</w:t>
            </w:r>
          </w:p>
        </w:tc>
        <w:tc>
          <w:tcPr>
            <w:tcW w:w="1701" w:type="dxa"/>
            <w:shd w:val="clear" w:color="auto" w:fill="auto"/>
            <w:hideMark/>
          </w:tcPr>
          <w:p w14:paraId="62717F2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37,85</w:t>
            </w:r>
          </w:p>
        </w:tc>
      </w:tr>
      <w:tr w:rsidR="00412DD8" w:rsidRPr="00412DD8" w14:paraId="4D185117" w14:textId="77777777" w:rsidTr="00477CA4">
        <w:trPr>
          <w:trHeight w:val="510"/>
        </w:trPr>
        <w:tc>
          <w:tcPr>
            <w:tcW w:w="2269" w:type="dxa"/>
            <w:shd w:val="clear" w:color="auto" w:fill="auto"/>
            <w:hideMark/>
          </w:tcPr>
          <w:p w14:paraId="237BE98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№0116300010721000030 содержание уличного освещения декабрь</w:t>
            </w:r>
          </w:p>
        </w:tc>
        <w:tc>
          <w:tcPr>
            <w:tcW w:w="1100" w:type="dxa"/>
            <w:shd w:val="clear" w:color="auto" w:fill="auto"/>
            <w:hideMark/>
          </w:tcPr>
          <w:p w14:paraId="63BB979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EB3861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82C4BC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664750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6E95B1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1575B6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F59D85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4CDEA6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AA67F6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14 692,09</w:t>
            </w:r>
          </w:p>
        </w:tc>
        <w:tc>
          <w:tcPr>
            <w:tcW w:w="1842" w:type="dxa"/>
            <w:shd w:val="clear" w:color="auto" w:fill="auto"/>
            <w:hideMark/>
          </w:tcPr>
          <w:p w14:paraId="70729AA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14 692,09</w:t>
            </w:r>
          </w:p>
        </w:tc>
        <w:tc>
          <w:tcPr>
            <w:tcW w:w="1701" w:type="dxa"/>
            <w:shd w:val="clear" w:color="auto" w:fill="auto"/>
            <w:hideMark/>
          </w:tcPr>
          <w:p w14:paraId="77A3419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43FD2CB" w14:textId="77777777" w:rsidTr="00477CA4">
        <w:trPr>
          <w:trHeight w:val="510"/>
        </w:trPr>
        <w:tc>
          <w:tcPr>
            <w:tcW w:w="2269" w:type="dxa"/>
            <w:shd w:val="clear" w:color="auto" w:fill="auto"/>
            <w:hideMark/>
          </w:tcPr>
          <w:p w14:paraId="38EBB65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№0116300010721000030 содержание уличного освещения 01.01.2022-01.03.2022</w:t>
            </w:r>
          </w:p>
        </w:tc>
        <w:tc>
          <w:tcPr>
            <w:tcW w:w="1100" w:type="dxa"/>
            <w:shd w:val="clear" w:color="auto" w:fill="auto"/>
            <w:hideMark/>
          </w:tcPr>
          <w:p w14:paraId="45BF49C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67D27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A5901E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3A9A67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E6531D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B36384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A19218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127306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77981E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109 718,78</w:t>
            </w:r>
          </w:p>
        </w:tc>
        <w:tc>
          <w:tcPr>
            <w:tcW w:w="1842" w:type="dxa"/>
            <w:shd w:val="clear" w:color="auto" w:fill="auto"/>
            <w:hideMark/>
          </w:tcPr>
          <w:p w14:paraId="5B79D06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109 718,78</w:t>
            </w:r>
          </w:p>
        </w:tc>
        <w:tc>
          <w:tcPr>
            <w:tcW w:w="1701" w:type="dxa"/>
            <w:shd w:val="clear" w:color="auto" w:fill="auto"/>
            <w:hideMark/>
          </w:tcPr>
          <w:p w14:paraId="6B3C52C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F7FC906" w14:textId="77777777" w:rsidTr="00477CA4">
        <w:trPr>
          <w:trHeight w:val="510"/>
        </w:trPr>
        <w:tc>
          <w:tcPr>
            <w:tcW w:w="2269" w:type="dxa"/>
            <w:shd w:val="clear" w:color="auto" w:fill="auto"/>
            <w:hideMark/>
          </w:tcPr>
          <w:p w14:paraId="1F86620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№0116300010722000009 содержание уличного освещения 02.03.2022-31.12.2022</w:t>
            </w:r>
          </w:p>
        </w:tc>
        <w:tc>
          <w:tcPr>
            <w:tcW w:w="1100" w:type="dxa"/>
            <w:shd w:val="clear" w:color="auto" w:fill="auto"/>
            <w:hideMark/>
          </w:tcPr>
          <w:p w14:paraId="016B8DC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62B8A2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F5EBE4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0B56D5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B2F5FE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37F0E3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C50A49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CC6FFD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950FE0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896 637,60</w:t>
            </w:r>
          </w:p>
        </w:tc>
        <w:tc>
          <w:tcPr>
            <w:tcW w:w="1842" w:type="dxa"/>
            <w:shd w:val="clear" w:color="auto" w:fill="auto"/>
            <w:hideMark/>
          </w:tcPr>
          <w:p w14:paraId="332ED56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262 093,00</w:t>
            </w:r>
          </w:p>
        </w:tc>
        <w:tc>
          <w:tcPr>
            <w:tcW w:w="1701" w:type="dxa"/>
            <w:shd w:val="clear" w:color="auto" w:fill="auto"/>
            <w:hideMark/>
          </w:tcPr>
          <w:p w14:paraId="26BE599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29,23</w:t>
            </w:r>
          </w:p>
        </w:tc>
      </w:tr>
      <w:tr w:rsidR="00412DD8" w:rsidRPr="00412DD8" w14:paraId="20C8CA7B" w14:textId="77777777" w:rsidTr="00477CA4">
        <w:trPr>
          <w:trHeight w:val="300"/>
        </w:trPr>
        <w:tc>
          <w:tcPr>
            <w:tcW w:w="2269" w:type="dxa"/>
            <w:shd w:val="clear" w:color="auto" w:fill="auto"/>
            <w:hideMark/>
          </w:tcPr>
          <w:p w14:paraId="144FDCD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proofErr w:type="gramStart"/>
            <w:r w:rsidRPr="00412DD8">
              <w:rPr>
                <w:rFonts w:eastAsia="Times New Roman"/>
                <w:sz w:val="20"/>
                <w:szCs w:val="20"/>
              </w:rPr>
              <w:t>Увелич.стоим.мат</w:t>
            </w:r>
            <w:proofErr w:type="gramEnd"/>
            <w:r w:rsidRPr="00412DD8">
              <w:rPr>
                <w:rFonts w:eastAsia="Times New Roman"/>
                <w:sz w:val="20"/>
                <w:szCs w:val="20"/>
              </w:rPr>
              <w:t>.зап</w:t>
            </w:r>
          </w:p>
        </w:tc>
        <w:tc>
          <w:tcPr>
            <w:tcW w:w="1100" w:type="dxa"/>
            <w:shd w:val="clear" w:color="auto" w:fill="auto"/>
            <w:hideMark/>
          </w:tcPr>
          <w:p w14:paraId="56D8397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02057E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33D9071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27F1025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23 2 00 10010</w:t>
            </w:r>
          </w:p>
        </w:tc>
        <w:tc>
          <w:tcPr>
            <w:tcW w:w="851" w:type="dxa"/>
            <w:shd w:val="clear" w:color="auto" w:fill="auto"/>
            <w:hideMark/>
          </w:tcPr>
          <w:p w14:paraId="63F2FA4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B7749C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A556F8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340</w:t>
            </w:r>
          </w:p>
        </w:tc>
        <w:tc>
          <w:tcPr>
            <w:tcW w:w="992" w:type="dxa"/>
            <w:shd w:val="clear" w:color="auto" w:fill="auto"/>
            <w:hideMark/>
          </w:tcPr>
          <w:p w14:paraId="2AA4054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716B44F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1 197 200,00</w:t>
            </w:r>
          </w:p>
        </w:tc>
        <w:tc>
          <w:tcPr>
            <w:tcW w:w="1842" w:type="dxa"/>
            <w:shd w:val="clear" w:color="auto" w:fill="auto"/>
            <w:hideMark/>
          </w:tcPr>
          <w:p w14:paraId="3B419F3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5F85883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3D334BF" w14:textId="77777777" w:rsidTr="00477CA4">
        <w:trPr>
          <w:trHeight w:val="510"/>
        </w:trPr>
        <w:tc>
          <w:tcPr>
            <w:tcW w:w="2269" w:type="dxa"/>
            <w:shd w:val="clear" w:color="auto" w:fill="auto"/>
            <w:hideMark/>
          </w:tcPr>
          <w:p w14:paraId="520C923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прочих оборотных запасов (материалов)</w:t>
            </w:r>
          </w:p>
        </w:tc>
        <w:tc>
          <w:tcPr>
            <w:tcW w:w="1100" w:type="dxa"/>
            <w:shd w:val="clear" w:color="auto" w:fill="auto"/>
            <w:hideMark/>
          </w:tcPr>
          <w:p w14:paraId="4753524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287598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7D81BE8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7576DC8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23 2 00 10010</w:t>
            </w:r>
          </w:p>
        </w:tc>
        <w:tc>
          <w:tcPr>
            <w:tcW w:w="851" w:type="dxa"/>
            <w:shd w:val="clear" w:color="auto" w:fill="auto"/>
            <w:hideMark/>
          </w:tcPr>
          <w:p w14:paraId="6BF78D7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2FA3D3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50BF32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346</w:t>
            </w:r>
          </w:p>
        </w:tc>
        <w:tc>
          <w:tcPr>
            <w:tcW w:w="992" w:type="dxa"/>
            <w:shd w:val="clear" w:color="auto" w:fill="auto"/>
            <w:hideMark/>
          </w:tcPr>
          <w:p w14:paraId="567BD62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1123</w:t>
            </w:r>
          </w:p>
        </w:tc>
        <w:tc>
          <w:tcPr>
            <w:tcW w:w="1843" w:type="dxa"/>
            <w:shd w:val="clear" w:color="auto" w:fill="auto"/>
            <w:hideMark/>
          </w:tcPr>
          <w:p w14:paraId="67D3EF8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59 860,00</w:t>
            </w:r>
          </w:p>
        </w:tc>
        <w:tc>
          <w:tcPr>
            <w:tcW w:w="1842" w:type="dxa"/>
            <w:shd w:val="clear" w:color="auto" w:fill="auto"/>
            <w:hideMark/>
          </w:tcPr>
          <w:p w14:paraId="4899324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382AFA5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0F1E8CA" w14:textId="77777777" w:rsidTr="00477CA4">
        <w:trPr>
          <w:trHeight w:val="510"/>
        </w:trPr>
        <w:tc>
          <w:tcPr>
            <w:tcW w:w="2269" w:type="dxa"/>
            <w:shd w:val="clear" w:color="auto" w:fill="auto"/>
            <w:hideMark/>
          </w:tcPr>
          <w:p w14:paraId="389B6C5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№2 приобретение уличных светильников за счет местного бюджета</w:t>
            </w:r>
          </w:p>
        </w:tc>
        <w:tc>
          <w:tcPr>
            <w:tcW w:w="1100" w:type="dxa"/>
            <w:shd w:val="clear" w:color="auto" w:fill="auto"/>
            <w:hideMark/>
          </w:tcPr>
          <w:p w14:paraId="3D98F19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F7A1F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B10A6B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8D7B19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5C4A6E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442C1F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018958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A2CF94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A63796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59 860,00</w:t>
            </w:r>
          </w:p>
        </w:tc>
        <w:tc>
          <w:tcPr>
            <w:tcW w:w="1842" w:type="dxa"/>
            <w:shd w:val="clear" w:color="auto" w:fill="auto"/>
            <w:hideMark/>
          </w:tcPr>
          <w:p w14:paraId="1535216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324F8D7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BBF06A8" w14:textId="77777777" w:rsidTr="00477CA4">
        <w:trPr>
          <w:trHeight w:val="510"/>
        </w:trPr>
        <w:tc>
          <w:tcPr>
            <w:tcW w:w="2269" w:type="dxa"/>
            <w:shd w:val="clear" w:color="auto" w:fill="auto"/>
            <w:hideMark/>
          </w:tcPr>
          <w:p w14:paraId="4B7C64D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прочих оборотных запасов (материалов)</w:t>
            </w:r>
          </w:p>
        </w:tc>
        <w:tc>
          <w:tcPr>
            <w:tcW w:w="1100" w:type="dxa"/>
            <w:shd w:val="clear" w:color="auto" w:fill="auto"/>
            <w:hideMark/>
          </w:tcPr>
          <w:p w14:paraId="7E34CB8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A70712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56B0C14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55F4774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23 2 00 10010</w:t>
            </w:r>
          </w:p>
        </w:tc>
        <w:tc>
          <w:tcPr>
            <w:tcW w:w="851" w:type="dxa"/>
            <w:shd w:val="clear" w:color="auto" w:fill="auto"/>
            <w:hideMark/>
          </w:tcPr>
          <w:p w14:paraId="1E916DA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4C28B81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12A75E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346</w:t>
            </w:r>
          </w:p>
        </w:tc>
        <w:tc>
          <w:tcPr>
            <w:tcW w:w="992" w:type="dxa"/>
            <w:shd w:val="clear" w:color="auto" w:fill="auto"/>
            <w:hideMark/>
          </w:tcPr>
          <w:p w14:paraId="64FA50A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9000</w:t>
            </w:r>
          </w:p>
        </w:tc>
        <w:tc>
          <w:tcPr>
            <w:tcW w:w="1843" w:type="dxa"/>
            <w:shd w:val="clear" w:color="auto" w:fill="auto"/>
            <w:hideMark/>
          </w:tcPr>
          <w:p w14:paraId="71F4C47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1 137 340,00</w:t>
            </w:r>
          </w:p>
        </w:tc>
        <w:tc>
          <w:tcPr>
            <w:tcW w:w="1842" w:type="dxa"/>
            <w:shd w:val="clear" w:color="auto" w:fill="auto"/>
            <w:hideMark/>
          </w:tcPr>
          <w:p w14:paraId="562148F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55F8256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28073E5" w14:textId="77777777" w:rsidTr="00477CA4">
        <w:trPr>
          <w:trHeight w:val="510"/>
        </w:trPr>
        <w:tc>
          <w:tcPr>
            <w:tcW w:w="2269" w:type="dxa"/>
            <w:shd w:val="clear" w:color="auto" w:fill="auto"/>
            <w:hideMark/>
          </w:tcPr>
          <w:p w14:paraId="5A6F1DA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№2 прибретение уличных светильников за счет средств МО "МР"</w:t>
            </w:r>
          </w:p>
        </w:tc>
        <w:tc>
          <w:tcPr>
            <w:tcW w:w="1100" w:type="dxa"/>
            <w:shd w:val="clear" w:color="auto" w:fill="auto"/>
            <w:hideMark/>
          </w:tcPr>
          <w:p w14:paraId="73D108C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54A78D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50B5D2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002453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227105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FAB025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E85C5E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D062A5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092923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1 137 340,00</w:t>
            </w:r>
          </w:p>
        </w:tc>
        <w:tc>
          <w:tcPr>
            <w:tcW w:w="1842" w:type="dxa"/>
            <w:shd w:val="clear" w:color="auto" w:fill="auto"/>
            <w:hideMark/>
          </w:tcPr>
          <w:p w14:paraId="11FFF63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2395523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6E51BB9" w14:textId="77777777" w:rsidTr="00477CA4">
        <w:trPr>
          <w:trHeight w:val="300"/>
        </w:trPr>
        <w:tc>
          <w:tcPr>
            <w:tcW w:w="2269" w:type="dxa"/>
            <w:shd w:val="clear" w:color="auto" w:fill="auto"/>
            <w:hideMark/>
          </w:tcPr>
          <w:p w14:paraId="04EADAD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энергетических ресурсов</w:t>
            </w:r>
          </w:p>
        </w:tc>
        <w:tc>
          <w:tcPr>
            <w:tcW w:w="1100" w:type="dxa"/>
            <w:shd w:val="clear" w:color="auto" w:fill="auto"/>
            <w:hideMark/>
          </w:tcPr>
          <w:p w14:paraId="40DA469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0D377F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1BAF3EF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2D0F4E9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23 2 00 10010</w:t>
            </w:r>
          </w:p>
        </w:tc>
        <w:tc>
          <w:tcPr>
            <w:tcW w:w="851" w:type="dxa"/>
            <w:shd w:val="clear" w:color="auto" w:fill="auto"/>
            <w:hideMark/>
          </w:tcPr>
          <w:p w14:paraId="3F46CDE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247</w:t>
            </w:r>
          </w:p>
        </w:tc>
        <w:tc>
          <w:tcPr>
            <w:tcW w:w="1134" w:type="dxa"/>
            <w:shd w:val="clear" w:color="auto" w:fill="auto"/>
            <w:hideMark/>
          </w:tcPr>
          <w:p w14:paraId="1A56B32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B2284A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648C79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11D2D5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1 787 999,19</w:t>
            </w:r>
          </w:p>
        </w:tc>
        <w:tc>
          <w:tcPr>
            <w:tcW w:w="1842" w:type="dxa"/>
            <w:shd w:val="clear" w:color="auto" w:fill="auto"/>
            <w:hideMark/>
          </w:tcPr>
          <w:p w14:paraId="0762364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707 833,63</w:t>
            </w:r>
          </w:p>
        </w:tc>
        <w:tc>
          <w:tcPr>
            <w:tcW w:w="1701" w:type="dxa"/>
            <w:shd w:val="clear" w:color="auto" w:fill="auto"/>
            <w:hideMark/>
          </w:tcPr>
          <w:p w14:paraId="5DC843F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39,59</w:t>
            </w:r>
          </w:p>
        </w:tc>
      </w:tr>
      <w:tr w:rsidR="00412DD8" w:rsidRPr="00412DD8" w14:paraId="42CB98BC" w14:textId="77777777" w:rsidTr="00477CA4">
        <w:trPr>
          <w:trHeight w:val="300"/>
        </w:trPr>
        <w:tc>
          <w:tcPr>
            <w:tcW w:w="2269" w:type="dxa"/>
            <w:shd w:val="clear" w:color="auto" w:fill="auto"/>
            <w:hideMark/>
          </w:tcPr>
          <w:p w14:paraId="7E6567B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Коммунальные услуги</w:t>
            </w:r>
          </w:p>
        </w:tc>
        <w:tc>
          <w:tcPr>
            <w:tcW w:w="1100" w:type="dxa"/>
            <w:shd w:val="clear" w:color="auto" w:fill="auto"/>
            <w:hideMark/>
          </w:tcPr>
          <w:p w14:paraId="1349AE3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CACD42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5D5314F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5758F25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23 2 00 10010</w:t>
            </w:r>
          </w:p>
        </w:tc>
        <w:tc>
          <w:tcPr>
            <w:tcW w:w="851" w:type="dxa"/>
            <w:shd w:val="clear" w:color="auto" w:fill="auto"/>
            <w:hideMark/>
          </w:tcPr>
          <w:p w14:paraId="0A55076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247</w:t>
            </w:r>
          </w:p>
        </w:tc>
        <w:tc>
          <w:tcPr>
            <w:tcW w:w="1134" w:type="dxa"/>
            <w:shd w:val="clear" w:color="auto" w:fill="auto"/>
            <w:hideMark/>
          </w:tcPr>
          <w:p w14:paraId="7B0A15E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CF6C85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3271471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EC0224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1 787 999,19</w:t>
            </w:r>
          </w:p>
        </w:tc>
        <w:tc>
          <w:tcPr>
            <w:tcW w:w="1842" w:type="dxa"/>
            <w:shd w:val="clear" w:color="auto" w:fill="auto"/>
            <w:hideMark/>
          </w:tcPr>
          <w:p w14:paraId="6BEEF19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707 833,63</w:t>
            </w:r>
          </w:p>
        </w:tc>
        <w:tc>
          <w:tcPr>
            <w:tcW w:w="1701" w:type="dxa"/>
            <w:shd w:val="clear" w:color="auto" w:fill="auto"/>
            <w:hideMark/>
          </w:tcPr>
          <w:p w14:paraId="48B7808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39,59</w:t>
            </w:r>
          </w:p>
        </w:tc>
      </w:tr>
      <w:tr w:rsidR="00412DD8" w:rsidRPr="00412DD8" w14:paraId="2863AEDB" w14:textId="77777777" w:rsidTr="00477CA4">
        <w:trPr>
          <w:trHeight w:val="300"/>
        </w:trPr>
        <w:tc>
          <w:tcPr>
            <w:tcW w:w="2269" w:type="dxa"/>
            <w:shd w:val="clear" w:color="auto" w:fill="auto"/>
            <w:hideMark/>
          </w:tcPr>
          <w:p w14:paraId="17AF334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Оплата услуг предоставления электроэнергии</w:t>
            </w:r>
          </w:p>
        </w:tc>
        <w:tc>
          <w:tcPr>
            <w:tcW w:w="1100" w:type="dxa"/>
            <w:shd w:val="clear" w:color="auto" w:fill="auto"/>
            <w:hideMark/>
          </w:tcPr>
          <w:p w14:paraId="374EC92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487333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31C45CE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552C21C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23 2 00 10010</w:t>
            </w:r>
          </w:p>
        </w:tc>
        <w:tc>
          <w:tcPr>
            <w:tcW w:w="851" w:type="dxa"/>
            <w:shd w:val="clear" w:color="auto" w:fill="auto"/>
            <w:hideMark/>
          </w:tcPr>
          <w:p w14:paraId="191849F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247</w:t>
            </w:r>
          </w:p>
        </w:tc>
        <w:tc>
          <w:tcPr>
            <w:tcW w:w="1134" w:type="dxa"/>
            <w:shd w:val="clear" w:color="auto" w:fill="auto"/>
            <w:hideMark/>
          </w:tcPr>
          <w:p w14:paraId="53DAB34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81C216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3A3B37C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1109</w:t>
            </w:r>
          </w:p>
        </w:tc>
        <w:tc>
          <w:tcPr>
            <w:tcW w:w="1843" w:type="dxa"/>
            <w:shd w:val="clear" w:color="auto" w:fill="auto"/>
            <w:hideMark/>
          </w:tcPr>
          <w:p w14:paraId="0CD6A2D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1 787 999,19</w:t>
            </w:r>
          </w:p>
        </w:tc>
        <w:tc>
          <w:tcPr>
            <w:tcW w:w="1842" w:type="dxa"/>
            <w:shd w:val="clear" w:color="auto" w:fill="auto"/>
            <w:hideMark/>
          </w:tcPr>
          <w:p w14:paraId="2131964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707 833,63</w:t>
            </w:r>
          </w:p>
        </w:tc>
        <w:tc>
          <w:tcPr>
            <w:tcW w:w="1701" w:type="dxa"/>
            <w:shd w:val="clear" w:color="auto" w:fill="auto"/>
            <w:hideMark/>
          </w:tcPr>
          <w:p w14:paraId="065FE86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39,59</w:t>
            </w:r>
          </w:p>
        </w:tc>
      </w:tr>
      <w:tr w:rsidR="00412DD8" w:rsidRPr="00412DD8" w14:paraId="70273DB8" w14:textId="77777777" w:rsidTr="00477CA4">
        <w:trPr>
          <w:trHeight w:val="510"/>
        </w:trPr>
        <w:tc>
          <w:tcPr>
            <w:tcW w:w="2269" w:type="dxa"/>
            <w:shd w:val="clear" w:color="auto" w:fill="auto"/>
            <w:hideMark/>
          </w:tcPr>
          <w:p w14:paraId="1337CF9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№00010 электроэнергия (кредиторская задолженность 2021)</w:t>
            </w:r>
          </w:p>
        </w:tc>
        <w:tc>
          <w:tcPr>
            <w:tcW w:w="1100" w:type="dxa"/>
            <w:shd w:val="clear" w:color="auto" w:fill="auto"/>
            <w:hideMark/>
          </w:tcPr>
          <w:p w14:paraId="5F22B68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1C061F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C7BC25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2DB232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BE054B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81E467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C81612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A78D19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80C446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111 311,19</w:t>
            </w:r>
          </w:p>
        </w:tc>
        <w:tc>
          <w:tcPr>
            <w:tcW w:w="1842" w:type="dxa"/>
            <w:shd w:val="clear" w:color="auto" w:fill="auto"/>
            <w:hideMark/>
          </w:tcPr>
          <w:p w14:paraId="19A7E02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111 311,19</w:t>
            </w:r>
          </w:p>
        </w:tc>
        <w:tc>
          <w:tcPr>
            <w:tcW w:w="1701" w:type="dxa"/>
            <w:shd w:val="clear" w:color="auto" w:fill="auto"/>
            <w:hideMark/>
          </w:tcPr>
          <w:p w14:paraId="584F2AB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7BE2CDD" w14:textId="77777777" w:rsidTr="00477CA4">
        <w:trPr>
          <w:trHeight w:val="300"/>
        </w:trPr>
        <w:tc>
          <w:tcPr>
            <w:tcW w:w="2269" w:type="dxa"/>
            <w:shd w:val="clear" w:color="auto" w:fill="auto"/>
            <w:hideMark/>
          </w:tcPr>
          <w:p w14:paraId="2C77AA5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электроэнергия уличное освещение (2022)</w:t>
            </w:r>
          </w:p>
        </w:tc>
        <w:tc>
          <w:tcPr>
            <w:tcW w:w="1100" w:type="dxa"/>
            <w:shd w:val="clear" w:color="auto" w:fill="auto"/>
            <w:hideMark/>
          </w:tcPr>
          <w:p w14:paraId="05CF88A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5B94FF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13DC1E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9436D9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AD1059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FCF43D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D6BA4B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599FC9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F7CAC2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1 676 688,00</w:t>
            </w:r>
          </w:p>
        </w:tc>
        <w:tc>
          <w:tcPr>
            <w:tcW w:w="1842" w:type="dxa"/>
            <w:shd w:val="clear" w:color="auto" w:fill="auto"/>
            <w:hideMark/>
          </w:tcPr>
          <w:p w14:paraId="7CE48EC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596 522,44</w:t>
            </w:r>
          </w:p>
        </w:tc>
        <w:tc>
          <w:tcPr>
            <w:tcW w:w="1701" w:type="dxa"/>
            <w:shd w:val="clear" w:color="auto" w:fill="auto"/>
            <w:hideMark/>
          </w:tcPr>
          <w:p w14:paraId="6746873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35,58</w:t>
            </w:r>
          </w:p>
        </w:tc>
      </w:tr>
      <w:tr w:rsidR="00412DD8" w:rsidRPr="00412DD8" w14:paraId="786545DE" w14:textId="77777777" w:rsidTr="00477CA4">
        <w:trPr>
          <w:trHeight w:val="300"/>
        </w:trPr>
        <w:tc>
          <w:tcPr>
            <w:tcW w:w="2269" w:type="dxa"/>
            <w:shd w:val="clear" w:color="auto" w:fill="auto"/>
            <w:hideMark/>
          </w:tcPr>
          <w:p w14:paraId="75CBD2A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Очистка и посадка зеленой зоны</w:t>
            </w:r>
          </w:p>
        </w:tc>
        <w:tc>
          <w:tcPr>
            <w:tcW w:w="1100" w:type="dxa"/>
            <w:shd w:val="clear" w:color="auto" w:fill="auto"/>
            <w:hideMark/>
          </w:tcPr>
          <w:p w14:paraId="275C5B1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1D1FF4F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05</w:t>
            </w:r>
          </w:p>
        </w:tc>
        <w:tc>
          <w:tcPr>
            <w:tcW w:w="709" w:type="dxa"/>
            <w:shd w:val="clear" w:color="auto" w:fill="auto"/>
            <w:hideMark/>
          </w:tcPr>
          <w:p w14:paraId="6E04D57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03</w:t>
            </w:r>
          </w:p>
        </w:tc>
        <w:tc>
          <w:tcPr>
            <w:tcW w:w="850" w:type="dxa"/>
            <w:shd w:val="clear" w:color="auto" w:fill="auto"/>
            <w:hideMark/>
          </w:tcPr>
          <w:p w14:paraId="4A7DD8C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23 2 00 10020</w:t>
            </w:r>
          </w:p>
        </w:tc>
        <w:tc>
          <w:tcPr>
            <w:tcW w:w="851" w:type="dxa"/>
            <w:shd w:val="clear" w:color="auto" w:fill="auto"/>
            <w:hideMark/>
          </w:tcPr>
          <w:p w14:paraId="58F1F3B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5520119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4A4ED03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4C961D47"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35EE041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296 100,67</w:t>
            </w:r>
          </w:p>
        </w:tc>
        <w:tc>
          <w:tcPr>
            <w:tcW w:w="1842" w:type="dxa"/>
            <w:shd w:val="clear" w:color="auto" w:fill="auto"/>
            <w:hideMark/>
          </w:tcPr>
          <w:p w14:paraId="071F8AE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296 100,67</w:t>
            </w:r>
          </w:p>
        </w:tc>
        <w:tc>
          <w:tcPr>
            <w:tcW w:w="1701" w:type="dxa"/>
            <w:shd w:val="clear" w:color="auto" w:fill="auto"/>
            <w:hideMark/>
          </w:tcPr>
          <w:p w14:paraId="60214BC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14B7E91" w14:textId="77777777" w:rsidTr="00477CA4">
        <w:trPr>
          <w:trHeight w:val="510"/>
        </w:trPr>
        <w:tc>
          <w:tcPr>
            <w:tcW w:w="2269" w:type="dxa"/>
            <w:shd w:val="clear" w:color="auto" w:fill="auto"/>
            <w:hideMark/>
          </w:tcPr>
          <w:p w14:paraId="60364C6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1E1E2E3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6E0A8B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73B4293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619D6B6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23 2 00 10020</w:t>
            </w:r>
          </w:p>
        </w:tc>
        <w:tc>
          <w:tcPr>
            <w:tcW w:w="851" w:type="dxa"/>
            <w:shd w:val="clear" w:color="auto" w:fill="auto"/>
            <w:hideMark/>
          </w:tcPr>
          <w:p w14:paraId="6F2D712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3D59F9B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FCDF61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B65A51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57A748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296 100,67</w:t>
            </w:r>
          </w:p>
        </w:tc>
        <w:tc>
          <w:tcPr>
            <w:tcW w:w="1842" w:type="dxa"/>
            <w:shd w:val="clear" w:color="auto" w:fill="auto"/>
            <w:hideMark/>
          </w:tcPr>
          <w:p w14:paraId="25D5932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296 100,67</w:t>
            </w:r>
          </w:p>
        </w:tc>
        <w:tc>
          <w:tcPr>
            <w:tcW w:w="1701" w:type="dxa"/>
            <w:shd w:val="clear" w:color="auto" w:fill="auto"/>
            <w:hideMark/>
          </w:tcPr>
          <w:p w14:paraId="0D7BCBF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A582FD8" w14:textId="77777777" w:rsidTr="00477CA4">
        <w:trPr>
          <w:trHeight w:val="510"/>
        </w:trPr>
        <w:tc>
          <w:tcPr>
            <w:tcW w:w="2269" w:type="dxa"/>
            <w:shd w:val="clear" w:color="auto" w:fill="auto"/>
            <w:hideMark/>
          </w:tcPr>
          <w:p w14:paraId="28436C5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3DA06CD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E7C847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19F3B07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34C48A4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23 2 00 10020</w:t>
            </w:r>
          </w:p>
        </w:tc>
        <w:tc>
          <w:tcPr>
            <w:tcW w:w="851" w:type="dxa"/>
            <w:shd w:val="clear" w:color="auto" w:fill="auto"/>
            <w:hideMark/>
          </w:tcPr>
          <w:p w14:paraId="72F9E4F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77D0C3E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EF81A0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F0A954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40D4A0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296 100,67</w:t>
            </w:r>
          </w:p>
        </w:tc>
        <w:tc>
          <w:tcPr>
            <w:tcW w:w="1842" w:type="dxa"/>
            <w:shd w:val="clear" w:color="auto" w:fill="auto"/>
            <w:hideMark/>
          </w:tcPr>
          <w:p w14:paraId="4CDE308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296 100,67</w:t>
            </w:r>
          </w:p>
        </w:tc>
        <w:tc>
          <w:tcPr>
            <w:tcW w:w="1701" w:type="dxa"/>
            <w:shd w:val="clear" w:color="auto" w:fill="auto"/>
            <w:hideMark/>
          </w:tcPr>
          <w:p w14:paraId="02F8B58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B235005" w14:textId="77777777" w:rsidTr="00477CA4">
        <w:trPr>
          <w:trHeight w:val="510"/>
        </w:trPr>
        <w:tc>
          <w:tcPr>
            <w:tcW w:w="2269" w:type="dxa"/>
            <w:shd w:val="clear" w:color="auto" w:fill="auto"/>
            <w:hideMark/>
          </w:tcPr>
          <w:p w14:paraId="44302F5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0795CE9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9242FF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1C518CF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7F98F4C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23 2 00 10020</w:t>
            </w:r>
          </w:p>
        </w:tc>
        <w:tc>
          <w:tcPr>
            <w:tcW w:w="851" w:type="dxa"/>
            <w:shd w:val="clear" w:color="auto" w:fill="auto"/>
            <w:hideMark/>
          </w:tcPr>
          <w:p w14:paraId="29F47B5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232BD5A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3AF36F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3DD55E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D35A8D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296 100,67</w:t>
            </w:r>
          </w:p>
        </w:tc>
        <w:tc>
          <w:tcPr>
            <w:tcW w:w="1842" w:type="dxa"/>
            <w:shd w:val="clear" w:color="auto" w:fill="auto"/>
            <w:hideMark/>
          </w:tcPr>
          <w:p w14:paraId="3E9BB1E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296 100,67</w:t>
            </w:r>
          </w:p>
        </w:tc>
        <w:tc>
          <w:tcPr>
            <w:tcW w:w="1701" w:type="dxa"/>
            <w:shd w:val="clear" w:color="auto" w:fill="auto"/>
            <w:hideMark/>
          </w:tcPr>
          <w:p w14:paraId="7604A46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BD2B959" w14:textId="77777777" w:rsidTr="00477CA4">
        <w:trPr>
          <w:trHeight w:val="300"/>
        </w:trPr>
        <w:tc>
          <w:tcPr>
            <w:tcW w:w="2269" w:type="dxa"/>
            <w:shd w:val="clear" w:color="auto" w:fill="auto"/>
            <w:hideMark/>
          </w:tcPr>
          <w:p w14:paraId="04C1929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Прочие работы, услуги </w:t>
            </w:r>
          </w:p>
        </w:tc>
        <w:tc>
          <w:tcPr>
            <w:tcW w:w="1100" w:type="dxa"/>
            <w:shd w:val="clear" w:color="auto" w:fill="auto"/>
            <w:hideMark/>
          </w:tcPr>
          <w:p w14:paraId="11210B8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BC4637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78284D6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3D2F4B3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23 2 00 10020</w:t>
            </w:r>
          </w:p>
        </w:tc>
        <w:tc>
          <w:tcPr>
            <w:tcW w:w="851" w:type="dxa"/>
            <w:shd w:val="clear" w:color="auto" w:fill="auto"/>
            <w:hideMark/>
          </w:tcPr>
          <w:p w14:paraId="5A64E66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BE8C9F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C984DC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59EC0DA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4FD3A08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842" w:type="dxa"/>
            <w:shd w:val="clear" w:color="auto" w:fill="auto"/>
            <w:hideMark/>
          </w:tcPr>
          <w:p w14:paraId="04C1EFA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1F138B4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5633BE13" w14:textId="77777777" w:rsidTr="00477CA4">
        <w:trPr>
          <w:trHeight w:val="300"/>
        </w:trPr>
        <w:tc>
          <w:tcPr>
            <w:tcW w:w="2269" w:type="dxa"/>
            <w:shd w:val="clear" w:color="auto" w:fill="auto"/>
            <w:hideMark/>
          </w:tcPr>
          <w:p w14:paraId="6E1D58A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Иные работы, услуги по подст.226 </w:t>
            </w:r>
          </w:p>
        </w:tc>
        <w:tc>
          <w:tcPr>
            <w:tcW w:w="1100" w:type="dxa"/>
            <w:shd w:val="clear" w:color="auto" w:fill="auto"/>
            <w:hideMark/>
          </w:tcPr>
          <w:p w14:paraId="76DF104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67F64C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4049238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50E566C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23 2 00 10020</w:t>
            </w:r>
          </w:p>
        </w:tc>
        <w:tc>
          <w:tcPr>
            <w:tcW w:w="851" w:type="dxa"/>
            <w:shd w:val="clear" w:color="auto" w:fill="auto"/>
            <w:hideMark/>
          </w:tcPr>
          <w:p w14:paraId="0BA4037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E25775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E5F5A2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5B119F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4E30E4F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44CDD05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26BDB0C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6583BD27" w14:textId="77777777" w:rsidTr="00477CA4">
        <w:trPr>
          <w:trHeight w:val="300"/>
        </w:trPr>
        <w:tc>
          <w:tcPr>
            <w:tcW w:w="2269" w:type="dxa"/>
            <w:shd w:val="clear" w:color="auto" w:fill="auto"/>
            <w:hideMark/>
          </w:tcPr>
          <w:p w14:paraId="1A0FBB7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proofErr w:type="gramStart"/>
            <w:r w:rsidRPr="00412DD8">
              <w:rPr>
                <w:rFonts w:eastAsia="Times New Roman"/>
                <w:sz w:val="20"/>
                <w:szCs w:val="20"/>
              </w:rPr>
              <w:t>Увелич.стоим.мат</w:t>
            </w:r>
            <w:proofErr w:type="gramEnd"/>
            <w:r w:rsidRPr="00412DD8">
              <w:rPr>
                <w:rFonts w:eastAsia="Times New Roman"/>
                <w:sz w:val="20"/>
                <w:szCs w:val="20"/>
              </w:rPr>
              <w:t>.зап</w:t>
            </w:r>
          </w:p>
        </w:tc>
        <w:tc>
          <w:tcPr>
            <w:tcW w:w="1100" w:type="dxa"/>
            <w:shd w:val="clear" w:color="auto" w:fill="auto"/>
            <w:hideMark/>
          </w:tcPr>
          <w:p w14:paraId="68969E0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539C41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44258E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6FDCDD1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23 2 00 10020</w:t>
            </w:r>
          </w:p>
        </w:tc>
        <w:tc>
          <w:tcPr>
            <w:tcW w:w="851" w:type="dxa"/>
            <w:shd w:val="clear" w:color="auto" w:fill="auto"/>
            <w:hideMark/>
          </w:tcPr>
          <w:p w14:paraId="071AED8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F17788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27707F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340</w:t>
            </w:r>
          </w:p>
        </w:tc>
        <w:tc>
          <w:tcPr>
            <w:tcW w:w="992" w:type="dxa"/>
            <w:shd w:val="clear" w:color="auto" w:fill="auto"/>
            <w:hideMark/>
          </w:tcPr>
          <w:p w14:paraId="1B79686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1BA7BAF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296 100,67</w:t>
            </w:r>
          </w:p>
        </w:tc>
        <w:tc>
          <w:tcPr>
            <w:tcW w:w="1842" w:type="dxa"/>
            <w:shd w:val="clear" w:color="auto" w:fill="auto"/>
            <w:hideMark/>
          </w:tcPr>
          <w:p w14:paraId="0CBC9DB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296 100,67</w:t>
            </w:r>
          </w:p>
        </w:tc>
        <w:tc>
          <w:tcPr>
            <w:tcW w:w="1701" w:type="dxa"/>
            <w:shd w:val="clear" w:color="auto" w:fill="auto"/>
            <w:hideMark/>
          </w:tcPr>
          <w:p w14:paraId="3AFBB60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2E2A28F" w14:textId="77777777" w:rsidTr="00477CA4">
        <w:trPr>
          <w:trHeight w:val="510"/>
        </w:trPr>
        <w:tc>
          <w:tcPr>
            <w:tcW w:w="2269" w:type="dxa"/>
            <w:shd w:val="clear" w:color="auto" w:fill="auto"/>
            <w:hideMark/>
          </w:tcPr>
          <w:p w14:paraId="09FC765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прочих оборотных запасов (материалов)</w:t>
            </w:r>
          </w:p>
        </w:tc>
        <w:tc>
          <w:tcPr>
            <w:tcW w:w="1100" w:type="dxa"/>
            <w:shd w:val="clear" w:color="auto" w:fill="auto"/>
            <w:hideMark/>
          </w:tcPr>
          <w:p w14:paraId="35555E3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70B758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7DA8ECA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548B7B0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23 2 00 10020</w:t>
            </w:r>
          </w:p>
        </w:tc>
        <w:tc>
          <w:tcPr>
            <w:tcW w:w="851" w:type="dxa"/>
            <w:shd w:val="clear" w:color="auto" w:fill="auto"/>
            <w:hideMark/>
          </w:tcPr>
          <w:p w14:paraId="05FB12B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0C0983D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412CF8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346</w:t>
            </w:r>
          </w:p>
        </w:tc>
        <w:tc>
          <w:tcPr>
            <w:tcW w:w="992" w:type="dxa"/>
            <w:shd w:val="clear" w:color="auto" w:fill="auto"/>
            <w:hideMark/>
          </w:tcPr>
          <w:p w14:paraId="40AF54E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1123</w:t>
            </w:r>
          </w:p>
        </w:tc>
        <w:tc>
          <w:tcPr>
            <w:tcW w:w="1843" w:type="dxa"/>
            <w:shd w:val="clear" w:color="auto" w:fill="auto"/>
            <w:hideMark/>
          </w:tcPr>
          <w:p w14:paraId="21587E2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296 100,67</w:t>
            </w:r>
          </w:p>
        </w:tc>
        <w:tc>
          <w:tcPr>
            <w:tcW w:w="1842" w:type="dxa"/>
            <w:shd w:val="clear" w:color="auto" w:fill="auto"/>
            <w:hideMark/>
          </w:tcPr>
          <w:p w14:paraId="5AED6BE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296 100,67</w:t>
            </w:r>
          </w:p>
        </w:tc>
        <w:tc>
          <w:tcPr>
            <w:tcW w:w="1701" w:type="dxa"/>
            <w:shd w:val="clear" w:color="auto" w:fill="auto"/>
            <w:hideMark/>
          </w:tcPr>
          <w:p w14:paraId="6151317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A50B26A" w14:textId="77777777" w:rsidTr="00477CA4">
        <w:trPr>
          <w:trHeight w:val="510"/>
        </w:trPr>
        <w:tc>
          <w:tcPr>
            <w:tcW w:w="2269" w:type="dxa"/>
            <w:shd w:val="clear" w:color="auto" w:fill="auto"/>
            <w:hideMark/>
          </w:tcPr>
          <w:p w14:paraId="4B82E7A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№0116300010722000028 поставка посадочного материала</w:t>
            </w:r>
          </w:p>
        </w:tc>
        <w:tc>
          <w:tcPr>
            <w:tcW w:w="1100" w:type="dxa"/>
            <w:shd w:val="clear" w:color="auto" w:fill="auto"/>
            <w:hideMark/>
          </w:tcPr>
          <w:p w14:paraId="77FD786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201525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7C00F8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E1F50B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267F3D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903436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D3D58E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58950D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FEF32A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296 100,67</w:t>
            </w:r>
          </w:p>
        </w:tc>
        <w:tc>
          <w:tcPr>
            <w:tcW w:w="1842" w:type="dxa"/>
            <w:shd w:val="clear" w:color="auto" w:fill="auto"/>
            <w:hideMark/>
          </w:tcPr>
          <w:p w14:paraId="167715C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296 100,67</w:t>
            </w:r>
          </w:p>
        </w:tc>
        <w:tc>
          <w:tcPr>
            <w:tcW w:w="1701" w:type="dxa"/>
            <w:shd w:val="clear" w:color="auto" w:fill="auto"/>
            <w:hideMark/>
          </w:tcPr>
          <w:p w14:paraId="718A1B9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7E2F057" w14:textId="77777777" w:rsidTr="00477CA4">
        <w:trPr>
          <w:trHeight w:val="540"/>
        </w:trPr>
        <w:tc>
          <w:tcPr>
            <w:tcW w:w="2269" w:type="dxa"/>
            <w:shd w:val="clear" w:color="auto" w:fill="auto"/>
            <w:hideMark/>
          </w:tcPr>
          <w:p w14:paraId="64D9687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Организация ритуальных услуг и содержание мест захоронения</w:t>
            </w:r>
          </w:p>
        </w:tc>
        <w:tc>
          <w:tcPr>
            <w:tcW w:w="1100" w:type="dxa"/>
            <w:shd w:val="clear" w:color="auto" w:fill="auto"/>
            <w:hideMark/>
          </w:tcPr>
          <w:p w14:paraId="0388B26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2E3032B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05</w:t>
            </w:r>
          </w:p>
        </w:tc>
        <w:tc>
          <w:tcPr>
            <w:tcW w:w="709" w:type="dxa"/>
            <w:shd w:val="clear" w:color="auto" w:fill="auto"/>
            <w:hideMark/>
          </w:tcPr>
          <w:p w14:paraId="0A15890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03</w:t>
            </w:r>
          </w:p>
        </w:tc>
        <w:tc>
          <w:tcPr>
            <w:tcW w:w="850" w:type="dxa"/>
            <w:shd w:val="clear" w:color="auto" w:fill="auto"/>
            <w:hideMark/>
          </w:tcPr>
          <w:p w14:paraId="77363AB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23 2 00 10030</w:t>
            </w:r>
          </w:p>
        </w:tc>
        <w:tc>
          <w:tcPr>
            <w:tcW w:w="851" w:type="dxa"/>
            <w:shd w:val="clear" w:color="auto" w:fill="auto"/>
            <w:hideMark/>
          </w:tcPr>
          <w:p w14:paraId="767662C7"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36B85B6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5997B35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2BC9106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5B868DB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550 864,11</w:t>
            </w:r>
          </w:p>
        </w:tc>
        <w:tc>
          <w:tcPr>
            <w:tcW w:w="1842" w:type="dxa"/>
            <w:shd w:val="clear" w:color="auto" w:fill="auto"/>
            <w:hideMark/>
          </w:tcPr>
          <w:p w14:paraId="53F87B7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476 214,51</w:t>
            </w:r>
          </w:p>
        </w:tc>
        <w:tc>
          <w:tcPr>
            <w:tcW w:w="1701" w:type="dxa"/>
            <w:shd w:val="clear" w:color="auto" w:fill="auto"/>
            <w:hideMark/>
          </w:tcPr>
          <w:p w14:paraId="7EA4EB4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86,45</w:t>
            </w:r>
          </w:p>
        </w:tc>
      </w:tr>
      <w:tr w:rsidR="00412DD8" w:rsidRPr="00412DD8" w14:paraId="0F0C782A" w14:textId="77777777" w:rsidTr="00477CA4">
        <w:trPr>
          <w:trHeight w:val="510"/>
        </w:trPr>
        <w:tc>
          <w:tcPr>
            <w:tcW w:w="2269" w:type="dxa"/>
            <w:shd w:val="clear" w:color="auto" w:fill="auto"/>
            <w:hideMark/>
          </w:tcPr>
          <w:p w14:paraId="782B02A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2511EB0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B73540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526B3F2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77626DE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23 2 00 10030</w:t>
            </w:r>
          </w:p>
        </w:tc>
        <w:tc>
          <w:tcPr>
            <w:tcW w:w="851" w:type="dxa"/>
            <w:shd w:val="clear" w:color="auto" w:fill="auto"/>
            <w:hideMark/>
          </w:tcPr>
          <w:p w14:paraId="161EC2E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35281A8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E8E2AC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F0C9CB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1E4F2B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550 864,11</w:t>
            </w:r>
          </w:p>
        </w:tc>
        <w:tc>
          <w:tcPr>
            <w:tcW w:w="1842" w:type="dxa"/>
            <w:shd w:val="clear" w:color="auto" w:fill="auto"/>
            <w:hideMark/>
          </w:tcPr>
          <w:p w14:paraId="773F64D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476 214,51</w:t>
            </w:r>
          </w:p>
        </w:tc>
        <w:tc>
          <w:tcPr>
            <w:tcW w:w="1701" w:type="dxa"/>
            <w:shd w:val="clear" w:color="auto" w:fill="auto"/>
            <w:hideMark/>
          </w:tcPr>
          <w:p w14:paraId="560B6AC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86,45</w:t>
            </w:r>
          </w:p>
        </w:tc>
      </w:tr>
      <w:tr w:rsidR="00412DD8" w:rsidRPr="00412DD8" w14:paraId="5C826834" w14:textId="77777777" w:rsidTr="00477CA4">
        <w:trPr>
          <w:trHeight w:val="510"/>
        </w:trPr>
        <w:tc>
          <w:tcPr>
            <w:tcW w:w="2269" w:type="dxa"/>
            <w:shd w:val="clear" w:color="auto" w:fill="auto"/>
            <w:hideMark/>
          </w:tcPr>
          <w:p w14:paraId="6C6AA03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51928B8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E003AA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69D7B6E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139043F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23 2 00 10030</w:t>
            </w:r>
          </w:p>
        </w:tc>
        <w:tc>
          <w:tcPr>
            <w:tcW w:w="851" w:type="dxa"/>
            <w:shd w:val="clear" w:color="auto" w:fill="auto"/>
            <w:hideMark/>
          </w:tcPr>
          <w:p w14:paraId="208B126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124CAB9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25F9AF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8C8F12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FD7ABC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550 864,11</w:t>
            </w:r>
          </w:p>
        </w:tc>
        <w:tc>
          <w:tcPr>
            <w:tcW w:w="1842" w:type="dxa"/>
            <w:shd w:val="clear" w:color="auto" w:fill="auto"/>
            <w:hideMark/>
          </w:tcPr>
          <w:p w14:paraId="6FE59F8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476 214,51</w:t>
            </w:r>
          </w:p>
        </w:tc>
        <w:tc>
          <w:tcPr>
            <w:tcW w:w="1701" w:type="dxa"/>
            <w:shd w:val="clear" w:color="auto" w:fill="auto"/>
            <w:hideMark/>
          </w:tcPr>
          <w:p w14:paraId="5725B44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86,45</w:t>
            </w:r>
          </w:p>
        </w:tc>
      </w:tr>
      <w:tr w:rsidR="00412DD8" w:rsidRPr="00412DD8" w14:paraId="3A59CBB8" w14:textId="77777777" w:rsidTr="00477CA4">
        <w:trPr>
          <w:trHeight w:val="510"/>
        </w:trPr>
        <w:tc>
          <w:tcPr>
            <w:tcW w:w="2269" w:type="dxa"/>
            <w:shd w:val="clear" w:color="auto" w:fill="auto"/>
            <w:hideMark/>
          </w:tcPr>
          <w:p w14:paraId="11E46D4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034032B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0E5DFE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1DCCA4A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4ED64AF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23 2 00 10030</w:t>
            </w:r>
          </w:p>
        </w:tc>
        <w:tc>
          <w:tcPr>
            <w:tcW w:w="851" w:type="dxa"/>
            <w:shd w:val="clear" w:color="auto" w:fill="auto"/>
            <w:hideMark/>
          </w:tcPr>
          <w:p w14:paraId="0E063EC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20A2D40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1ACB67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9E07CE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424479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550 864,11</w:t>
            </w:r>
          </w:p>
        </w:tc>
        <w:tc>
          <w:tcPr>
            <w:tcW w:w="1842" w:type="dxa"/>
            <w:shd w:val="clear" w:color="auto" w:fill="auto"/>
            <w:hideMark/>
          </w:tcPr>
          <w:p w14:paraId="6EDB42F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476 214,51</w:t>
            </w:r>
          </w:p>
        </w:tc>
        <w:tc>
          <w:tcPr>
            <w:tcW w:w="1701" w:type="dxa"/>
            <w:shd w:val="clear" w:color="auto" w:fill="auto"/>
            <w:hideMark/>
          </w:tcPr>
          <w:p w14:paraId="6CA613F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86,45</w:t>
            </w:r>
          </w:p>
        </w:tc>
      </w:tr>
      <w:tr w:rsidR="00412DD8" w:rsidRPr="00412DD8" w14:paraId="6571FF43" w14:textId="77777777" w:rsidTr="00477CA4">
        <w:trPr>
          <w:trHeight w:val="300"/>
        </w:trPr>
        <w:tc>
          <w:tcPr>
            <w:tcW w:w="2269" w:type="dxa"/>
            <w:shd w:val="clear" w:color="auto" w:fill="auto"/>
            <w:hideMark/>
          </w:tcPr>
          <w:p w14:paraId="21E9209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Усл.по сод-ю им-ва</w:t>
            </w:r>
          </w:p>
        </w:tc>
        <w:tc>
          <w:tcPr>
            <w:tcW w:w="1100" w:type="dxa"/>
            <w:shd w:val="clear" w:color="auto" w:fill="auto"/>
            <w:hideMark/>
          </w:tcPr>
          <w:p w14:paraId="07943D6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D03D47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76FA700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00A7DEF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23 2 00 10030</w:t>
            </w:r>
          </w:p>
        </w:tc>
        <w:tc>
          <w:tcPr>
            <w:tcW w:w="851" w:type="dxa"/>
            <w:shd w:val="clear" w:color="auto" w:fill="auto"/>
            <w:hideMark/>
          </w:tcPr>
          <w:p w14:paraId="43213BF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D05455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E42407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4EB127F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7D573B3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550 864,11</w:t>
            </w:r>
          </w:p>
        </w:tc>
        <w:tc>
          <w:tcPr>
            <w:tcW w:w="1842" w:type="dxa"/>
            <w:shd w:val="clear" w:color="auto" w:fill="auto"/>
            <w:hideMark/>
          </w:tcPr>
          <w:p w14:paraId="1687C34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476 214,51</w:t>
            </w:r>
          </w:p>
        </w:tc>
        <w:tc>
          <w:tcPr>
            <w:tcW w:w="1701" w:type="dxa"/>
            <w:shd w:val="clear" w:color="auto" w:fill="auto"/>
            <w:hideMark/>
          </w:tcPr>
          <w:p w14:paraId="715BAFB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86,45</w:t>
            </w:r>
          </w:p>
        </w:tc>
      </w:tr>
      <w:tr w:rsidR="00412DD8" w:rsidRPr="00412DD8" w14:paraId="2626D086" w14:textId="77777777" w:rsidTr="00477CA4">
        <w:trPr>
          <w:trHeight w:val="300"/>
        </w:trPr>
        <w:tc>
          <w:tcPr>
            <w:tcW w:w="2269" w:type="dxa"/>
            <w:shd w:val="clear" w:color="auto" w:fill="auto"/>
            <w:hideMark/>
          </w:tcPr>
          <w:p w14:paraId="615A954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Другие работы по содержанию имущества</w:t>
            </w:r>
          </w:p>
        </w:tc>
        <w:tc>
          <w:tcPr>
            <w:tcW w:w="1100" w:type="dxa"/>
            <w:shd w:val="clear" w:color="auto" w:fill="auto"/>
            <w:hideMark/>
          </w:tcPr>
          <w:p w14:paraId="6B1D291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8BD696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7582B5B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3281367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23 2 00 10030</w:t>
            </w:r>
          </w:p>
        </w:tc>
        <w:tc>
          <w:tcPr>
            <w:tcW w:w="851" w:type="dxa"/>
            <w:shd w:val="clear" w:color="auto" w:fill="auto"/>
            <w:hideMark/>
          </w:tcPr>
          <w:p w14:paraId="22146EE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04EF08F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1384B1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47A59D4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1129</w:t>
            </w:r>
          </w:p>
        </w:tc>
        <w:tc>
          <w:tcPr>
            <w:tcW w:w="1843" w:type="dxa"/>
            <w:shd w:val="clear" w:color="auto" w:fill="auto"/>
            <w:hideMark/>
          </w:tcPr>
          <w:p w14:paraId="378E8FA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550 864,11</w:t>
            </w:r>
          </w:p>
        </w:tc>
        <w:tc>
          <w:tcPr>
            <w:tcW w:w="1842" w:type="dxa"/>
            <w:shd w:val="clear" w:color="auto" w:fill="auto"/>
            <w:hideMark/>
          </w:tcPr>
          <w:p w14:paraId="732A70C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476 214,51</w:t>
            </w:r>
          </w:p>
        </w:tc>
        <w:tc>
          <w:tcPr>
            <w:tcW w:w="1701" w:type="dxa"/>
            <w:shd w:val="clear" w:color="auto" w:fill="auto"/>
            <w:hideMark/>
          </w:tcPr>
          <w:p w14:paraId="3E35847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86,45</w:t>
            </w:r>
          </w:p>
        </w:tc>
      </w:tr>
      <w:tr w:rsidR="00412DD8" w:rsidRPr="00412DD8" w14:paraId="7D593C9B" w14:textId="77777777" w:rsidTr="00477CA4">
        <w:trPr>
          <w:trHeight w:val="510"/>
        </w:trPr>
        <w:tc>
          <w:tcPr>
            <w:tcW w:w="2269" w:type="dxa"/>
            <w:shd w:val="clear" w:color="auto" w:fill="auto"/>
            <w:hideMark/>
          </w:tcPr>
          <w:p w14:paraId="3A1A669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№0116300010721000008 содержание мест захоронений декабрь</w:t>
            </w:r>
          </w:p>
        </w:tc>
        <w:tc>
          <w:tcPr>
            <w:tcW w:w="1100" w:type="dxa"/>
            <w:shd w:val="clear" w:color="auto" w:fill="auto"/>
            <w:hideMark/>
          </w:tcPr>
          <w:p w14:paraId="21DF8F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425" w:type="dxa"/>
            <w:shd w:val="clear" w:color="auto" w:fill="auto"/>
            <w:hideMark/>
          </w:tcPr>
          <w:p w14:paraId="1887212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709" w:type="dxa"/>
            <w:shd w:val="clear" w:color="auto" w:fill="auto"/>
            <w:hideMark/>
          </w:tcPr>
          <w:p w14:paraId="1310AB8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0" w:type="dxa"/>
            <w:shd w:val="clear" w:color="auto" w:fill="auto"/>
            <w:hideMark/>
          </w:tcPr>
          <w:p w14:paraId="0190BD9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1" w:type="dxa"/>
            <w:shd w:val="clear" w:color="auto" w:fill="auto"/>
            <w:hideMark/>
          </w:tcPr>
          <w:p w14:paraId="28C562F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77301F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21F2A5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10A870C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28FA361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3 185,31</w:t>
            </w:r>
          </w:p>
        </w:tc>
        <w:tc>
          <w:tcPr>
            <w:tcW w:w="1842" w:type="dxa"/>
            <w:shd w:val="clear" w:color="auto" w:fill="auto"/>
            <w:hideMark/>
          </w:tcPr>
          <w:p w14:paraId="21FAD18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3 185,31</w:t>
            </w:r>
          </w:p>
        </w:tc>
        <w:tc>
          <w:tcPr>
            <w:tcW w:w="1701" w:type="dxa"/>
            <w:shd w:val="clear" w:color="auto" w:fill="auto"/>
            <w:hideMark/>
          </w:tcPr>
          <w:p w14:paraId="2E43E29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5DB6EC4" w14:textId="77777777" w:rsidTr="00477CA4">
        <w:trPr>
          <w:trHeight w:val="510"/>
        </w:trPr>
        <w:tc>
          <w:tcPr>
            <w:tcW w:w="2269" w:type="dxa"/>
            <w:shd w:val="clear" w:color="auto" w:fill="auto"/>
            <w:hideMark/>
          </w:tcPr>
          <w:p w14:paraId="6377008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№0116300010721000008 содержание мест захоронений 01.01.2022-28.02.2022</w:t>
            </w:r>
          </w:p>
        </w:tc>
        <w:tc>
          <w:tcPr>
            <w:tcW w:w="1100" w:type="dxa"/>
            <w:shd w:val="clear" w:color="auto" w:fill="auto"/>
            <w:hideMark/>
          </w:tcPr>
          <w:p w14:paraId="675BABA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2D6295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CFD0DD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308575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20B1F2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FB6519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064F08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B6C9A1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05FB0B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36 175,20</w:t>
            </w:r>
          </w:p>
        </w:tc>
        <w:tc>
          <w:tcPr>
            <w:tcW w:w="1842" w:type="dxa"/>
            <w:shd w:val="clear" w:color="auto" w:fill="auto"/>
            <w:hideMark/>
          </w:tcPr>
          <w:p w14:paraId="020BD86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36 175,20</w:t>
            </w:r>
          </w:p>
        </w:tc>
        <w:tc>
          <w:tcPr>
            <w:tcW w:w="1701" w:type="dxa"/>
            <w:shd w:val="clear" w:color="auto" w:fill="auto"/>
            <w:hideMark/>
          </w:tcPr>
          <w:p w14:paraId="1B7941B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A912793" w14:textId="77777777" w:rsidTr="00477CA4">
        <w:trPr>
          <w:trHeight w:val="510"/>
        </w:trPr>
        <w:tc>
          <w:tcPr>
            <w:tcW w:w="2269" w:type="dxa"/>
            <w:shd w:val="clear" w:color="auto" w:fill="auto"/>
            <w:hideMark/>
          </w:tcPr>
          <w:p w14:paraId="1E3518C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№0116300010722000010 содержание мест захоронений 01.03.2022-31.12.2022</w:t>
            </w:r>
          </w:p>
        </w:tc>
        <w:tc>
          <w:tcPr>
            <w:tcW w:w="1100" w:type="dxa"/>
            <w:shd w:val="clear" w:color="auto" w:fill="auto"/>
            <w:hideMark/>
          </w:tcPr>
          <w:p w14:paraId="7604D11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1D5C1F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07FB29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DF3471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8FAF72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EE7624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DB183C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E1A12A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94B9AC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511 503,60</w:t>
            </w:r>
          </w:p>
        </w:tc>
        <w:tc>
          <w:tcPr>
            <w:tcW w:w="1842" w:type="dxa"/>
            <w:shd w:val="clear" w:color="auto" w:fill="auto"/>
            <w:hideMark/>
          </w:tcPr>
          <w:p w14:paraId="247E21B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436 854,00</w:t>
            </w:r>
          </w:p>
        </w:tc>
        <w:tc>
          <w:tcPr>
            <w:tcW w:w="1701" w:type="dxa"/>
            <w:shd w:val="clear" w:color="auto" w:fill="auto"/>
            <w:hideMark/>
          </w:tcPr>
          <w:p w14:paraId="15DFECE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85,41</w:t>
            </w:r>
          </w:p>
        </w:tc>
      </w:tr>
      <w:tr w:rsidR="00412DD8" w:rsidRPr="00412DD8" w14:paraId="458245B3" w14:textId="77777777" w:rsidTr="00477CA4">
        <w:trPr>
          <w:trHeight w:val="300"/>
        </w:trPr>
        <w:tc>
          <w:tcPr>
            <w:tcW w:w="2269" w:type="dxa"/>
            <w:shd w:val="clear" w:color="auto" w:fill="auto"/>
            <w:hideMark/>
          </w:tcPr>
          <w:p w14:paraId="3DA8065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Содержание скверов и площадей</w:t>
            </w:r>
          </w:p>
        </w:tc>
        <w:tc>
          <w:tcPr>
            <w:tcW w:w="1100" w:type="dxa"/>
            <w:shd w:val="clear" w:color="auto" w:fill="auto"/>
            <w:hideMark/>
          </w:tcPr>
          <w:p w14:paraId="7207626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20574232"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05</w:t>
            </w:r>
          </w:p>
        </w:tc>
        <w:tc>
          <w:tcPr>
            <w:tcW w:w="709" w:type="dxa"/>
            <w:shd w:val="clear" w:color="auto" w:fill="auto"/>
            <w:hideMark/>
          </w:tcPr>
          <w:p w14:paraId="4E9328F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03</w:t>
            </w:r>
          </w:p>
        </w:tc>
        <w:tc>
          <w:tcPr>
            <w:tcW w:w="850" w:type="dxa"/>
            <w:shd w:val="clear" w:color="auto" w:fill="auto"/>
            <w:hideMark/>
          </w:tcPr>
          <w:p w14:paraId="7E9688E7"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23 2 00 10040</w:t>
            </w:r>
          </w:p>
        </w:tc>
        <w:tc>
          <w:tcPr>
            <w:tcW w:w="851" w:type="dxa"/>
            <w:shd w:val="clear" w:color="auto" w:fill="auto"/>
            <w:hideMark/>
          </w:tcPr>
          <w:p w14:paraId="700F009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0A95EE9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34EE824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3D07ACF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6A833FC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6 519 246,05</w:t>
            </w:r>
          </w:p>
        </w:tc>
        <w:tc>
          <w:tcPr>
            <w:tcW w:w="1842" w:type="dxa"/>
            <w:shd w:val="clear" w:color="auto" w:fill="auto"/>
            <w:hideMark/>
          </w:tcPr>
          <w:p w14:paraId="4833343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3 929 215,45</w:t>
            </w:r>
          </w:p>
        </w:tc>
        <w:tc>
          <w:tcPr>
            <w:tcW w:w="1701" w:type="dxa"/>
            <w:shd w:val="clear" w:color="auto" w:fill="auto"/>
            <w:hideMark/>
          </w:tcPr>
          <w:p w14:paraId="6F66601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60,27</w:t>
            </w:r>
          </w:p>
        </w:tc>
      </w:tr>
      <w:tr w:rsidR="00412DD8" w:rsidRPr="00412DD8" w14:paraId="33F86D2B" w14:textId="77777777" w:rsidTr="00477CA4">
        <w:trPr>
          <w:trHeight w:val="510"/>
        </w:trPr>
        <w:tc>
          <w:tcPr>
            <w:tcW w:w="2269" w:type="dxa"/>
            <w:shd w:val="clear" w:color="auto" w:fill="auto"/>
            <w:hideMark/>
          </w:tcPr>
          <w:p w14:paraId="31B8C5F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188F315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865325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6D4A36D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53267EC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23 2 00 10040</w:t>
            </w:r>
          </w:p>
        </w:tc>
        <w:tc>
          <w:tcPr>
            <w:tcW w:w="851" w:type="dxa"/>
            <w:shd w:val="clear" w:color="auto" w:fill="auto"/>
            <w:hideMark/>
          </w:tcPr>
          <w:p w14:paraId="06DAFD8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1A3BE37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692A03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218BF6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A73F4C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6 519 246,05</w:t>
            </w:r>
          </w:p>
        </w:tc>
        <w:tc>
          <w:tcPr>
            <w:tcW w:w="1842" w:type="dxa"/>
            <w:shd w:val="clear" w:color="auto" w:fill="auto"/>
            <w:hideMark/>
          </w:tcPr>
          <w:p w14:paraId="5D82B47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3 929 215,45</w:t>
            </w:r>
          </w:p>
        </w:tc>
        <w:tc>
          <w:tcPr>
            <w:tcW w:w="1701" w:type="dxa"/>
            <w:shd w:val="clear" w:color="auto" w:fill="auto"/>
            <w:hideMark/>
          </w:tcPr>
          <w:p w14:paraId="7A51ECD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60,27</w:t>
            </w:r>
          </w:p>
        </w:tc>
      </w:tr>
      <w:tr w:rsidR="00412DD8" w:rsidRPr="00412DD8" w14:paraId="0E003162" w14:textId="77777777" w:rsidTr="00477CA4">
        <w:trPr>
          <w:trHeight w:val="510"/>
        </w:trPr>
        <w:tc>
          <w:tcPr>
            <w:tcW w:w="2269" w:type="dxa"/>
            <w:shd w:val="clear" w:color="auto" w:fill="auto"/>
            <w:hideMark/>
          </w:tcPr>
          <w:p w14:paraId="5C80DBC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567BE38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9D5103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2DDB8A6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5A58B63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23 2 00 10040</w:t>
            </w:r>
          </w:p>
        </w:tc>
        <w:tc>
          <w:tcPr>
            <w:tcW w:w="851" w:type="dxa"/>
            <w:shd w:val="clear" w:color="auto" w:fill="auto"/>
            <w:hideMark/>
          </w:tcPr>
          <w:p w14:paraId="1853CD1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61F025D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4E8FA0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8CBE21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0AD4B2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6 519 246,05</w:t>
            </w:r>
          </w:p>
        </w:tc>
        <w:tc>
          <w:tcPr>
            <w:tcW w:w="1842" w:type="dxa"/>
            <w:shd w:val="clear" w:color="auto" w:fill="auto"/>
            <w:hideMark/>
          </w:tcPr>
          <w:p w14:paraId="6328AC8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3 929 215,45</w:t>
            </w:r>
          </w:p>
        </w:tc>
        <w:tc>
          <w:tcPr>
            <w:tcW w:w="1701" w:type="dxa"/>
            <w:shd w:val="clear" w:color="auto" w:fill="auto"/>
            <w:hideMark/>
          </w:tcPr>
          <w:p w14:paraId="2A6F619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60,27</w:t>
            </w:r>
          </w:p>
        </w:tc>
      </w:tr>
      <w:tr w:rsidR="00412DD8" w:rsidRPr="00412DD8" w14:paraId="6B2F7DF7" w14:textId="77777777" w:rsidTr="00477CA4">
        <w:trPr>
          <w:trHeight w:val="510"/>
        </w:trPr>
        <w:tc>
          <w:tcPr>
            <w:tcW w:w="2269" w:type="dxa"/>
            <w:shd w:val="clear" w:color="auto" w:fill="auto"/>
            <w:hideMark/>
          </w:tcPr>
          <w:p w14:paraId="3873275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34B7F01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F81AB5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7C98244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73B42CD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23 2 00 10040</w:t>
            </w:r>
          </w:p>
        </w:tc>
        <w:tc>
          <w:tcPr>
            <w:tcW w:w="851" w:type="dxa"/>
            <w:shd w:val="clear" w:color="auto" w:fill="auto"/>
            <w:hideMark/>
          </w:tcPr>
          <w:p w14:paraId="6229939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7010E7F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39EF6B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46AE51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3E3F98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6 519 246,05</w:t>
            </w:r>
          </w:p>
        </w:tc>
        <w:tc>
          <w:tcPr>
            <w:tcW w:w="1842" w:type="dxa"/>
            <w:shd w:val="clear" w:color="auto" w:fill="auto"/>
            <w:hideMark/>
          </w:tcPr>
          <w:p w14:paraId="3BE7824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3 929 215,45</w:t>
            </w:r>
          </w:p>
        </w:tc>
        <w:tc>
          <w:tcPr>
            <w:tcW w:w="1701" w:type="dxa"/>
            <w:shd w:val="clear" w:color="auto" w:fill="auto"/>
            <w:hideMark/>
          </w:tcPr>
          <w:p w14:paraId="3B7DFBB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60,27</w:t>
            </w:r>
          </w:p>
        </w:tc>
      </w:tr>
      <w:tr w:rsidR="00412DD8" w:rsidRPr="00412DD8" w14:paraId="1B67BD83" w14:textId="77777777" w:rsidTr="00477CA4">
        <w:trPr>
          <w:trHeight w:val="300"/>
        </w:trPr>
        <w:tc>
          <w:tcPr>
            <w:tcW w:w="2269" w:type="dxa"/>
            <w:shd w:val="clear" w:color="auto" w:fill="auto"/>
            <w:hideMark/>
          </w:tcPr>
          <w:p w14:paraId="180053A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Усл.по сод-ю им-ва</w:t>
            </w:r>
          </w:p>
        </w:tc>
        <w:tc>
          <w:tcPr>
            <w:tcW w:w="1100" w:type="dxa"/>
            <w:shd w:val="clear" w:color="auto" w:fill="auto"/>
            <w:hideMark/>
          </w:tcPr>
          <w:p w14:paraId="5F972A3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53BE21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255E53B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2EBE83E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23 2 00 10040</w:t>
            </w:r>
          </w:p>
        </w:tc>
        <w:tc>
          <w:tcPr>
            <w:tcW w:w="851" w:type="dxa"/>
            <w:shd w:val="clear" w:color="auto" w:fill="auto"/>
            <w:hideMark/>
          </w:tcPr>
          <w:p w14:paraId="5DD5ED8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3066D5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89DBB3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3624C6C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BEAECA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6 519 246,05</w:t>
            </w:r>
          </w:p>
        </w:tc>
        <w:tc>
          <w:tcPr>
            <w:tcW w:w="1842" w:type="dxa"/>
            <w:shd w:val="clear" w:color="auto" w:fill="auto"/>
            <w:hideMark/>
          </w:tcPr>
          <w:p w14:paraId="3E84ADA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3 929 215,45</w:t>
            </w:r>
          </w:p>
        </w:tc>
        <w:tc>
          <w:tcPr>
            <w:tcW w:w="1701" w:type="dxa"/>
            <w:shd w:val="clear" w:color="auto" w:fill="auto"/>
            <w:hideMark/>
          </w:tcPr>
          <w:p w14:paraId="0306153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60,27</w:t>
            </w:r>
          </w:p>
        </w:tc>
      </w:tr>
      <w:tr w:rsidR="00412DD8" w:rsidRPr="00412DD8" w14:paraId="2F10ACBF" w14:textId="77777777" w:rsidTr="00477CA4">
        <w:trPr>
          <w:trHeight w:val="510"/>
        </w:trPr>
        <w:tc>
          <w:tcPr>
            <w:tcW w:w="2269" w:type="dxa"/>
            <w:shd w:val="clear" w:color="auto" w:fill="auto"/>
            <w:hideMark/>
          </w:tcPr>
          <w:p w14:paraId="75DE13B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Содержание в чистоте помещений, зданий, дворов, иного имущества</w:t>
            </w:r>
          </w:p>
        </w:tc>
        <w:tc>
          <w:tcPr>
            <w:tcW w:w="1100" w:type="dxa"/>
            <w:shd w:val="clear" w:color="auto" w:fill="auto"/>
            <w:hideMark/>
          </w:tcPr>
          <w:p w14:paraId="63A7757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A52981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3DA0C0B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5B0DB5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23 2 00 10040</w:t>
            </w:r>
          </w:p>
        </w:tc>
        <w:tc>
          <w:tcPr>
            <w:tcW w:w="851" w:type="dxa"/>
            <w:shd w:val="clear" w:color="auto" w:fill="auto"/>
            <w:hideMark/>
          </w:tcPr>
          <w:p w14:paraId="37EF156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A147F8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F6E6FC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3AC4306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1111</w:t>
            </w:r>
          </w:p>
        </w:tc>
        <w:tc>
          <w:tcPr>
            <w:tcW w:w="1843" w:type="dxa"/>
            <w:shd w:val="clear" w:color="auto" w:fill="auto"/>
            <w:hideMark/>
          </w:tcPr>
          <w:p w14:paraId="13813E2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603A1F2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30C9215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4F638663" w14:textId="77777777" w:rsidTr="00477CA4">
        <w:trPr>
          <w:trHeight w:val="300"/>
        </w:trPr>
        <w:tc>
          <w:tcPr>
            <w:tcW w:w="2269" w:type="dxa"/>
            <w:shd w:val="clear" w:color="auto" w:fill="auto"/>
            <w:hideMark/>
          </w:tcPr>
          <w:p w14:paraId="2DBFE05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Другие расходы по содержанию имущества</w:t>
            </w:r>
          </w:p>
        </w:tc>
        <w:tc>
          <w:tcPr>
            <w:tcW w:w="1100" w:type="dxa"/>
            <w:shd w:val="clear" w:color="auto" w:fill="auto"/>
            <w:hideMark/>
          </w:tcPr>
          <w:p w14:paraId="350D87D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32081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7124ED2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30AB211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23 2 00 10040</w:t>
            </w:r>
          </w:p>
        </w:tc>
        <w:tc>
          <w:tcPr>
            <w:tcW w:w="851" w:type="dxa"/>
            <w:shd w:val="clear" w:color="auto" w:fill="auto"/>
            <w:hideMark/>
          </w:tcPr>
          <w:p w14:paraId="3021A8C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655AFD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046BB9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64987C4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1129</w:t>
            </w:r>
          </w:p>
        </w:tc>
        <w:tc>
          <w:tcPr>
            <w:tcW w:w="1843" w:type="dxa"/>
            <w:shd w:val="clear" w:color="auto" w:fill="auto"/>
            <w:hideMark/>
          </w:tcPr>
          <w:p w14:paraId="48E5A95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6 519 246,05</w:t>
            </w:r>
          </w:p>
        </w:tc>
        <w:tc>
          <w:tcPr>
            <w:tcW w:w="1842" w:type="dxa"/>
            <w:shd w:val="clear" w:color="auto" w:fill="auto"/>
            <w:hideMark/>
          </w:tcPr>
          <w:p w14:paraId="2D9EECE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3 929 215,45</w:t>
            </w:r>
          </w:p>
        </w:tc>
        <w:tc>
          <w:tcPr>
            <w:tcW w:w="1701" w:type="dxa"/>
            <w:shd w:val="clear" w:color="auto" w:fill="auto"/>
            <w:hideMark/>
          </w:tcPr>
          <w:p w14:paraId="44F3933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60,27</w:t>
            </w:r>
          </w:p>
        </w:tc>
      </w:tr>
      <w:tr w:rsidR="00412DD8" w:rsidRPr="00412DD8" w14:paraId="274EDE3E" w14:textId="77777777" w:rsidTr="00477CA4">
        <w:trPr>
          <w:trHeight w:val="510"/>
        </w:trPr>
        <w:tc>
          <w:tcPr>
            <w:tcW w:w="2269" w:type="dxa"/>
            <w:shd w:val="clear" w:color="auto" w:fill="auto"/>
            <w:hideMark/>
          </w:tcPr>
          <w:p w14:paraId="382762E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№0116300010721000004 содержание территорий общего пользования декабрь</w:t>
            </w:r>
          </w:p>
        </w:tc>
        <w:tc>
          <w:tcPr>
            <w:tcW w:w="1100" w:type="dxa"/>
            <w:shd w:val="clear" w:color="auto" w:fill="auto"/>
            <w:hideMark/>
          </w:tcPr>
          <w:p w14:paraId="5A09F0B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A646A2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94A4E6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2AEFAF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DDEDA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96B9BD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047771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0B0158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E36BF2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31 677,50</w:t>
            </w:r>
          </w:p>
        </w:tc>
        <w:tc>
          <w:tcPr>
            <w:tcW w:w="1842" w:type="dxa"/>
            <w:shd w:val="clear" w:color="auto" w:fill="auto"/>
            <w:hideMark/>
          </w:tcPr>
          <w:p w14:paraId="1550E0B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31 677,50</w:t>
            </w:r>
          </w:p>
        </w:tc>
        <w:tc>
          <w:tcPr>
            <w:tcW w:w="1701" w:type="dxa"/>
            <w:shd w:val="clear" w:color="auto" w:fill="auto"/>
            <w:hideMark/>
          </w:tcPr>
          <w:p w14:paraId="5ACA8B4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BA878E0" w14:textId="77777777" w:rsidTr="00477CA4">
        <w:trPr>
          <w:trHeight w:val="510"/>
        </w:trPr>
        <w:tc>
          <w:tcPr>
            <w:tcW w:w="2269" w:type="dxa"/>
            <w:shd w:val="clear" w:color="auto" w:fill="auto"/>
            <w:hideMark/>
          </w:tcPr>
          <w:p w14:paraId="17B0BF2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№0116300010721000004 содержание территорий общего пользования 01.01.2022-28.02.2022</w:t>
            </w:r>
          </w:p>
        </w:tc>
        <w:tc>
          <w:tcPr>
            <w:tcW w:w="1100" w:type="dxa"/>
            <w:shd w:val="clear" w:color="auto" w:fill="auto"/>
            <w:hideMark/>
          </w:tcPr>
          <w:p w14:paraId="72A0F6D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42B0D4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2A9D91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8F99E2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B34CF0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3F7145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8D4FEE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E451E2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CA24D1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196 847,32</w:t>
            </w:r>
          </w:p>
        </w:tc>
        <w:tc>
          <w:tcPr>
            <w:tcW w:w="1842" w:type="dxa"/>
            <w:shd w:val="clear" w:color="auto" w:fill="auto"/>
            <w:hideMark/>
          </w:tcPr>
          <w:p w14:paraId="5973D7B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196 847,32</w:t>
            </w:r>
          </w:p>
        </w:tc>
        <w:tc>
          <w:tcPr>
            <w:tcW w:w="1701" w:type="dxa"/>
            <w:shd w:val="clear" w:color="auto" w:fill="auto"/>
            <w:hideMark/>
          </w:tcPr>
          <w:p w14:paraId="4C27BDC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1C87B79" w14:textId="77777777" w:rsidTr="00477CA4">
        <w:trPr>
          <w:trHeight w:val="510"/>
        </w:trPr>
        <w:tc>
          <w:tcPr>
            <w:tcW w:w="2269" w:type="dxa"/>
            <w:shd w:val="clear" w:color="auto" w:fill="auto"/>
            <w:hideMark/>
          </w:tcPr>
          <w:p w14:paraId="7931ED5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0116300010722000007 содержание территорий общего пользования 01.03.2022-31.12.2022</w:t>
            </w:r>
          </w:p>
        </w:tc>
        <w:tc>
          <w:tcPr>
            <w:tcW w:w="1100" w:type="dxa"/>
            <w:shd w:val="clear" w:color="auto" w:fill="auto"/>
            <w:hideMark/>
          </w:tcPr>
          <w:p w14:paraId="0B6ACC6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B30E6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DF9883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8EB3BA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35BA2A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D7B8A4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773B23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C8795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879AD9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2 346 844,80</w:t>
            </w:r>
          </w:p>
        </w:tc>
        <w:tc>
          <w:tcPr>
            <w:tcW w:w="1842" w:type="dxa"/>
            <w:shd w:val="clear" w:color="auto" w:fill="auto"/>
            <w:hideMark/>
          </w:tcPr>
          <w:p w14:paraId="3F04173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1 359 211,00</w:t>
            </w:r>
          </w:p>
        </w:tc>
        <w:tc>
          <w:tcPr>
            <w:tcW w:w="1701" w:type="dxa"/>
            <w:shd w:val="clear" w:color="auto" w:fill="auto"/>
            <w:hideMark/>
          </w:tcPr>
          <w:p w14:paraId="1AFAC79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57,92</w:t>
            </w:r>
          </w:p>
        </w:tc>
      </w:tr>
      <w:tr w:rsidR="00412DD8" w:rsidRPr="00412DD8" w14:paraId="3B05E88A" w14:textId="77777777" w:rsidTr="00477CA4">
        <w:trPr>
          <w:trHeight w:val="510"/>
        </w:trPr>
        <w:tc>
          <w:tcPr>
            <w:tcW w:w="2269" w:type="dxa"/>
            <w:shd w:val="clear" w:color="auto" w:fill="auto"/>
            <w:hideMark/>
          </w:tcPr>
          <w:p w14:paraId="2335959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№0116300010721000005 содержание непридомовых территорий декабрь</w:t>
            </w:r>
          </w:p>
        </w:tc>
        <w:tc>
          <w:tcPr>
            <w:tcW w:w="1100" w:type="dxa"/>
            <w:shd w:val="clear" w:color="auto" w:fill="auto"/>
            <w:hideMark/>
          </w:tcPr>
          <w:p w14:paraId="59B8AA6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C6D33F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470483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28EBDD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914ED5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2E20A7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4B811E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493BE3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2F5CC2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177 307,14</w:t>
            </w:r>
          </w:p>
        </w:tc>
        <w:tc>
          <w:tcPr>
            <w:tcW w:w="1842" w:type="dxa"/>
            <w:shd w:val="clear" w:color="auto" w:fill="auto"/>
            <w:hideMark/>
          </w:tcPr>
          <w:p w14:paraId="1AA6C60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177 307,14</w:t>
            </w:r>
          </w:p>
        </w:tc>
        <w:tc>
          <w:tcPr>
            <w:tcW w:w="1701" w:type="dxa"/>
            <w:shd w:val="clear" w:color="auto" w:fill="auto"/>
            <w:hideMark/>
          </w:tcPr>
          <w:p w14:paraId="0B07885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9A9710F" w14:textId="77777777" w:rsidTr="00477CA4">
        <w:trPr>
          <w:trHeight w:val="510"/>
        </w:trPr>
        <w:tc>
          <w:tcPr>
            <w:tcW w:w="2269" w:type="dxa"/>
            <w:shd w:val="clear" w:color="auto" w:fill="auto"/>
            <w:hideMark/>
          </w:tcPr>
          <w:p w14:paraId="6CB6D0C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№0116300010721000005 содержание непридомовых территорий 01.01.2022-28.02.2022</w:t>
            </w:r>
          </w:p>
        </w:tc>
        <w:tc>
          <w:tcPr>
            <w:tcW w:w="1100" w:type="dxa"/>
            <w:shd w:val="clear" w:color="auto" w:fill="auto"/>
            <w:hideMark/>
          </w:tcPr>
          <w:p w14:paraId="3C74F3B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DB6393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2BF259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A10F2E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7448AB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B89D7B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2251D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4DB8E2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5E917C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602 686,49</w:t>
            </w:r>
          </w:p>
        </w:tc>
        <w:tc>
          <w:tcPr>
            <w:tcW w:w="1842" w:type="dxa"/>
            <w:shd w:val="clear" w:color="auto" w:fill="auto"/>
            <w:hideMark/>
          </w:tcPr>
          <w:p w14:paraId="3A4119A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602 686,49</w:t>
            </w:r>
          </w:p>
        </w:tc>
        <w:tc>
          <w:tcPr>
            <w:tcW w:w="1701" w:type="dxa"/>
            <w:shd w:val="clear" w:color="auto" w:fill="auto"/>
            <w:hideMark/>
          </w:tcPr>
          <w:p w14:paraId="6E832ED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FF13D3F" w14:textId="77777777" w:rsidTr="00477CA4">
        <w:trPr>
          <w:trHeight w:val="510"/>
        </w:trPr>
        <w:tc>
          <w:tcPr>
            <w:tcW w:w="2269" w:type="dxa"/>
            <w:shd w:val="clear" w:color="auto" w:fill="auto"/>
            <w:hideMark/>
          </w:tcPr>
          <w:p w14:paraId="34631CB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0116300010722000008 содержание непридомовых территорий 01.03.2022-31.12.2022</w:t>
            </w:r>
          </w:p>
        </w:tc>
        <w:tc>
          <w:tcPr>
            <w:tcW w:w="1100" w:type="dxa"/>
            <w:shd w:val="clear" w:color="auto" w:fill="auto"/>
            <w:hideMark/>
          </w:tcPr>
          <w:p w14:paraId="5950C71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AF34CF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2DCB11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782A7E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A6F4B7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AAFD1B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60CB15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FFB62D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A0BB9F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3 163 882,80</w:t>
            </w:r>
          </w:p>
        </w:tc>
        <w:tc>
          <w:tcPr>
            <w:tcW w:w="1842" w:type="dxa"/>
            <w:shd w:val="clear" w:color="auto" w:fill="auto"/>
            <w:hideMark/>
          </w:tcPr>
          <w:p w14:paraId="7EE9BC6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1 561 486,00</w:t>
            </w:r>
          </w:p>
        </w:tc>
        <w:tc>
          <w:tcPr>
            <w:tcW w:w="1701" w:type="dxa"/>
            <w:shd w:val="clear" w:color="auto" w:fill="auto"/>
            <w:hideMark/>
          </w:tcPr>
          <w:p w14:paraId="67ED916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49,35</w:t>
            </w:r>
          </w:p>
        </w:tc>
      </w:tr>
      <w:tr w:rsidR="00412DD8" w:rsidRPr="00412DD8" w14:paraId="36DFDF32" w14:textId="77777777" w:rsidTr="00477CA4">
        <w:trPr>
          <w:trHeight w:val="540"/>
        </w:trPr>
        <w:tc>
          <w:tcPr>
            <w:tcW w:w="2269" w:type="dxa"/>
            <w:shd w:val="clear" w:color="auto" w:fill="auto"/>
            <w:hideMark/>
          </w:tcPr>
          <w:p w14:paraId="04C75F4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Организация и утилизация бытовых и промышленных отходов, проведение рекультивации</w:t>
            </w:r>
          </w:p>
        </w:tc>
        <w:tc>
          <w:tcPr>
            <w:tcW w:w="1100" w:type="dxa"/>
            <w:shd w:val="clear" w:color="auto" w:fill="auto"/>
            <w:hideMark/>
          </w:tcPr>
          <w:p w14:paraId="6F9EBB8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378DCFC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05</w:t>
            </w:r>
          </w:p>
        </w:tc>
        <w:tc>
          <w:tcPr>
            <w:tcW w:w="709" w:type="dxa"/>
            <w:shd w:val="clear" w:color="auto" w:fill="auto"/>
            <w:hideMark/>
          </w:tcPr>
          <w:p w14:paraId="566846E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03</w:t>
            </w:r>
          </w:p>
        </w:tc>
        <w:tc>
          <w:tcPr>
            <w:tcW w:w="850" w:type="dxa"/>
            <w:shd w:val="clear" w:color="auto" w:fill="auto"/>
            <w:hideMark/>
          </w:tcPr>
          <w:p w14:paraId="7973F3C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23 2 00 10060</w:t>
            </w:r>
          </w:p>
        </w:tc>
        <w:tc>
          <w:tcPr>
            <w:tcW w:w="851" w:type="dxa"/>
            <w:shd w:val="clear" w:color="auto" w:fill="auto"/>
            <w:hideMark/>
          </w:tcPr>
          <w:p w14:paraId="705D56B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47D58B5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664E899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6E01B75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52E3F2C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1 363 197,51</w:t>
            </w:r>
          </w:p>
        </w:tc>
        <w:tc>
          <w:tcPr>
            <w:tcW w:w="1842" w:type="dxa"/>
            <w:shd w:val="clear" w:color="auto" w:fill="auto"/>
            <w:hideMark/>
          </w:tcPr>
          <w:p w14:paraId="0DE68D1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1 033 441,16</w:t>
            </w:r>
          </w:p>
        </w:tc>
        <w:tc>
          <w:tcPr>
            <w:tcW w:w="1701" w:type="dxa"/>
            <w:shd w:val="clear" w:color="auto" w:fill="auto"/>
            <w:hideMark/>
          </w:tcPr>
          <w:p w14:paraId="60BFBDC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75,81</w:t>
            </w:r>
          </w:p>
        </w:tc>
      </w:tr>
      <w:tr w:rsidR="00412DD8" w:rsidRPr="00412DD8" w14:paraId="3FA6C59E" w14:textId="77777777" w:rsidTr="00477CA4">
        <w:trPr>
          <w:trHeight w:val="510"/>
        </w:trPr>
        <w:tc>
          <w:tcPr>
            <w:tcW w:w="2269" w:type="dxa"/>
            <w:shd w:val="clear" w:color="auto" w:fill="auto"/>
            <w:hideMark/>
          </w:tcPr>
          <w:p w14:paraId="4582569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34406EA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6E2561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540E4EA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43EC5EB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23 2 00 10060</w:t>
            </w:r>
          </w:p>
        </w:tc>
        <w:tc>
          <w:tcPr>
            <w:tcW w:w="851" w:type="dxa"/>
            <w:shd w:val="clear" w:color="auto" w:fill="auto"/>
            <w:hideMark/>
          </w:tcPr>
          <w:p w14:paraId="5DFB857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153B723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49A190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6BEE1F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3F03C1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1 363 197,51</w:t>
            </w:r>
          </w:p>
        </w:tc>
        <w:tc>
          <w:tcPr>
            <w:tcW w:w="1842" w:type="dxa"/>
            <w:shd w:val="clear" w:color="auto" w:fill="auto"/>
            <w:hideMark/>
          </w:tcPr>
          <w:p w14:paraId="523F0DE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1 033 441,16</w:t>
            </w:r>
          </w:p>
        </w:tc>
        <w:tc>
          <w:tcPr>
            <w:tcW w:w="1701" w:type="dxa"/>
            <w:shd w:val="clear" w:color="auto" w:fill="auto"/>
            <w:hideMark/>
          </w:tcPr>
          <w:p w14:paraId="58047FC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75,81</w:t>
            </w:r>
          </w:p>
        </w:tc>
      </w:tr>
      <w:tr w:rsidR="00412DD8" w:rsidRPr="00412DD8" w14:paraId="0E56BFB7" w14:textId="77777777" w:rsidTr="00477CA4">
        <w:trPr>
          <w:trHeight w:val="510"/>
        </w:trPr>
        <w:tc>
          <w:tcPr>
            <w:tcW w:w="2269" w:type="dxa"/>
            <w:shd w:val="clear" w:color="auto" w:fill="auto"/>
            <w:hideMark/>
          </w:tcPr>
          <w:p w14:paraId="7BF80D7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7628C07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46C0DA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1054FF6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27D7320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23 2 00 10060</w:t>
            </w:r>
          </w:p>
        </w:tc>
        <w:tc>
          <w:tcPr>
            <w:tcW w:w="851" w:type="dxa"/>
            <w:shd w:val="clear" w:color="auto" w:fill="auto"/>
            <w:hideMark/>
          </w:tcPr>
          <w:p w14:paraId="05A6994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6351DEE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6E115A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408FB1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796780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1 363 197,51</w:t>
            </w:r>
          </w:p>
        </w:tc>
        <w:tc>
          <w:tcPr>
            <w:tcW w:w="1842" w:type="dxa"/>
            <w:shd w:val="clear" w:color="auto" w:fill="auto"/>
            <w:hideMark/>
          </w:tcPr>
          <w:p w14:paraId="22868A7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1 033 441,16</w:t>
            </w:r>
          </w:p>
        </w:tc>
        <w:tc>
          <w:tcPr>
            <w:tcW w:w="1701" w:type="dxa"/>
            <w:shd w:val="clear" w:color="auto" w:fill="auto"/>
            <w:hideMark/>
          </w:tcPr>
          <w:p w14:paraId="1E7BCC3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75,81</w:t>
            </w:r>
          </w:p>
        </w:tc>
      </w:tr>
      <w:tr w:rsidR="00412DD8" w:rsidRPr="00412DD8" w14:paraId="60458C3E" w14:textId="77777777" w:rsidTr="00477CA4">
        <w:trPr>
          <w:trHeight w:val="510"/>
        </w:trPr>
        <w:tc>
          <w:tcPr>
            <w:tcW w:w="2269" w:type="dxa"/>
            <w:shd w:val="clear" w:color="auto" w:fill="auto"/>
            <w:hideMark/>
          </w:tcPr>
          <w:p w14:paraId="31057F8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3AF988A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1FB394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6DD0C90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7DBE18B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23 2 00 10060</w:t>
            </w:r>
          </w:p>
        </w:tc>
        <w:tc>
          <w:tcPr>
            <w:tcW w:w="851" w:type="dxa"/>
            <w:shd w:val="clear" w:color="auto" w:fill="auto"/>
            <w:hideMark/>
          </w:tcPr>
          <w:p w14:paraId="00C8183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17553B0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BC5BDC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C0F536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2FF643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1 363 197,51</w:t>
            </w:r>
          </w:p>
        </w:tc>
        <w:tc>
          <w:tcPr>
            <w:tcW w:w="1842" w:type="dxa"/>
            <w:shd w:val="clear" w:color="auto" w:fill="auto"/>
            <w:hideMark/>
          </w:tcPr>
          <w:p w14:paraId="7AB39A7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1 033 441,16</w:t>
            </w:r>
          </w:p>
        </w:tc>
        <w:tc>
          <w:tcPr>
            <w:tcW w:w="1701" w:type="dxa"/>
            <w:shd w:val="clear" w:color="auto" w:fill="auto"/>
            <w:hideMark/>
          </w:tcPr>
          <w:p w14:paraId="5739D24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75,81</w:t>
            </w:r>
          </w:p>
        </w:tc>
      </w:tr>
      <w:tr w:rsidR="00412DD8" w:rsidRPr="00412DD8" w14:paraId="06F82625" w14:textId="77777777" w:rsidTr="00477CA4">
        <w:trPr>
          <w:trHeight w:val="300"/>
        </w:trPr>
        <w:tc>
          <w:tcPr>
            <w:tcW w:w="2269" w:type="dxa"/>
            <w:shd w:val="clear" w:color="auto" w:fill="auto"/>
            <w:hideMark/>
          </w:tcPr>
          <w:p w14:paraId="6722102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Транспортные услуги</w:t>
            </w:r>
          </w:p>
        </w:tc>
        <w:tc>
          <w:tcPr>
            <w:tcW w:w="1100" w:type="dxa"/>
            <w:shd w:val="clear" w:color="auto" w:fill="auto"/>
            <w:hideMark/>
          </w:tcPr>
          <w:p w14:paraId="20D3462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437C5D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4AAD003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69ED887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23 2 00 10060</w:t>
            </w:r>
          </w:p>
        </w:tc>
        <w:tc>
          <w:tcPr>
            <w:tcW w:w="851" w:type="dxa"/>
            <w:shd w:val="clear" w:color="auto" w:fill="auto"/>
            <w:hideMark/>
          </w:tcPr>
          <w:p w14:paraId="5899BC5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CDC01E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F426EC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222</w:t>
            </w:r>
          </w:p>
        </w:tc>
        <w:tc>
          <w:tcPr>
            <w:tcW w:w="992" w:type="dxa"/>
            <w:shd w:val="clear" w:color="auto" w:fill="auto"/>
            <w:hideMark/>
          </w:tcPr>
          <w:p w14:paraId="72A1DE4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46D8426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34 516,17</w:t>
            </w:r>
          </w:p>
        </w:tc>
        <w:tc>
          <w:tcPr>
            <w:tcW w:w="1842" w:type="dxa"/>
            <w:shd w:val="clear" w:color="auto" w:fill="auto"/>
            <w:hideMark/>
          </w:tcPr>
          <w:p w14:paraId="7178145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26B19D9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9934171" w14:textId="77777777" w:rsidTr="00477CA4">
        <w:trPr>
          <w:trHeight w:val="300"/>
        </w:trPr>
        <w:tc>
          <w:tcPr>
            <w:tcW w:w="2269" w:type="dxa"/>
            <w:shd w:val="clear" w:color="auto" w:fill="auto"/>
            <w:hideMark/>
          </w:tcPr>
          <w:p w14:paraId="78DBFCF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Другие расходы по оплате транспортных услуг</w:t>
            </w:r>
          </w:p>
        </w:tc>
        <w:tc>
          <w:tcPr>
            <w:tcW w:w="1100" w:type="dxa"/>
            <w:shd w:val="clear" w:color="auto" w:fill="auto"/>
            <w:hideMark/>
          </w:tcPr>
          <w:p w14:paraId="2A84209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9E315C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07C638E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5A809FD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23 2 00 10060</w:t>
            </w:r>
          </w:p>
        </w:tc>
        <w:tc>
          <w:tcPr>
            <w:tcW w:w="851" w:type="dxa"/>
            <w:shd w:val="clear" w:color="auto" w:fill="auto"/>
            <w:hideMark/>
          </w:tcPr>
          <w:p w14:paraId="138123B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5C4331A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8D523F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222</w:t>
            </w:r>
          </w:p>
        </w:tc>
        <w:tc>
          <w:tcPr>
            <w:tcW w:w="992" w:type="dxa"/>
            <w:shd w:val="clear" w:color="auto" w:fill="auto"/>
            <w:hideMark/>
          </w:tcPr>
          <w:p w14:paraId="43D1B96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1125</w:t>
            </w:r>
          </w:p>
        </w:tc>
        <w:tc>
          <w:tcPr>
            <w:tcW w:w="1843" w:type="dxa"/>
            <w:shd w:val="clear" w:color="auto" w:fill="auto"/>
            <w:hideMark/>
          </w:tcPr>
          <w:p w14:paraId="5FC3B71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34 516,17</w:t>
            </w:r>
          </w:p>
        </w:tc>
        <w:tc>
          <w:tcPr>
            <w:tcW w:w="1842" w:type="dxa"/>
            <w:shd w:val="clear" w:color="auto" w:fill="auto"/>
            <w:hideMark/>
          </w:tcPr>
          <w:p w14:paraId="72537FB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0857563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49163A8" w14:textId="77777777" w:rsidTr="00477CA4">
        <w:trPr>
          <w:trHeight w:val="525"/>
        </w:trPr>
        <w:tc>
          <w:tcPr>
            <w:tcW w:w="2269" w:type="dxa"/>
            <w:shd w:val="clear" w:color="auto" w:fill="auto"/>
            <w:hideMark/>
          </w:tcPr>
          <w:p w14:paraId="41424E2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транспортировка и обезвреживание ртутьсодержащих ламп</w:t>
            </w:r>
          </w:p>
        </w:tc>
        <w:tc>
          <w:tcPr>
            <w:tcW w:w="1100" w:type="dxa"/>
            <w:shd w:val="clear" w:color="auto" w:fill="auto"/>
            <w:hideMark/>
          </w:tcPr>
          <w:p w14:paraId="27BC768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41AC18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18008C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7DD89D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8FEDFB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4DA4AA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56DA4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A4714C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3F5928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34 516,17</w:t>
            </w:r>
          </w:p>
        </w:tc>
        <w:tc>
          <w:tcPr>
            <w:tcW w:w="1842" w:type="dxa"/>
            <w:shd w:val="clear" w:color="auto" w:fill="auto"/>
            <w:hideMark/>
          </w:tcPr>
          <w:p w14:paraId="1F0221C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2FD68AA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C60AE64" w14:textId="77777777" w:rsidTr="00477CA4">
        <w:trPr>
          <w:trHeight w:val="300"/>
        </w:trPr>
        <w:tc>
          <w:tcPr>
            <w:tcW w:w="2269" w:type="dxa"/>
            <w:shd w:val="clear" w:color="auto" w:fill="auto"/>
            <w:hideMark/>
          </w:tcPr>
          <w:p w14:paraId="68A9191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Коммунальные услуги</w:t>
            </w:r>
          </w:p>
        </w:tc>
        <w:tc>
          <w:tcPr>
            <w:tcW w:w="1100" w:type="dxa"/>
            <w:shd w:val="clear" w:color="auto" w:fill="auto"/>
            <w:hideMark/>
          </w:tcPr>
          <w:p w14:paraId="3A3396B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82AAA4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47D3228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09E1ADB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23 2 00 10060</w:t>
            </w:r>
          </w:p>
        </w:tc>
        <w:tc>
          <w:tcPr>
            <w:tcW w:w="851" w:type="dxa"/>
            <w:shd w:val="clear" w:color="auto" w:fill="auto"/>
            <w:hideMark/>
          </w:tcPr>
          <w:p w14:paraId="31D19F7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51E07B1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BDF04C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25C76E4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EDEA32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842" w:type="dxa"/>
            <w:shd w:val="clear" w:color="auto" w:fill="auto"/>
            <w:hideMark/>
          </w:tcPr>
          <w:p w14:paraId="6E254D8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281C2FC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70986B04" w14:textId="77777777" w:rsidTr="00477CA4">
        <w:trPr>
          <w:trHeight w:val="300"/>
        </w:trPr>
        <w:tc>
          <w:tcPr>
            <w:tcW w:w="2269" w:type="dxa"/>
            <w:shd w:val="clear" w:color="auto" w:fill="auto"/>
            <w:hideMark/>
          </w:tcPr>
          <w:p w14:paraId="040F23C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Другие расходы по оплате коммунальных услуг</w:t>
            </w:r>
          </w:p>
        </w:tc>
        <w:tc>
          <w:tcPr>
            <w:tcW w:w="1100" w:type="dxa"/>
            <w:shd w:val="clear" w:color="auto" w:fill="auto"/>
            <w:hideMark/>
          </w:tcPr>
          <w:p w14:paraId="53DC168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D5A253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4651C05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494B8C0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23 2 00 10060</w:t>
            </w:r>
          </w:p>
        </w:tc>
        <w:tc>
          <w:tcPr>
            <w:tcW w:w="851" w:type="dxa"/>
            <w:shd w:val="clear" w:color="auto" w:fill="auto"/>
            <w:hideMark/>
          </w:tcPr>
          <w:p w14:paraId="7248205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540D991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8B738B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223</w:t>
            </w:r>
          </w:p>
        </w:tc>
        <w:tc>
          <w:tcPr>
            <w:tcW w:w="992" w:type="dxa"/>
            <w:shd w:val="clear" w:color="auto" w:fill="auto"/>
            <w:hideMark/>
          </w:tcPr>
          <w:p w14:paraId="180775C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1127</w:t>
            </w:r>
          </w:p>
        </w:tc>
        <w:tc>
          <w:tcPr>
            <w:tcW w:w="1843" w:type="dxa"/>
            <w:shd w:val="clear" w:color="auto" w:fill="auto"/>
            <w:hideMark/>
          </w:tcPr>
          <w:p w14:paraId="713E676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02129E6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1F53E58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39BD7416" w14:textId="77777777" w:rsidTr="00477CA4">
        <w:trPr>
          <w:trHeight w:val="300"/>
        </w:trPr>
        <w:tc>
          <w:tcPr>
            <w:tcW w:w="2269" w:type="dxa"/>
            <w:shd w:val="clear" w:color="auto" w:fill="auto"/>
            <w:hideMark/>
          </w:tcPr>
          <w:p w14:paraId="224E718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Усл.по сод-ю им-ва</w:t>
            </w:r>
          </w:p>
        </w:tc>
        <w:tc>
          <w:tcPr>
            <w:tcW w:w="1100" w:type="dxa"/>
            <w:shd w:val="clear" w:color="auto" w:fill="auto"/>
            <w:hideMark/>
          </w:tcPr>
          <w:p w14:paraId="366682F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5BC052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691F139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68407BC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23 2 00 10060</w:t>
            </w:r>
          </w:p>
        </w:tc>
        <w:tc>
          <w:tcPr>
            <w:tcW w:w="851" w:type="dxa"/>
            <w:shd w:val="clear" w:color="auto" w:fill="auto"/>
            <w:hideMark/>
          </w:tcPr>
          <w:p w14:paraId="0CDA346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A1A01F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2CABF7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77211F4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4CBA1D8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500 648,75</w:t>
            </w:r>
          </w:p>
        </w:tc>
        <w:tc>
          <w:tcPr>
            <w:tcW w:w="1842" w:type="dxa"/>
            <w:shd w:val="clear" w:color="auto" w:fill="auto"/>
            <w:hideMark/>
          </w:tcPr>
          <w:p w14:paraId="1B0C383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218 123,61</w:t>
            </w:r>
          </w:p>
        </w:tc>
        <w:tc>
          <w:tcPr>
            <w:tcW w:w="1701" w:type="dxa"/>
            <w:shd w:val="clear" w:color="auto" w:fill="auto"/>
            <w:hideMark/>
          </w:tcPr>
          <w:p w14:paraId="3ED62E5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43,57</w:t>
            </w:r>
          </w:p>
        </w:tc>
      </w:tr>
      <w:tr w:rsidR="00412DD8" w:rsidRPr="00412DD8" w14:paraId="6A3D98CC" w14:textId="77777777" w:rsidTr="00477CA4">
        <w:trPr>
          <w:trHeight w:val="510"/>
        </w:trPr>
        <w:tc>
          <w:tcPr>
            <w:tcW w:w="2269" w:type="dxa"/>
            <w:shd w:val="clear" w:color="auto" w:fill="auto"/>
            <w:hideMark/>
          </w:tcPr>
          <w:p w14:paraId="341B42B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Содержание в чистоте помещений, зданий, дворов, иного имущества</w:t>
            </w:r>
          </w:p>
        </w:tc>
        <w:tc>
          <w:tcPr>
            <w:tcW w:w="1100" w:type="dxa"/>
            <w:shd w:val="clear" w:color="auto" w:fill="auto"/>
            <w:hideMark/>
          </w:tcPr>
          <w:p w14:paraId="14DB2E5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78D7A8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49A1517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4CC05C8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23 2 00 10060</w:t>
            </w:r>
          </w:p>
        </w:tc>
        <w:tc>
          <w:tcPr>
            <w:tcW w:w="851" w:type="dxa"/>
            <w:shd w:val="clear" w:color="auto" w:fill="auto"/>
            <w:hideMark/>
          </w:tcPr>
          <w:p w14:paraId="0AAAE71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596FFF5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8A4CB2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2513A49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1111</w:t>
            </w:r>
          </w:p>
        </w:tc>
        <w:tc>
          <w:tcPr>
            <w:tcW w:w="1843" w:type="dxa"/>
            <w:shd w:val="clear" w:color="auto" w:fill="auto"/>
            <w:hideMark/>
          </w:tcPr>
          <w:p w14:paraId="7D9DF88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55 955,15</w:t>
            </w:r>
          </w:p>
        </w:tc>
        <w:tc>
          <w:tcPr>
            <w:tcW w:w="1842" w:type="dxa"/>
            <w:shd w:val="clear" w:color="auto" w:fill="auto"/>
            <w:hideMark/>
          </w:tcPr>
          <w:p w14:paraId="3053BA9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172B112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1F5F6B2" w14:textId="77777777" w:rsidTr="00477CA4">
        <w:trPr>
          <w:trHeight w:val="300"/>
        </w:trPr>
        <w:tc>
          <w:tcPr>
            <w:tcW w:w="2269" w:type="dxa"/>
            <w:shd w:val="clear" w:color="auto" w:fill="auto"/>
            <w:hideMark/>
          </w:tcPr>
          <w:p w14:paraId="581BBA9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вывоз мусора (санитарная очистка поселка)</w:t>
            </w:r>
          </w:p>
        </w:tc>
        <w:tc>
          <w:tcPr>
            <w:tcW w:w="1100" w:type="dxa"/>
            <w:shd w:val="clear" w:color="auto" w:fill="auto"/>
            <w:hideMark/>
          </w:tcPr>
          <w:p w14:paraId="3AD18BE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3F098A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01CE49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F79FE8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6261EB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F75299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CCA9C1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3D3FF3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6F1E1E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55 955,15</w:t>
            </w:r>
          </w:p>
        </w:tc>
        <w:tc>
          <w:tcPr>
            <w:tcW w:w="1842" w:type="dxa"/>
            <w:shd w:val="clear" w:color="auto" w:fill="auto"/>
            <w:hideMark/>
          </w:tcPr>
          <w:p w14:paraId="0874325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6CBCCC4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7F06B7B" w14:textId="77777777" w:rsidTr="00477CA4">
        <w:trPr>
          <w:trHeight w:val="300"/>
        </w:trPr>
        <w:tc>
          <w:tcPr>
            <w:tcW w:w="2269" w:type="dxa"/>
            <w:shd w:val="clear" w:color="auto" w:fill="auto"/>
            <w:hideMark/>
          </w:tcPr>
          <w:p w14:paraId="7405CCF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Другие расходы по содержанию имущества</w:t>
            </w:r>
          </w:p>
        </w:tc>
        <w:tc>
          <w:tcPr>
            <w:tcW w:w="1100" w:type="dxa"/>
            <w:shd w:val="clear" w:color="auto" w:fill="auto"/>
            <w:hideMark/>
          </w:tcPr>
          <w:p w14:paraId="1D95632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709517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0B881A7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7F6B992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23 2 00 10060</w:t>
            </w:r>
          </w:p>
        </w:tc>
        <w:tc>
          <w:tcPr>
            <w:tcW w:w="851" w:type="dxa"/>
            <w:shd w:val="clear" w:color="auto" w:fill="auto"/>
            <w:hideMark/>
          </w:tcPr>
          <w:p w14:paraId="5DDF2BC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55A0785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835A12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0C73750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1129</w:t>
            </w:r>
          </w:p>
        </w:tc>
        <w:tc>
          <w:tcPr>
            <w:tcW w:w="1843" w:type="dxa"/>
            <w:shd w:val="clear" w:color="auto" w:fill="auto"/>
            <w:hideMark/>
          </w:tcPr>
          <w:p w14:paraId="445DB26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444 693,60</w:t>
            </w:r>
          </w:p>
        </w:tc>
        <w:tc>
          <w:tcPr>
            <w:tcW w:w="1842" w:type="dxa"/>
            <w:shd w:val="clear" w:color="auto" w:fill="auto"/>
            <w:hideMark/>
          </w:tcPr>
          <w:p w14:paraId="59914AD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218 123,61</w:t>
            </w:r>
          </w:p>
        </w:tc>
        <w:tc>
          <w:tcPr>
            <w:tcW w:w="1701" w:type="dxa"/>
            <w:shd w:val="clear" w:color="auto" w:fill="auto"/>
            <w:hideMark/>
          </w:tcPr>
          <w:p w14:paraId="35F01F6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49,05</w:t>
            </w:r>
          </w:p>
        </w:tc>
      </w:tr>
      <w:tr w:rsidR="00412DD8" w:rsidRPr="00412DD8" w14:paraId="2410980E" w14:textId="77777777" w:rsidTr="00477CA4">
        <w:trPr>
          <w:trHeight w:val="510"/>
        </w:trPr>
        <w:tc>
          <w:tcPr>
            <w:tcW w:w="2269" w:type="dxa"/>
            <w:shd w:val="clear" w:color="auto" w:fill="auto"/>
            <w:hideMark/>
          </w:tcPr>
          <w:p w14:paraId="3D58441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№0116300010722000030 ликвидация несанкционированных свалок металлолома</w:t>
            </w:r>
          </w:p>
        </w:tc>
        <w:tc>
          <w:tcPr>
            <w:tcW w:w="1100" w:type="dxa"/>
            <w:shd w:val="clear" w:color="auto" w:fill="auto"/>
            <w:hideMark/>
          </w:tcPr>
          <w:p w14:paraId="7E38401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EFF1B6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BCC0E9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E59C46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4D15B3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EA45F9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2F3CFD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E79367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B2C028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226 143,60</w:t>
            </w:r>
          </w:p>
        </w:tc>
        <w:tc>
          <w:tcPr>
            <w:tcW w:w="1842" w:type="dxa"/>
            <w:shd w:val="clear" w:color="auto" w:fill="auto"/>
            <w:hideMark/>
          </w:tcPr>
          <w:p w14:paraId="626A83F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2B562D3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B20409E" w14:textId="77777777" w:rsidTr="00477CA4">
        <w:trPr>
          <w:trHeight w:val="510"/>
        </w:trPr>
        <w:tc>
          <w:tcPr>
            <w:tcW w:w="2269" w:type="dxa"/>
            <w:shd w:val="clear" w:color="auto" w:fill="auto"/>
            <w:hideMark/>
          </w:tcPr>
          <w:p w14:paraId="2BA6101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№РО/А-08-22 ликвидация несанкционированных свалок ТКО</w:t>
            </w:r>
          </w:p>
        </w:tc>
        <w:tc>
          <w:tcPr>
            <w:tcW w:w="1100" w:type="dxa"/>
            <w:shd w:val="clear" w:color="auto" w:fill="auto"/>
            <w:hideMark/>
          </w:tcPr>
          <w:p w14:paraId="1CC4861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A58251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29411A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575871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8CC2DE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C0A121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965036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33F600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152CFF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218 550,00</w:t>
            </w:r>
          </w:p>
        </w:tc>
        <w:tc>
          <w:tcPr>
            <w:tcW w:w="1842" w:type="dxa"/>
            <w:shd w:val="clear" w:color="auto" w:fill="auto"/>
            <w:hideMark/>
          </w:tcPr>
          <w:p w14:paraId="710038A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218 123,61</w:t>
            </w:r>
          </w:p>
        </w:tc>
        <w:tc>
          <w:tcPr>
            <w:tcW w:w="1701" w:type="dxa"/>
            <w:shd w:val="clear" w:color="auto" w:fill="auto"/>
            <w:hideMark/>
          </w:tcPr>
          <w:p w14:paraId="3089376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99,80</w:t>
            </w:r>
          </w:p>
        </w:tc>
      </w:tr>
      <w:tr w:rsidR="00412DD8" w:rsidRPr="00412DD8" w14:paraId="0F3053B8" w14:textId="77777777" w:rsidTr="00477CA4">
        <w:trPr>
          <w:trHeight w:val="300"/>
        </w:trPr>
        <w:tc>
          <w:tcPr>
            <w:tcW w:w="2269" w:type="dxa"/>
            <w:shd w:val="clear" w:color="auto" w:fill="auto"/>
            <w:hideMark/>
          </w:tcPr>
          <w:p w14:paraId="3F5BB61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работы, услуги</w:t>
            </w:r>
          </w:p>
        </w:tc>
        <w:tc>
          <w:tcPr>
            <w:tcW w:w="1100" w:type="dxa"/>
            <w:shd w:val="clear" w:color="auto" w:fill="auto"/>
            <w:hideMark/>
          </w:tcPr>
          <w:p w14:paraId="3C64FE7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9824BC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66A3095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17AADB0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23 2 00 10060</w:t>
            </w:r>
          </w:p>
        </w:tc>
        <w:tc>
          <w:tcPr>
            <w:tcW w:w="851" w:type="dxa"/>
            <w:shd w:val="clear" w:color="auto" w:fill="auto"/>
            <w:hideMark/>
          </w:tcPr>
          <w:p w14:paraId="10A05AE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2CC29D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D6DA90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12F9FA2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1AFECC7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828 032,59</w:t>
            </w:r>
          </w:p>
        </w:tc>
        <w:tc>
          <w:tcPr>
            <w:tcW w:w="1842" w:type="dxa"/>
            <w:shd w:val="clear" w:color="auto" w:fill="auto"/>
            <w:hideMark/>
          </w:tcPr>
          <w:p w14:paraId="3BF6B55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815 317,55</w:t>
            </w:r>
          </w:p>
        </w:tc>
        <w:tc>
          <w:tcPr>
            <w:tcW w:w="1701" w:type="dxa"/>
            <w:shd w:val="clear" w:color="auto" w:fill="auto"/>
            <w:hideMark/>
          </w:tcPr>
          <w:p w14:paraId="0297A8B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98,46</w:t>
            </w:r>
          </w:p>
        </w:tc>
      </w:tr>
      <w:tr w:rsidR="00412DD8" w:rsidRPr="00412DD8" w14:paraId="5320B552" w14:textId="77777777" w:rsidTr="00477CA4">
        <w:trPr>
          <w:trHeight w:val="300"/>
        </w:trPr>
        <w:tc>
          <w:tcPr>
            <w:tcW w:w="2269" w:type="dxa"/>
            <w:shd w:val="clear" w:color="auto" w:fill="auto"/>
            <w:hideMark/>
          </w:tcPr>
          <w:p w14:paraId="4C08682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и услуги по подстатье 226</w:t>
            </w:r>
          </w:p>
        </w:tc>
        <w:tc>
          <w:tcPr>
            <w:tcW w:w="1100" w:type="dxa"/>
            <w:shd w:val="clear" w:color="auto" w:fill="auto"/>
            <w:hideMark/>
          </w:tcPr>
          <w:p w14:paraId="7990746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5CDDA1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3534CCB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459E8E4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23 2 00 10060</w:t>
            </w:r>
          </w:p>
        </w:tc>
        <w:tc>
          <w:tcPr>
            <w:tcW w:w="851" w:type="dxa"/>
            <w:shd w:val="clear" w:color="auto" w:fill="auto"/>
            <w:hideMark/>
          </w:tcPr>
          <w:p w14:paraId="6EC6098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E69171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0A71E3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063F67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49689D0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575 980,92</w:t>
            </w:r>
          </w:p>
        </w:tc>
        <w:tc>
          <w:tcPr>
            <w:tcW w:w="1842" w:type="dxa"/>
            <w:shd w:val="clear" w:color="auto" w:fill="auto"/>
            <w:hideMark/>
          </w:tcPr>
          <w:p w14:paraId="4D5BDCE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563 265,88</w:t>
            </w:r>
          </w:p>
        </w:tc>
        <w:tc>
          <w:tcPr>
            <w:tcW w:w="1701" w:type="dxa"/>
            <w:shd w:val="clear" w:color="auto" w:fill="auto"/>
            <w:hideMark/>
          </w:tcPr>
          <w:p w14:paraId="58370DF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97,79</w:t>
            </w:r>
          </w:p>
        </w:tc>
      </w:tr>
      <w:tr w:rsidR="00412DD8" w:rsidRPr="00412DD8" w14:paraId="5B2A3CC8" w14:textId="77777777" w:rsidTr="00477CA4">
        <w:trPr>
          <w:trHeight w:val="765"/>
        </w:trPr>
        <w:tc>
          <w:tcPr>
            <w:tcW w:w="2269" w:type="dxa"/>
            <w:shd w:val="clear" w:color="auto" w:fill="auto"/>
            <w:hideMark/>
          </w:tcPr>
          <w:p w14:paraId="28D8E1C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№42/07-22 выполнение работ по вывозу и размещению на полигон строительного мусора от сноса МКД</w:t>
            </w:r>
          </w:p>
        </w:tc>
        <w:tc>
          <w:tcPr>
            <w:tcW w:w="1100" w:type="dxa"/>
            <w:shd w:val="clear" w:color="auto" w:fill="auto"/>
            <w:hideMark/>
          </w:tcPr>
          <w:p w14:paraId="235A8B1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396347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466930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E23C51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D4DEB9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154A61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774F29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C8C293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8169F1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550 000,00</w:t>
            </w:r>
          </w:p>
        </w:tc>
        <w:tc>
          <w:tcPr>
            <w:tcW w:w="1842" w:type="dxa"/>
            <w:shd w:val="clear" w:color="auto" w:fill="auto"/>
            <w:hideMark/>
          </w:tcPr>
          <w:p w14:paraId="06E2FDE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550 000,00</w:t>
            </w:r>
          </w:p>
        </w:tc>
        <w:tc>
          <w:tcPr>
            <w:tcW w:w="1701" w:type="dxa"/>
            <w:shd w:val="clear" w:color="auto" w:fill="auto"/>
            <w:hideMark/>
          </w:tcPr>
          <w:p w14:paraId="4D33E6C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E293C5E" w14:textId="77777777" w:rsidTr="00477CA4">
        <w:trPr>
          <w:trHeight w:val="510"/>
        </w:trPr>
        <w:tc>
          <w:tcPr>
            <w:tcW w:w="2269" w:type="dxa"/>
            <w:shd w:val="clear" w:color="auto" w:fill="auto"/>
            <w:hideMark/>
          </w:tcPr>
          <w:p w14:paraId="7E6ABD9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№0116300010721000064 размещение строительного мусора за счет средств метного бюджета</w:t>
            </w:r>
          </w:p>
        </w:tc>
        <w:tc>
          <w:tcPr>
            <w:tcW w:w="1100" w:type="dxa"/>
            <w:shd w:val="clear" w:color="auto" w:fill="auto"/>
            <w:hideMark/>
          </w:tcPr>
          <w:p w14:paraId="5FF82A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E756A4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97B701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F88596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CDABAF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E430A1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CE7F4D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9A7E08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85E46E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13 265,88</w:t>
            </w:r>
          </w:p>
        </w:tc>
        <w:tc>
          <w:tcPr>
            <w:tcW w:w="1842" w:type="dxa"/>
            <w:shd w:val="clear" w:color="auto" w:fill="auto"/>
            <w:hideMark/>
          </w:tcPr>
          <w:p w14:paraId="73D3094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13 265,88</w:t>
            </w:r>
          </w:p>
        </w:tc>
        <w:tc>
          <w:tcPr>
            <w:tcW w:w="1701" w:type="dxa"/>
            <w:shd w:val="clear" w:color="auto" w:fill="auto"/>
            <w:hideMark/>
          </w:tcPr>
          <w:p w14:paraId="021797D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6111B09" w14:textId="77777777" w:rsidTr="00477CA4">
        <w:trPr>
          <w:trHeight w:val="510"/>
        </w:trPr>
        <w:tc>
          <w:tcPr>
            <w:tcW w:w="2269" w:type="dxa"/>
            <w:shd w:val="clear" w:color="auto" w:fill="auto"/>
            <w:hideMark/>
          </w:tcPr>
          <w:p w14:paraId="6EFDC88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транспортировка и обезвреживание ртутьсодержащих ламп</w:t>
            </w:r>
          </w:p>
        </w:tc>
        <w:tc>
          <w:tcPr>
            <w:tcW w:w="1100" w:type="dxa"/>
            <w:shd w:val="clear" w:color="auto" w:fill="auto"/>
            <w:hideMark/>
          </w:tcPr>
          <w:p w14:paraId="1901CBF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4FB7B8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EBFDDD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1AE404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4E475B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B843DA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B3EF40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924BD2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17A8B9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12 715,04</w:t>
            </w:r>
          </w:p>
        </w:tc>
        <w:tc>
          <w:tcPr>
            <w:tcW w:w="1842" w:type="dxa"/>
            <w:shd w:val="clear" w:color="auto" w:fill="auto"/>
            <w:hideMark/>
          </w:tcPr>
          <w:p w14:paraId="7549FFB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32E2E8F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46CFAF8" w14:textId="77777777" w:rsidTr="00477CA4">
        <w:trPr>
          <w:trHeight w:val="300"/>
        </w:trPr>
        <w:tc>
          <w:tcPr>
            <w:tcW w:w="2269" w:type="dxa"/>
            <w:shd w:val="clear" w:color="auto" w:fill="auto"/>
            <w:hideMark/>
          </w:tcPr>
          <w:p w14:paraId="1946FC0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межбюджетные трансферты</w:t>
            </w:r>
          </w:p>
        </w:tc>
        <w:tc>
          <w:tcPr>
            <w:tcW w:w="1100" w:type="dxa"/>
            <w:shd w:val="clear" w:color="auto" w:fill="auto"/>
            <w:hideMark/>
          </w:tcPr>
          <w:p w14:paraId="533FE85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5C05FB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5024C5B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2DC226A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23 2 00 10060</w:t>
            </w:r>
          </w:p>
        </w:tc>
        <w:tc>
          <w:tcPr>
            <w:tcW w:w="851" w:type="dxa"/>
            <w:shd w:val="clear" w:color="auto" w:fill="auto"/>
            <w:hideMark/>
          </w:tcPr>
          <w:p w14:paraId="0C524D8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4C74307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07446E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27D2026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9000</w:t>
            </w:r>
          </w:p>
        </w:tc>
        <w:tc>
          <w:tcPr>
            <w:tcW w:w="1843" w:type="dxa"/>
            <w:shd w:val="clear" w:color="auto" w:fill="auto"/>
            <w:hideMark/>
          </w:tcPr>
          <w:p w14:paraId="3EB349D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252 051,67</w:t>
            </w:r>
          </w:p>
        </w:tc>
        <w:tc>
          <w:tcPr>
            <w:tcW w:w="1842" w:type="dxa"/>
            <w:shd w:val="clear" w:color="auto" w:fill="auto"/>
            <w:hideMark/>
          </w:tcPr>
          <w:p w14:paraId="7F2492D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252 051,67</w:t>
            </w:r>
          </w:p>
        </w:tc>
        <w:tc>
          <w:tcPr>
            <w:tcW w:w="1701" w:type="dxa"/>
            <w:shd w:val="clear" w:color="auto" w:fill="auto"/>
            <w:hideMark/>
          </w:tcPr>
          <w:p w14:paraId="39217AB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E353E91" w14:textId="77777777" w:rsidTr="00477CA4">
        <w:trPr>
          <w:trHeight w:val="510"/>
        </w:trPr>
        <w:tc>
          <w:tcPr>
            <w:tcW w:w="2269" w:type="dxa"/>
            <w:shd w:val="clear" w:color="auto" w:fill="auto"/>
            <w:hideMark/>
          </w:tcPr>
          <w:p w14:paraId="73E4E30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№0116300010721000064 размещение строительного мусора</w:t>
            </w:r>
          </w:p>
        </w:tc>
        <w:tc>
          <w:tcPr>
            <w:tcW w:w="1100" w:type="dxa"/>
            <w:shd w:val="clear" w:color="auto" w:fill="auto"/>
            <w:hideMark/>
          </w:tcPr>
          <w:p w14:paraId="2EE70CD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0E55B7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9F2D4A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3D3C34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DF7941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DF94EF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057F37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923CE8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DB6267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252 051,67</w:t>
            </w:r>
          </w:p>
        </w:tc>
        <w:tc>
          <w:tcPr>
            <w:tcW w:w="1842" w:type="dxa"/>
            <w:shd w:val="clear" w:color="auto" w:fill="auto"/>
            <w:hideMark/>
          </w:tcPr>
          <w:p w14:paraId="5FEFA4B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252 051,67</w:t>
            </w:r>
          </w:p>
        </w:tc>
        <w:tc>
          <w:tcPr>
            <w:tcW w:w="1701" w:type="dxa"/>
            <w:shd w:val="clear" w:color="auto" w:fill="auto"/>
            <w:hideMark/>
          </w:tcPr>
          <w:p w14:paraId="078FAEE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A78DAB0" w14:textId="77777777" w:rsidTr="00477CA4">
        <w:trPr>
          <w:trHeight w:val="300"/>
        </w:trPr>
        <w:tc>
          <w:tcPr>
            <w:tcW w:w="2269" w:type="dxa"/>
            <w:shd w:val="clear" w:color="auto" w:fill="auto"/>
            <w:hideMark/>
          </w:tcPr>
          <w:p w14:paraId="4BADFD1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Прочие мероприятия по благоустройству</w:t>
            </w:r>
          </w:p>
        </w:tc>
        <w:tc>
          <w:tcPr>
            <w:tcW w:w="1100" w:type="dxa"/>
            <w:shd w:val="clear" w:color="auto" w:fill="auto"/>
            <w:hideMark/>
          </w:tcPr>
          <w:p w14:paraId="6CD25E7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5D7E437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05</w:t>
            </w:r>
          </w:p>
        </w:tc>
        <w:tc>
          <w:tcPr>
            <w:tcW w:w="709" w:type="dxa"/>
            <w:shd w:val="clear" w:color="auto" w:fill="auto"/>
            <w:hideMark/>
          </w:tcPr>
          <w:p w14:paraId="4FEFC07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03</w:t>
            </w:r>
          </w:p>
        </w:tc>
        <w:tc>
          <w:tcPr>
            <w:tcW w:w="850" w:type="dxa"/>
            <w:shd w:val="clear" w:color="auto" w:fill="auto"/>
            <w:hideMark/>
          </w:tcPr>
          <w:p w14:paraId="3BB8707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23 2 00 10090</w:t>
            </w:r>
          </w:p>
        </w:tc>
        <w:tc>
          <w:tcPr>
            <w:tcW w:w="851" w:type="dxa"/>
            <w:shd w:val="clear" w:color="auto" w:fill="auto"/>
            <w:hideMark/>
          </w:tcPr>
          <w:p w14:paraId="2DBEBAF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0917E27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74569F7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3A300AE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601EC07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33 989 239,20</w:t>
            </w:r>
          </w:p>
        </w:tc>
        <w:tc>
          <w:tcPr>
            <w:tcW w:w="1842" w:type="dxa"/>
            <w:shd w:val="clear" w:color="auto" w:fill="auto"/>
            <w:hideMark/>
          </w:tcPr>
          <w:p w14:paraId="16C9934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10 067 013,57</w:t>
            </w:r>
          </w:p>
        </w:tc>
        <w:tc>
          <w:tcPr>
            <w:tcW w:w="1701" w:type="dxa"/>
            <w:shd w:val="clear" w:color="auto" w:fill="auto"/>
            <w:hideMark/>
          </w:tcPr>
          <w:p w14:paraId="4E24F28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29,62</w:t>
            </w:r>
          </w:p>
        </w:tc>
      </w:tr>
      <w:tr w:rsidR="00412DD8" w:rsidRPr="00412DD8" w14:paraId="51F748C9" w14:textId="77777777" w:rsidTr="00477CA4">
        <w:trPr>
          <w:trHeight w:val="510"/>
        </w:trPr>
        <w:tc>
          <w:tcPr>
            <w:tcW w:w="2269" w:type="dxa"/>
            <w:shd w:val="clear" w:color="auto" w:fill="auto"/>
            <w:hideMark/>
          </w:tcPr>
          <w:p w14:paraId="096A943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58C5BD3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4F853F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35B965D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2485F8A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23 2 00 10090</w:t>
            </w:r>
          </w:p>
        </w:tc>
        <w:tc>
          <w:tcPr>
            <w:tcW w:w="851" w:type="dxa"/>
            <w:shd w:val="clear" w:color="auto" w:fill="auto"/>
            <w:hideMark/>
          </w:tcPr>
          <w:p w14:paraId="429FD91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0957D4F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992F05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51BDC5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8E0535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33 989 239,20</w:t>
            </w:r>
          </w:p>
        </w:tc>
        <w:tc>
          <w:tcPr>
            <w:tcW w:w="1842" w:type="dxa"/>
            <w:shd w:val="clear" w:color="auto" w:fill="auto"/>
            <w:hideMark/>
          </w:tcPr>
          <w:p w14:paraId="50EAF04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10 067 013,57</w:t>
            </w:r>
          </w:p>
        </w:tc>
        <w:tc>
          <w:tcPr>
            <w:tcW w:w="1701" w:type="dxa"/>
            <w:shd w:val="clear" w:color="auto" w:fill="auto"/>
            <w:hideMark/>
          </w:tcPr>
          <w:p w14:paraId="600F9C9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29,62</w:t>
            </w:r>
          </w:p>
        </w:tc>
      </w:tr>
      <w:tr w:rsidR="00412DD8" w:rsidRPr="00412DD8" w14:paraId="43371D76" w14:textId="77777777" w:rsidTr="00477CA4">
        <w:trPr>
          <w:trHeight w:val="510"/>
        </w:trPr>
        <w:tc>
          <w:tcPr>
            <w:tcW w:w="2269" w:type="dxa"/>
            <w:shd w:val="clear" w:color="auto" w:fill="auto"/>
            <w:hideMark/>
          </w:tcPr>
          <w:p w14:paraId="16B0317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00678CE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F94995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22CB4CE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6C52789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23 2 00 10090</w:t>
            </w:r>
          </w:p>
        </w:tc>
        <w:tc>
          <w:tcPr>
            <w:tcW w:w="851" w:type="dxa"/>
            <w:shd w:val="clear" w:color="auto" w:fill="auto"/>
            <w:hideMark/>
          </w:tcPr>
          <w:p w14:paraId="32E9DD1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50D30B0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B5ADF5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835DCB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5627FA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33 989 239,20</w:t>
            </w:r>
          </w:p>
        </w:tc>
        <w:tc>
          <w:tcPr>
            <w:tcW w:w="1842" w:type="dxa"/>
            <w:shd w:val="clear" w:color="auto" w:fill="auto"/>
            <w:hideMark/>
          </w:tcPr>
          <w:p w14:paraId="6EC8E61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10 067 013,57</w:t>
            </w:r>
          </w:p>
        </w:tc>
        <w:tc>
          <w:tcPr>
            <w:tcW w:w="1701" w:type="dxa"/>
            <w:shd w:val="clear" w:color="auto" w:fill="auto"/>
            <w:hideMark/>
          </w:tcPr>
          <w:p w14:paraId="2C2FDCD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29,62</w:t>
            </w:r>
          </w:p>
        </w:tc>
      </w:tr>
      <w:tr w:rsidR="00412DD8" w:rsidRPr="00412DD8" w14:paraId="7185F379" w14:textId="77777777" w:rsidTr="00477CA4">
        <w:trPr>
          <w:trHeight w:val="510"/>
        </w:trPr>
        <w:tc>
          <w:tcPr>
            <w:tcW w:w="2269" w:type="dxa"/>
            <w:shd w:val="clear" w:color="auto" w:fill="auto"/>
            <w:hideMark/>
          </w:tcPr>
          <w:p w14:paraId="3472020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14C5597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205A1D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5D1E81C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7664C26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23 2 00 10090</w:t>
            </w:r>
          </w:p>
        </w:tc>
        <w:tc>
          <w:tcPr>
            <w:tcW w:w="851" w:type="dxa"/>
            <w:shd w:val="clear" w:color="auto" w:fill="auto"/>
            <w:hideMark/>
          </w:tcPr>
          <w:p w14:paraId="1283860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5AB85CA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DC85F4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AFBAEA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468661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31 428 239,20</w:t>
            </w:r>
          </w:p>
        </w:tc>
        <w:tc>
          <w:tcPr>
            <w:tcW w:w="1842" w:type="dxa"/>
            <w:shd w:val="clear" w:color="auto" w:fill="auto"/>
            <w:hideMark/>
          </w:tcPr>
          <w:p w14:paraId="1421018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7 506 013,57</w:t>
            </w:r>
          </w:p>
        </w:tc>
        <w:tc>
          <w:tcPr>
            <w:tcW w:w="1701" w:type="dxa"/>
            <w:shd w:val="clear" w:color="auto" w:fill="auto"/>
            <w:hideMark/>
          </w:tcPr>
          <w:p w14:paraId="51457AD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23,88</w:t>
            </w:r>
          </w:p>
        </w:tc>
      </w:tr>
      <w:tr w:rsidR="00412DD8" w:rsidRPr="00412DD8" w14:paraId="7B407B1C" w14:textId="77777777" w:rsidTr="00477CA4">
        <w:trPr>
          <w:trHeight w:val="300"/>
        </w:trPr>
        <w:tc>
          <w:tcPr>
            <w:tcW w:w="2269" w:type="dxa"/>
            <w:shd w:val="clear" w:color="auto" w:fill="auto"/>
            <w:hideMark/>
          </w:tcPr>
          <w:p w14:paraId="3ADA6EB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Транспортные услуги</w:t>
            </w:r>
          </w:p>
        </w:tc>
        <w:tc>
          <w:tcPr>
            <w:tcW w:w="1100" w:type="dxa"/>
            <w:shd w:val="clear" w:color="auto" w:fill="auto"/>
            <w:hideMark/>
          </w:tcPr>
          <w:p w14:paraId="68D5D21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DE8DED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19B9EA4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0C5E39C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15DA7A4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991D57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AB7816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222</w:t>
            </w:r>
          </w:p>
        </w:tc>
        <w:tc>
          <w:tcPr>
            <w:tcW w:w="992" w:type="dxa"/>
            <w:shd w:val="clear" w:color="auto" w:fill="auto"/>
            <w:hideMark/>
          </w:tcPr>
          <w:p w14:paraId="1CED708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C03499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842" w:type="dxa"/>
            <w:shd w:val="clear" w:color="auto" w:fill="auto"/>
            <w:hideMark/>
          </w:tcPr>
          <w:p w14:paraId="052A9EB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4F1888A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0C83EE7A" w14:textId="77777777" w:rsidTr="00477CA4">
        <w:trPr>
          <w:trHeight w:val="300"/>
        </w:trPr>
        <w:tc>
          <w:tcPr>
            <w:tcW w:w="2269" w:type="dxa"/>
            <w:shd w:val="clear" w:color="auto" w:fill="auto"/>
            <w:hideMark/>
          </w:tcPr>
          <w:p w14:paraId="73BFE3B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Другие расходы по оплате транспортных услуг</w:t>
            </w:r>
          </w:p>
        </w:tc>
        <w:tc>
          <w:tcPr>
            <w:tcW w:w="1100" w:type="dxa"/>
            <w:shd w:val="clear" w:color="auto" w:fill="auto"/>
            <w:hideMark/>
          </w:tcPr>
          <w:p w14:paraId="238F0DB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20CF3A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05ED0C6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72020CC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53B233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67EAC9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4AFFE1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222</w:t>
            </w:r>
          </w:p>
        </w:tc>
        <w:tc>
          <w:tcPr>
            <w:tcW w:w="992" w:type="dxa"/>
            <w:shd w:val="clear" w:color="auto" w:fill="auto"/>
            <w:hideMark/>
          </w:tcPr>
          <w:p w14:paraId="1EB46FA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1125</w:t>
            </w:r>
          </w:p>
        </w:tc>
        <w:tc>
          <w:tcPr>
            <w:tcW w:w="1843" w:type="dxa"/>
            <w:shd w:val="clear" w:color="auto" w:fill="auto"/>
            <w:hideMark/>
          </w:tcPr>
          <w:p w14:paraId="0B2D5BA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6620D4C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1490A7D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3621E0BB" w14:textId="77777777" w:rsidTr="00477CA4">
        <w:trPr>
          <w:trHeight w:val="300"/>
        </w:trPr>
        <w:tc>
          <w:tcPr>
            <w:tcW w:w="2269" w:type="dxa"/>
            <w:shd w:val="clear" w:color="auto" w:fill="auto"/>
            <w:hideMark/>
          </w:tcPr>
          <w:p w14:paraId="3C606C1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Работы, услуги по содержанию имущества</w:t>
            </w:r>
          </w:p>
        </w:tc>
        <w:tc>
          <w:tcPr>
            <w:tcW w:w="1100" w:type="dxa"/>
            <w:shd w:val="clear" w:color="auto" w:fill="auto"/>
            <w:hideMark/>
          </w:tcPr>
          <w:p w14:paraId="5A1FFA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7DE125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3D73052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009A5A3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3C8341F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286D96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A502C7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50C6094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85F9A6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33 499,60</w:t>
            </w:r>
          </w:p>
        </w:tc>
        <w:tc>
          <w:tcPr>
            <w:tcW w:w="1842" w:type="dxa"/>
            <w:shd w:val="clear" w:color="auto" w:fill="auto"/>
            <w:hideMark/>
          </w:tcPr>
          <w:p w14:paraId="66B41E1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1 348,35</w:t>
            </w:r>
          </w:p>
        </w:tc>
        <w:tc>
          <w:tcPr>
            <w:tcW w:w="1701" w:type="dxa"/>
            <w:shd w:val="clear" w:color="auto" w:fill="auto"/>
            <w:hideMark/>
          </w:tcPr>
          <w:p w14:paraId="26F23D2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4,02</w:t>
            </w:r>
          </w:p>
        </w:tc>
      </w:tr>
      <w:tr w:rsidR="00412DD8" w:rsidRPr="00412DD8" w14:paraId="20C6C977" w14:textId="77777777" w:rsidTr="00477CA4">
        <w:trPr>
          <w:trHeight w:val="510"/>
        </w:trPr>
        <w:tc>
          <w:tcPr>
            <w:tcW w:w="2269" w:type="dxa"/>
            <w:shd w:val="clear" w:color="auto" w:fill="auto"/>
            <w:hideMark/>
          </w:tcPr>
          <w:p w14:paraId="4CB749A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Текущий и капитальный ремонт и реставрация нефинансовых активов</w:t>
            </w:r>
          </w:p>
        </w:tc>
        <w:tc>
          <w:tcPr>
            <w:tcW w:w="1100" w:type="dxa"/>
            <w:shd w:val="clear" w:color="auto" w:fill="auto"/>
            <w:hideMark/>
          </w:tcPr>
          <w:p w14:paraId="2E91CF8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AD366E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0B1F853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5347160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6925E6F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E1A36F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EBBAC7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00D56D4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1105</w:t>
            </w:r>
          </w:p>
        </w:tc>
        <w:tc>
          <w:tcPr>
            <w:tcW w:w="1843" w:type="dxa"/>
            <w:shd w:val="clear" w:color="auto" w:fill="auto"/>
            <w:hideMark/>
          </w:tcPr>
          <w:p w14:paraId="16CD773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636229B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47E7C03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3D29A085" w14:textId="77777777" w:rsidTr="00477CA4">
        <w:trPr>
          <w:trHeight w:val="510"/>
        </w:trPr>
        <w:tc>
          <w:tcPr>
            <w:tcW w:w="2269" w:type="dxa"/>
            <w:shd w:val="clear" w:color="auto" w:fill="auto"/>
            <w:hideMark/>
          </w:tcPr>
          <w:p w14:paraId="052BA3E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Текущий и капитальный ремонт и реставрация нефинансовых активов</w:t>
            </w:r>
          </w:p>
        </w:tc>
        <w:tc>
          <w:tcPr>
            <w:tcW w:w="1100" w:type="dxa"/>
            <w:shd w:val="clear" w:color="auto" w:fill="auto"/>
            <w:hideMark/>
          </w:tcPr>
          <w:p w14:paraId="763B042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11AE09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0F28243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1202B79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0D48D7C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E8A6CD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F7E70D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10BC925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7000</w:t>
            </w:r>
          </w:p>
        </w:tc>
        <w:tc>
          <w:tcPr>
            <w:tcW w:w="1843" w:type="dxa"/>
            <w:shd w:val="clear" w:color="auto" w:fill="auto"/>
            <w:hideMark/>
          </w:tcPr>
          <w:p w14:paraId="2D462AE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77E9CFD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5FD6593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51DA4589" w14:textId="77777777" w:rsidTr="00477CA4">
        <w:trPr>
          <w:trHeight w:val="300"/>
        </w:trPr>
        <w:tc>
          <w:tcPr>
            <w:tcW w:w="2269" w:type="dxa"/>
            <w:shd w:val="clear" w:color="auto" w:fill="auto"/>
            <w:hideMark/>
          </w:tcPr>
          <w:p w14:paraId="00FFECB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благоустройство дворовой территории ул. Юбилейная д.7</w:t>
            </w:r>
          </w:p>
        </w:tc>
        <w:tc>
          <w:tcPr>
            <w:tcW w:w="1100" w:type="dxa"/>
            <w:shd w:val="clear" w:color="auto" w:fill="auto"/>
            <w:hideMark/>
          </w:tcPr>
          <w:p w14:paraId="7529705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1C6979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AB32C4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6B6ECF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2ACE67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E133CC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31053D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46C86E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280A0D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842" w:type="dxa"/>
            <w:shd w:val="clear" w:color="auto" w:fill="auto"/>
            <w:hideMark/>
          </w:tcPr>
          <w:p w14:paraId="0BA820A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4BFA068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4185151D" w14:textId="77777777" w:rsidTr="00477CA4">
        <w:trPr>
          <w:trHeight w:val="300"/>
        </w:trPr>
        <w:tc>
          <w:tcPr>
            <w:tcW w:w="2269" w:type="dxa"/>
            <w:shd w:val="clear" w:color="auto" w:fill="auto"/>
            <w:hideMark/>
          </w:tcPr>
          <w:p w14:paraId="3DAA6B5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Другие расходы по содержанию имущества</w:t>
            </w:r>
          </w:p>
        </w:tc>
        <w:tc>
          <w:tcPr>
            <w:tcW w:w="1100" w:type="dxa"/>
            <w:shd w:val="clear" w:color="auto" w:fill="auto"/>
            <w:hideMark/>
          </w:tcPr>
          <w:p w14:paraId="4DE4C8E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CFB95F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3AB4F4F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4B27094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339B458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6C62A7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B5932A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w:t>
            </w:r>
          </w:p>
        </w:tc>
        <w:tc>
          <w:tcPr>
            <w:tcW w:w="992" w:type="dxa"/>
            <w:shd w:val="clear" w:color="auto" w:fill="auto"/>
            <w:hideMark/>
          </w:tcPr>
          <w:p w14:paraId="07F9662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1129</w:t>
            </w:r>
          </w:p>
        </w:tc>
        <w:tc>
          <w:tcPr>
            <w:tcW w:w="1843" w:type="dxa"/>
            <w:shd w:val="clear" w:color="auto" w:fill="auto"/>
            <w:hideMark/>
          </w:tcPr>
          <w:p w14:paraId="05D070B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33 499,60</w:t>
            </w:r>
          </w:p>
        </w:tc>
        <w:tc>
          <w:tcPr>
            <w:tcW w:w="1842" w:type="dxa"/>
            <w:shd w:val="clear" w:color="auto" w:fill="auto"/>
            <w:hideMark/>
          </w:tcPr>
          <w:p w14:paraId="2881A73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1 348,35</w:t>
            </w:r>
          </w:p>
        </w:tc>
        <w:tc>
          <w:tcPr>
            <w:tcW w:w="1701" w:type="dxa"/>
            <w:shd w:val="clear" w:color="auto" w:fill="auto"/>
            <w:hideMark/>
          </w:tcPr>
          <w:p w14:paraId="10F9282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4,02</w:t>
            </w:r>
          </w:p>
        </w:tc>
      </w:tr>
      <w:tr w:rsidR="00412DD8" w:rsidRPr="00412DD8" w14:paraId="221B84A6" w14:textId="77777777" w:rsidTr="00477CA4">
        <w:trPr>
          <w:trHeight w:val="510"/>
        </w:trPr>
        <w:tc>
          <w:tcPr>
            <w:tcW w:w="2269" w:type="dxa"/>
            <w:shd w:val="clear" w:color="auto" w:fill="auto"/>
            <w:hideMark/>
          </w:tcPr>
          <w:p w14:paraId="2987C9E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0116300010722000003 оказание общестроительных, сантехнических, электротехнических и сварочных услуг</w:t>
            </w:r>
          </w:p>
        </w:tc>
        <w:tc>
          <w:tcPr>
            <w:tcW w:w="1100" w:type="dxa"/>
            <w:shd w:val="clear" w:color="auto" w:fill="auto"/>
            <w:hideMark/>
          </w:tcPr>
          <w:p w14:paraId="595AABD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425" w:type="dxa"/>
            <w:shd w:val="clear" w:color="auto" w:fill="auto"/>
            <w:hideMark/>
          </w:tcPr>
          <w:p w14:paraId="067F450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709" w:type="dxa"/>
            <w:shd w:val="clear" w:color="auto" w:fill="auto"/>
            <w:hideMark/>
          </w:tcPr>
          <w:p w14:paraId="5B87E2E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0" w:type="dxa"/>
            <w:shd w:val="clear" w:color="auto" w:fill="auto"/>
            <w:hideMark/>
          </w:tcPr>
          <w:p w14:paraId="07197F9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1" w:type="dxa"/>
            <w:shd w:val="clear" w:color="auto" w:fill="auto"/>
            <w:hideMark/>
          </w:tcPr>
          <w:p w14:paraId="784036A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27E192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A98080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4579792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029508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33 499,60</w:t>
            </w:r>
          </w:p>
        </w:tc>
        <w:tc>
          <w:tcPr>
            <w:tcW w:w="1842" w:type="dxa"/>
            <w:shd w:val="clear" w:color="auto" w:fill="auto"/>
            <w:hideMark/>
          </w:tcPr>
          <w:p w14:paraId="2C039EA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1 348,35</w:t>
            </w:r>
          </w:p>
        </w:tc>
        <w:tc>
          <w:tcPr>
            <w:tcW w:w="1701" w:type="dxa"/>
            <w:shd w:val="clear" w:color="auto" w:fill="auto"/>
            <w:hideMark/>
          </w:tcPr>
          <w:p w14:paraId="21E9D19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4,02</w:t>
            </w:r>
          </w:p>
        </w:tc>
      </w:tr>
      <w:tr w:rsidR="00412DD8" w:rsidRPr="00412DD8" w14:paraId="3E6CF299" w14:textId="77777777" w:rsidTr="00477CA4">
        <w:trPr>
          <w:trHeight w:val="300"/>
        </w:trPr>
        <w:tc>
          <w:tcPr>
            <w:tcW w:w="2269" w:type="dxa"/>
            <w:shd w:val="clear" w:color="auto" w:fill="auto"/>
            <w:hideMark/>
          </w:tcPr>
          <w:p w14:paraId="14BC9D8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услуги</w:t>
            </w:r>
          </w:p>
        </w:tc>
        <w:tc>
          <w:tcPr>
            <w:tcW w:w="1100" w:type="dxa"/>
            <w:shd w:val="clear" w:color="auto" w:fill="auto"/>
            <w:hideMark/>
          </w:tcPr>
          <w:p w14:paraId="22F36FD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015C53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0E3AFD5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08149A2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196A13C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5854B5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5A88C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1E32E95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222D890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29 630 613,20</w:t>
            </w:r>
          </w:p>
        </w:tc>
        <w:tc>
          <w:tcPr>
            <w:tcW w:w="1842" w:type="dxa"/>
            <w:shd w:val="clear" w:color="auto" w:fill="auto"/>
            <w:hideMark/>
          </w:tcPr>
          <w:p w14:paraId="47EE27F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6 074 538,82</w:t>
            </w:r>
          </w:p>
        </w:tc>
        <w:tc>
          <w:tcPr>
            <w:tcW w:w="1701" w:type="dxa"/>
            <w:shd w:val="clear" w:color="auto" w:fill="auto"/>
            <w:hideMark/>
          </w:tcPr>
          <w:p w14:paraId="167FC31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20,50</w:t>
            </w:r>
          </w:p>
        </w:tc>
      </w:tr>
      <w:tr w:rsidR="00412DD8" w:rsidRPr="00412DD8" w14:paraId="6C97062F" w14:textId="77777777" w:rsidTr="00477CA4">
        <w:trPr>
          <w:trHeight w:val="300"/>
        </w:trPr>
        <w:tc>
          <w:tcPr>
            <w:tcW w:w="2269" w:type="dxa"/>
            <w:shd w:val="clear" w:color="auto" w:fill="auto"/>
            <w:hideMark/>
          </w:tcPr>
          <w:p w14:paraId="74A3A0D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Проведение проектных и изыскательских работ</w:t>
            </w:r>
          </w:p>
        </w:tc>
        <w:tc>
          <w:tcPr>
            <w:tcW w:w="1100" w:type="dxa"/>
            <w:shd w:val="clear" w:color="auto" w:fill="auto"/>
            <w:hideMark/>
          </w:tcPr>
          <w:p w14:paraId="445F0A7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D222CE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7321B5C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6F47193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159F13F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2CCF0F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B4553E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0DB1924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1132</w:t>
            </w:r>
          </w:p>
        </w:tc>
        <w:tc>
          <w:tcPr>
            <w:tcW w:w="1843" w:type="dxa"/>
            <w:shd w:val="clear" w:color="auto" w:fill="auto"/>
            <w:hideMark/>
          </w:tcPr>
          <w:p w14:paraId="704565D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990 000,00</w:t>
            </w:r>
          </w:p>
        </w:tc>
        <w:tc>
          <w:tcPr>
            <w:tcW w:w="1842" w:type="dxa"/>
            <w:shd w:val="clear" w:color="auto" w:fill="auto"/>
            <w:hideMark/>
          </w:tcPr>
          <w:p w14:paraId="3160BDD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120 000,00</w:t>
            </w:r>
          </w:p>
        </w:tc>
        <w:tc>
          <w:tcPr>
            <w:tcW w:w="1701" w:type="dxa"/>
            <w:shd w:val="clear" w:color="auto" w:fill="auto"/>
            <w:hideMark/>
          </w:tcPr>
          <w:p w14:paraId="6760187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12,12</w:t>
            </w:r>
          </w:p>
        </w:tc>
      </w:tr>
      <w:tr w:rsidR="00412DD8" w:rsidRPr="00412DD8" w14:paraId="1AB663E5" w14:textId="77777777" w:rsidTr="00477CA4">
        <w:trPr>
          <w:trHeight w:val="300"/>
        </w:trPr>
        <w:tc>
          <w:tcPr>
            <w:tcW w:w="2269" w:type="dxa"/>
            <w:shd w:val="clear" w:color="auto" w:fill="auto"/>
            <w:hideMark/>
          </w:tcPr>
          <w:p w14:paraId="78D5366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Разработка ПСД (ул. Кадзова, д. 1 и д.3)</w:t>
            </w:r>
          </w:p>
        </w:tc>
        <w:tc>
          <w:tcPr>
            <w:tcW w:w="1100" w:type="dxa"/>
            <w:shd w:val="clear" w:color="auto" w:fill="auto"/>
            <w:hideMark/>
          </w:tcPr>
          <w:p w14:paraId="2695EF7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11018B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191340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A8664B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0D358D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704E4B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1C7E0F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C0DD69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9EF4D6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870 000,00</w:t>
            </w:r>
          </w:p>
        </w:tc>
        <w:tc>
          <w:tcPr>
            <w:tcW w:w="1842" w:type="dxa"/>
            <w:shd w:val="clear" w:color="auto" w:fill="auto"/>
            <w:hideMark/>
          </w:tcPr>
          <w:p w14:paraId="0C7958B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264E08D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72270D9" w14:textId="77777777" w:rsidTr="00477CA4">
        <w:trPr>
          <w:trHeight w:val="510"/>
        </w:trPr>
        <w:tc>
          <w:tcPr>
            <w:tcW w:w="2269" w:type="dxa"/>
            <w:shd w:val="clear" w:color="auto" w:fill="auto"/>
            <w:hideMark/>
          </w:tcPr>
          <w:p w14:paraId="622313B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№89/12-21 разработка проектно-сметной документации для участия в "1000 дворы"</w:t>
            </w:r>
          </w:p>
        </w:tc>
        <w:tc>
          <w:tcPr>
            <w:tcW w:w="1100" w:type="dxa"/>
            <w:shd w:val="clear" w:color="auto" w:fill="auto"/>
            <w:hideMark/>
          </w:tcPr>
          <w:p w14:paraId="76B8574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8F92C0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A1B4F2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4B95F7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6913F1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D2D1E0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6E4FA5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96567C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24AF44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120 000,00</w:t>
            </w:r>
          </w:p>
        </w:tc>
        <w:tc>
          <w:tcPr>
            <w:tcW w:w="1842" w:type="dxa"/>
            <w:shd w:val="clear" w:color="auto" w:fill="auto"/>
            <w:hideMark/>
          </w:tcPr>
          <w:p w14:paraId="408AA12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120 000,00</w:t>
            </w:r>
          </w:p>
        </w:tc>
        <w:tc>
          <w:tcPr>
            <w:tcW w:w="1701" w:type="dxa"/>
            <w:shd w:val="clear" w:color="auto" w:fill="auto"/>
            <w:hideMark/>
          </w:tcPr>
          <w:p w14:paraId="2155797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0C4816B" w14:textId="77777777" w:rsidTr="00477CA4">
        <w:trPr>
          <w:trHeight w:val="300"/>
        </w:trPr>
        <w:tc>
          <w:tcPr>
            <w:tcW w:w="2269" w:type="dxa"/>
            <w:shd w:val="clear" w:color="auto" w:fill="auto"/>
            <w:hideMark/>
          </w:tcPr>
          <w:p w14:paraId="2F5016C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Иные работы и услуги по подстатье 226 </w:t>
            </w:r>
          </w:p>
        </w:tc>
        <w:tc>
          <w:tcPr>
            <w:tcW w:w="1100" w:type="dxa"/>
            <w:shd w:val="clear" w:color="auto" w:fill="auto"/>
            <w:hideMark/>
          </w:tcPr>
          <w:p w14:paraId="2E86203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A8DBA1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5A29BAD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0DF258F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254C142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2AD47B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CA5693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70C210C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6009E21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5 256 479,70</w:t>
            </w:r>
          </w:p>
        </w:tc>
        <w:tc>
          <w:tcPr>
            <w:tcW w:w="1842" w:type="dxa"/>
            <w:shd w:val="clear" w:color="auto" w:fill="auto"/>
            <w:hideMark/>
          </w:tcPr>
          <w:p w14:paraId="7632FFF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1 954 538,82</w:t>
            </w:r>
          </w:p>
        </w:tc>
        <w:tc>
          <w:tcPr>
            <w:tcW w:w="1701" w:type="dxa"/>
            <w:shd w:val="clear" w:color="auto" w:fill="auto"/>
            <w:hideMark/>
          </w:tcPr>
          <w:p w14:paraId="1D938E3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37,18</w:t>
            </w:r>
          </w:p>
        </w:tc>
      </w:tr>
      <w:tr w:rsidR="00412DD8" w:rsidRPr="00412DD8" w14:paraId="27D2F741" w14:textId="77777777" w:rsidTr="00477CA4">
        <w:trPr>
          <w:trHeight w:val="510"/>
        </w:trPr>
        <w:tc>
          <w:tcPr>
            <w:tcW w:w="2269" w:type="dxa"/>
            <w:shd w:val="clear" w:color="auto" w:fill="auto"/>
            <w:hideMark/>
          </w:tcPr>
          <w:p w14:paraId="4DA5B5B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№0116300010721000096 монтаж/демонтаж новогодних конструкций</w:t>
            </w:r>
          </w:p>
        </w:tc>
        <w:tc>
          <w:tcPr>
            <w:tcW w:w="1100" w:type="dxa"/>
            <w:shd w:val="clear" w:color="auto" w:fill="auto"/>
            <w:hideMark/>
          </w:tcPr>
          <w:p w14:paraId="693A2BF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7B66D5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C8C7F3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4F828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F2E35C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AD3365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3D98AC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BAD5A2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468083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531 297,60</w:t>
            </w:r>
          </w:p>
        </w:tc>
        <w:tc>
          <w:tcPr>
            <w:tcW w:w="1842" w:type="dxa"/>
            <w:shd w:val="clear" w:color="auto" w:fill="auto"/>
            <w:hideMark/>
          </w:tcPr>
          <w:p w14:paraId="161030D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531 297,60</w:t>
            </w:r>
          </w:p>
        </w:tc>
        <w:tc>
          <w:tcPr>
            <w:tcW w:w="1701" w:type="dxa"/>
            <w:shd w:val="clear" w:color="auto" w:fill="auto"/>
            <w:hideMark/>
          </w:tcPr>
          <w:p w14:paraId="062DD86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DC2D6CD" w14:textId="77777777" w:rsidTr="00477CA4">
        <w:trPr>
          <w:trHeight w:val="300"/>
        </w:trPr>
        <w:tc>
          <w:tcPr>
            <w:tcW w:w="2269" w:type="dxa"/>
            <w:shd w:val="clear" w:color="auto" w:fill="auto"/>
            <w:hideMark/>
          </w:tcPr>
          <w:p w14:paraId="63642F4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№49.21 разработка дизайн-проекта</w:t>
            </w:r>
          </w:p>
        </w:tc>
        <w:tc>
          <w:tcPr>
            <w:tcW w:w="1100" w:type="dxa"/>
            <w:shd w:val="clear" w:color="auto" w:fill="auto"/>
            <w:hideMark/>
          </w:tcPr>
          <w:p w14:paraId="1577DA7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204EF3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25A88C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63DBB5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948E74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CDD64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457684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8487CA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FE20A9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90 000,00</w:t>
            </w:r>
          </w:p>
        </w:tc>
        <w:tc>
          <w:tcPr>
            <w:tcW w:w="1842" w:type="dxa"/>
            <w:shd w:val="clear" w:color="auto" w:fill="auto"/>
            <w:hideMark/>
          </w:tcPr>
          <w:p w14:paraId="5DBD6ED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90 000,00</w:t>
            </w:r>
          </w:p>
        </w:tc>
        <w:tc>
          <w:tcPr>
            <w:tcW w:w="1701" w:type="dxa"/>
            <w:shd w:val="clear" w:color="auto" w:fill="auto"/>
            <w:hideMark/>
          </w:tcPr>
          <w:p w14:paraId="47511C9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566EE2E" w14:textId="77777777" w:rsidTr="00477CA4">
        <w:trPr>
          <w:trHeight w:val="300"/>
        </w:trPr>
        <w:tc>
          <w:tcPr>
            <w:tcW w:w="2269" w:type="dxa"/>
            <w:shd w:val="clear" w:color="auto" w:fill="auto"/>
            <w:hideMark/>
          </w:tcPr>
          <w:p w14:paraId="06B7395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№05/02-22 демонтаж новогодней ели</w:t>
            </w:r>
          </w:p>
        </w:tc>
        <w:tc>
          <w:tcPr>
            <w:tcW w:w="1100" w:type="dxa"/>
            <w:shd w:val="clear" w:color="auto" w:fill="auto"/>
            <w:hideMark/>
          </w:tcPr>
          <w:p w14:paraId="3E1E667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F4CAF4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BEC1EE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C6AC9B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7C9D2C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4A870A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CF6149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78032C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C29D5C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95 253,60</w:t>
            </w:r>
          </w:p>
        </w:tc>
        <w:tc>
          <w:tcPr>
            <w:tcW w:w="1842" w:type="dxa"/>
            <w:shd w:val="clear" w:color="auto" w:fill="auto"/>
            <w:hideMark/>
          </w:tcPr>
          <w:p w14:paraId="7BFB6EC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95 253,60</w:t>
            </w:r>
          </w:p>
        </w:tc>
        <w:tc>
          <w:tcPr>
            <w:tcW w:w="1701" w:type="dxa"/>
            <w:shd w:val="clear" w:color="auto" w:fill="auto"/>
            <w:hideMark/>
          </w:tcPr>
          <w:p w14:paraId="77D51A8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284093D" w14:textId="77777777" w:rsidTr="00477CA4">
        <w:trPr>
          <w:trHeight w:val="300"/>
        </w:trPr>
        <w:tc>
          <w:tcPr>
            <w:tcW w:w="2269" w:type="dxa"/>
            <w:shd w:val="clear" w:color="auto" w:fill="auto"/>
            <w:hideMark/>
          </w:tcPr>
          <w:p w14:paraId="18CC256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10/03-22 демонтаж горки "Северное сияние"</w:t>
            </w:r>
          </w:p>
        </w:tc>
        <w:tc>
          <w:tcPr>
            <w:tcW w:w="1100" w:type="dxa"/>
            <w:shd w:val="clear" w:color="auto" w:fill="auto"/>
            <w:hideMark/>
          </w:tcPr>
          <w:p w14:paraId="6AC4310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3995AA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D38217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D68E02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B6BC65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0A46B0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EAA64E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9ECB8D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97C1DA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36 116,40</w:t>
            </w:r>
          </w:p>
        </w:tc>
        <w:tc>
          <w:tcPr>
            <w:tcW w:w="1842" w:type="dxa"/>
            <w:shd w:val="clear" w:color="auto" w:fill="auto"/>
            <w:hideMark/>
          </w:tcPr>
          <w:p w14:paraId="398A215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36 116,40</w:t>
            </w:r>
          </w:p>
        </w:tc>
        <w:tc>
          <w:tcPr>
            <w:tcW w:w="1701" w:type="dxa"/>
            <w:shd w:val="clear" w:color="auto" w:fill="auto"/>
            <w:hideMark/>
          </w:tcPr>
          <w:p w14:paraId="032E4E7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8C0B51A" w14:textId="77777777" w:rsidTr="00477CA4">
        <w:trPr>
          <w:trHeight w:val="510"/>
        </w:trPr>
        <w:tc>
          <w:tcPr>
            <w:tcW w:w="2269" w:type="dxa"/>
            <w:shd w:val="clear" w:color="auto" w:fill="auto"/>
            <w:hideMark/>
          </w:tcPr>
          <w:p w14:paraId="3E6327E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№0116300010722000066 благоустройство дворовой территории ул. Юбилейная д.7</w:t>
            </w:r>
          </w:p>
        </w:tc>
        <w:tc>
          <w:tcPr>
            <w:tcW w:w="1100" w:type="dxa"/>
            <w:shd w:val="clear" w:color="auto" w:fill="auto"/>
            <w:hideMark/>
          </w:tcPr>
          <w:p w14:paraId="7CFDAE7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B1BE3C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7FD1DC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46C641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D4979E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6D7B81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CBE245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585239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FB2B5E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389 300,40</w:t>
            </w:r>
          </w:p>
        </w:tc>
        <w:tc>
          <w:tcPr>
            <w:tcW w:w="1842" w:type="dxa"/>
            <w:shd w:val="clear" w:color="auto" w:fill="auto"/>
            <w:hideMark/>
          </w:tcPr>
          <w:p w14:paraId="25F9A0F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74A1A84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068D21FC" w14:textId="77777777" w:rsidTr="00477CA4">
        <w:trPr>
          <w:trHeight w:val="1020"/>
        </w:trPr>
        <w:tc>
          <w:tcPr>
            <w:tcW w:w="2269" w:type="dxa"/>
            <w:shd w:val="clear" w:color="auto" w:fill="auto"/>
            <w:hideMark/>
          </w:tcPr>
          <w:p w14:paraId="13F0B17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№0116300010722000073 устройство контейнерных площадок для накопления ТКО (ул. Стрельникова, ул. Амакинская д.4, ул. Корнилова, ул. Советская д.4, ул. Энтузиастов д.6, ул. Советская д.9, ул. Советская д.11)</w:t>
            </w:r>
          </w:p>
        </w:tc>
        <w:tc>
          <w:tcPr>
            <w:tcW w:w="1100" w:type="dxa"/>
            <w:shd w:val="clear" w:color="auto" w:fill="auto"/>
            <w:hideMark/>
          </w:tcPr>
          <w:p w14:paraId="13D3ED6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448635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817B3E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05E9B9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8829E9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60A879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D01181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E0692A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D342DF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256 690,00</w:t>
            </w:r>
          </w:p>
        </w:tc>
        <w:tc>
          <w:tcPr>
            <w:tcW w:w="1842" w:type="dxa"/>
            <w:shd w:val="clear" w:color="auto" w:fill="auto"/>
            <w:hideMark/>
          </w:tcPr>
          <w:p w14:paraId="45D5144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256 690,00</w:t>
            </w:r>
          </w:p>
        </w:tc>
        <w:tc>
          <w:tcPr>
            <w:tcW w:w="1701" w:type="dxa"/>
            <w:shd w:val="clear" w:color="auto" w:fill="auto"/>
            <w:hideMark/>
          </w:tcPr>
          <w:p w14:paraId="1A77F20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1E53C4E" w14:textId="77777777" w:rsidTr="00477CA4">
        <w:trPr>
          <w:trHeight w:val="765"/>
        </w:trPr>
        <w:tc>
          <w:tcPr>
            <w:tcW w:w="2269" w:type="dxa"/>
            <w:shd w:val="clear" w:color="auto" w:fill="auto"/>
            <w:hideMark/>
          </w:tcPr>
          <w:p w14:paraId="6F5D646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№0116300010722000075 демонтаж контейнерных площадок (ул. Полярная д.20, ул. Гагарина д.5а, ул. Лесная д.12)</w:t>
            </w:r>
          </w:p>
        </w:tc>
        <w:tc>
          <w:tcPr>
            <w:tcW w:w="1100" w:type="dxa"/>
            <w:shd w:val="clear" w:color="auto" w:fill="auto"/>
            <w:hideMark/>
          </w:tcPr>
          <w:p w14:paraId="6CE2F6C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A210A7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09BC55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2EF288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BF1745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9081BA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719691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4E0D97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10382B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75 037,20</w:t>
            </w:r>
          </w:p>
        </w:tc>
        <w:tc>
          <w:tcPr>
            <w:tcW w:w="1842" w:type="dxa"/>
            <w:shd w:val="clear" w:color="auto" w:fill="auto"/>
            <w:hideMark/>
          </w:tcPr>
          <w:p w14:paraId="0EBABA8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75 037,20</w:t>
            </w:r>
          </w:p>
        </w:tc>
        <w:tc>
          <w:tcPr>
            <w:tcW w:w="1701" w:type="dxa"/>
            <w:shd w:val="clear" w:color="auto" w:fill="auto"/>
            <w:hideMark/>
          </w:tcPr>
          <w:p w14:paraId="2C9316F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3A6F098" w14:textId="77777777" w:rsidTr="00477CA4">
        <w:trPr>
          <w:trHeight w:val="765"/>
        </w:trPr>
        <w:tc>
          <w:tcPr>
            <w:tcW w:w="2269" w:type="dxa"/>
            <w:shd w:val="clear" w:color="auto" w:fill="auto"/>
            <w:hideMark/>
          </w:tcPr>
          <w:p w14:paraId="72473AC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№0116300010722000063 обустройство ландшафтноэтнографического комплекса (изготовление и установка фигуры "Байанай", сцены ракушки, урасы)</w:t>
            </w:r>
          </w:p>
        </w:tc>
        <w:tc>
          <w:tcPr>
            <w:tcW w:w="1100" w:type="dxa"/>
            <w:shd w:val="clear" w:color="auto" w:fill="auto"/>
            <w:hideMark/>
          </w:tcPr>
          <w:p w14:paraId="31A5BD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E5E0B3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8E1684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A69DB6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A1220E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4854A1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878E83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17264D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C948A6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600 000,00</w:t>
            </w:r>
          </w:p>
        </w:tc>
        <w:tc>
          <w:tcPr>
            <w:tcW w:w="1842" w:type="dxa"/>
            <w:shd w:val="clear" w:color="auto" w:fill="auto"/>
            <w:hideMark/>
          </w:tcPr>
          <w:p w14:paraId="198DEDD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600 000,00</w:t>
            </w:r>
          </w:p>
        </w:tc>
        <w:tc>
          <w:tcPr>
            <w:tcW w:w="1701" w:type="dxa"/>
            <w:shd w:val="clear" w:color="auto" w:fill="auto"/>
            <w:hideMark/>
          </w:tcPr>
          <w:p w14:paraId="74E9AD3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612BE27" w14:textId="77777777" w:rsidTr="00477CA4">
        <w:trPr>
          <w:trHeight w:val="510"/>
        </w:trPr>
        <w:tc>
          <w:tcPr>
            <w:tcW w:w="2269" w:type="dxa"/>
            <w:shd w:val="clear" w:color="auto" w:fill="auto"/>
            <w:hideMark/>
          </w:tcPr>
          <w:p w14:paraId="7668DA5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устройство детских игровых площадок (Стрельникова, Таежная, Амакинска, Молодежная)</w:t>
            </w:r>
          </w:p>
        </w:tc>
        <w:tc>
          <w:tcPr>
            <w:tcW w:w="1100" w:type="dxa"/>
            <w:shd w:val="clear" w:color="auto" w:fill="auto"/>
            <w:hideMark/>
          </w:tcPr>
          <w:p w14:paraId="2F8D6E1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FC50F3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5E6A1C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BD92A7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53F8CB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205649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3F13CF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8BD95F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C2F1FB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294 074,00</w:t>
            </w:r>
          </w:p>
        </w:tc>
        <w:tc>
          <w:tcPr>
            <w:tcW w:w="1842" w:type="dxa"/>
            <w:shd w:val="clear" w:color="auto" w:fill="auto"/>
            <w:hideMark/>
          </w:tcPr>
          <w:p w14:paraId="76DF7F8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772D0B2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A7E17A0" w14:textId="77777777" w:rsidTr="00477CA4">
        <w:trPr>
          <w:trHeight w:val="510"/>
        </w:trPr>
        <w:tc>
          <w:tcPr>
            <w:tcW w:w="2269" w:type="dxa"/>
            <w:shd w:val="clear" w:color="auto" w:fill="auto"/>
            <w:hideMark/>
          </w:tcPr>
          <w:p w14:paraId="68159AE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011300010722000085 (обустройство спортивной площадки ул.Алмазная 10)</w:t>
            </w:r>
          </w:p>
        </w:tc>
        <w:tc>
          <w:tcPr>
            <w:tcW w:w="1100" w:type="dxa"/>
            <w:shd w:val="clear" w:color="auto" w:fill="auto"/>
            <w:hideMark/>
          </w:tcPr>
          <w:p w14:paraId="1FE5A89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88102D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857D4F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C91EB2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4F75F2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10A64A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6C48D2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D67B7E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F07159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537 498,08</w:t>
            </w:r>
          </w:p>
        </w:tc>
        <w:tc>
          <w:tcPr>
            <w:tcW w:w="1842" w:type="dxa"/>
            <w:shd w:val="clear" w:color="auto" w:fill="auto"/>
            <w:hideMark/>
          </w:tcPr>
          <w:p w14:paraId="7DD4720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5A26B86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A67E21E" w14:textId="77777777" w:rsidTr="00477CA4">
        <w:trPr>
          <w:trHeight w:val="300"/>
        </w:trPr>
        <w:tc>
          <w:tcPr>
            <w:tcW w:w="2269" w:type="dxa"/>
            <w:shd w:val="clear" w:color="auto" w:fill="auto"/>
            <w:hideMark/>
          </w:tcPr>
          <w:p w14:paraId="725D096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монтаж, демонтаж горки "Алроса"</w:t>
            </w:r>
          </w:p>
        </w:tc>
        <w:tc>
          <w:tcPr>
            <w:tcW w:w="1100" w:type="dxa"/>
            <w:shd w:val="clear" w:color="auto" w:fill="auto"/>
            <w:hideMark/>
          </w:tcPr>
          <w:p w14:paraId="763F6C3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A268CA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3EF08C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430D55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0747D8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FFFD27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43940A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372D77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7C1712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240 840,37</w:t>
            </w:r>
          </w:p>
        </w:tc>
        <w:tc>
          <w:tcPr>
            <w:tcW w:w="1842" w:type="dxa"/>
            <w:shd w:val="clear" w:color="auto" w:fill="auto"/>
            <w:hideMark/>
          </w:tcPr>
          <w:p w14:paraId="531F05D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682EE72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7DCE43EA" w14:textId="77777777" w:rsidTr="00477CA4">
        <w:trPr>
          <w:trHeight w:val="300"/>
        </w:trPr>
        <w:tc>
          <w:tcPr>
            <w:tcW w:w="2269" w:type="dxa"/>
            <w:shd w:val="clear" w:color="auto" w:fill="auto"/>
            <w:hideMark/>
          </w:tcPr>
          <w:p w14:paraId="2E5A964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монтаж новогодних конструкций</w:t>
            </w:r>
          </w:p>
        </w:tc>
        <w:tc>
          <w:tcPr>
            <w:tcW w:w="1100" w:type="dxa"/>
            <w:shd w:val="clear" w:color="auto" w:fill="auto"/>
            <w:hideMark/>
          </w:tcPr>
          <w:p w14:paraId="6443110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BF13C7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0A8A16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044CB0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A2E9B7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90E499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42921C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900E06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1AD897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597 433,37</w:t>
            </w:r>
          </w:p>
        </w:tc>
        <w:tc>
          <w:tcPr>
            <w:tcW w:w="1842" w:type="dxa"/>
            <w:shd w:val="clear" w:color="auto" w:fill="auto"/>
            <w:hideMark/>
          </w:tcPr>
          <w:p w14:paraId="4980517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5AC2CA0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145620C" w14:textId="77777777" w:rsidTr="00477CA4">
        <w:trPr>
          <w:trHeight w:val="300"/>
        </w:trPr>
        <w:tc>
          <w:tcPr>
            <w:tcW w:w="2269" w:type="dxa"/>
            <w:shd w:val="clear" w:color="auto" w:fill="auto"/>
            <w:hideMark/>
          </w:tcPr>
          <w:p w14:paraId="6D10572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демонтаж новогодних конструкций</w:t>
            </w:r>
          </w:p>
        </w:tc>
        <w:tc>
          <w:tcPr>
            <w:tcW w:w="1100" w:type="dxa"/>
            <w:shd w:val="clear" w:color="auto" w:fill="auto"/>
            <w:hideMark/>
          </w:tcPr>
          <w:p w14:paraId="26EB4ED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C3CCE2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3BD503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0BA06C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BA1A7E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3B30C9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6F6700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7352D8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E1FDA6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339 370,26</w:t>
            </w:r>
          </w:p>
        </w:tc>
        <w:tc>
          <w:tcPr>
            <w:tcW w:w="1842" w:type="dxa"/>
            <w:shd w:val="clear" w:color="auto" w:fill="auto"/>
            <w:hideMark/>
          </w:tcPr>
          <w:p w14:paraId="770B474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06BAA47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C25F770" w14:textId="77777777" w:rsidTr="00477CA4">
        <w:trPr>
          <w:trHeight w:val="765"/>
        </w:trPr>
        <w:tc>
          <w:tcPr>
            <w:tcW w:w="2269" w:type="dxa"/>
            <w:shd w:val="clear" w:color="auto" w:fill="auto"/>
            <w:hideMark/>
          </w:tcPr>
          <w:p w14:paraId="1DCF2BE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№14-1-232/22 экспертиза проектной документации Благоустройство парка "Первооткрывателя Н.Алексеева"</w:t>
            </w:r>
          </w:p>
        </w:tc>
        <w:tc>
          <w:tcPr>
            <w:tcW w:w="1100" w:type="dxa"/>
            <w:shd w:val="clear" w:color="auto" w:fill="auto"/>
            <w:hideMark/>
          </w:tcPr>
          <w:p w14:paraId="2FD3B93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876838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5A16DA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CF8405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AC9049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CC1535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FA8206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FF0E94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83280B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113 032,00</w:t>
            </w:r>
          </w:p>
        </w:tc>
        <w:tc>
          <w:tcPr>
            <w:tcW w:w="1842" w:type="dxa"/>
            <w:shd w:val="clear" w:color="auto" w:fill="auto"/>
            <w:hideMark/>
          </w:tcPr>
          <w:p w14:paraId="6481D01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113 032,00</w:t>
            </w:r>
          </w:p>
        </w:tc>
        <w:tc>
          <w:tcPr>
            <w:tcW w:w="1701" w:type="dxa"/>
            <w:shd w:val="clear" w:color="auto" w:fill="auto"/>
            <w:hideMark/>
          </w:tcPr>
          <w:p w14:paraId="6318DEB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44AF144" w14:textId="77777777" w:rsidTr="00477CA4">
        <w:trPr>
          <w:trHeight w:val="510"/>
        </w:trPr>
        <w:tc>
          <w:tcPr>
            <w:tcW w:w="2269" w:type="dxa"/>
            <w:shd w:val="clear" w:color="auto" w:fill="auto"/>
            <w:hideMark/>
          </w:tcPr>
          <w:p w14:paraId="67926A6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№14-1-258/22 экспертиза проектной документации благоустройства парка "Здоровье"</w:t>
            </w:r>
          </w:p>
        </w:tc>
        <w:tc>
          <w:tcPr>
            <w:tcW w:w="1100" w:type="dxa"/>
            <w:shd w:val="clear" w:color="auto" w:fill="auto"/>
            <w:hideMark/>
          </w:tcPr>
          <w:p w14:paraId="77093F7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8D4CC1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6A56A3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2E78E4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8490CC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57C453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B77889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3C1267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3ED498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132 457,00</w:t>
            </w:r>
          </w:p>
        </w:tc>
        <w:tc>
          <w:tcPr>
            <w:tcW w:w="1842" w:type="dxa"/>
            <w:shd w:val="clear" w:color="auto" w:fill="auto"/>
            <w:hideMark/>
          </w:tcPr>
          <w:p w14:paraId="712A462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132 457,00</w:t>
            </w:r>
          </w:p>
        </w:tc>
        <w:tc>
          <w:tcPr>
            <w:tcW w:w="1701" w:type="dxa"/>
            <w:shd w:val="clear" w:color="auto" w:fill="auto"/>
            <w:hideMark/>
          </w:tcPr>
          <w:p w14:paraId="7DD3756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38EF33F" w14:textId="77777777" w:rsidTr="00477CA4">
        <w:trPr>
          <w:trHeight w:val="765"/>
        </w:trPr>
        <w:tc>
          <w:tcPr>
            <w:tcW w:w="2269" w:type="dxa"/>
            <w:shd w:val="clear" w:color="auto" w:fill="auto"/>
            <w:hideMark/>
          </w:tcPr>
          <w:p w14:paraId="3A168E4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№0116300010722000062 проведение мероприятий по санитарной очистке территорий п. Айхал (экологический десант)</w:t>
            </w:r>
          </w:p>
        </w:tc>
        <w:tc>
          <w:tcPr>
            <w:tcW w:w="1100" w:type="dxa"/>
            <w:shd w:val="clear" w:color="auto" w:fill="auto"/>
            <w:hideMark/>
          </w:tcPr>
          <w:p w14:paraId="0E5C113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D0CDD9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19CF02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CB6A26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581EC5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455918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1BD286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0C31BD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8107BC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495 000,00</w:t>
            </w:r>
          </w:p>
        </w:tc>
        <w:tc>
          <w:tcPr>
            <w:tcW w:w="1842" w:type="dxa"/>
            <w:shd w:val="clear" w:color="auto" w:fill="auto"/>
            <w:hideMark/>
          </w:tcPr>
          <w:p w14:paraId="4B682A6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762F66F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0C13AA66" w14:textId="77777777" w:rsidTr="00477CA4">
        <w:trPr>
          <w:trHeight w:val="525"/>
        </w:trPr>
        <w:tc>
          <w:tcPr>
            <w:tcW w:w="2269" w:type="dxa"/>
            <w:shd w:val="clear" w:color="auto" w:fill="auto"/>
            <w:hideMark/>
          </w:tcPr>
          <w:p w14:paraId="6E166AC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переоборудование детской площадки парк Первооткрывателей</w:t>
            </w:r>
          </w:p>
        </w:tc>
        <w:tc>
          <w:tcPr>
            <w:tcW w:w="1100" w:type="dxa"/>
            <w:shd w:val="clear" w:color="auto" w:fill="auto"/>
            <w:hideMark/>
          </w:tcPr>
          <w:p w14:paraId="6D0AA17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BE232E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FC83A9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F7D595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6D8992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E78121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F5B84B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4FEC0A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C30FF7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348 424,40</w:t>
            </w:r>
          </w:p>
        </w:tc>
        <w:tc>
          <w:tcPr>
            <w:tcW w:w="1842" w:type="dxa"/>
            <w:shd w:val="clear" w:color="auto" w:fill="auto"/>
            <w:hideMark/>
          </w:tcPr>
          <w:p w14:paraId="4EC622D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2232A5E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AC7F1C6" w14:textId="77777777" w:rsidTr="00477CA4">
        <w:trPr>
          <w:trHeight w:val="570"/>
        </w:trPr>
        <w:tc>
          <w:tcPr>
            <w:tcW w:w="2269" w:type="dxa"/>
            <w:shd w:val="clear" w:color="auto" w:fill="auto"/>
            <w:hideMark/>
          </w:tcPr>
          <w:p w14:paraId="697CBAD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переоборудование детской площадки парк Первооткрывателей (средства населения)</w:t>
            </w:r>
          </w:p>
        </w:tc>
        <w:tc>
          <w:tcPr>
            <w:tcW w:w="1100" w:type="dxa"/>
            <w:shd w:val="clear" w:color="auto" w:fill="auto"/>
            <w:hideMark/>
          </w:tcPr>
          <w:p w14:paraId="71195F6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56E490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2F3DA5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00B5AB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EA44A5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FC5C5D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1440B2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A6D5BB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06384C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60 000,00</w:t>
            </w:r>
          </w:p>
        </w:tc>
        <w:tc>
          <w:tcPr>
            <w:tcW w:w="1842" w:type="dxa"/>
            <w:shd w:val="clear" w:color="auto" w:fill="auto"/>
            <w:hideMark/>
          </w:tcPr>
          <w:p w14:paraId="34EA446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1A4DEE9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01B242B" w14:textId="77777777" w:rsidTr="00477CA4">
        <w:trPr>
          <w:trHeight w:val="510"/>
        </w:trPr>
        <w:tc>
          <w:tcPr>
            <w:tcW w:w="2269" w:type="dxa"/>
            <w:shd w:val="clear" w:color="auto" w:fill="auto"/>
            <w:hideMark/>
          </w:tcPr>
          <w:p w14:paraId="2393129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№14-0183-19-22 экспертиза документации на реконструкцию ул. Юбилейная</w:t>
            </w:r>
          </w:p>
        </w:tc>
        <w:tc>
          <w:tcPr>
            <w:tcW w:w="1100" w:type="dxa"/>
            <w:shd w:val="clear" w:color="auto" w:fill="auto"/>
            <w:hideMark/>
          </w:tcPr>
          <w:p w14:paraId="5C3E217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697E6C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C7CE10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DD235C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4667B9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A9F6D2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12C28B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622FEB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792DDE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24 655,02</w:t>
            </w:r>
          </w:p>
        </w:tc>
        <w:tc>
          <w:tcPr>
            <w:tcW w:w="1842" w:type="dxa"/>
            <w:shd w:val="clear" w:color="auto" w:fill="auto"/>
            <w:hideMark/>
          </w:tcPr>
          <w:p w14:paraId="3858562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24 655,02</w:t>
            </w:r>
          </w:p>
        </w:tc>
        <w:tc>
          <w:tcPr>
            <w:tcW w:w="1701" w:type="dxa"/>
            <w:shd w:val="clear" w:color="auto" w:fill="auto"/>
            <w:hideMark/>
          </w:tcPr>
          <w:p w14:paraId="2FECF26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C24BFEC" w14:textId="77777777" w:rsidTr="00477CA4">
        <w:trPr>
          <w:trHeight w:val="300"/>
        </w:trPr>
        <w:tc>
          <w:tcPr>
            <w:tcW w:w="2269" w:type="dxa"/>
            <w:shd w:val="clear" w:color="auto" w:fill="auto"/>
            <w:hideMark/>
          </w:tcPr>
          <w:p w14:paraId="1C47508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Иные работы и услуги по подстатье 226 </w:t>
            </w:r>
          </w:p>
        </w:tc>
        <w:tc>
          <w:tcPr>
            <w:tcW w:w="1100" w:type="dxa"/>
            <w:shd w:val="clear" w:color="auto" w:fill="auto"/>
            <w:hideMark/>
          </w:tcPr>
          <w:p w14:paraId="76E9FD4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9A64E4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4C15F0B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00C00D5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62CCCEA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6207C7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752BA9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0BCD0DE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7000</w:t>
            </w:r>
          </w:p>
        </w:tc>
        <w:tc>
          <w:tcPr>
            <w:tcW w:w="1843" w:type="dxa"/>
            <w:shd w:val="clear" w:color="auto" w:fill="auto"/>
            <w:hideMark/>
          </w:tcPr>
          <w:p w14:paraId="549AD84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21 262 460,00</w:t>
            </w:r>
          </w:p>
        </w:tc>
        <w:tc>
          <w:tcPr>
            <w:tcW w:w="1842" w:type="dxa"/>
            <w:shd w:val="clear" w:color="auto" w:fill="auto"/>
            <w:hideMark/>
          </w:tcPr>
          <w:p w14:paraId="53678CE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4 000 000,00</w:t>
            </w:r>
          </w:p>
        </w:tc>
        <w:tc>
          <w:tcPr>
            <w:tcW w:w="1701" w:type="dxa"/>
            <w:shd w:val="clear" w:color="auto" w:fill="auto"/>
            <w:hideMark/>
          </w:tcPr>
          <w:p w14:paraId="46948E5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18,81</w:t>
            </w:r>
          </w:p>
        </w:tc>
      </w:tr>
      <w:tr w:rsidR="00412DD8" w:rsidRPr="00412DD8" w14:paraId="028C1C28" w14:textId="77777777" w:rsidTr="00477CA4">
        <w:trPr>
          <w:trHeight w:val="765"/>
        </w:trPr>
        <w:tc>
          <w:tcPr>
            <w:tcW w:w="2269" w:type="dxa"/>
            <w:shd w:val="clear" w:color="auto" w:fill="auto"/>
            <w:hideMark/>
          </w:tcPr>
          <w:p w14:paraId="38E39C4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№0116300010722000063 обустройство ландшафтноэтнографического комплекса (изготовление и установка фигуры "Байанай", сцены ракушки, урасы)</w:t>
            </w:r>
          </w:p>
        </w:tc>
        <w:tc>
          <w:tcPr>
            <w:tcW w:w="1100" w:type="dxa"/>
            <w:shd w:val="clear" w:color="auto" w:fill="auto"/>
            <w:hideMark/>
          </w:tcPr>
          <w:p w14:paraId="0EEFE81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4A7F4C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A664D2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1A9FF3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1B005F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8E0D42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437C1B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A0EA83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F58756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2 000 000,00</w:t>
            </w:r>
          </w:p>
        </w:tc>
        <w:tc>
          <w:tcPr>
            <w:tcW w:w="1842" w:type="dxa"/>
            <w:shd w:val="clear" w:color="auto" w:fill="auto"/>
            <w:hideMark/>
          </w:tcPr>
          <w:p w14:paraId="1F9C395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2 000 000,00</w:t>
            </w:r>
          </w:p>
        </w:tc>
        <w:tc>
          <w:tcPr>
            <w:tcW w:w="1701" w:type="dxa"/>
            <w:shd w:val="clear" w:color="auto" w:fill="auto"/>
            <w:hideMark/>
          </w:tcPr>
          <w:p w14:paraId="4750D1C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EF07305" w14:textId="77777777" w:rsidTr="00477CA4">
        <w:trPr>
          <w:trHeight w:val="1020"/>
        </w:trPr>
        <w:tc>
          <w:tcPr>
            <w:tcW w:w="2269" w:type="dxa"/>
            <w:shd w:val="clear" w:color="auto" w:fill="auto"/>
            <w:hideMark/>
          </w:tcPr>
          <w:p w14:paraId="5420D6B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№0116300010722000073 устройство контейнерных площадок для накопления ТКО (ул. Стрельникова, ул. Амакинская д.4, ул. Корнилова, ул. Советская д.4, ул. Энтузиастов д.6, ул. Советская д.9, ул. Советская д.11)</w:t>
            </w:r>
          </w:p>
        </w:tc>
        <w:tc>
          <w:tcPr>
            <w:tcW w:w="1100" w:type="dxa"/>
            <w:shd w:val="clear" w:color="auto" w:fill="auto"/>
            <w:hideMark/>
          </w:tcPr>
          <w:p w14:paraId="0ADAF0F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C5A4E0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F71364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53BBDF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FF3C94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67CAD9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81D223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0B5C0E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7B6A84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2 000 000,00</w:t>
            </w:r>
          </w:p>
        </w:tc>
        <w:tc>
          <w:tcPr>
            <w:tcW w:w="1842" w:type="dxa"/>
            <w:shd w:val="clear" w:color="auto" w:fill="auto"/>
            <w:hideMark/>
          </w:tcPr>
          <w:p w14:paraId="75635CE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2 000 000,00</w:t>
            </w:r>
          </w:p>
        </w:tc>
        <w:tc>
          <w:tcPr>
            <w:tcW w:w="1701" w:type="dxa"/>
            <w:shd w:val="clear" w:color="auto" w:fill="auto"/>
            <w:hideMark/>
          </w:tcPr>
          <w:p w14:paraId="7FEFD5F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36A2E1B" w14:textId="77777777" w:rsidTr="00477CA4">
        <w:trPr>
          <w:trHeight w:val="510"/>
        </w:trPr>
        <w:tc>
          <w:tcPr>
            <w:tcW w:w="2269" w:type="dxa"/>
            <w:shd w:val="clear" w:color="auto" w:fill="auto"/>
            <w:hideMark/>
          </w:tcPr>
          <w:p w14:paraId="59795E4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№0116300010722000066 благоустройство дворовой территории ул. Юбилейная д.7</w:t>
            </w:r>
          </w:p>
        </w:tc>
        <w:tc>
          <w:tcPr>
            <w:tcW w:w="1100" w:type="dxa"/>
            <w:shd w:val="clear" w:color="auto" w:fill="auto"/>
            <w:hideMark/>
          </w:tcPr>
          <w:p w14:paraId="2021E2D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F083C4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9FD586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734E40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31D738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BE5F3B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FC355A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3B9948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184B79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6 000 000,00</w:t>
            </w:r>
          </w:p>
        </w:tc>
        <w:tc>
          <w:tcPr>
            <w:tcW w:w="1842" w:type="dxa"/>
            <w:shd w:val="clear" w:color="auto" w:fill="auto"/>
            <w:hideMark/>
          </w:tcPr>
          <w:p w14:paraId="5B83276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518C035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A7E9A47" w14:textId="77777777" w:rsidTr="00477CA4">
        <w:trPr>
          <w:trHeight w:val="765"/>
        </w:trPr>
        <w:tc>
          <w:tcPr>
            <w:tcW w:w="2269" w:type="dxa"/>
            <w:shd w:val="clear" w:color="auto" w:fill="auto"/>
            <w:hideMark/>
          </w:tcPr>
          <w:p w14:paraId="1B77661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№0116300010722000062 проведение мероприятий по санитарной очистке территорий п. Айхал (экологический десант)</w:t>
            </w:r>
          </w:p>
        </w:tc>
        <w:tc>
          <w:tcPr>
            <w:tcW w:w="1100" w:type="dxa"/>
            <w:shd w:val="clear" w:color="auto" w:fill="auto"/>
            <w:hideMark/>
          </w:tcPr>
          <w:p w14:paraId="4E93BD7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4D7906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CCAF4D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120A66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C9C179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B416D0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8003F7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C8FB2B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FC8D5D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495 000,00</w:t>
            </w:r>
          </w:p>
        </w:tc>
        <w:tc>
          <w:tcPr>
            <w:tcW w:w="1842" w:type="dxa"/>
            <w:shd w:val="clear" w:color="auto" w:fill="auto"/>
            <w:hideMark/>
          </w:tcPr>
          <w:p w14:paraId="16BFDF5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59E7BE5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D38B08F" w14:textId="77777777" w:rsidTr="00477CA4">
        <w:trPr>
          <w:trHeight w:val="510"/>
        </w:trPr>
        <w:tc>
          <w:tcPr>
            <w:tcW w:w="2269" w:type="dxa"/>
            <w:shd w:val="clear" w:color="auto" w:fill="auto"/>
            <w:hideMark/>
          </w:tcPr>
          <w:p w14:paraId="55F15AE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011300010722000085 (обустройство спортивной площадки ул.Алмазная 10)</w:t>
            </w:r>
          </w:p>
        </w:tc>
        <w:tc>
          <w:tcPr>
            <w:tcW w:w="1100" w:type="dxa"/>
            <w:shd w:val="clear" w:color="auto" w:fill="auto"/>
            <w:hideMark/>
          </w:tcPr>
          <w:p w14:paraId="27382F5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17D39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C0E319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79196B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750E0E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4D0A4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33B37F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1E0034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9EBC73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3 762 460,00</w:t>
            </w:r>
          </w:p>
        </w:tc>
        <w:tc>
          <w:tcPr>
            <w:tcW w:w="1842" w:type="dxa"/>
            <w:shd w:val="clear" w:color="auto" w:fill="auto"/>
            <w:hideMark/>
          </w:tcPr>
          <w:p w14:paraId="75474B5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4B2172A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A879DEA" w14:textId="77777777" w:rsidTr="00477CA4">
        <w:trPr>
          <w:trHeight w:val="300"/>
        </w:trPr>
        <w:tc>
          <w:tcPr>
            <w:tcW w:w="2269" w:type="dxa"/>
            <w:shd w:val="clear" w:color="auto" w:fill="auto"/>
            <w:hideMark/>
          </w:tcPr>
          <w:p w14:paraId="62DA3EC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xml:space="preserve">экономия по торгам </w:t>
            </w:r>
          </w:p>
        </w:tc>
        <w:tc>
          <w:tcPr>
            <w:tcW w:w="1100" w:type="dxa"/>
            <w:shd w:val="clear" w:color="auto" w:fill="auto"/>
            <w:hideMark/>
          </w:tcPr>
          <w:p w14:paraId="69A6660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FA4F44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63D456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79C5DE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4CC415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AF2695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0BFE8D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D53C5A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1D2CA8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5 000,00</w:t>
            </w:r>
          </w:p>
        </w:tc>
        <w:tc>
          <w:tcPr>
            <w:tcW w:w="1842" w:type="dxa"/>
            <w:shd w:val="clear" w:color="auto" w:fill="auto"/>
            <w:hideMark/>
          </w:tcPr>
          <w:p w14:paraId="4EB0405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5AA0EBE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C4C454E" w14:textId="77777777" w:rsidTr="00477CA4">
        <w:trPr>
          <w:trHeight w:val="510"/>
        </w:trPr>
        <w:tc>
          <w:tcPr>
            <w:tcW w:w="2269" w:type="dxa"/>
            <w:shd w:val="clear" w:color="auto" w:fill="auto"/>
            <w:hideMark/>
          </w:tcPr>
          <w:p w14:paraId="6FC20A6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устройство детских игровых площадок (Стрельникова, Таежная, Амакинска, Молодежная)</w:t>
            </w:r>
          </w:p>
        </w:tc>
        <w:tc>
          <w:tcPr>
            <w:tcW w:w="1100" w:type="dxa"/>
            <w:shd w:val="clear" w:color="auto" w:fill="auto"/>
            <w:hideMark/>
          </w:tcPr>
          <w:p w14:paraId="0215D69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AD5B86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410B3B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FCC6CD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077843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418EAB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AF1E83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D666F7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DCF91E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7 000 000,00</w:t>
            </w:r>
          </w:p>
        </w:tc>
        <w:tc>
          <w:tcPr>
            <w:tcW w:w="1842" w:type="dxa"/>
            <w:shd w:val="clear" w:color="auto" w:fill="auto"/>
            <w:hideMark/>
          </w:tcPr>
          <w:p w14:paraId="7F1E45F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476F84F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232A687" w14:textId="77777777" w:rsidTr="00477CA4">
        <w:trPr>
          <w:trHeight w:val="300"/>
        </w:trPr>
        <w:tc>
          <w:tcPr>
            <w:tcW w:w="2269" w:type="dxa"/>
            <w:shd w:val="clear" w:color="auto" w:fill="auto"/>
            <w:hideMark/>
          </w:tcPr>
          <w:p w14:paraId="350B91C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Иные работы и услуги по подстатье 226 </w:t>
            </w:r>
          </w:p>
        </w:tc>
        <w:tc>
          <w:tcPr>
            <w:tcW w:w="1100" w:type="dxa"/>
            <w:shd w:val="clear" w:color="auto" w:fill="auto"/>
            <w:hideMark/>
          </w:tcPr>
          <w:p w14:paraId="17E58F3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CB2E7D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5676422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11D3F05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0AB6FE5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948EC5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D9F5BB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158E1F0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9000</w:t>
            </w:r>
          </w:p>
        </w:tc>
        <w:tc>
          <w:tcPr>
            <w:tcW w:w="1843" w:type="dxa"/>
            <w:shd w:val="clear" w:color="auto" w:fill="auto"/>
            <w:hideMark/>
          </w:tcPr>
          <w:p w14:paraId="0847FA6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2 121 673,50</w:t>
            </w:r>
          </w:p>
        </w:tc>
        <w:tc>
          <w:tcPr>
            <w:tcW w:w="1842" w:type="dxa"/>
            <w:shd w:val="clear" w:color="auto" w:fill="auto"/>
            <w:hideMark/>
          </w:tcPr>
          <w:p w14:paraId="4C5CF14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24A0A6F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D539E54" w14:textId="77777777" w:rsidTr="00477CA4">
        <w:trPr>
          <w:trHeight w:val="300"/>
        </w:trPr>
        <w:tc>
          <w:tcPr>
            <w:tcW w:w="2269" w:type="dxa"/>
            <w:shd w:val="clear" w:color="auto" w:fill="auto"/>
            <w:hideMark/>
          </w:tcPr>
          <w:p w14:paraId="2C2B5D7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Разработка ПСД благоустройства дворовой территории</w:t>
            </w:r>
          </w:p>
        </w:tc>
        <w:tc>
          <w:tcPr>
            <w:tcW w:w="1100" w:type="dxa"/>
            <w:shd w:val="clear" w:color="auto" w:fill="auto"/>
            <w:hideMark/>
          </w:tcPr>
          <w:p w14:paraId="16AE531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8B6423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3162B6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48C64A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8FDA6F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5FB453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39A657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534031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7684AC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551 683,98</w:t>
            </w:r>
          </w:p>
        </w:tc>
        <w:tc>
          <w:tcPr>
            <w:tcW w:w="1842" w:type="dxa"/>
            <w:shd w:val="clear" w:color="auto" w:fill="auto"/>
            <w:hideMark/>
          </w:tcPr>
          <w:p w14:paraId="670A571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12BBE52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D073DAC" w14:textId="77777777" w:rsidTr="00477CA4">
        <w:trPr>
          <w:trHeight w:val="510"/>
        </w:trPr>
        <w:tc>
          <w:tcPr>
            <w:tcW w:w="2269" w:type="dxa"/>
            <w:shd w:val="clear" w:color="auto" w:fill="auto"/>
            <w:hideMark/>
          </w:tcPr>
          <w:p w14:paraId="1BEDD21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011300010722000085 (обустройство спортивной площадки ул.Алмазная 10)</w:t>
            </w:r>
          </w:p>
        </w:tc>
        <w:tc>
          <w:tcPr>
            <w:tcW w:w="1100" w:type="dxa"/>
            <w:shd w:val="clear" w:color="auto" w:fill="auto"/>
            <w:hideMark/>
          </w:tcPr>
          <w:p w14:paraId="0DA15A1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20A758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64CA7D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5CEF7F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00B6C9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15196A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20C53B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DF35F6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CA0C64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1 074 989,52</w:t>
            </w:r>
          </w:p>
        </w:tc>
        <w:tc>
          <w:tcPr>
            <w:tcW w:w="1842" w:type="dxa"/>
            <w:shd w:val="clear" w:color="auto" w:fill="auto"/>
            <w:hideMark/>
          </w:tcPr>
          <w:p w14:paraId="7EE4021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0C30F3D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102E0DC" w14:textId="77777777" w:rsidTr="00477CA4">
        <w:trPr>
          <w:trHeight w:val="765"/>
        </w:trPr>
        <w:tc>
          <w:tcPr>
            <w:tcW w:w="2269" w:type="dxa"/>
            <w:shd w:val="clear" w:color="auto" w:fill="auto"/>
            <w:hideMark/>
          </w:tcPr>
          <w:p w14:paraId="29D5BCA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№0116300010722000062 проведение мероприятий по санитарной очистке территорий п. Айхал (экологический десант)</w:t>
            </w:r>
          </w:p>
        </w:tc>
        <w:tc>
          <w:tcPr>
            <w:tcW w:w="1100" w:type="dxa"/>
            <w:shd w:val="clear" w:color="auto" w:fill="auto"/>
            <w:hideMark/>
          </w:tcPr>
          <w:p w14:paraId="07B37CA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BC2FE8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2AB0FF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78FE31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6081FA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0B3473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8C1263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4E3B5D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EC4CDB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495 000,00</w:t>
            </w:r>
          </w:p>
        </w:tc>
        <w:tc>
          <w:tcPr>
            <w:tcW w:w="1842" w:type="dxa"/>
            <w:shd w:val="clear" w:color="auto" w:fill="auto"/>
            <w:hideMark/>
          </w:tcPr>
          <w:p w14:paraId="5F154EB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4F7A470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B47BFEE" w14:textId="77777777" w:rsidTr="00477CA4">
        <w:trPr>
          <w:trHeight w:val="300"/>
        </w:trPr>
        <w:tc>
          <w:tcPr>
            <w:tcW w:w="2269" w:type="dxa"/>
            <w:shd w:val="clear" w:color="auto" w:fill="auto"/>
            <w:hideMark/>
          </w:tcPr>
          <w:p w14:paraId="0679163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основных средств</w:t>
            </w:r>
          </w:p>
        </w:tc>
        <w:tc>
          <w:tcPr>
            <w:tcW w:w="1100" w:type="dxa"/>
            <w:shd w:val="clear" w:color="auto" w:fill="auto"/>
            <w:hideMark/>
          </w:tcPr>
          <w:p w14:paraId="6E55071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EFE5E3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0F7141D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06F8ABF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0CEA76D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9DE6BA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4D4B31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6EE6855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1C973A1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1 324 334,20</w:t>
            </w:r>
          </w:p>
        </w:tc>
        <w:tc>
          <w:tcPr>
            <w:tcW w:w="1842" w:type="dxa"/>
            <w:shd w:val="clear" w:color="auto" w:fill="auto"/>
            <w:hideMark/>
          </w:tcPr>
          <w:p w14:paraId="709C878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990 334,20</w:t>
            </w:r>
          </w:p>
        </w:tc>
        <w:tc>
          <w:tcPr>
            <w:tcW w:w="1701" w:type="dxa"/>
            <w:shd w:val="clear" w:color="auto" w:fill="auto"/>
            <w:hideMark/>
          </w:tcPr>
          <w:p w14:paraId="40092E7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74,78</w:t>
            </w:r>
          </w:p>
        </w:tc>
      </w:tr>
      <w:tr w:rsidR="00412DD8" w:rsidRPr="00412DD8" w14:paraId="078A94BA" w14:textId="77777777" w:rsidTr="00477CA4">
        <w:trPr>
          <w:trHeight w:val="300"/>
        </w:trPr>
        <w:tc>
          <w:tcPr>
            <w:tcW w:w="2269" w:type="dxa"/>
            <w:shd w:val="clear" w:color="auto" w:fill="auto"/>
            <w:hideMark/>
          </w:tcPr>
          <w:p w14:paraId="4A9AD23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Приобретение основных средств</w:t>
            </w:r>
          </w:p>
        </w:tc>
        <w:tc>
          <w:tcPr>
            <w:tcW w:w="1100" w:type="dxa"/>
            <w:shd w:val="clear" w:color="auto" w:fill="auto"/>
            <w:hideMark/>
          </w:tcPr>
          <w:p w14:paraId="30808AF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E60C60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719ADF2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5D6EB8D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7BB732B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E22031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9DDEE4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120A56C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1116</w:t>
            </w:r>
          </w:p>
        </w:tc>
        <w:tc>
          <w:tcPr>
            <w:tcW w:w="1843" w:type="dxa"/>
            <w:shd w:val="clear" w:color="auto" w:fill="auto"/>
            <w:hideMark/>
          </w:tcPr>
          <w:p w14:paraId="31B10E3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990 334,20</w:t>
            </w:r>
          </w:p>
        </w:tc>
        <w:tc>
          <w:tcPr>
            <w:tcW w:w="1842" w:type="dxa"/>
            <w:shd w:val="clear" w:color="auto" w:fill="auto"/>
            <w:hideMark/>
          </w:tcPr>
          <w:p w14:paraId="707AB3E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990 334,20</w:t>
            </w:r>
          </w:p>
        </w:tc>
        <w:tc>
          <w:tcPr>
            <w:tcW w:w="1701" w:type="dxa"/>
            <w:shd w:val="clear" w:color="auto" w:fill="auto"/>
            <w:hideMark/>
          </w:tcPr>
          <w:p w14:paraId="2E54D56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F87BCAC" w14:textId="77777777" w:rsidTr="00477CA4">
        <w:trPr>
          <w:trHeight w:val="300"/>
        </w:trPr>
        <w:tc>
          <w:tcPr>
            <w:tcW w:w="2269" w:type="dxa"/>
            <w:shd w:val="clear" w:color="auto" w:fill="auto"/>
            <w:hideMark/>
          </w:tcPr>
          <w:p w14:paraId="6A7856A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№0116300010722000067 поставка уличных гирлянд</w:t>
            </w:r>
          </w:p>
        </w:tc>
        <w:tc>
          <w:tcPr>
            <w:tcW w:w="1100" w:type="dxa"/>
            <w:shd w:val="clear" w:color="auto" w:fill="auto"/>
            <w:hideMark/>
          </w:tcPr>
          <w:p w14:paraId="25A1D9A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D28AFD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CEEBDD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DF4FEA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ADA0C9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A2187A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35DA4C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A8725F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DC8F72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236 736,00</w:t>
            </w:r>
          </w:p>
        </w:tc>
        <w:tc>
          <w:tcPr>
            <w:tcW w:w="1842" w:type="dxa"/>
            <w:shd w:val="clear" w:color="auto" w:fill="auto"/>
            <w:hideMark/>
          </w:tcPr>
          <w:p w14:paraId="41BEA5B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236 736,00</w:t>
            </w:r>
          </w:p>
        </w:tc>
        <w:tc>
          <w:tcPr>
            <w:tcW w:w="1701" w:type="dxa"/>
            <w:shd w:val="clear" w:color="auto" w:fill="auto"/>
            <w:hideMark/>
          </w:tcPr>
          <w:p w14:paraId="49E8B58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D9A78C1" w14:textId="77777777" w:rsidTr="00477CA4">
        <w:trPr>
          <w:trHeight w:val="300"/>
        </w:trPr>
        <w:tc>
          <w:tcPr>
            <w:tcW w:w="2269" w:type="dxa"/>
            <w:shd w:val="clear" w:color="auto" w:fill="auto"/>
            <w:hideMark/>
          </w:tcPr>
          <w:p w14:paraId="155E162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№0116300010722000068 поставка урн</w:t>
            </w:r>
          </w:p>
        </w:tc>
        <w:tc>
          <w:tcPr>
            <w:tcW w:w="1100" w:type="dxa"/>
            <w:shd w:val="clear" w:color="auto" w:fill="auto"/>
            <w:hideMark/>
          </w:tcPr>
          <w:p w14:paraId="5583F5B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2770FE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CA9EC4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DD9639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7CD5F2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CC8653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EDEAC3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F829D2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0D3470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735 333,33</w:t>
            </w:r>
          </w:p>
        </w:tc>
        <w:tc>
          <w:tcPr>
            <w:tcW w:w="1842" w:type="dxa"/>
            <w:shd w:val="clear" w:color="auto" w:fill="auto"/>
            <w:hideMark/>
          </w:tcPr>
          <w:p w14:paraId="1458559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735 333,33</w:t>
            </w:r>
          </w:p>
        </w:tc>
        <w:tc>
          <w:tcPr>
            <w:tcW w:w="1701" w:type="dxa"/>
            <w:shd w:val="clear" w:color="auto" w:fill="auto"/>
            <w:hideMark/>
          </w:tcPr>
          <w:p w14:paraId="1BD88CB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B60D49C" w14:textId="77777777" w:rsidTr="00477CA4">
        <w:trPr>
          <w:trHeight w:val="510"/>
        </w:trPr>
        <w:tc>
          <w:tcPr>
            <w:tcW w:w="2269" w:type="dxa"/>
            <w:shd w:val="clear" w:color="auto" w:fill="auto"/>
            <w:hideMark/>
          </w:tcPr>
          <w:p w14:paraId="0A177A2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№0116300010722000016 приобретение флажной продукции</w:t>
            </w:r>
          </w:p>
        </w:tc>
        <w:tc>
          <w:tcPr>
            <w:tcW w:w="1100" w:type="dxa"/>
            <w:shd w:val="clear" w:color="auto" w:fill="auto"/>
            <w:hideMark/>
          </w:tcPr>
          <w:p w14:paraId="41B4FAB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701FC5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23A7D9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8F181A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40764B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AAFC62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451A1C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AB93B4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F2495D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18 264,87</w:t>
            </w:r>
          </w:p>
        </w:tc>
        <w:tc>
          <w:tcPr>
            <w:tcW w:w="1842" w:type="dxa"/>
            <w:shd w:val="clear" w:color="auto" w:fill="auto"/>
            <w:hideMark/>
          </w:tcPr>
          <w:p w14:paraId="6994708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18 264,87</w:t>
            </w:r>
          </w:p>
        </w:tc>
        <w:tc>
          <w:tcPr>
            <w:tcW w:w="1701" w:type="dxa"/>
            <w:shd w:val="clear" w:color="auto" w:fill="auto"/>
            <w:hideMark/>
          </w:tcPr>
          <w:p w14:paraId="7EACEF2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461EE4E" w14:textId="77777777" w:rsidTr="00477CA4">
        <w:trPr>
          <w:trHeight w:val="300"/>
        </w:trPr>
        <w:tc>
          <w:tcPr>
            <w:tcW w:w="2269" w:type="dxa"/>
            <w:shd w:val="clear" w:color="auto" w:fill="auto"/>
            <w:hideMark/>
          </w:tcPr>
          <w:p w14:paraId="5CC94C4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Приобретение основных средств</w:t>
            </w:r>
          </w:p>
        </w:tc>
        <w:tc>
          <w:tcPr>
            <w:tcW w:w="1100" w:type="dxa"/>
            <w:shd w:val="clear" w:color="auto" w:fill="auto"/>
            <w:hideMark/>
          </w:tcPr>
          <w:p w14:paraId="3180E17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856749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67C4717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7641D88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571D1F1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33DAF9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086C4B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0D369B6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7000</w:t>
            </w:r>
          </w:p>
        </w:tc>
        <w:tc>
          <w:tcPr>
            <w:tcW w:w="1843" w:type="dxa"/>
            <w:shd w:val="clear" w:color="auto" w:fill="auto"/>
            <w:hideMark/>
          </w:tcPr>
          <w:p w14:paraId="02F43A8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334 000,00</w:t>
            </w:r>
          </w:p>
        </w:tc>
        <w:tc>
          <w:tcPr>
            <w:tcW w:w="1842" w:type="dxa"/>
            <w:shd w:val="clear" w:color="auto" w:fill="auto"/>
            <w:hideMark/>
          </w:tcPr>
          <w:p w14:paraId="6E75EF6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3D6F5D7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693FED9" w14:textId="77777777" w:rsidTr="00477CA4">
        <w:trPr>
          <w:trHeight w:val="510"/>
        </w:trPr>
        <w:tc>
          <w:tcPr>
            <w:tcW w:w="2269" w:type="dxa"/>
            <w:shd w:val="clear" w:color="auto" w:fill="auto"/>
            <w:hideMark/>
          </w:tcPr>
          <w:p w14:paraId="6C00102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№0116300010722000033 поставка контейнеров для ТКО</w:t>
            </w:r>
          </w:p>
        </w:tc>
        <w:tc>
          <w:tcPr>
            <w:tcW w:w="1100" w:type="dxa"/>
            <w:shd w:val="clear" w:color="auto" w:fill="auto"/>
            <w:hideMark/>
          </w:tcPr>
          <w:p w14:paraId="5977D47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51F03F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1E8FF8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2A029E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575260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A4034C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C35A18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0821C0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A79C83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334 000,00</w:t>
            </w:r>
          </w:p>
        </w:tc>
        <w:tc>
          <w:tcPr>
            <w:tcW w:w="1842" w:type="dxa"/>
            <w:shd w:val="clear" w:color="auto" w:fill="auto"/>
            <w:hideMark/>
          </w:tcPr>
          <w:p w14:paraId="6D024B4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0C0FD61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4AA2152" w14:textId="77777777" w:rsidTr="00477CA4">
        <w:trPr>
          <w:trHeight w:val="300"/>
        </w:trPr>
        <w:tc>
          <w:tcPr>
            <w:tcW w:w="2269" w:type="dxa"/>
            <w:shd w:val="clear" w:color="auto" w:fill="auto"/>
            <w:hideMark/>
          </w:tcPr>
          <w:p w14:paraId="06A4BF4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proofErr w:type="gramStart"/>
            <w:r w:rsidRPr="00412DD8">
              <w:rPr>
                <w:rFonts w:eastAsia="Times New Roman"/>
                <w:sz w:val="20"/>
                <w:szCs w:val="20"/>
              </w:rPr>
              <w:t>Увелич.стоим.мат</w:t>
            </w:r>
            <w:proofErr w:type="gramEnd"/>
            <w:r w:rsidRPr="00412DD8">
              <w:rPr>
                <w:rFonts w:eastAsia="Times New Roman"/>
                <w:sz w:val="20"/>
                <w:szCs w:val="20"/>
              </w:rPr>
              <w:t>.зап</w:t>
            </w:r>
          </w:p>
        </w:tc>
        <w:tc>
          <w:tcPr>
            <w:tcW w:w="1100" w:type="dxa"/>
            <w:shd w:val="clear" w:color="auto" w:fill="auto"/>
            <w:hideMark/>
          </w:tcPr>
          <w:p w14:paraId="794A9E3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EA5AB1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74A20AF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078A9B1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6B6D802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2DB139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98C632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340</w:t>
            </w:r>
          </w:p>
        </w:tc>
        <w:tc>
          <w:tcPr>
            <w:tcW w:w="992" w:type="dxa"/>
            <w:shd w:val="clear" w:color="auto" w:fill="auto"/>
            <w:hideMark/>
          </w:tcPr>
          <w:p w14:paraId="69C47EF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247EBF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439 792,20</w:t>
            </w:r>
          </w:p>
        </w:tc>
        <w:tc>
          <w:tcPr>
            <w:tcW w:w="1842" w:type="dxa"/>
            <w:shd w:val="clear" w:color="auto" w:fill="auto"/>
            <w:hideMark/>
          </w:tcPr>
          <w:p w14:paraId="0C33ACC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439 792,20</w:t>
            </w:r>
          </w:p>
        </w:tc>
        <w:tc>
          <w:tcPr>
            <w:tcW w:w="1701" w:type="dxa"/>
            <w:shd w:val="clear" w:color="auto" w:fill="auto"/>
            <w:hideMark/>
          </w:tcPr>
          <w:p w14:paraId="357856E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00629BD" w14:textId="77777777" w:rsidTr="00477CA4">
        <w:trPr>
          <w:trHeight w:val="300"/>
        </w:trPr>
        <w:tc>
          <w:tcPr>
            <w:tcW w:w="2269" w:type="dxa"/>
            <w:shd w:val="clear" w:color="auto" w:fill="auto"/>
            <w:hideMark/>
          </w:tcPr>
          <w:p w14:paraId="6DCD455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строительных материалов</w:t>
            </w:r>
          </w:p>
        </w:tc>
        <w:tc>
          <w:tcPr>
            <w:tcW w:w="1100" w:type="dxa"/>
            <w:shd w:val="clear" w:color="auto" w:fill="auto"/>
            <w:hideMark/>
          </w:tcPr>
          <w:p w14:paraId="76EA12C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CDFB6B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7D712A2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796BD3D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38A9E04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80CE3A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18710F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344</w:t>
            </w:r>
          </w:p>
        </w:tc>
        <w:tc>
          <w:tcPr>
            <w:tcW w:w="992" w:type="dxa"/>
            <w:shd w:val="clear" w:color="auto" w:fill="auto"/>
            <w:hideMark/>
          </w:tcPr>
          <w:p w14:paraId="45A247D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1112</w:t>
            </w:r>
          </w:p>
        </w:tc>
        <w:tc>
          <w:tcPr>
            <w:tcW w:w="1843" w:type="dxa"/>
            <w:shd w:val="clear" w:color="auto" w:fill="auto"/>
            <w:hideMark/>
          </w:tcPr>
          <w:p w14:paraId="7DA9FB5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195 792,25</w:t>
            </w:r>
          </w:p>
        </w:tc>
        <w:tc>
          <w:tcPr>
            <w:tcW w:w="1842" w:type="dxa"/>
            <w:shd w:val="clear" w:color="auto" w:fill="auto"/>
            <w:hideMark/>
          </w:tcPr>
          <w:p w14:paraId="7D1BE6F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195 792,25</w:t>
            </w:r>
          </w:p>
        </w:tc>
        <w:tc>
          <w:tcPr>
            <w:tcW w:w="1701" w:type="dxa"/>
            <w:shd w:val="clear" w:color="auto" w:fill="auto"/>
            <w:hideMark/>
          </w:tcPr>
          <w:p w14:paraId="32793C2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1CDD327" w14:textId="77777777" w:rsidTr="00477CA4">
        <w:trPr>
          <w:trHeight w:val="510"/>
        </w:trPr>
        <w:tc>
          <w:tcPr>
            <w:tcW w:w="2269" w:type="dxa"/>
            <w:shd w:val="clear" w:color="auto" w:fill="auto"/>
            <w:hideMark/>
          </w:tcPr>
          <w:p w14:paraId="377C3BF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№0116300010722000025 поставка лакокрасочных материалов</w:t>
            </w:r>
          </w:p>
        </w:tc>
        <w:tc>
          <w:tcPr>
            <w:tcW w:w="1100" w:type="dxa"/>
            <w:shd w:val="clear" w:color="auto" w:fill="auto"/>
            <w:hideMark/>
          </w:tcPr>
          <w:p w14:paraId="341603F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BA4121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05809D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C7EBAD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4D2073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86ADB3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6687C7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17C810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06EDD8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195 792,25</w:t>
            </w:r>
          </w:p>
        </w:tc>
        <w:tc>
          <w:tcPr>
            <w:tcW w:w="1842" w:type="dxa"/>
            <w:shd w:val="clear" w:color="auto" w:fill="auto"/>
            <w:hideMark/>
          </w:tcPr>
          <w:p w14:paraId="68358B2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195 792,25</w:t>
            </w:r>
          </w:p>
        </w:tc>
        <w:tc>
          <w:tcPr>
            <w:tcW w:w="1701" w:type="dxa"/>
            <w:shd w:val="clear" w:color="auto" w:fill="auto"/>
            <w:hideMark/>
          </w:tcPr>
          <w:p w14:paraId="6927AAB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D1E68B7" w14:textId="77777777" w:rsidTr="00477CA4">
        <w:trPr>
          <w:trHeight w:val="510"/>
        </w:trPr>
        <w:tc>
          <w:tcPr>
            <w:tcW w:w="2269" w:type="dxa"/>
            <w:shd w:val="clear" w:color="auto" w:fill="auto"/>
            <w:hideMark/>
          </w:tcPr>
          <w:p w14:paraId="402A456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прочих оборотных запасов (материалов)</w:t>
            </w:r>
          </w:p>
        </w:tc>
        <w:tc>
          <w:tcPr>
            <w:tcW w:w="1100" w:type="dxa"/>
            <w:shd w:val="clear" w:color="auto" w:fill="auto"/>
            <w:hideMark/>
          </w:tcPr>
          <w:p w14:paraId="30B4554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1388A1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4116738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155A5CA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46A15A5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714B0F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FD61EB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346</w:t>
            </w:r>
          </w:p>
        </w:tc>
        <w:tc>
          <w:tcPr>
            <w:tcW w:w="992" w:type="dxa"/>
            <w:shd w:val="clear" w:color="auto" w:fill="auto"/>
            <w:hideMark/>
          </w:tcPr>
          <w:p w14:paraId="44653FA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1123</w:t>
            </w:r>
          </w:p>
        </w:tc>
        <w:tc>
          <w:tcPr>
            <w:tcW w:w="1843" w:type="dxa"/>
            <w:shd w:val="clear" w:color="auto" w:fill="auto"/>
            <w:hideMark/>
          </w:tcPr>
          <w:p w14:paraId="7B47B61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243 999,95</w:t>
            </w:r>
          </w:p>
        </w:tc>
        <w:tc>
          <w:tcPr>
            <w:tcW w:w="1842" w:type="dxa"/>
            <w:shd w:val="clear" w:color="auto" w:fill="auto"/>
            <w:hideMark/>
          </w:tcPr>
          <w:p w14:paraId="09219B0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243 999,95</w:t>
            </w:r>
          </w:p>
        </w:tc>
        <w:tc>
          <w:tcPr>
            <w:tcW w:w="1701" w:type="dxa"/>
            <w:shd w:val="clear" w:color="auto" w:fill="auto"/>
            <w:hideMark/>
          </w:tcPr>
          <w:p w14:paraId="6945FD9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54E231D" w14:textId="77777777" w:rsidTr="00477CA4">
        <w:trPr>
          <w:trHeight w:val="510"/>
        </w:trPr>
        <w:tc>
          <w:tcPr>
            <w:tcW w:w="2269" w:type="dxa"/>
            <w:shd w:val="clear" w:color="auto" w:fill="auto"/>
            <w:hideMark/>
          </w:tcPr>
          <w:p w14:paraId="52A40CA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№0116300010722000037 приобретение расходных материалов для проведения санитарной очистки</w:t>
            </w:r>
          </w:p>
        </w:tc>
        <w:tc>
          <w:tcPr>
            <w:tcW w:w="1100" w:type="dxa"/>
            <w:shd w:val="clear" w:color="auto" w:fill="auto"/>
            <w:hideMark/>
          </w:tcPr>
          <w:p w14:paraId="7A86F44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6573BA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B98AED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B775B6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CFA190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19E9AC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CA576F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2D219C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132DF2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243 999,95</w:t>
            </w:r>
          </w:p>
        </w:tc>
        <w:tc>
          <w:tcPr>
            <w:tcW w:w="1842" w:type="dxa"/>
            <w:shd w:val="clear" w:color="auto" w:fill="auto"/>
            <w:hideMark/>
          </w:tcPr>
          <w:p w14:paraId="17A78D2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243 999,95</w:t>
            </w:r>
          </w:p>
        </w:tc>
        <w:tc>
          <w:tcPr>
            <w:tcW w:w="1701" w:type="dxa"/>
            <w:shd w:val="clear" w:color="auto" w:fill="auto"/>
            <w:hideMark/>
          </w:tcPr>
          <w:p w14:paraId="11DEA43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28F0816" w14:textId="77777777" w:rsidTr="00477CA4">
        <w:trPr>
          <w:trHeight w:val="765"/>
        </w:trPr>
        <w:tc>
          <w:tcPr>
            <w:tcW w:w="2269" w:type="dxa"/>
            <w:shd w:val="clear" w:color="auto" w:fill="auto"/>
            <w:hideMark/>
          </w:tcPr>
          <w:p w14:paraId="41A5E4E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xml:space="preserve">Закупка товаров, работ и услуг для обеспечения муниципальных нужд в области геодезии и картографии вне рамок </w:t>
            </w:r>
            <w:proofErr w:type="gramStart"/>
            <w:r w:rsidRPr="00412DD8">
              <w:rPr>
                <w:rFonts w:eastAsia="Times New Roman"/>
                <w:bCs/>
                <w:sz w:val="20"/>
                <w:szCs w:val="20"/>
              </w:rPr>
              <w:t>гос.оборонного</w:t>
            </w:r>
            <w:proofErr w:type="gramEnd"/>
            <w:r w:rsidRPr="00412DD8">
              <w:rPr>
                <w:rFonts w:eastAsia="Times New Roman"/>
                <w:bCs/>
                <w:sz w:val="20"/>
                <w:szCs w:val="20"/>
              </w:rPr>
              <w:t xml:space="preserve"> заказа</w:t>
            </w:r>
          </w:p>
        </w:tc>
        <w:tc>
          <w:tcPr>
            <w:tcW w:w="1100" w:type="dxa"/>
            <w:shd w:val="clear" w:color="auto" w:fill="auto"/>
            <w:hideMark/>
          </w:tcPr>
          <w:p w14:paraId="144BD13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BA70CC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12A2965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026E9C9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23 2 00 10090</w:t>
            </w:r>
          </w:p>
        </w:tc>
        <w:tc>
          <w:tcPr>
            <w:tcW w:w="851" w:type="dxa"/>
            <w:shd w:val="clear" w:color="auto" w:fill="auto"/>
            <w:hideMark/>
          </w:tcPr>
          <w:p w14:paraId="68791E0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245</w:t>
            </w:r>
          </w:p>
        </w:tc>
        <w:tc>
          <w:tcPr>
            <w:tcW w:w="1134" w:type="dxa"/>
            <w:shd w:val="clear" w:color="auto" w:fill="auto"/>
            <w:hideMark/>
          </w:tcPr>
          <w:p w14:paraId="0982951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19F79C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E10F93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C35153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2 561 000,00</w:t>
            </w:r>
          </w:p>
        </w:tc>
        <w:tc>
          <w:tcPr>
            <w:tcW w:w="1842" w:type="dxa"/>
            <w:shd w:val="clear" w:color="auto" w:fill="auto"/>
            <w:hideMark/>
          </w:tcPr>
          <w:p w14:paraId="5B7C745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2 561 000,00</w:t>
            </w:r>
          </w:p>
        </w:tc>
        <w:tc>
          <w:tcPr>
            <w:tcW w:w="1701" w:type="dxa"/>
            <w:shd w:val="clear" w:color="auto" w:fill="auto"/>
            <w:hideMark/>
          </w:tcPr>
          <w:p w14:paraId="5088FE4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1DCAAA5" w14:textId="77777777" w:rsidTr="00477CA4">
        <w:trPr>
          <w:trHeight w:val="300"/>
        </w:trPr>
        <w:tc>
          <w:tcPr>
            <w:tcW w:w="2269" w:type="dxa"/>
            <w:shd w:val="clear" w:color="auto" w:fill="auto"/>
            <w:hideMark/>
          </w:tcPr>
          <w:p w14:paraId="3436133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услуги</w:t>
            </w:r>
          </w:p>
        </w:tc>
        <w:tc>
          <w:tcPr>
            <w:tcW w:w="1100" w:type="dxa"/>
            <w:shd w:val="clear" w:color="auto" w:fill="auto"/>
            <w:hideMark/>
          </w:tcPr>
          <w:p w14:paraId="198C6CB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B34723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660F775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7A62DF2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3E18007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245</w:t>
            </w:r>
          </w:p>
        </w:tc>
        <w:tc>
          <w:tcPr>
            <w:tcW w:w="1134" w:type="dxa"/>
            <w:shd w:val="clear" w:color="auto" w:fill="auto"/>
            <w:hideMark/>
          </w:tcPr>
          <w:p w14:paraId="39D67D5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4926D1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306FA4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460AB06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2 561 000,00</w:t>
            </w:r>
          </w:p>
        </w:tc>
        <w:tc>
          <w:tcPr>
            <w:tcW w:w="1842" w:type="dxa"/>
            <w:shd w:val="clear" w:color="auto" w:fill="auto"/>
            <w:hideMark/>
          </w:tcPr>
          <w:p w14:paraId="231DBD4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2 561 000,00</w:t>
            </w:r>
          </w:p>
        </w:tc>
        <w:tc>
          <w:tcPr>
            <w:tcW w:w="1701" w:type="dxa"/>
            <w:shd w:val="clear" w:color="auto" w:fill="auto"/>
            <w:hideMark/>
          </w:tcPr>
          <w:p w14:paraId="46F220A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65A86DE" w14:textId="77777777" w:rsidTr="00477CA4">
        <w:trPr>
          <w:trHeight w:val="300"/>
        </w:trPr>
        <w:tc>
          <w:tcPr>
            <w:tcW w:w="2269" w:type="dxa"/>
            <w:shd w:val="clear" w:color="auto" w:fill="auto"/>
            <w:hideMark/>
          </w:tcPr>
          <w:p w14:paraId="198B6A5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Проведение проектных и изыскательских работ</w:t>
            </w:r>
          </w:p>
        </w:tc>
        <w:tc>
          <w:tcPr>
            <w:tcW w:w="1100" w:type="dxa"/>
            <w:shd w:val="clear" w:color="auto" w:fill="auto"/>
            <w:hideMark/>
          </w:tcPr>
          <w:p w14:paraId="147A47E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224E4F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4C70001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7FBF521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69BCDB8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245</w:t>
            </w:r>
          </w:p>
        </w:tc>
        <w:tc>
          <w:tcPr>
            <w:tcW w:w="1134" w:type="dxa"/>
            <w:shd w:val="clear" w:color="auto" w:fill="auto"/>
            <w:hideMark/>
          </w:tcPr>
          <w:p w14:paraId="0D3E931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49E03B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2D026BD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1132</w:t>
            </w:r>
          </w:p>
        </w:tc>
        <w:tc>
          <w:tcPr>
            <w:tcW w:w="1843" w:type="dxa"/>
            <w:shd w:val="clear" w:color="auto" w:fill="auto"/>
            <w:hideMark/>
          </w:tcPr>
          <w:p w14:paraId="50EED19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128 050,00</w:t>
            </w:r>
          </w:p>
        </w:tc>
        <w:tc>
          <w:tcPr>
            <w:tcW w:w="1842" w:type="dxa"/>
            <w:shd w:val="clear" w:color="auto" w:fill="auto"/>
            <w:hideMark/>
          </w:tcPr>
          <w:p w14:paraId="74EB958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128 050,00</w:t>
            </w:r>
          </w:p>
        </w:tc>
        <w:tc>
          <w:tcPr>
            <w:tcW w:w="1701" w:type="dxa"/>
            <w:shd w:val="clear" w:color="auto" w:fill="auto"/>
            <w:hideMark/>
          </w:tcPr>
          <w:p w14:paraId="0CD51A3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BAE3B13" w14:textId="77777777" w:rsidTr="00477CA4">
        <w:trPr>
          <w:trHeight w:val="765"/>
        </w:trPr>
        <w:tc>
          <w:tcPr>
            <w:tcW w:w="2269" w:type="dxa"/>
            <w:shd w:val="clear" w:color="auto" w:fill="auto"/>
            <w:hideMark/>
          </w:tcPr>
          <w:p w14:paraId="39F4CDE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№0116300010722000021 разработка проектной документации площадь "Фонтанная" софинансирование за счет средств местного бюджета</w:t>
            </w:r>
          </w:p>
        </w:tc>
        <w:tc>
          <w:tcPr>
            <w:tcW w:w="1100" w:type="dxa"/>
            <w:shd w:val="clear" w:color="auto" w:fill="auto"/>
            <w:hideMark/>
          </w:tcPr>
          <w:p w14:paraId="7F8C469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37E3FF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D67D5E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38587C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4B607F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65BD37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BCC3C1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5294F1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CCBE30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128 050,00</w:t>
            </w:r>
          </w:p>
        </w:tc>
        <w:tc>
          <w:tcPr>
            <w:tcW w:w="1842" w:type="dxa"/>
            <w:shd w:val="clear" w:color="auto" w:fill="auto"/>
            <w:hideMark/>
          </w:tcPr>
          <w:p w14:paraId="34D1237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128 050,00</w:t>
            </w:r>
          </w:p>
        </w:tc>
        <w:tc>
          <w:tcPr>
            <w:tcW w:w="1701" w:type="dxa"/>
            <w:shd w:val="clear" w:color="auto" w:fill="auto"/>
            <w:hideMark/>
          </w:tcPr>
          <w:p w14:paraId="564A4E6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4932B8E" w14:textId="77777777" w:rsidTr="00477CA4">
        <w:trPr>
          <w:trHeight w:val="300"/>
        </w:trPr>
        <w:tc>
          <w:tcPr>
            <w:tcW w:w="2269" w:type="dxa"/>
            <w:shd w:val="clear" w:color="auto" w:fill="auto"/>
            <w:hideMark/>
          </w:tcPr>
          <w:p w14:paraId="661D458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Проведение проектных и изыскательских работ</w:t>
            </w:r>
          </w:p>
        </w:tc>
        <w:tc>
          <w:tcPr>
            <w:tcW w:w="1100" w:type="dxa"/>
            <w:shd w:val="clear" w:color="auto" w:fill="auto"/>
            <w:hideMark/>
          </w:tcPr>
          <w:p w14:paraId="0C0249F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EDBE8A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65797F1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010EBF6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23 2 00 10090</w:t>
            </w:r>
          </w:p>
        </w:tc>
        <w:tc>
          <w:tcPr>
            <w:tcW w:w="851" w:type="dxa"/>
            <w:shd w:val="clear" w:color="auto" w:fill="auto"/>
            <w:hideMark/>
          </w:tcPr>
          <w:p w14:paraId="2DD17E8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245</w:t>
            </w:r>
          </w:p>
        </w:tc>
        <w:tc>
          <w:tcPr>
            <w:tcW w:w="1134" w:type="dxa"/>
            <w:shd w:val="clear" w:color="auto" w:fill="auto"/>
            <w:hideMark/>
          </w:tcPr>
          <w:p w14:paraId="58F0C08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71740E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4221496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9000</w:t>
            </w:r>
          </w:p>
        </w:tc>
        <w:tc>
          <w:tcPr>
            <w:tcW w:w="1843" w:type="dxa"/>
            <w:shd w:val="clear" w:color="auto" w:fill="auto"/>
            <w:hideMark/>
          </w:tcPr>
          <w:p w14:paraId="12093DA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2 432 950,00</w:t>
            </w:r>
          </w:p>
        </w:tc>
        <w:tc>
          <w:tcPr>
            <w:tcW w:w="1842" w:type="dxa"/>
            <w:shd w:val="clear" w:color="auto" w:fill="auto"/>
            <w:hideMark/>
          </w:tcPr>
          <w:p w14:paraId="078EC54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2 432 950,00</w:t>
            </w:r>
          </w:p>
        </w:tc>
        <w:tc>
          <w:tcPr>
            <w:tcW w:w="1701" w:type="dxa"/>
            <w:shd w:val="clear" w:color="auto" w:fill="auto"/>
            <w:hideMark/>
          </w:tcPr>
          <w:p w14:paraId="0B31E7B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5F6AADA" w14:textId="77777777" w:rsidTr="00477CA4">
        <w:trPr>
          <w:trHeight w:val="765"/>
        </w:trPr>
        <w:tc>
          <w:tcPr>
            <w:tcW w:w="2269" w:type="dxa"/>
            <w:shd w:val="clear" w:color="auto" w:fill="auto"/>
            <w:hideMark/>
          </w:tcPr>
          <w:p w14:paraId="6CFA926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№0116300010722000021 разработка проектной документации площадь "Фонтанная" софинансирование за счет средств местного бюджета</w:t>
            </w:r>
          </w:p>
        </w:tc>
        <w:tc>
          <w:tcPr>
            <w:tcW w:w="1100" w:type="dxa"/>
            <w:shd w:val="clear" w:color="auto" w:fill="auto"/>
            <w:hideMark/>
          </w:tcPr>
          <w:p w14:paraId="63CFF6A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C37229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A36C93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2D2B62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8A1AD5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D84840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FCADA9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42F991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111960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2 432 950,00</w:t>
            </w:r>
          </w:p>
        </w:tc>
        <w:tc>
          <w:tcPr>
            <w:tcW w:w="1842" w:type="dxa"/>
            <w:shd w:val="clear" w:color="auto" w:fill="auto"/>
            <w:hideMark/>
          </w:tcPr>
          <w:p w14:paraId="3AB434C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2 432 950,00</w:t>
            </w:r>
          </w:p>
        </w:tc>
        <w:tc>
          <w:tcPr>
            <w:tcW w:w="1701" w:type="dxa"/>
            <w:shd w:val="clear" w:color="auto" w:fill="auto"/>
            <w:hideMark/>
          </w:tcPr>
          <w:p w14:paraId="2E59614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39FD3FF" w14:textId="77777777" w:rsidTr="00477CA4">
        <w:trPr>
          <w:trHeight w:val="1080"/>
        </w:trPr>
        <w:tc>
          <w:tcPr>
            <w:tcW w:w="2269" w:type="dxa"/>
            <w:shd w:val="clear" w:color="auto" w:fill="auto"/>
            <w:noWrap/>
            <w:hideMark/>
          </w:tcPr>
          <w:p w14:paraId="53054BE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1100" w:type="dxa"/>
            <w:shd w:val="clear" w:color="auto" w:fill="auto"/>
            <w:hideMark/>
          </w:tcPr>
          <w:p w14:paraId="0D3DCD8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1702DAD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05</w:t>
            </w:r>
          </w:p>
        </w:tc>
        <w:tc>
          <w:tcPr>
            <w:tcW w:w="709" w:type="dxa"/>
            <w:shd w:val="clear" w:color="auto" w:fill="auto"/>
            <w:hideMark/>
          </w:tcPr>
          <w:p w14:paraId="639203F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03</w:t>
            </w:r>
          </w:p>
        </w:tc>
        <w:tc>
          <w:tcPr>
            <w:tcW w:w="850" w:type="dxa"/>
            <w:shd w:val="clear" w:color="auto" w:fill="auto"/>
            <w:hideMark/>
          </w:tcPr>
          <w:p w14:paraId="73AE9B07"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23 2 00 62650</w:t>
            </w:r>
          </w:p>
        </w:tc>
        <w:tc>
          <w:tcPr>
            <w:tcW w:w="851" w:type="dxa"/>
            <w:shd w:val="clear" w:color="auto" w:fill="auto"/>
            <w:hideMark/>
          </w:tcPr>
          <w:p w14:paraId="0C7E5142"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6500123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4EC8900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7F49CBD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4D1D972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033D694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65FD5B2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1B7B53DF" w14:textId="77777777" w:rsidTr="00477CA4">
        <w:trPr>
          <w:trHeight w:val="510"/>
        </w:trPr>
        <w:tc>
          <w:tcPr>
            <w:tcW w:w="2269" w:type="dxa"/>
            <w:shd w:val="clear" w:color="auto" w:fill="auto"/>
            <w:hideMark/>
          </w:tcPr>
          <w:p w14:paraId="6594B7C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155B147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22D553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002B61C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1B538CC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23 2 00 62650</w:t>
            </w:r>
          </w:p>
        </w:tc>
        <w:tc>
          <w:tcPr>
            <w:tcW w:w="851" w:type="dxa"/>
            <w:shd w:val="clear" w:color="auto" w:fill="auto"/>
            <w:hideMark/>
          </w:tcPr>
          <w:p w14:paraId="6F4C749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6321222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9287B5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110FA3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35C1DF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842" w:type="dxa"/>
            <w:shd w:val="clear" w:color="auto" w:fill="auto"/>
            <w:hideMark/>
          </w:tcPr>
          <w:p w14:paraId="6FF6950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61BFF08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37018F0E" w14:textId="77777777" w:rsidTr="00477CA4">
        <w:trPr>
          <w:trHeight w:val="510"/>
        </w:trPr>
        <w:tc>
          <w:tcPr>
            <w:tcW w:w="2269" w:type="dxa"/>
            <w:shd w:val="clear" w:color="auto" w:fill="auto"/>
            <w:hideMark/>
          </w:tcPr>
          <w:p w14:paraId="654D49E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6119367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F4ACC9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1396BB0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1890F78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23 2 00 62650</w:t>
            </w:r>
          </w:p>
        </w:tc>
        <w:tc>
          <w:tcPr>
            <w:tcW w:w="851" w:type="dxa"/>
            <w:shd w:val="clear" w:color="auto" w:fill="auto"/>
            <w:hideMark/>
          </w:tcPr>
          <w:p w14:paraId="0C74813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6C8DAA9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1D54E2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F22E62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8E57AA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842" w:type="dxa"/>
            <w:shd w:val="clear" w:color="auto" w:fill="auto"/>
            <w:hideMark/>
          </w:tcPr>
          <w:p w14:paraId="569E5F5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14BD235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4EF4DF89" w14:textId="77777777" w:rsidTr="00477CA4">
        <w:trPr>
          <w:trHeight w:val="510"/>
        </w:trPr>
        <w:tc>
          <w:tcPr>
            <w:tcW w:w="2269" w:type="dxa"/>
            <w:shd w:val="clear" w:color="auto" w:fill="auto"/>
            <w:hideMark/>
          </w:tcPr>
          <w:p w14:paraId="51D9ECB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305C1B0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884B10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758763A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6607EEC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23 2 00 62650</w:t>
            </w:r>
          </w:p>
        </w:tc>
        <w:tc>
          <w:tcPr>
            <w:tcW w:w="851" w:type="dxa"/>
            <w:shd w:val="clear" w:color="auto" w:fill="auto"/>
            <w:hideMark/>
          </w:tcPr>
          <w:p w14:paraId="595FA60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45721A3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56378A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417A67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A5AAF6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842" w:type="dxa"/>
            <w:shd w:val="clear" w:color="auto" w:fill="auto"/>
            <w:hideMark/>
          </w:tcPr>
          <w:p w14:paraId="3407B96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2760FDC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270A2D52" w14:textId="77777777" w:rsidTr="00477CA4">
        <w:trPr>
          <w:trHeight w:val="300"/>
        </w:trPr>
        <w:tc>
          <w:tcPr>
            <w:tcW w:w="2269" w:type="dxa"/>
            <w:shd w:val="clear" w:color="auto" w:fill="auto"/>
            <w:hideMark/>
          </w:tcPr>
          <w:p w14:paraId="23306A9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работы, услуги</w:t>
            </w:r>
          </w:p>
        </w:tc>
        <w:tc>
          <w:tcPr>
            <w:tcW w:w="1100" w:type="dxa"/>
            <w:shd w:val="clear" w:color="auto" w:fill="auto"/>
            <w:hideMark/>
          </w:tcPr>
          <w:p w14:paraId="13767C0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37FCE9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192622D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6714839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23 2 00 62650</w:t>
            </w:r>
          </w:p>
        </w:tc>
        <w:tc>
          <w:tcPr>
            <w:tcW w:w="851" w:type="dxa"/>
            <w:shd w:val="clear" w:color="auto" w:fill="auto"/>
            <w:hideMark/>
          </w:tcPr>
          <w:p w14:paraId="190891F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8D3A7D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226</w:t>
            </w:r>
          </w:p>
        </w:tc>
        <w:tc>
          <w:tcPr>
            <w:tcW w:w="1134" w:type="dxa"/>
            <w:shd w:val="clear" w:color="auto" w:fill="auto"/>
            <w:hideMark/>
          </w:tcPr>
          <w:p w14:paraId="6ADA9C0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992" w:type="dxa"/>
            <w:shd w:val="clear" w:color="auto" w:fill="auto"/>
            <w:hideMark/>
          </w:tcPr>
          <w:p w14:paraId="5FA17A5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843" w:type="dxa"/>
            <w:shd w:val="clear" w:color="auto" w:fill="auto"/>
            <w:hideMark/>
          </w:tcPr>
          <w:p w14:paraId="50DFFAF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842" w:type="dxa"/>
            <w:shd w:val="clear" w:color="auto" w:fill="auto"/>
            <w:hideMark/>
          </w:tcPr>
          <w:p w14:paraId="3BAB532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36A3052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6605BCCC" w14:textId="77777777" w:rsidTr="00477CA4">
        <w:trPr>
          <w:trHeight w:val="300"/>
        </w:trPr>
        <w:tc>
          <w:tcPr>
            <w:tcW w:w="2269" w:type="dxa"/>
            <w:shd w:val="clear" w:color="auto" w:fill="auto"/>
            <w:hideMark/>
          </w:tcPr>
          <w:p w14:paraId="4C796F7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услуги по подст.226</w:t>
            </w:r>
          </w:p>
        </w:tc>
        <w:tc>
          <w:tcPr>
            <w:tcW w:w="1100" w:type="dxa"/>
            <w:shd w:val="clear" w:color="auto" w:fill="auto"/>
            <w:hideMark/>
          </w:tcPr>
          <w:p w14:paraId="69B514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2F0778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3E264F0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5EB3C43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23 2 00 62650</w:t>
            </w:r>
          </w:p>
        </w:tc>
        <w:tc>
          <w:tcPr>
            <w:tcW w:w="851" w:type="dxa"/>
            <w:shd w:val="clear" w:color="auto" w:fill="auto"/>
            <w:hideMark/>
          </w:tcPr>
          <w:p w14:paraId="317A928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4653E8C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226</w:t>
            </w:r>
          </w:p>
        </w:tc>
        <w:tc>
          <w:tcPr>
            <w:tcW w:w="1134" w:type="dxa"/>
            <w:shd w:val="clear" w:color="auto" w:fill="auto"/>
            <w:hideMark/>
          </w:tcPr>
          <w:p w14:paraId="1C16332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1AB5014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2CFE339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2F0F0AC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6F1DD1C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6588D085" w14:textId="77777777" w:rsidTr="00477CA4">
        <w:trPr>
          <w:trHeight w:val="1080"/>
        </w:trPr>
        <w:tc>
          <w:tcPr>
            <w:tcW w:w="2269" w:type="dxa"/>
            <w:shd w:val="clear" w:color="auto" w:fill="auto"/>
            <w:noWrap/>
            <w:hideMark/>
          </w:tcPr>
          <w:p w14:paraId="0528C18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Софинансирование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1100" w:type="dxa"/>
            <w:shd w:val="clear" w:color="auto" w:fill="auto"/>
            <w:hideMark/>
          </w:tcPr>
          <w:p w14:paraId="0795A66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31D53A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671FC54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48E0F05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23 2 00 S2650</w:t>
            </w:r>
          </w:p>
        </w:tc>
        <w:tc>
          <w:tcPr>
            <w:tcW w:w="851" w:type="dxa"/>
            <w:shd w:val="clear" w:color="auto" w:fill="auto"/>
            <w:hideMark/>
          </w:tcPr>
          <w:p w14:paraId="787028F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01E182C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4361B79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16CC423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35162C1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2EA5AFC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2555BEE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7E0CFDF7" w14:textId="77777777" w:rsidTr="00477CA4">
        <w:trPr>
          <w:trHeight w:val="510"/>
        </w:trPr>
        <w:tc>
          <w:tcPr>
            <w:tcW w:w="2269" w:type="dxa"/>
            <w:shd w:val="clear" w:color="auto" w:fill="auto"/>
            <w:hideMark/>
          </w:tcPr>
          <w:p w14:paraId="4CB4782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427230F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1CDEB9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43D3FAF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364F99E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S2650</w:t>
            </w:r>
          </w:p>
        </w:tc>
        <w:tc>
          <w:tcPr>
            <w:tcW w:w="851" w:type="dxa"/>
            <w:shd w:val="clear" w:color="auto" w:fill="auto"/>
            <w:hideMark/>
          </w:tcPr>
          <w:p w14:paraId="26D08B1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2974A61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134" w:type="dxa"/>
            <w:shd w:val="clear" w:color="auto" w:fill="auto"/>
            <w:hideMark/>
          </w:tcPr>
          <w:p w14:paraId="7B152ED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992" w:type="dxa"/>
            <w:shd w:val="clear" w:color="auto" w:fill="auto"/>
            <w:hideMark/>
          </w:tcPr>
          <w:p w14:paraId="76B3414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843" w:type="dxa"/>
            <w:shd w:val="clear" w:color="auto" w:fill="auto"/>
            <w:hideMark/>
          </w:tcPr>
          <w:p w14:paraId="55DB2F5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842" w:type="dxa"/>
            <w:shd w:val="clear" w:color="auto" w:fill="auto"/>
            <w:hideMark/>
          </w:tcPr>
          <w:p w14:paraId="54B4A0A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30851F4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235DB178" w14:textId="77777777" w:rsidTr="00477CA4">
        <w:trPr>
          <w:trHeight w:val="510"/>
        </w:trPr>
        <w:tc>
          <w:tcPr>
            <w:tcW w:w="2269" w:type="dxa"/>
            <w:shd w:val="clear" w:color="auto" w:fill="auto"/>
            <w:hideMark/>
          </w:tcPr>
          <w:p w14:paraId="5377E88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3A1FC62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0009FF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6306184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7BDF441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S2650</w:t>
            </w:r>
          </w:p>
        </w:tc>
        <w:tc>
          <w:tcPr>
            <w:tcW w:w="851" w:type="dxa"/>
            <w:shd w:val="clear" w:color="auto" w:fill="auto"/>
            <w:hideMark/>
          </w:tcPr>
          <w:p w14:paraId="3F4546A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5FB47C5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134" w:type="dxa"/>
            <w:shd w:val="clear" w:color="auto" w:fill="auto"/>
            <w:hideMark/>
          </w:tcPr>
          <w:p w14:paraId="2A13D3C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992" w:type="dxa"/>
            <w:shd w:val="clear" w:color="auto" w:fill="auto"/>
            <w:hideMark/>
          </w:tcPr>
          <w:p w14:paraId="55AF500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843" w:type="dxa"/>
            <w:shd w:val="clear" w:color="auto" w:fill="auto"/>
            <w:hideMark/>
          </w:tcPr>
          <w:p w14:paraId="419E103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842" w:type="dxa"/>
            <w:shd w:val="clear" w:color="auto" w:fill="auto"/>
            <w:hideMark/>
          </w:tcPr>
          <w:p w14:paraId="67E192A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53C40E1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6B034CE0" w14:textId="77777777" w:rsidTr="00477CA4">
        <w:trPr>
          <w:trHeight w:val="510"/>
        </w:trPr>
        <w:tc>
          <w:tcPr>
            <w:tcW w:w="2269" w:type="dxa"/>
            <w:shd w:val="clear" w:color="auto" w:fill="auto"/>
            <w:hideMark/>
          </w:tcPr>
          <w:p w14:paraId="5C6E210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07F5307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450AD1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060DABE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5589184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S2650</w:t>
            </w:r>
          </w:p>
        </w:tc>
        <w:tc>
          <w:tcPr>
            <w:tcW w:w="851" w:type="dxa"/>
            <w:shd w:val="clear" w:color="auto" w:fill="auto"/>
            <w:hideMark/>
          </w:tcPr>
          <w:p w14:paraId="0776628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63AF522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134" w:type="dxa"/>
            <w:shd w:val="clear" w:color="auto" w:fill="auto"/>
            <w:hideMark/>
          </w:tcPr>
          <w:p w14:paraId="57EF6BF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992" w:type="dxa"/>
            <w:shd w:val="clear" w:color="auto" w:fill="auto"/>
            <w:hideMark/>
          </w:tcPr>
          <w:p w14:paraId="170E061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843" w:type="dxa"/>
            <w:shd w:val="clear" w:color="auto" w:fill="auto"/>
            <w:hideMark/>
          </w:tcPr>
          <w:p w14:paraId="100BDFD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842" w:type="dxa"/>
            <w:shd w:val="clear" w:color="auto" w:fill="auto"/>
            <w:hideMark/>
          </w:tcPr>
          <w:p w14:paraId="32972C4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6C89515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6BE4865D" w14:textId="77777777" w:rsidTr="00477CA4">
        <w:trPr>
          <w:trHeight w:val="300"/>
        </w:trPr>
        <w:tc>
          <w:tcPr>
            <w:tcW w:w="2269" w:type="dxa"/>
            <w:shd w:val="clear" w:color="auto" w:fill="auto"/>
            <w:hideMark/>
          </w:tcPr>
          <w:p w14:paraId="78A9236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работы, услуги</w:t>
            </w:r>
          </w:p>
        </w:tc>
        <w:tc>
          <w:tcPr>
            <w:tcW w:w="1100" w:type="dxa"/>
            <w:shd w:val="clear" w:color="auto" w:fill="auto"/>
            <w:hideMark/>
          </w:tcPr>
          <w:p w14:paraId="0BBF6A1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95638E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0BD16DA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7C69606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S2650</w:t>
            </w:r>
          </w:p>
        </w:tc>
        <w:tc>
          <w:tcPr>
            <w:tcW w:w="851" w:type="dxa"/>
            <w:shd w:val="clear" w:color="auto" w:fill="auto"/>
            <w:hideMark/>
          </w:tcPr>
          <w:p w14:paraId="71A5735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345C0F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226</w:t>
            </w:r>
          </w:p>
        </w:tc>
        <w:tc>
          <w:tcPr>
            <w:tcW w:w="1134" w:type="dxa"/>
            <w:shd w:val="clear" w:color="auto" w:fill="auto"/>
            <w:hideMark/>
          </w:tcPr>
          <w:p w14:paraId="5608BC2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992" w:type="dxa"/>
            <w:shd w:val="clear" w:color="auto" w:fill="auto"/>
            <w:hideMark/>
          </w:tcPr>
          <w:p w14:paraId="2826870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843" w:type="dxa"/>
            <w:shd w:val="clear" w:color="auto" w:fill="auto"/>
            <w:hideMark/>
          </w:tcPr>
          <w:p w14:paraId="6916B1C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842" w:type="dxa"/>
            <w:shd w:val="clear" w:color="auto" w:fill="auto"/>
            <w:hideMark/>
          </w:tcPr>
          <w:p w14:paraId="26AE9C1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13A63FA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7057A092" w14:textId="77777777" w:rsidTr="00477CA4">
        <w:trPr>
          <w:trHeight w:val="300"/>
        </w:trPr>
        <w:tc>
          <w:tcPr>
            <w:tcW w:w="2269" w:type="dxa"/>
            <w:shd w:val="clear" w:color="auto" w:fill="auto"/>
            <w:hideMark/>
          </w:tcPr>
          <w:p w14:paraId="39038D6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услуги по подст.226</w:t>
            </w:r>
          </w:p>
        </w:tc>
        <w:tc>
          <w:tcPr>
            <w:tcW w:w="1100" w:type="dxa"/>
            <w:shd w:val="clear" w:color="auto" w:fill="auto"/>
            <w:hideMark/>
          </w:tcPr>
          <w:p w14:paraId="5855815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34EB76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5DDF908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64B7C91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00 S2650</w:t>
            </w:r>
          </w:p>
        </w:tc>
        <w:tc>
          <w:tcPr>
            <w:tcW w:w="851" w:type="dxa"/>
            <w:shd w:val="clear" w:color="auto" w:fill="auto"/>
            <w:hideMark/>
          </w:tcPr>
          <w:p w14:paraId="79AAF0A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DDEA9A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226</w:t>
            </w:r>
          </w:p>
        </w:tc>
        <w:tc>
          <w:tcPr>
            <w:tcW w:w="1134" w:type="dxa"/>
            <w:shd w:val="clear" w:color="auto" w:fill="auto"/>
            <w:hideMark/>
          </w:tcPr>
          <w:p w14:paraId="521E6E9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748650C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5FD6CB8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4E4AA1A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20296D6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51DADEDD" w14:textId="77777777" w:rsidTr="00477CA4">
        <w:trPr>
          <w:trHeight w:val="300"/>
        </w:trPr>
        <w:tc>
          <w:tcPr>
            <w:tcW w:w="2269" w:type="dxa"/>
            <w:shd w:val="clear" w:color="auto" w:fill="auto"/>
            <w:hideMark/>
          </w:tcPr>
          <w:p w14:paraId="6CB8072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МП "Формирование комфортной городской среды"</w:t>
            </w:r>
          </w:p>
        </w:tc>
        <w:tc>
          <w:tcPr>
            <w:tcW w:w="1100" w:type="dxa"/>
            <w:shd w:val="clear" w:color="auto" w:fill="auto"/>
            <w:hideMark/>
          </w:tcPr>
          <w:p w14:paraId="6AF78F2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63AB9B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05F4258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0251A4A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23 2 00 0000 0</w:t>
            </w:r>
          </w:p>
        </w:tc>
        <w:tc>
          <w:tcPr>
            <w:tcW w:w="851" w:type="dxa"/>
            <w:shd w:val="clear" w:color="auto" w:fill="auto"/>
            <w:hideMark/>
          </w:tcPr>
          <w:p w14:paraId="1125B1D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E2480E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971780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1159BC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506CE5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33 663 949,29</w:t>
            </w:r>
          </w:p>
        </w:tc>
        <w:tc>
          <w:tcPr>
            <w:tcW w:w="1842" w:type="dxa"/>
            <w:shd w:val="clear" w:color="auto" w:fill="auto"/>
            <w:hideMark/>
          </w:tcPr>
          <w:p w14:paraId="41274C7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7 148 639,29</w:t>
            </w:r>
          </w:p>
        </w:tc>
        <w:tc>
          <w:tcPr>
            <w:tcW w:w="1701" w:type="dxa"/>
            <w:shd w:val="clear" w:color="auto" w:fill="auto"/>
            <w:hideMark/>
          </w:tcPr>
          <w:p w14:paraId="1BACDE5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21,24</w:t>
            </w:r>
          </w:p>
        </w:tc>
      </w:tr>
      <w:tr w:rsidR="00412DD8" w:rsidRPr="00412DD8" w14:paraId="3C33246A" w14:textId="77777777" w:rsidTr="00477CA4">
        <w:trPr>
          <w:trHeight w:val="540"/>
        </w:trPr>
        <w:tc>
          <w:tcPr>
            <w:tcW w:w="2269" w:type="dxa"/>
            <w:shd w:val="clear" w:color="auto" w:fill="auto"/>
            <w:hideMark/>
          </w:tcPr>
          <w:p w14:paraId="54A498A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Реализация программ формирования современной городской среды</w:t>
            </w:r>
          </w:p>
        </w:tc>
        <w:tc>
          <w:tcPr>
            <w:tcW w:w="1100" w:type="dxa"/>
            <w:shd w:val="clear" w:color="auto" w:fill="auto"/>
            <w:hideMark/>
          </w:tcPr>
          <w:p w14:paraId="49812CB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B9E21F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7C8A736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667ADCF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23 2 F2 55550</w:t>
            </w:r>
          </w:p>
        </w:tc>
        <w:tc>
          <w:tcPr>
            <w:tcW w:w="851" w:type="dxa"/>
            <w:shd w:val="clear" w:color="auto" w:fill="auto"/>
            <w:hideMark/>
          </w:tcPr>
          <w:p w14:paraId="127BA46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2C5EF7D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525770B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7F8CD6E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591C55D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33 663 949,29</w:t>
            </w:r>
          </w:p>
        </w:tc>
        <w:tc>
          <w:tcPr>
            <w:tcW w:w="1842" w:type="dxa"/>
            <w:shd w:val="clear" w:color="auto" w:fill="auto"/>
            <w:hideMark/>
          </w:tcPr>
          <w:p w14:paraId="2F1727A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7 148 639,29</w:t>
            </w:r>
          </w:p>
        </w:tc>
        <w:tc>
          <w:tcPr>
            <w:tcW w:w="1701" w:type="dxa"/>
            <w:shd w:val="clear" w:color="auto" w:fill="auto"/>
            <w:hideMark/>
          </w:tcPr>
          <w:p w14:paraId="2658EAC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21,24</w:t>
            </w:r>
          </w:p>
        </w:tc>
      </w:tr>
      <w:tr w:rsidR="00412DD8" w:rsidRPr="00412DD8" w14:paraId="0C2F3300" w14:textId="77777777" w:rsidTr="00477CA4">
        <w:trPr>
          <w:trHeight w:val="510"/>
        </w:trPr>
        <w:tc>
          <w:tcPr>
            <w:tcW w:w="2269" w:type="dxa"/>
            <w:shd w:val="clear" w:color="auto" w:fill="auto"/>
            <w:hideMark/>
          </w:tcPr>
          <w:p w14:paraId="1108CDB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19C91C8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3585D9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000ADE3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3BFCC47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F2 55550</w:t>
            </w:r>
          </w:p>
        </w:tc>
        <w:tc>
          <w:tcPr>
            <w:tcW w:w="851" w:type="dxa"/>
            <w:shd w:val="clear" w:color="auto" w:fill="auto"/>
            <w:hideMark/>
          </w:tcPr>
          <w:p w14:paraId="6B090DA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555E792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45B3FD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BADC19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3E7F86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33 663 949,29</w:t>
            </w:r>
          </w:p>
        </w:tc>
        <w:tc>
          <w:tcPr>
            <w:tcW w:w="1842" w:type="dxa"/>
            <w:shd w:val="clear" w:color="auto" w:fill="auto"/>
            <w:hideMark/>
          </w:tcPr>
          <w:p w14:paraId="65312C4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7 148 639,29</w:t>
            </w:r>
          </w:p>
        </w:tc>
        <w:tc>
          <w:tcPr>
            <w:tcW w:w="1701" w:type="dxa"/>
            <w:shd w:val="clear" w:color="auto" w:fill="auto"/>
            <w:hideMark/>
          </w:tcPr>
          <w:p w14:paraId="2A7CAE1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21,24</w:t>
            </w:r>
          </w:p>
        </w:tc>
      </w:tr>
      <w:tr w:rsidR="00412DD8" w:rsidRPr="00412DD8" w14:paraId="3E4E2A12" w14:textId="77777777" w:rsidTr="00477CA4">
        <w:trPr>
          <w:trHeight w:val="510"/>
        </w:trPr>
        <w:tc>
          <w:tcPr>
            <w:tcW w:w="2269" w:type="dxa"/>
            <w:shd w:val="clear" w:color="auto" w:fill="auto"/>
            <w:hideMark/>
          </w:tcPr>
          <w:p w14:paraId="09C4328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46D379B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9F0B04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61A67A7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4AB5F52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F2 55550</w:t>
            </w:r>
          </w:p>
        </w:tc>
        <w:tc>
          <w:tcPr>
            <w:tcW w:w="851" w:type="dxa"/>
            <w:shd w:val="clear" w:color="auto" w:fill="auto"/>
            <w:hideMark/>
          </w:tcPr>
          <w:p w14:paraId="418BFBD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324A4DC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797059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7BD549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562A7D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33 663 949,29</w:t>
            </w:r>
          </w:p>
        </w:tc>
        <w:tc>
          <w:tcPr>
            <w:tcW w:w="1842" w:type="dxa"/>
            <w:shd w:val="clear" w:color="auto" w:fill="auto"/>
            <w:hideMark/>
          </w:tcPr>
          <w:p w14:paraId="54CE3A3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7 148 639,29</w:t>
            </w:r>
          </w:p>
        </w:tc>
        <w:tc>
          <w:tcPr>
            <w:tcW w:w="1701" w:type="dxa"/>
            <w:shd w:val="clear" w:color="auto" w:fill="auto"/>
            <w:hideMark/>
          </w:tcPr>
          <w:p w14:paraId="069C895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21,24</w:t>
            </w:r>
          </w:p>
        </w:tc>
      </w:tr>
      <w:tr w:rsidR="00412DD8" w:rsidRPr="00412DD8" w14:paraId="217262F8" w14:textId="77777777" w:rsidTr="00477CA4">
        <w:trPr>
          <w:trHeight w:val="510"/>
        </w:trPr>
        <w:tc>
          <w:tcPr>
            <w:tcW w:w="2269" w:type="dxa"/>
            <w:shd w:val="clear" w:color="auto" w:fill="auto"/>
            <w:hideMark/>
          </w:tcPr>
          <w:p w14:paraId="57B0CF5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350F8F3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0F6949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709" w:type="dxa"/>
            <w:shd w:val="clear" w:color="auto" w:fill="auto"/>
            <w:hideMark/>
          </w:tcPr>
          <w:p w14:paraId="7EB01E2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4580C2B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23 2 F2 55550</w:t>
            </w:r>
          </w:p>
        </w:tc>
        <w:tc>
          <w:tcPr>
            <w:tcW w:w="851" w:type="dxa"/>
            <w:shd w:val="clear" w:color="auto" w:fill="auto"/>
            <w:hideMark/>
          </w:tcPr>
          <w:p w14:paraId="77B9A69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2838C1B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46CD28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DD4D28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89DE80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33 663 949,29</w:t>
            </w:r>
          </w:p>
        </w:tc>
        <w:tc>
          <w:tcPr>
            <w:tcW w:w="1842" w:type="dxa"/>
            <w:shd w:val="clear" w:color="auto" w:fill="auto"/>
            <w:hideMark/>
          </w:tcPr>
          <w:p w14:paraId="0CDA292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7 148 639,29</w:t>
            </w:r>
          </w:p>
        </w:tc>
        <w:tc>
          <w:tcPr>
            <w:tcW w:w="1701" w:type="dxa"/>
            <w:shd w:val="clear" w:color="auto" w:fill="auto"/>
            <w:hideMark/>
          </w:tcPr>
          <w:p w14:paraId="286ABA1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21,24</w:t>
            </w:r>
          </w:p>
        </w:tc>
      </w:tr>
      <w:tr w:rsidR="00412DD8" w:rsidRPr="00412DD8" w14:paraId="07BE93BF" w14:textId="77777777" w:rsidTr="00477CA4">
        <w:trPr>
          <w:trHeight w:val="300"/>
        </w:trPr>
        <w:tc>
          <w:tcPr>
            <w:tcW w:w="2269" w:type="dxa"/>
            <w:shd w:val="clear" w:color="auto" w:fill="auto"/>
            <w:hideMark/>
          </w:tcPr>
          <w:p w14:paraId="3C4B90A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Прочие работы, услуги</w:t>
            </w:r>
          </w:p>
        </w:tc>
        <w:tc>
          <w:tcPr>
            <w:tcW w:w="1100" w:type="dxa"/>
            <w:shd w:val="clear" w:color="auto" w:fill="auto"/>
            <w:hideMark/>
          </w:tcPr>
          <w:p w14:paraId="39F9E26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26EC9E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2F43956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4EC67F8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F2 55550</w:t>
            </w:r>
          </w:p>
        </w:tc>
        <w:tc>
          <w:tcPr>
            <w:tcW w:w="851" w:type="dxa"/>
            <w:shd w:val="clear" w:color="auto" w:fill="auto"/>
            <w:hideMark/>
          </w:tcPr>
          <w:p w14:paraId="30166CD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759C9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A8A539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27B6DD8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D5CFA6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33 663 949,29</w:t>
            </w:r>
          </w:p>
        </w:tc>
        <w:tc>
          <w:tcPr>
            <w:tcW w:w="1842" w:type="dxa"/>
            <w:shd w:val="clear" w:color="auto" w:fill="auto"/>
            <w:hideMark/>
          </w:tcPr>
          <w:p w14:paraId="62FE248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7 148 639,29</w:t>
            </w:r>
          </w:p>
        </w:tc>
        <w:tc>
          <w:tcPr>
            <w:tcW w:w="1701" w:type="dxa"/>
            <w:shd w:val="clear" w:color="auto" w:fill="auto"/>
            <w:hideMark/>
          </w:tcPr>
          <w:p w14:paraId="4ACBCE8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21,24</w:t>
            </w:r>
          </w:p>
        </w:tc>
      </w:tr>
      <w:tr w:rsidR="00412DD8" w:rsidRPr="00412DD8" w14:paraId="311BBA81" w14:textId="77777777" w:rsidTr="00477CA4">
        <w:trPr>
          <w:trHeight w:val="765"/>
        </w:trPr>
        <w:tc>
          <w:tcPr>
            <w:tcW w:w="2269" w:type="dxa"/>
            <w:shd w:val="clear" w:color="auto" w:fill="auto"/>
            <w:hideMark/>
          </w:tcPr>
          <w:p w14:paraId="3536A82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услуги по подст.226</w:t>
            </w:r>
          </w:p>
        </w:tc>
        <w:tc>
          <w:tcPr>
            <w:tcW w:w="1100" w:type="dxa"/>
            <w:shd w:val="clear" w:color="auto" w:fill="auto"/>
            <w:hideMark/>
          </w:tcPr>
          <w:p w14:paraId="0CDEC37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8FE063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709" w:type="dxa"/>
            <w:shd w:val="clear" w:color="auto" w:fill="auto"/>
            <w:hideMark/>
          </w:tcPr>
          <w:p w14:paraId="2440951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5CA36C0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23 2 F2 55550</w:t>
            </w:r>
          </w:p>
        </w:tc>
        <w:tc>
          <w:tcPr>
            <w:tcW w:w="851" w:type="dxa"/>
            <w:shd w:val="clear" w:color="auto" w:fill="auto"/>
            <w:hideMark/>
          </w:tcPr>
          <w:p w14:paraId="0474A4B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09DE9A6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22-55550-00000-00000</w:t>
            </w:r>
          </w:p>
        </w:tc>
        <w:tc>
          <w:tcPr>
            <w:tcW w:w="1134" w:type="dxa"/>
            <w:shd w:val="clear" w:color="auto" w:fill="auto"/>
            <w:hideMark/>
          </w:tcPr>
          <w:p w14:paraId="3BD535A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7D79481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30D0CD6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33 663 949,29</w:t>
            </w:r>
          </w:p>
        </w:tc>
        <w:tc>
          <w:tcPr>
            <w:tcW w:w="1842" w:type="dxa"/>
            <w:shd w:val="clear" w:color="auto" w:fill="auto"/>
            <w:hideMark/>
          </w:tcPr>
          <w:p w14:paraId="5564402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7 148 639,29</w:t>
            </w:r>
          </w:p>
        </w:tc>
        <w:tc>
          <w:tcPr>
            <w:tcW w:w="1701" w:type="dxa"/>
            <w:shd w:val="clear" w:color="auto" w:fill="auto"/>
            <w:hideMark/>
          </w:tcPr>
          <w:p w14:paraId="01FF102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21,24</w:t>
            </w:r>
          </w:p>
        </w:tc>
      </w:tr>
      <w:tr w:rsidR="00412DD8" w:rsidRPr="00412DD8" w14:paraId="4AD6A06C" w14:textId="77777777" w:rsidTr="00477CA4">
        <w:trPr>
          <w:trHeight w:val="765"/>
        </w:trPr>
        <w:tc>
          <w:tcPr>
            <w:tcW w:w="2269" w:type="dxa"/>
            <w:shd w:val="clear" w:color="auto" w:fill="auto"/>
            <w:hideMark/>
          </w:tcPr>
          <w:p w14:paraId="0FCEB6E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xml:space="preserve">МК №1 от 01.04.2022 </w:t>
            </w:r>
            <w:r w:rsidRPr="00412DD8">
              <w:rPr>
                <w:rFonts w:eastAsia="Times New Roman"/>
                <w:i/>
                <w:iCs/>
                <w:sz w:val="20"/>
                <w:szCs w:val="20"/>
              </w:rPr>
              <w:br/>
              <w:t>реализация проекта благоустройство парка "Здоровья" за счет средств АК "АЛРОСА"</w:t>
            </w:r>
          </w:p>
        </w:tc>
        <w:tc>
          <w:tcPr>
            <w:tcW w:w="1100" w:type="dxa"/>
            <w:shd w:val="clear" w:color="auto" w:fill="auto"/>
            <w:hideMark/>
          </w:tcPr>
          <w:p w14:paraId="084B130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32506D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E8390F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85E069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A2E954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820E1B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080E48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BCCEDB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FC8159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5 897 040,00</w:t>
            </w:r>
          </w:p>
        </w:tc>
        <w:tc>
          <w:tcPr>
            <w:tcW w:w="1842" w:type="dxa"/>
            <w:shd w:val="clear" w:color="auto" w:fill="auto"/>
            <w:hideMark/>
          </w:tcPr>
          <w:p w14:paraId="69F11DB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620DE9F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B99F82F" w14:textId="77777777" w:rsidTr="00477CA4">
        <w:trPr>
          <w:trHeight w:val="765"/>
        </w:trPr>
        <w:tc>
          <w:tcPr>
            <w:tcW w:w="2269" w:type="dxa"/>
            <w:shd w:val="clear" w:color="auto" w:fill="auto"/>
            <w:hideMark/>
          </w:tcPr>
          <w:p w14:paraId="26D51F5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xml:space="preserve">МК №1 от 01.04.2022 </w:t>
            </w:r>
            <w:r w:rsidRPr="00412DD8">
              <w:rPr>
                <w:rFonts w:eastAsia="Times New Roman"/>
                <w:i/>
                <w:iCs/>
                <w:sz w:val="20"/>
                <w:szCs w:val="20"/>
              </w:rPr>
              <w:br/>
              <w:t>реализация проекта благоустройство парка "Здоровья" за счет средств ФБ, РБ</w:t>
            </w:r>
          </w:p>
        </w:tc>
        <w:tc>
          <w:tcPr>
            <w:tcW w:w="1100" w:type="dxa"/>
            <w:shd w:val="clear" w:color="auto" w:fill="auto"/>
            <w:hideMark/>
          </w:tcPr>
          <w:p w14:paraId="591FE06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6F00E0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256269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E141E3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4D8F5C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258E70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7A398F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A2FEFA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C09D52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20 000 000,00</w:t>
            </w:r>
          </w:p>
        </w:tc>
        <w:tc>
          <w:tcPr>
            <w:tcW w:w="1842" w:type="dxa"/>
            <w:shd w:val="clear" w:color="auto" w:fill="auto"/>
            <w:hideMark/>
          </w:tcPr>
          <w:p w14:paraId="3042F9D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147730D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75CA5938" w14:textId="77777777" w:rsidTr="00477CA4">
        <w:trPr>
          <w:trHeight w:val="765"/>
        </w:trPr>
        <w:tc>
          <w:tcPr>
            <w:tcW w:w="2269" w:type="dxa"/>
            <w:shd w:val="clear" w:color="auto" w:fill="auto"/>
            <w:hideMark/>
          </w:tcPr>
          <w:p w14:paraId="1CD2E68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xml:space="preserve">МК №1 от 01.04.2022 </w:t>
            </w:r>
            <w:r w:rsidRPr="00412DD8">
              <w:rPr>
                <w:rFonts w:eastAsia="Times New Roman"/>
                <w:i/>
                <w:iCs/>
                <w:sz w:val="20"/>
                <w:szCs w:val="20"/>
              </w:rPr>
              <w:br/>
              <w:t>реализация проекта благоустройство парка "Здоровья" за счет средств местного бюджета</w:t>
            </w:r>
          </w:p>
        </w:tc>
        <w:tc>
          <w:tcPr>
            <w:tcW w:w="1100" w:type="dxa"/>
            <w:shd w:val="clear" w:color="auto" w:fill="auto"/>
            <w:hideMark/>
          </w:tcPr>
          <w:p w14:paraId="61E1F55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48E354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E9F4F8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0BB646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007CC9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6416CE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6FC2A9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2FADE0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D24F0C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618 270,00</w:t>
            </w:r>
          </w:p>
        </w:tc>
        <w:tc>
          <w:tcPr>
            <w:tcW w:w="1842" w:type="dxa"/>
            <w:shd w:val="clear" w:color="auto" w:fill="auto"/>
            <w:hideMark/>
          </w:tcPr>
          <w:p w14:paraId="1D362FF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42DB654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770F579" w14:textId="77777777" w:rsidTr="00477CA4">
        <w:trPr>
          <w:trHeight w:val="510"/>
        </w:trPr>
        <w:tc>
          <w:tcPr>
            <w:tcW w:w="2269" w:type="dxa"/>
            <w:shd w:val="clear" w:color="auto" w:fill="auto"/>
            <w:hideMark/>
          </w:tcPr>
          <w:p w14:paraId="6ECDAB2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№0816500000621017462 благоустройство дворовой территории ул. Энтузиастов д.3 за счет средств ФБ, РБ</w:t>
            </w:r>
          </w:p>
        </w:tc>
        <w:tc>
          <w:tcPr>
            <w:tcW w:w="1100" w:type="dxa"/>
            <w:shd w:val="clear" w:color="auto" w:fill="auto"/>
            <w:hideMark/>
          </w:tcPr>
          <w:p w14:paraId="632C1A6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DFF0CB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C985E2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C61513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C76852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9DEE38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6CBEBC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821893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99AAF5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4 500 000,00</w:t>
            </w:r>
          </w:p>
        </w:tc>
        <w:tc>
          <w:tcPr>
            <w:tcW w:w="1842" w:type="dxa"/>
            <w:shd w:val="clear" w:color="auto" w:fill="auto"/>
            <w:hideMark/>
          </w:tcPr>
          <w:p w14:paraId="2E468A8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4 500 000,00</w:t>
            </w:r>
          </w:p>
        </w:tc>
        <w:tc>
          <w:tcPr>
            <w:tcW w:w="1701" w:type="dxa"/>
            <w:shd w:val="clear" w:color="auto" w:fill="auto"/>
            <w:hideMark/>
          </w:tcPr>
          <w:p w14:paraId="633E488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762E6D2" w14:textId="77777777" w:rsidTr="00477CA4">
        <w:trPr>
          <w:trHeight w:val="765"/>
        </w:trPr>
        <w:tc>
          <w:tcPr>
            <w:tcW w:w="2269" w:type="dxa"/>
            <w:shd w:val="clear" w:color="auto" w:fill="auto"/>
            <w:hideMark/>
          </w:tcPr>
          <w:p w14:paraId="7386170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№0816500000621017462 благоустройство дворовой территории ул. Энтузиастов д.3 за счет средств местного бюджета</w:t>
            </w:r>
          </w:p>
        </w:tc>
        <w:tc>
          <w:tcPr>
            <w:tcW w:w="1100" w:type="dxa"/>
            <w:shd w:val="clear" w:color="auto" w:fill="auto"/>
            <w:hideMark/>
          </w:tcPr>
          <w:p w14:paraId="7A2E028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2236AC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3C432A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8D7184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ECAB10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0F57E6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500209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0EF50D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7FE3E4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2 648 639,29</w:t>
            </w:r>
          </w:p>
        </w:tc>
        <w:tc>
          <w:tcPr>
            <w:tcW w:w="1842" w:type="dxa"/>
            <w:shd w:val="clear" w:color="auto" w:fill="auto"/>
            <w:hideMark/>
          </w:tcPr>
          <w:p w14:paraId="3FA8C7C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2 648 639,29</w:t>
            </w:r>
          </w:p>
        </w:tc>
        <w:tc>
          <w:tcPr>
            <w:tcW w:w="1701" w:type="dxa"/>
            <w:shd w:val="clear" w:color="auto" w:fill="auto"/>
            <w:hideMark/>
          </w:tcPr>
          <w:p w14:paraId="49059CF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036C426" w14:textId="77777777" w:rsidTr="00477CA4">
        <w:trPr>
          <w:trHeight w:val="300"/>
        </w:trPr>
        <w:tc>
          <w:tcPr>
            <w:tcW w:w="2269" w:type="dxa"/>
            <w:shd w:val="clear" w:color="auto" w:fill="auto"/>
            <w:hideMark/>
          </w:tcPr>
          <w:p w14:paraId="283E109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ОБРАЗОВАНИЕ</w:t>
            </w:r>
          </w:p>
        </w:tc>
        <w:tc>
          <w:tcPr>
            <w:tcW w:w="1100" w:type="dxa"/>
            <w:shd w:val="clear" w:color="auto" w:fill="auto"/>
            <w:hideMark/>
          </w:tcPr>
          <w:p w14:paraId="700FF02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E7C42C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709" w:type="dxa"/>
            <w:shd w:val="clear" w:color="auto" w:fill="auto"/>
            <w:hideMark/>
          </w:tcPr>
          <w:p w14:paraId="701AEB5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0" w:type="dxa"/>
            <w:shd w:val="clear" w:color="auto" w:fill="auto"/>
            <w:hideMark/>
          </w:tcPr>
          <w:p w14:paraId="53C4408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2AEC4AB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5FA455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D43CB3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CD6D87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93A1F0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754 137,52</w:t>
            </w:r>
          </w:p>
        </w:tc>
        <w:tc>
          <w:tcPr>
            <w:tcW w:w="1842" w:type="dxa"/>
            <w:shd w:val="clear" w:color="auto" w:fill="auto"/>
            <w:hideMark/>
          </w:tcPr>
          <w:p w14:paraId="45C4F6F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469 828,65</w:t>
            </w:r>
          </w:p>
        </w:tc>
        <w:tc>
          <w:tcPr>
            <w:tcW w:w="1701" w:type="dxa"/>
            <w:shd w:val="clear" w:color="auto" w:fill="auto"/>
            <w:hideMark/>
          </w:tcPr>
          <w:p w14:paraId="3042DD7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62,30</w:t>
            </w:r>
          </w:p>
        </w:tc>
      </w:tr>
      <w:tr w:rsidR="00412DD8" w:rsidRPr="00412DD8" w14:paraId="34030CA5" w14:textId="77777777" w:rsidTr="00477CA4">
        <w:trPr>
          <w:trHeight w:val="300"/>
        </w:trPr>
        <w:tc>
          <w:tcPr>
            <w:tcW w:w="2269" w:type="dxa"/>
            <w:shd w:val="clear" w:color="auto" w:fill="auto"/>
            <w:hideMark/>
          </w:tcPr>
          <w:p w14:paraId="200F95D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Молодежная политика и оздоровление детей</w:t>
            </w:r>
          </w:p>
        </w:tc>
        <w:tc>
          <w:tcPr>
            <w:tcW w:w="1100" w:type="dxa"/>
            <w:shd w:val="clear" w:color="auto" w:fill="auto"/>
            <w:hideMark/>
          </w:tcPr>
          <w:p w14:paraId="10F3F6C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A4F076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709" w:type="dxa"/>
            <w:shd w:val="clear" w:color="auto" w:fill="auto"/>
            <w:hideMark/>
          </w:tcPr>
          <w:p w14:paraId="44DD10A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850" w:type="dxa"/>
            <w:shd w:val="clear" w:color="auto" w:fill="auto"/>
            <w:hideMark/>
          </w:tcPr>
          <w:p w14:paraId="6FD5B7A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74F376B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B1DCD1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152461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C57026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103BF1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754 137,52</w:t>
            </w:r>
          </w:p>
        </w:tc>
        <w:tc>
          <w:tcPr>
            <w:tcW w:w="1842" w:type="dxa"/>
            <w:shd w:val="clear" w:color="auto" w:fill="auto"/>
            <w:hideMark/>
          </w:tcPr>
          <w:p w14:paraId="47C60DC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469 828,65</w:t>
            </w:r>
          </w:p>
        </w:tc>
        <w:tc>
          <w:tcPr>
            <w:tcW w:w="1701" w:type="dxa"/>
            <w:shd w:val="clear" w:color="auto" w:fill="auto"/>
            <w:hideMark/>
          </w:tcPr>
          <w:p w14:paraId="140C396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62,30</w:t>
            </w:r>
          </w:p>
        </w:tc>
      </w:tr>
      <w:tr w:rsidR="00412DD8" w:rsidRPr="00412DD8" w14:paraId="72C722B2" w14:textId="77777777" w:rsidTr="00477CA4">
        <w:trPr>
          <w:trHeight w:val="510"/>
        </w:trPr>
        <w:tc>
          <w:tcPr>
            <w:tcW w:w="2269" w:type="dxa"/>
            <w:shd w:val="clear" w:color="auto" w:fill="auto"/>
            <w:hideMark/>
          </w:tcPr>
          <w:p w14:paraId="7408E2D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МП "Приоритетные направления реализации молодежной политики"</w:t>
            </w:r>
          </w:p>
        </w:tc>
        <w:tc>
          <w:tcPr>
            <w:tcW w:w="1100" w:type="dxa"/>
            <w:shd w:val="clear" w:color="auto" w:fill="auto"/>
            <w:hideMark/>
          </w:tcPr>
          <w:p w14:paraId="13F253B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281E9E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709" w:type="dxa"/>
            <w:shd w:val="clear" w:color="auto" w:fill="auto"/>
            <w:hideMark/>
          </w:tcPr>
          <w:p w14:paraId="5CF6D74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850" w:type="dxa"/>
            <w:shd w:val="clear" w:color="auto" w:fill="auto"/>
            <w:hideMark/>
          </w:tcPr>
          <w:p w14:paraId="04AE680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11 0 00 00000</w:t>
            </w:r>
          </w:p>
        </w:tc>
        <w:tc>
          <w:tcPr>
            <w:tcW w:w="851" w:type="dxa"/>
            <w:shd w:val="clear" w:color="auto" w:fill="auto"/>
            <w:hideMark/>
          </w:tcPr>
          <w:p w14:paraId="31D9EA8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007EF6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B78F80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ACFC65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FF8A80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754 137,52</w:t>
            </w:r>
          </w:p>
        </w:tc>
        <w:tc>
          <w:tcPr>
            <w:tcW w:w="1842" w:type="dxa"/>
            <w:shd w:val="clear" w:color="auto" w:fill="auto"/>
            <w:hideMark/>
          </w:tcPr>
          <w:p w14:paraId="61523B9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469 828,65</w:t>
            </w:r>
          </w:p>
        </w:tc>
        <w:tc>
          <w:tcPr>
            <w:tcW w:w="1701" w:type="dxa"/>
            <w:shd w:val="clear" w:color="auto" w:fill="auto"/>
            <w:hideMark/>
          </w:tcPr>
          <w:p w14:paraId="2AC56BD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62,30</w:t>
            </w:r>
          </w:p>
        </w:tc>
      </w:tr>
      <w:tr w:rsidR="00412DD8" w:rsidRPr="00412DD8" w14:paraId="2C37954E" w14:textId="77777777" w:rsidTr="00477CA4">
        <w:trPr>
          <w:trHeight w:val="510"/>
        </w:trPr>
        <w:tc>
          <w:tcPr>
            <w:tcW w:w="2269" w:type="dxa"/>
            <w:shd w:val="clear" w:color="auto" w:fill="auto"/>
            <w:hideMark/>
          </w:tcPr>
          <w:p w14:paraId="5C8AEFB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Создание условий для развития потенциала подрастающего поколения, молодежи</w:t>
            </w:r>
          </w:p>
        </w:tc>
        <w:tc>
          <w:tcPr>
            <w:tcW w:w="1100" w:type="dxa"/>
            <w:shd w:val="clear" w:color="auto" w:fill="auto"/>
            <w:hideMark/>
          </w:tcPr>
          <w:p w14:paraId="591B0C6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DB8C6B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709" w:type="dxa"/>
            <w:shd w:val="clear" w:color="auto" w:fill="auto"/>
            <w:hideMark/>
          </w:tcPr>
          <w:p w14:paraId="34ABD31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850" w:type="dxa"/>
            <w:shd w:val="clear" w:color="auto" w:fill="auto"/>
            <w:hideMark/>
          </w:tcPr>
          <w:p w14:paraId="3ECCE76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11 2 00 00000</w:t>
            </w:r>
          </w:p>
        </w:tc>
        <w:tc>
          <w:tcPr>
            <w:tcW w:w="851" w:type="dxa"/>
            <w:shd w:val="clear" w:color="auto" w:fill="auto"/>
            <w:hideMark/>
          </w:tcPr>
          <w:p w14:paraId="55D6250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35813E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50056E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91237B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AF0BEA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754 137,52</w:t>
            </w:r>
          </w:p>
        </w:tc>
        <w:tc>
          <w:tcPr>
            <w:tcW w:w="1842" w:type="dxa"/>
            <w:shd w:val="clear" w:color="auto" w:fill="auto"/>
            <w:hideMark/>
          </w:tcPr>
          <w:p w14:paraId="00CFC01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469 828,65</w:t>
            </w:r>
          </w:p>
        </w:tc>
        <w:tc>
          <w:tcPr>
            <w:tcW w:w="1701" w:type="dxa"/>
            <w:shd w:val="clear" w:color="auto" w:fill="auto"/>
            <w:hideMark/>
          </w:tcPr>
          <w:p w14:paraId="3D09636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62,30</w:t>
            </w:r>
          </w:p>
        </w:tc>
      </w:tr>
      <w:tr w:rsidR="00412DD8" w:rsidRPr="00412DD8" w14:paraId="6FB0D94D" w14:textId="77777777" w:rsidTr="00477CA4">
        <w:trPr>
          <w:trHeight w:val="540"/>
        </w:trPr>
        <w:tc>
          <w:tcPr>
            <w:tcW w:w="2269" w:type="dxa"/>
            <w:shd w:val="clear" w:color="auto" w:fill="auto"/>
            <w:hideMark/>
          </w:tcPr>
          <w:p w14:paraId="6B678E5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Организация и проведение мероприятий в области муниципальной молодежной политики</w:t>
            </w:r>
          </w:p>
        </w:tc>
        <w:tc>
          <w:tcPr>
            <w:tcW w:w="1100" w:type="dxa"/>
            <w:shd w:val="clear" w:color="auto" w:fill="auto"/>
            <w:hideMark/>
          </w:tcPr>
          <w:p w14:paraId="7ECC00C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7347EC5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07</w:t>
            </w:r>
          </w:p>
        </w:tc>
        <w:tc>
          <w:tcPr>
            <w:tcW w:w="709" w:type="dxa"/>
            <w:shd w:val="clear" w:color="auto" w:fill="auto"/>
            <w:hideMark/>
          </w:tcPr>
          <w:p w14:paraId="2943FD5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07</w:t>
            </w:r>
          </w:p>
        </w:tc>
        <w:tc>
          <w:tcPr>
            <w:tcW w:w="850" w:type="dxa"/>
            <w:shd w:val="clear" w:color="auto" w:fill="auto"/>
            <w:hideMark/>
          </w:tcPr>
          <w:p w14:paraId="305B8E3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11 2 00 11020</w:t>
            </w:r>
          </w:p>
        </w:tc>
        <w:tc>
          <w:tcPr>
            <w:tcW w:w="851" w:type="dxa"/>
            <w:shd w:val="clear" w:color="auto" w:fill="auto"/>
            <w:hideMark/>
          </w:tcPr>
          <w:p w14:paraId="436B74A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0C66E5A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6284762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0EB6A5F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100ACE9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394 433,20</w:t>
            </w:r>
          </w:p>
        </w:tc>
        <w:tc>
          <w:tcPr>
            <w:tcW w:w="1842" w:type="dxa"/>
            <w:shd w:val="clear" w:color="auto" w:fill="auto"/>
            <w:hideMark/>
          </w:tcPr>
          <w:p w14:paraId="09A4AEC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110 124,33</w:t>
            </w:r>
          </w:p>
        </w:tc>
        <w:tc>
          <w:tcPr>
            <w:tcW w:w="1701" w:type="dxa"/>
            <w:shd w:val="clear" w:color="auto" w:fill="auto"/>
            <w:hideMark/>
          </w:tcPr>
          <w:p w14:paraId="0DD2EBE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27,92</w:t>
            </w:r>
          </w:p>
        </w:tc>
      </w:tr>
      <w:tr w:rsidR="00412DD8" w:rsidRPr="00412DD8" w14:paraId="31ACB1C1" w14:textId="77777777" w:rsidTr="00477CA4">
        <w:trPr>
          <w:trHeight w:val="1020"/>
        </w:trPr>
        <w:tc>
          <w:tcPr>
            <w:tcW w:w="2269" w:type="dxa"/>
            <w:shd w:val="clear" w:color="auto" w:fill="auto"/>
            <w:hideMark/>
          </w:tcPr>
          <w:p w14:paraId="6E8D5DC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shd w:val="clear" w:color="auto" w:fill="auto"/>
            <w:hideMark/>
          </w:tcPr>
          <w:p w14:paraId="4052757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671A45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709" w:type="dxa"/>
            <w:shd w:val="clear" w:color="auto" w:fill="auto"/>
            <w:hideMark/>
          </w:tcPr>
          <w:p w14:paraId="40BB2B7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850" w:type="dxa"/>
            <w:shd w:val="clear" w:color="auto" w:fill="auto"/>
            <w:hideMark/>
          </w:tcPr>
          <w:p w14:paraId="67808B5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11 2 00 11020</w:t>
            </w:r>
          </w:p>
        </w:tc>
        <w:tc>
          <w:tcPr>
            <w:tcW w:w="851" w:type="dxa"/>
            <w:shd w:val="clear" w:color="auto" w:fill="auto"/>
            <w:hideMark/>
          </w:tcPr>
          <w:p w14:paraId="496D76A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100</w:t>
            </w:r>
          </w:p>
        </w:tc>
        <w:tc>
          <w:tcPr>
            <w:tcW w:w="1134" w:type="dxa"/>
            <w:shd w:val="clear" w:color="auto" w:fill="auto"/>
            <w:hideMark/>
          </w:tcPr>
          <w:p w14:paraId="076D781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DA44C7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731649B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3917058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50 000,00</w:t>
            </w:r>
          </w:p>
        </w:tc>
        <w:tc>
          <w:tcPr>
            <w:tcW w:w="1842" w:type="dxa"/>
            <w:shd w:val="clear" w:color="auto" w:fill="auto"/>
            <w:hideMark/>
          </w:tcPr>
          <w:p w14:paraId="433C55F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7CBB1F4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0FBCE8A" w14:textId="77777777" w:rsidTr="00477CA4">
        <w:trPr>
          <w:trHeight w:val="510"/>
        </w:trPr>
        <w:tc>
          <w:tcPr>
            <w:tcW w:w="2269" w:type="dxa"/>
            <w:shd w:val="clear" w:color="auto" w:fill="auto"/>
            <w:hideMark/>
          </w:tcPr>
          <w:p w14:paraId="492BF86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Расходы на выплаты персоналу государственных (муниципальных) органов</w:t>
            </w:r>
          </w:p>
        </w:tc>
        <w:tc>
          <w:tcPr>
            <w:tcW w:w="1100" w:type="dxa"/>
            <w:shd w:val="clear" w:color="auto" w:fill="auto"/>
            <w:hideMark/>
          </w:tcPr>
          <w:p w14:paraId="36E65A1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E1B252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709" w:type="dxa"/>
            <w:shd w:val="clear" w:color="auto" w:fill="auto"/>
            <w:hideMark/>
          </w:tcPr>
          <w:p w14:paraId="326D529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850" w:type="dxa"/>
            <w:shd w:val="clear" w:color="auto" w:fill="auto"/>
            <w:hideMark/>
          </w:tcPr>
          <w:p w14:paraId="2706234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11 2 00 11020</w:t>
            </w:r>
          </w:p>
        </w:tc>
        <w:tc>
          <w:tcPr>
            <w:tcW w:w="851" w:type="dxa"/>
            <w:shd w:val="clear" w:color="auto" w:fill="auto"/>
            <w:hideMark/>
          </w:tcPr>
          <w:p w14:paraId="31842C0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120</w:t>
            </w:r>
          </w:p>
        </w:tc>
        <w:tc>
          <w:tcPr>
            <w:tcW w:w="1134" w:type="dxa"/>
            <w:shd w:val="clear" w:color="auto" w:fill="auto"/>
            <w:hideMark/>
          </w:tcPr>
          <w:p w14:paraId="36996B6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6B9E8A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151ECB7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596FB58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50 000,00</w:t>
            </w:r>
          </w:p>
        </w:tc>
        <w:tc>
          <w:tcPr>
            <w:tcW w:w="1842" w:type="dxa"/>
            <w:shd w:val="clear" w:color="auto" w:fill="auto"/>
            <w:hideMark/>
          </w:tcPr>
          <w:p w14:paraId="2D9398B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12577A4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0E23DAC" w14:textId="77777777" w:rsidTr="00477CA4">
        <w:trPr>
          <w:trHeight w:val="1020"/>
        </w:trPr>
        <w:tc>
          <w:tcPr>
            <w:tcW w:w="2269" w:type="dxa"/>
            <w:shd w:val="clear" w:color="auto" w:fill="auto"/>
            <w:hideMark/>
          </w:tcPr>
          <w:p w14:paraId="172F538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100" w:type="dxa"/>
            <w:shd w:val="clear" w:color="auto" w:fill="auto"/>
            <w:hideMark/>
          </w:tcPr>
          <w:p w14:paraId="0DA55D1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BF1AB9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709" w:type="dxa"/>
            <w:shd w:val="clear" w:color="auto" w:fill="auto"/>
            <w:hideMark/>
          </w:tcPr>
          <w:p w14:paraId="21500D4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850" w:type="dxa"/>
            <w:shd w:val="clear" w:color="auto" w:fill="auto"/>
            <w:hideMark/>
          </w:tcPr>
          <w:p w14:paraId="171A45B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11 2 00 11020</w:t>
            </w:r>
          </w:p>
        </w:tc>
        <w:tc>
          <w:tcPr>
            <w:tcW w:w="851" w:type="dxa"/>
            <w:shd w:val="clear" w:color="auto" w:fill="auto"/>
            <w:hideMark/>
          </w:tcPr>
          <w:p w14:paraId="65F07C8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123</w:t>
            </w:r>
          </w:p>
        </w:tc>
        <w:tc>
          <w:tcPr>
            <w:tcW w:w="1134" w:type="dxa"/>
            <w:shd w:val="clear" w:color="auto" w:fill="auto"/>
            <w:hideMark/>
          </w:tcPr>
          <w:p w14:paraId="55E6301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ACFD58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123F302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1D26092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50 000,00</w:t>
            </w:r>
          </w:p>
        </w:tc>
        <w:tc>
          <w:tcPr>
            <w:tcW w:w="1842" w:type="dxa"/>
            <w:shd w:val="clear" w:color="auto" w:fill="auto"/>
            <w:hideMark/>
          </w:tcPr>
          <w:p w14:paraId="573ADD1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08416C3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82212FF" w14:textId="77777777" w:rsidTr="00477CA4">
        <w:trPr>
          <w:trHeight w:val="300"/>
        </w:trPr>
        <w:tc>
          <w:tcPr>
            <w:tcW w:w="2269" w:type="dxa"/>
            <w:shd w:val="clear" w:color="auto" w:fill="auto"/>
            <w:hideMark/>
          </w:tcPr>
          <w:p w14:paraId="1264BD5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услуги</w:t>
            </w:r>
          </w:p>
        </w:tc>
        <w:tc>
          <w:tcPr>
            <w:tcW w:w="1100" w:type="dxa"/>
            <w:shd w:val="clear" w:color="auto" w:fill="auto"/>
            <w:hideMark/>
          </w:tcPr>
          <w:p w14:paraId="3DC05B8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783B78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709" w:type="dxa"/>
            <w:shd w:val="clear" w:color="auto" w:fill="auto"/>
            <w:hideMark/>
          </w:tcPr>
          <w:p w14:paraId="3324E1C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850" w:type="dxa"/>
            <w:shd w:val="clear" w:color="auto" w:fill="auto"/>
            <w:hideMark/>
          </w:tcPr>
          <w:p w14:paraId="28F6756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11 2 00 11020</w:t>
            </w:r>
          </w:p>
        </w:tc>
        <w:tc>
          <w:tcPr>
            <w:tcW w:w="851" w:type="dxa"/>
            <w:shd w:val="clear" w:color="auto" w:fill="auto"/>
            <w:hideMark/>
          </w:tcPr>
          <w:p w14:paraId="120379D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123</w:t>
            </w:r>
          </w:p>
        </w:tc>
        <w:tc>
          <w:tcPr>
            <w:tcW w:w="1134" w:type="dxa"/>
            <w:shd w:val="clear" w:color="auto" w:fill="auto"/>
            <w:hideMark/>
          </w:tcPr>
          <w:p w14:paraId="2A6508A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1093A8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5A16C9F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74F1E2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50 000,00</w:t>
            </w:r>
          </w:p>
        </w:tc>
        <w:tc>
          <w:tcPr>
            <w:tcW w:w="1842" w:type="dxa"/>
            <w:shd w:val="clear" w:color="auto" w:fill="auto"/>
            <w:hideMark/>
          </w:tcPr>
          <w:p w14:paraId="7144115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5B5ADEC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ACFF173" w14:textId="77777777" w:rsidTr="00477CA4">
        <w:trPr>
          <w:trHeight w:val="300"/>
        </w:trPr>
        <w:tc>
          <w:tcPr>
            <w:tcW w:w="2269" w:type="dxa"/>
            <w:shd w:val="clear" w:color="auto" w:fill="auto"/>
            <w:hideMark/>
          </w:tcPr>
          <w:p w14:paraId="5E3FA72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услуги по подст.226</w:t>
            </w:r>
          </w:p>
        </w:tc>
        <w:tc>
          <w:tcPr>
            <w:tcW w:w="1100" w:type="dxa"/>
            <w:shd w:val="clear" w:color="auto" w:fill="auto"/>
            <w:hideMark/>
          </w:tcPr>
          <w:p w14:paraId="4AFBD62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A52D03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709" w:type="dxa"/>
            <w:shd w:val="clear" w:color="auto" w:fill="auto"/>
            <w:hideMark/>
          </w:tcPr>
          <w:p w14:paraId="1609824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850" w:type="dxa"/>
            <w:shd w:val="clear" w:color="auto" w:fill="auto"/>
            <w:hideMark/>
          </w:tcPr>
          <w:p w14:paraId="05D6AFA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11 2 00 11020</w:t>
            </w:r>
          </w:p>
        </w:tc>
        <w:tc>
          <w:tcPr>
            <w:tcW w:w="851" w:type="dxa"/>
            <w:shd w:val="clear" w:color="auto" w:fill="auto"/>
            <w:hideMark/>
          </w:tcPr>
          <w:p w14:paraId="181DBB2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123</w:t>
            </w:r>
          </w:p>
        </w:tc>
        <w:tc>
          <w:tcPr>
            <w:tcW w:w="1134" w:type="dxa"/>
            <w:shd w:val="clear" w:color="auto" w:fill="auto"/>
            <w:hideMark/>
          </w:tcPr>
          <w:p w14:paraId="47A1184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A2CA76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6E1F8EF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4BBD2E9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50 000,00</w:t>
            </w:r>
          </w:p>
        </w:tc>
        <w:tc>
          <w:tcPr>
            <w:tcW w:w="1842" w:type="dxa"/>
            <w:shd w:val="clear" w:color="auto" w:fill="auto"/>
            <w:hideMark/>
          </w:tcPr>
          <w:p w14:paraId="33B136F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3097637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7446F9E7" w14:textId="77777777" w:rsidTr="00477CA4">
        <w:trPr>
          <w:trHeight w:val="300"/>
        </w:trPr>
        <w:tc>
          <w:tcPr>
            <w:tcW w:w="2269" w:type="dxa"/>
            <w:shd w:val="clear" w:color="auto" w:fill="auto"/>
            <w:hideMark/>
          </w:tcPr>
          <w:p w14:paraId="566E901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выездные мероприятия</w:t>
            </w:r>
          </w:p>
        </w:tc>
        <w:tc>
          <w:tcPr>
            <w:tcW w:w="1100" w:type="dxa"/>
            <w:shd w:val="clear" w:color="auto" w:fill="auto"/>
            <w:hideMark/>
          </w:tcPr>
          <w:p w14:paraId="6A9B590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4B2B5E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6FA769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1A4D78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BEDFB6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3D1E38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6126E8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C26617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776162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50 000,00</w:t>
            </w:r>
          </w:p>
        </w:tc>
        <w:tc>
          <w:tcPr>
            <w:tcW w:w="1842" w:type="dxa"/>
            <w:shd w:val="clear" w:color="auto" w:fill="auto"/>
            <w:hideMark/>
          </w:tcPr>
          <w:p w14:paraId="083DB78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42B6A78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593387B" w14:textId="77777777" w:rsidTr="00477CA4">
        <w:trPr>
          <w:trHeight w:val="510"/>
        </w:trPr>
        <w:tc>
          <w:tcPr>
            <w:tcW w:w="2269" w:type="dxa"/>
            <w:shd w:val="clear" w:color="auto" w:fill="auto"/>
            <w:hideMark/>
          </w:tcPr>
          <w:p w14:paraId="61EE14C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059F9B2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7106CA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709" w:type="dxa"/>
            <w:shd w:val="clear" w:color="auto" w:fill="auto"/>
            <w:hideMark/>
          </w:tcPr>
          <w:p w14:paraId="2C26218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850" w:type="dxa"/>
            <w:shd w:val="clear" w:color="auto" w:fill="auto"/>
            <w:hideMark/>
          </w:tcPr>
          <w:p w14:paraId="4DE2365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11 2 00 11020</w:t>
            </w:r>
          </w:p>
        </w:tc>
        <w:tc>
          <w:tcPr>
            <w:tcW w:w="851" w:type="dxa"/>
            <w:shd w:val="clear" w:color="auto" w:fill="auto"/>
            <w:hideMark/>
          </w:tcPr>
          <w:p w14:paraId="7A4B040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2AE5DC9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F4BEC6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EB95F6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88D8B1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176 624,33</w:t>
            </w:r>
          </w:p>
        </w:tc>
        <w:tc>
          <w:tcPr>
            <w:tcW w:w="1842" w:type="dxa"/>
            <w:shd w:val="clear" w:color="auto" w:fill="auto"/>
            <w:hideMark/>
          </w:tcPr>
          <w:p w14:paraId="091D022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39 624,33</w:t>
            </w:r>
          </w:p>
        </w:tc>
        <w:tc>
          <w:tcPr>
            <w:tcW w:w="1701" w:type="dxa"/>
            <w:shd w:val="clear" w:color="auto" w:fill="auto"/>
            <w:hideMark/>
          </w:tcPr>
          <w:p w14:paraId="38E8C9D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22,43</w:t>
            </w:r>
          </w:p>
        </w:tc>
      </w:tr>
      <w:tr w:rsidR="00412DD8" w:rsidRPr="00412DD8" w14:paraId="690235EF" w14:textId="77777777" w:rsidTr="00477CA4">
        <w:trPr>
          <w:trHeight w:val="510"/>
        </w:trPr>
        <w:tc>
          <w:tcPr>
            <w:tcW w:w="2269" w:type="dxa"/>
            <w:shd w:val="clear" w:color="auto" w:fill="auto"/>
            <w:hideMark/>
          </w:tcPr>
          <w:p w14:paraId="0BEAB38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45F7258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566945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709" w:type="dxa"/>
            <w:shd w:val="clear" w:color="auto" w:fill="auto"/>
            <w:hideMark/>
          </w:tcPr>
          <w:p w14:paraId="3B54A1B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850" w:type="dxa"/>
            <w:shd w:val="clear" w:color="auto" w:fill="auto"/>
            <w:hideMark/>
          </w:tcPr>
          <w:p w14:paraId="38CCF5D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11 2 00 11020</w:t>
            </w:r>
          </w:p>
        </w:tc>
        <w:tc>
          <w:tcPr>
            <w:tcW w:w="851" w:type="dxa"/>
            <w:shd w:val="clear" w:color="auto" w:fill="auto"/>
            <w:hideMark/>
          </w:tcPr>
          <w:p w14:paraId="29FF5B4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445E3C9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E4644D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8CCC95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35526F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176 624,33</w:t>
            </w:r>
          </w:p>
        </w:tc>
        <w:tc>
          <w:tcPr>
            <w:tcW w:w="1842" w:type="dxa"/>
            <w:shd w:val="clear" w:color="auto" w:fill="auto"/>
            <w:hideMark/>
          </w:tcPr>
          <w:p w14:paraId="74C3833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39 624,33</w:t>
            </w:r>
          </w:p>
        </w:tc>
        <w:tc>
          <w:tcPr>
            <w:tcW w:w="1701" w:type="dxa"/>
            <w:shd w:val="clear" w:color="auto" w:fill="auto"/>
            <w:hideMark/>
          </w:tcPr>
          <w:p w14:paraId="0B8E313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22,43</w:t>
            </w:r>
          </w:p>
        </w:tc>
      </w:tr>
      <w:tr w:rsidR="00412DD8" w:rsidRPr="00412DD8" w14:paraId="3676C5FF" w14:textId="77777777" w:rsidTr="00477CA4">
        <w:trPr>
          <w:trHeight w:val="510"/>
        </w:trPr>
        <w:tc>
          <w:tcPr>
            <w:tcW w:w="2269" w:type="dxa"/>
            <w:shd w:val="clear" w:color="auto" w:fill="auto"/>
            <w:hideMark/>
          </w:tcPr>
          <w:p w14:paraId="14DC0BC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58BDD2F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5528A7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709" w:type="dxa"/>
            <w:shd w:val="clear" w:color="auto" w:fill="auto"/>
            <w:hideMark/>
          </w:tcPr>
          <w:p w14:paraId="4A960CE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850" w:type="dxa"/>
            <w:shd w:val="clear" w:color="auto" w:fill="auto"/>
            <w:hideMark/>
          </w:tcPr>
          <w:p w14:paraId="797A03C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11 2 00 11020</w:t>
            </w:r>
          </w:p>
        </w:tc>
        <w:tc>
          <w:tcPr>
            <w:tcW w:w="851" w:type="dxa"/>
            <w:shd w:val="clear" w:color="auto" w:fill="auto"/>
            <w:hideMark/>
          </w:tcPr>
          <w:p w14:paraId="58F0184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0DDF2E3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5FBA03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13EEB7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5DD4ED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176 624,33</w:t>
            </w:r>
          </w:p>
        </w:tc>
        <w:tc>
          <w:tcPr>
            <w:tcW w:w="1842" w:type="dxa"/>
            <w:shd w:val="clear" w:color="auto" w:fill="auto"/>
            <w:hideMark/>
          </w:tcPr>
          <w:p w14:paraId="5626509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39 624,33</w:t>
            </w:r>
          </w:p>
        </w:tc>
        <w:tc>
          <w:tcPr>
            <w:tcW w:w="1701" w:type="dxa"/>
            <w:shd w:val="clear" w:color="auto" w:fill="auto"/>
            <w:hideMark/>
          </w:tcPr>
          <w:p w14:paraId="16EDA8F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22,43</w:t>
            </w:r>
          </w:p>
        </w:tc>
      </w:tr>
      <w:tr w:rsidR="00412DD8" w:rsidRPr="00412DD8" w14:paraId="4AD7AA9E" w14:textId="77777777" w:rsidTr="00477CA4">
        <w:trPr>
          <w:trHeight w:val="300"/>
        </w:trPr>
        <w:tc>
          <w:tcPr>
            <w:tcW w:w="2269" w:type="dxa"/>
            <w:shd w:val="clear" w:color="auto" w:fill="auto"/>
            <w:hideMark/>
          </w:tcPr>
          <w:p w14:paraId="0596941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proofErr w:type="gramStart"/>
            <w:r w:rsidRPr="00412DD8">
              <w:rPr>
                <w:rFonts w:eastAsia="Times New Roman"/>
                <w:sz w:val="20"/>
                <w:szCs w:val="20"/>
              </w:rPr>
              <w:t>Увелич.стоим.мат</w:t>
            </w:r>
            <w:proofErr w:type="gramEnd"/>
            <w:r w:rsidRPr="00412DD8">
              <w:rPr>
                <w:rFonts w:eastAsia="Times New Roman"/>
                <w:sz w:val="20"/>
                <w:szCs w:val="20"/>
              </w:rPr>
              <w:t>.зап</w:t>
            </w:r>
          </w:p>
        </w:tc>
        <w:tc>
          <w:tcPr>
            <w:tcW w:w="1100" w:type="dxa"/>
            <w:shd w:val="clear" w:color="auto" w:fill="auto"/>
            <w:hideMark/>
          </w:tcPr>
          <w:p w14:paraId="7CBB0E2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F1A5D3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709" w:type="dxa"/>
            <w:shd w:val="clear" w:color="auto" w:fill="auto"/>
            <w:hideMark/>
          </w:tcPr>
          <w:p w14:paraId="21779ED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850" w:type="dxa"/>
            <w:shd w:val="clear" w:color="auto" w:fill="auto"/>
            <w:hideMark/>
          </w:tcPr>
          <w:p w14:paraId="051561F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11 2 00 11020</w:t>
            </w:r>
          </w:p>
        </w:tc>
        <w:tc>
          <w:tcPr>
            <w:tcW w:w="851" w:type="dxa"/>
            <w:shd w:val="clear" w:color="auto" w:fill="auto"/>
            <w:hideMark/>
          </w:tcPr>
          <w:p w14:paraId="205D167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E3431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36BD7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340</w:t>
            </w:r>
          </w:p>
        </w:tc>
        <w:tc>
          <w:tcPr>
            <w:tcW w:w="992" w:type="dxa"/>
            <w:shd w:val="clear" w:color="auto" w:fill="auto"/>
            <w:hideMark/>
          </w:tcPr>
          <w:p w14:paraId="7B471A2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71C3247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176 624,33</w:t>
            </w:r>
          </w:p>
        </w:tc>
        <w:tc>
          <w:tcPr>
            <w:tcW w:w="1842" w:type="dxa"/>
            <w:shd w:val="clear" w:color="auto" w:fill="auto"/>
            <w:hideMark/>
          </w:tcPr>
          <w:p w14:paraId="665A71B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39 624,33</w:t>
            </w:r>
          </w:p>
        </w:tc>
        <w:tc>
          <w:tcPr>
            <w:tcW w:w="1701" w:type="dxa"/>
            <w:shd w:val="clear" w:color="auto" w:fill="auto"/>
            <w:hideMark/>
          </w:tcPr>
          <w:p w14:paraId="36C8A7B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22,43</w:t>
            </w:r>
          </w:p>
        </w:tc>
      </w:tr>
      <w:tr w:rsidR="00412DD8" w:rsidRPr="00412DD8" w14:paraId="6EC81BA0" w14:textId="77777777" w:rsidTr="00477CA4">
        <w:trPr>
          <w:trHeight w:val="510"/>
        </w:trPr>
        <w:tc>
          <w:tcPr>
            <w:tcW w:w="2269" w:type="dxa"/>
            <w:shd w:val="clear" w:color="auto" w:fill="auto"/>
            <w:hideMark/>
          </w:tcPr>
          <w:p w14:paraId="4EB948A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прочих материальных запасов однократного применения</w:t>
            </w:r>
          </w:p>
        </w:tc>
        <w:tc>
          <w:tcPr>
            <w:tcW w:w="1100" w:type="dxa"/>
            <w:shd w:val="clear" w:color="auto" w:fill="auto"/>
            <w:hideMark/>
          </w:tcPr>
          <w:p w14:paraId="35247BD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3B0C7A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709" w:type="dxa"/>
            <w:shd w:val="clear" w:color="auto" w:fill="auto"/>
            <w:hideMark/>
          </w:tcPr>
          <w:p w14:paraId="3FE7D02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850" w:type="dxa"/>
            <w:shd w:val="clear" w:color="auto" w:fill="auto"/>
            <w:hideMark/>
          </w:tcPr>
          <w:p w14:paraId="3B29E98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11 2 00 11020</w:t>
            </w:r>
          </w:p>
        </w:tc>
        <w:tc>
          <w:tcPr>
            <w:tcW w:w="851" w:type="dxa"/>
            <w:shd w:val="clear" w:color="auto" w:fill="auto"/>
            <w:hideMark/>
          </w:tcPr>
          <w:p w14:paraId="51F1773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777BDF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7BF9B0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349</w:t>
            </w:r>
          </w:p>
        </w:tc>
        <w:tc>
          <w:tcPr>
            <w:tcW w:w="992" w:type="dxa"/>
            <w:shd w:val="clear" w:color="auto" w:fill="auto"/>
            <w:hideMark/>
          </w:tcPr>
          <w:p w14:paraId="5CAB1D6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1148</w:t>
            </w:r>
          </w:p>
        </w:tc>
        <w:tc>
          <w:tcPr>
            <w:tcW w:w="1843" w:type="dxa"/>
            <w:shd w:val="clear" w:color="auto" w:fill="auto"/>
            <w:hideMark/>
          </w:tcPr>
          <w:p w14:paraId="2B93EBA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176 624,33</w:t>
            </w:r>
          </w:p>
        </w:tc>
        <w:tc>
          <w:tcPr>
            <w:tcW w:w="1842" w:type="dxa"/>
            <w:shd w:val="clear" w:color="auto" w:fill="auto"/>
            <w:hideMark/>
          </w:tcPr>
          <w:p w14:paraId="64C473C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39 624,33</w:t>
            </w:r>
          </w:p>
        </w:tc>
        <w:tc>
          <w:tcPr>
            <w:tcW w:w="1701" w:type="dxa"/>
            <w:shd w:val="clear" w:color="auto" w:fill="auto"/>
            <w:hideMark/>
          </w:tcPr>
          <w:p w14:paraId="5F9B95A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22,43</w:t>
            </w:r>
          </w:p>
        </w:tc>
      </w:tr>
      <w:tr w:rsidR="00412DD8" w:rsidRPr="00412DD8" w14:paraId="638D554A" w14:textId="77777777" w:rsidTr="00477CA4">
        <w:trPr>
          <w:trHeight w:val="510"/>
        </w:trPr>
        <w:tc>
          <w:tcPr>
            <w:tcW w:w="2269" w:type="dxa"/>
            <w:shd w:val="clear" w:color="auto" w:fill="auto"/>
            <w:hideMark/>
          </w:tcPr>
          <w:p w14:paraId="0DD8B6A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xml:space="preserve">МК №06/02-22 приобретение входных билетов на посещение культурно-массовых мероприятий </w:t>
            </w:r>
          </w:p>
        </w:tc>
        <w:tc>
          <w:tcPr>
            <w:tcW w:w="1100" w:type="dxa"/>
            <w:shd w:val="clear" w:color="auto" w:fill="auto"/>
            <w:hideMark/>
          </w:tcPr>
          <w:p w14:paraId="4DE4AD8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8E264C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0419B8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FF89DC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FCAA2C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BD49F4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6EEB2C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E4DED5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E96E31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80 000,00</w:t>
            </w:r>
          </w:p>
        </w:tc>
        <w:tc>
          <w:tcPr>
            <w:tcW w:w="1842" w:type="dxa"/>
            <w:shd w:val="clear" w:color="auto" w:fill="auto"/>
            <w:hideMark/>
          </w:tcPr>
          <w:p w14:paraId="0D93DEC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13 000,00</w:t>
            </w:r>
          </w:p>
        </w:tc>
        <w:tc>
          <w:tcPr>
            <w:tcW w:w="1701" w:type="dxa"/>
            <w:shd w:val="clear" w:color="auto" w:fill="auto"/>
            <w:hideMark/>
          </w:tcPr>
          <w:p w14:paraId="7CD71D5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16,25</w:t>
            </w:r>
          </w:p>
        </w:tc>
      </w:tr>
      <w:tr w:rsidR="00412DD8" w:rsidRPr="00412DD8" w14:paraId="7221FB4C" w14:textId="77777777" w:rsidTr="00477CA4">
        <w:trPr>
          <w:trHeight w:val="510"/>
        </w:trPr>
        <w:tc>
          <w:tcPr>
            <w:tcW w:w="2269" w:type="dxa"/>
            <w:shd w:val="clear" w:color="auto" w:fill="auto"/>
            <w:hideMark/>
          </w:tcPr>
          <w:p w14:paraId="400DEB3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№0116300010722000027 поставка подарочных наборов из текстиля</w:t>
            </w:r>
          </w:p>
        </w:tc>
        <w:tc>
          <w:tcPr>
            <w:tcW w:w="1100" w:type="dxa"/>
            <w:shd w:val="clear" w:color="auto" w:fill="auto"/>
            <w:hideMark/>
          </w:tcPr>
          <w:p w14:paraId="7104CBE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00F6EF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B20613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43EDF1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B003F5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38B580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3BCF9F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3CDF7A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FA3B99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18 000,00</w:t>
            </w:r>
          </w:p>
        </w:tc>
        <w:tc>
          <w:tcPr>
            <w:tcW w:w="1842" w:type="dxa"/>
            <w:shd w:val="clear" w:color="auto" w:fill="auto"/>
            <w:hideMark/>
          </w:tcPr>
          <w:p w14:paraId="67136E2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6F74E27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336BB64" w14:textId="77777777" w:rsidTr="00477CA4">
        <w:trPr>
          <w:trHeight w:val="510"/>
        </w:trPr>
        <w:tc>
          <w:tcPr>
            <w:tcW w:w="2269" w:type="dxa"/>
            <w:shd w:val="clear" w:color="auto" w:fill="auto"/>
            <w:hideMark/>
          </w:tcPr>
          <w:p w14:paraId="1CB298C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№0116300010722000020 поставка подарочной продукции</w:t>
            </w:r>
          </w:p>
        </w:tc>
        <w:tc>
          <w:tcPr>
            <w:tcW w:w="1100" w:type="dxa"/>
            <w:shd w:val="clear" w:color="auto" w:fill="auto"/>
            <w:hideMark/>
          </w:tcPr>
          <w:p w14:paraId="0A9CFCF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3A1594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FEC13C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EBF783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2745F7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57EADD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7DF327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8A015F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078501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26 624,33</w:t>
            </w:r>
          </w:p>
        </w:tc>
        <w:tc>
          <w:tcPr>
            <w:tcW w:w="1842" w:type="dxa"/>
            <w:shd w:val="clear" w:color="auto" w:fill="auto"/>
            <w:hideMark/>
          </w:tcPr>
          <w:p w14:paraId="62A48F1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26 624,33</w:t>
            </w:r>
          </w:p>
        </w:tc>
        <w:tc>
          <w:tcPr>
            <w:tcW w:w="1701" w:type="dxa"/>
            <w:shd w:val="clear" w:color="auto" w:fill="auto"/>
            <w:hideMark/>
          </w:tcPr>
          <w:p w14:paraId="5E133DC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D8C887D" w14:textId="77777777" w:rsidTr="00477CA4">
        <w:trPr>
          <w:trHeight w:val="300"/>
        </w:trPr>
        <w:tc>
          <w:tcPr>
            <w:tcW w:w="2269" w:type="dxa"/>
            <w:shd w:val="clear" w:color="auto" w:fill="auto"/>
            <w:hideMark/>
          </w:tcPr>
          <w:p w14:paraId="05BF9D9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Входные билеты (бал молодежи)</w:t>
            </w:r>
          </w:p>
        </w:tc>
        <w:tc>
          <w:tcPr>
            <w:tcW w:w="1100" w:type="dxa"/>
            <w:shd w:val="clear" w:color="auto" w:fill="auto"/>
            <w:hideMark/>
          </w:tcPr>
          <w:p w14:paraId="230E189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ED1B45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E01426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15C60F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001134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44DC7C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6F5616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EA7676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7373F0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42 000,00</w:t>
            </w:r>
          </w:p>
        </w:tc>
        <w:tc>
          <w:tcPr>
            <w:tcW w:w="1842" w:type="dxa"/>
            <w:shd w:val="clear" w:color="auto" w:fill="auto"/>
            <w:hideMark/>
          </w:tcPr>
          <w:p w14:paraId="7D79AA2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3F80DC3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87029EF" w14:textId="77777777" w:rsidTr="00477CA4">
        <w:trPr>
          <w:trHeight w:val="510"/>
        </w:trPr>
        <w:tc>
          <w:tcPr>
            <w:tcW w:w="2269" w:type="dxa"/>
            <w:shd w:val="clear" w:color="auto" w:fill="auto"/>
            <w:hideMark/>
          </w:tcPr>
          <w:p w14:paraId="235CF5D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№66/09-22 (Поставка полиграфической продукции)</w:t>
            </w:r>
          </w:p>
        </w:tc>
        <w:tc>
          <w:tcPr>
            <w:tcW w:w="1100" w:type="dxa"/>
            <w:shd w:val="clear" w:color="auto" w:fill="auto"/>
            <w:hideMark/>
          </w:tcPr>
          <w:p w14:paraId="404FBEB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E54B0F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21529C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0F0866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661898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6E5743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BA7D44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0872BB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CA3E9D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10 000,00</w:t>
            </w:r>
          </w:p>
        </w:tc>
        <w:tc>
          <w:tcPr>
            <w:tcW w:w="1842" w:type="dxa"/>
            <w:shd w:val="clear" w:color="auto" w:fill="auto"/>
            <w:hideMark/>
          </w:tcPr>
          <w:p w14:paraId="174F7E7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5FB406A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7AC63C33" w14:textId="77777777" w:rsidTr="00477CA4">
        <w:trPr>
          <w:trHeight w:val="300"/>
        </w:trPr>
        <w:tc>
          <w:tcPr>
            <w:tcW w:w="2269" w:type="dxa"/>
            <w:shd w:val="clear" w:color="auto" w:fill="auto"/>
            <w:hideMark/>
          </w:tcPr>
          <w:p w14:paraId="2205739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Социальное обеспечение и иные выплаты населению</w:t>
            </w:r>
          </w:p>
        </w:tc>
        <w:tc>
          <w:tcPr>
            <w:tcW w:w="1100" w:type="dxa"/>
            <w:shd w:val="clear" w:color="auto" w:fill="auto"/>
            <w:hideMark/>
          </w:tcPr>
          <w:p w14:paraId="462F4EE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FF3BE5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709" w:type="dxa"/>
            <w:shd w:val="clear" w:color="auto" w:fill="auto"/>
            <w:hideMark/>
          </w:tcPr>
          <w:p w14:paraId="64DA5DE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850" w:type="dxa"/>
            <w:shd w:val="clear" w:color="auto" w:fill="auto"/>
            <w:hideMark/>
          </w:tcPr>
          <w:p w14:paraId="2850831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11 2 00 11020</w:t>
            </w:r>
          </w:p>
        </w:tc>
        <w:tc>
          <w:tcPr>
            <w:tcW w:w="851" w:type="dxa"/>
            <w:shd w:val="clear" w:color="auto" w:fill="auto"/>
            <w:hideMark/>
          </w:tcPr>
          <w:p w14:paraId="33C2CB7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300</w:t>
            </w:r>
          </w:p>
        </w:tc>
        <w:tc>
          <w:tcPr>
            <w:tcW w:w="1134" w:type="dxa"/>
            <w:shd w:val="clear" w:color="auto" w:fill="auto"/>
            <w:hideMark/>
          </w:tcPr>
          <w:p w14:paraId="5304B5E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6C41E2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CC6F02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6F7E46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167 808,87</w:t>
            </w:r>
          </w:p>
        </w:tc>
        <w:tc>
          <w:tcPr>
            <w:tcW w:w="1842" w:type="dxa"/>
            <w:shd w:val="clear" w:color="auto" w:fill="auto"/>
            <w:hideMark/>
          </w:tcPr>
          <w:p w14:paraId="7F02344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70 500,00</w:t>
            </w:r>
          </w:p>
        </w:tc>
        <w:tc>
          <w:tcPr>
            <w:tcW w:w="1701" w:type="dxa"/>
            <w:shd w:val="clear" w:color="auto" w:fill="auto"/>
            <w:hideMark/>
          </w:tcPr>
          <w:p w14:paraId="129BB6F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42,01</w:t>
            </w:r>
          </w:p>
        </w:tc>
      </w:tr>
      <w:tr w:rsidR="00412DD8" w:rsidRPr="00412DD8" w14:paraId="7E45D5D9" w14:textId="77777777" w:rsidTr="00477CA4">
        <w:trPr>
          <w:trHeight w:val="300"/>
        </w:trPr>
        <w:tc>
          <w:tcPr>
            <w:tcW w:w="2269" w:type="dxa"/>
            <w:shd w:val="clear" w:color="auto" w:fill="auto"/>
            <w:hideMark/>
          </w:tcPr>
          <w:p w14:paraId="22006C0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Премии и гранты</w:t>
            </w:r>
          </w:p>
        </w:tc>
        <w:tc>
          <w:tcPr>
            <w:tcW w:w="1100" w:type="dxa"/>
            <w:shd w:val="clear" w:color="auto" w:fill="auto"/>
            <w:hideMark/>
          </w:tcPr>
          <w:p w14:paraId="053C6FC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A980F9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709" w:type="dxa"/>
            <w:shd w:val="clear" w:color="auto" w:fill="auto"/>
            <w:hideMark/>
          </w:tcPr>
          <w:p w14:paraId="369ACA7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850" w:type="dxa"/>
            <w:shd w:val="clear" w:color="auto" w:fill="auto"/>
            <w:hideMark/>
          </w:tcPr>
          <w:p w14:paraId="6B56943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11 2 00 11020</w:t>
            </w:r>
          </w:p>
        </w:tc>
        <w:tc>
          <w:tcPr>
            <w:tcW w:w="851" w:type="dxa"/>
            <w:shd w:val="clear" w:color="auto" w:fill="auto"/>
            <w:hideMark/>
          </w:tcPr>
          <w:p w14:paraId="73800EE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350</w:t>
            </w:r>
          </w:p>
        </w:tc>
        <w:tc>
          <w:tcPr>
            <w:tcW w:w="1134" w:type="dxa"/>
            <w:shd w:val="clear" w:color="auto" w:fill="auto"/>
            <w:hideMark/>
          </w:tcPr>
          <w:p w14:paraId="12C81AA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1B3E3D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D399C0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622C2D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167 808,87</w:t>
            </w:r>
          </w:p>
        </w:tc>
        <w:tc>
          <w:tcPr>
            <w:tcW w:w="1842" w:type="dxa"/>
            <w:shd w:val="clear" w:color="auto" w:fill="auto"/>
            <w:hideMark/>
          </w:tcPr>
          <w:p w14:paraId="2E99318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70 500,00</w:t>
            </w:r>
          </w:p>
        </w:tc>
        <w:tc>
          <w:tcPr>
            <w:tcW w:w="1701" w:type="dxa"/>
            <w:shd w:val="clear" w:color="auto" w:fill="auto"/>
            <w:hideMark/>
          </w:tcPr>
          <w:p w14:paraId="460D10A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42,01</w:t>
            </w:r>
          </w:p>
        </w:tc>
      </w:tr>
      <w:tr w:rsidR="00412DD8" w:rsidRPr="00412DD8" w14:paraId="6A00BECF" w14:textId="77777777" w:rsidTr="00477CA4">
        <w:trPr>
          <w:trHeight w:val="300"/>
        </w:trPr>
        <w:tc>
          <w:tcPr>
            <w:tcW w:w="2269" w:type="dxa"/>
            <w:shd w:val="clear" w:color="auto" w:fill="auto"/>
            <w:hideMark/>
          </w:tcPr>
          <w:p w14:paraId="5829E29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расходы</w:t>
            </w:r>
          </w:p>
        </w:tc>
        <w:tc>
          <w:tcPr>
            <w:tcW w:w="1100" w:type="dxa"/>
            <w:shd w:val="clear" w:color="auto" w:fill="auto"/>
            <w:hideMark/>
          </w:tcPr>
          <w:p w14:paraId="59E67EF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AA1A7D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709" w:type="dxa"/>
            <w:shd w:val="clear" w:color="auto" w:fill="auto"/>
            <w:hideMark/>
          </w:tcPr>
          <w:p w14:paraId="26B0C25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850" w:type="dxa"/>
            <w:shd w:val="clear" w:color="auto" w:fill="auto"/>
            <w:hideMark/>
          </w:tcPr>
          <w:p w14:paraId="661C585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11 2 00 11020</w:t>
            </w:r>
          </w:p>
        </w:tc>
        <w:tc>
          <w:tcPr>
            <w:tcW w:w="851" w:type="dxa"/>
            <w:shd w:val="clear" w:color="auto" w:fill="auto"/>
            <w:hideMark/>
          </w:tcPr>
          <w:p w14:paraId="687638E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350</w:t>
            </w:r>
          </w:p>
        </w:tc>
        <w:tc>
          <w:tcPr>
            <w:tcW w:w="1134" w:type="dxa"/>
            <w:shd w:val="clear" w:color="auto" w:fill="auto"/>
            <w:hideMark/>
          </w:tcPr>
          <w:p w14:paraId="1A70F4D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A6CD10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290</w:t>
            </w:r>
          </w:p>
        </w:tc>
        <w:tc>
          <w:tcPr>
            <w:tcW w:w="992" w:type="dxa"/>
            <w:shd w:val="clear" w:color="auto" w:fill="auto"/>
            <w:hideMark/>
          </w:tcPr>
          <w:p w14:paraId="3B9C41A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749069F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167 808,87</w:t>
            </w:r>
          </w:p>
        </w:tc>
        <w:tc>
          <w:tcPr>
            <w:tcW w:w="1842" w:type="dxa"/>
            <w:shd w:val="clear" w:color="auto" w:fill="auto"/>
            <w:hideMark/>
          </w:tcPr>
          <w:p w14:paraId="633E9DB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70 500,00</w:t>
            </w:r>
          </w:p>
        </w:tc>
        <w:tc>
          <w:tcPr>
            <w:tcW w:w="1701" w:type="dxa"/>
            <w:shd w:val="clear" w:color="auto" w:fill="auto"/>
            <w:hideMark/>
          </w:tcPr>
          <w:p w14:paraId="7436810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42,01</w:t>
            </w:r>
          </w:p>
        </w:tc>
      </w:tr>
      <w:tr w:rsidR="00412DD8" w:rsidRPr="00412DD8" w14:paraId="090CC9EB" w14:textId="77777777" w:rsidTr="00477CA4">
        <w:trPr>
          <w:trHeight w:val="300"/>
        </w:trPr>
        <w:tc>
          <w:tcPr>
            <w:tcW w:w="2269" w:type="dxa"/>
            <w:shd w:val="clear" w:color="auto" w:fill="auto"/>
            <w:hideMark/>
          </w:tcPr>
          <w:p w14:paraId="39A5005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выплаты текущего характера физическим лицам</w:t>
            </w:r>
          </w:p>
        </w:tc>
        <w:tc>
          <w:tcPr>
            <w:tcW w:w="1100" w:type="dxa"/>
            <w:shd w:val="clear" w:color="auto" w:fill="auto"/>
            <w:hideMark/>
          </w:tcPr>
          <w:p w14:paraId="0A09D33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5F953E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709" w:type="dxa"/>
            <w:shd w:val="clear" w:color="auto" w:fill="auto"/>
            <w:hideMark/>
          </w:tcPr>
          <w:p w14:paraId="39158E9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850" w:type="dxa"/>
            <w:shd w:val="clear" w:color="auto" w:fill="auto"/>
            <w:hideMark/>
          </w:tcPr>
          <w:p w14:paraId="0B0C8C2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11 2 00 11020</w:t>
            </w:r>
          </w:p>
        </w:tc>
        <w:tc>
          <w:tcPr>
            <w:tcW w:w="851" w:type="dxa"/>
            <w:shd w:val="clear" w:color="auto" w:fill="auto"/>
            <w:hideMark/>
          </w:tcPr>
          <w:p w14:paraId="7B6A793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350</w:t>
            </w:r>
          </w:p>
        </w:tc>
        <w:tc>
          <w:tcPr>
            <w:tcW w:w="1134" w:type="dxa"/>
            <w:shd w:val="clear" w:color="auto" w:fill="auto"/>
            <w:hideMark/>
          </w:tcPr>
          <w:p w14:paraId="3EB8BE7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06EED4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296</w:t>
            </w:r>
          </w:p>
        </w:tc>
        <w:tc>
          <w:tcPr>
            <w:tcW w:w="992" w:type="dxa"/>
            <w:shd w:val="clear" w:color="auto" w:fill="auto"/>
            <w:hideMark/>
          </w:tcPr>
          <w:p w14:paraId="4A92DDF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1146</w:t>
            </w:r>
          </w:p>
        </w:tc>
        <w:tc>
          <w:tcPr>
            <w:tcW w:w="1843" w:type="dxa"/>
            <w:shd w:val="clear" w:color="auto" w:fill="auto"/>
            <w:hideMark/>
          </w:tcPr>
          <w:p w14:paraId="7F5B417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130 308,87</w:t>
            </w:r>
          </w:p>
        </w:tc>
        <w:tc>
          <w:tcPr>
            <w:tcW w:w="1842" w:type="dxa"/>
            <w:shd w:val="clear" w:color="auto" w:fill="auto"/>
            <w:hideMark/>
          </w:tcPr>
          <w:p w14:paraId="6AEC986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33 000,00</w:t>
            </w:r>
          </w:p>
        </w:tc>
        <w:tc>
          <w:tcPr>
            <w:tcW w:w="1701" w:type="dxa"/>
            <w:shd w:val="clear" w:color="auto" w:fill="auto"/>
            <w:hideMark/>
          </w:tcPr>
          <w:p w14:paraId="119E82C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25,32</w:t>
            </w:r>
          </w:p>
        </w:tc>
      </w:tr>
      <w:tr w:rsidR="00412DD8" w:rsidRPr="00412DD8" w14:paraId="044A2207" w14:textId="77777777" w:rsidTr="00477CA4">
        <w:trPr>
          <w:trHeight w:val="300"/>
        </w:trPr>
        <w:tc>
          <w:tcPr>
            <w:tcW w:w="2269" w:type="dxa"/>
            <w:shd w:val="clear" w:color="auto" w:fill="auto"/>
            <w:hideMark/>
          </w:tcPr>
          <w:p w14:paraId="4AAAEED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гранты на мероприятия</w:t>
            </w:r>
          </w:p>
        </w:tc>
        <w:tc>
          <w:tcPr>
            <w:tcW w:w="1100" w:type="dxa"/>
            <w:shd w:val="clear" w:color="auto" w:fill="auto"/>
            <w:hideMark/>
          </w:tcPr>
          <w:p w14:paraId="1A9ACB3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F71B2A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7E0603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5D77E1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70BF71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114026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7AE093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AA4088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1E7E77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61 308,87</w:t>
            </w:r>
          </w:p>
        </w:tc>
        <w:tc>
          <w:tcPr>
            <w:tcW w:w="1842" w:type="dxa"/>
            <w:shd w:val="clear" w:color="auto" w:fill="auto"/>
            <w:hideMark/>
          </w:tcPr>
          <w:p w14:paraId="48A720C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33 000,00</w:t>
            </w:r>
          </w:p>
        </w:tc>
        <w:tc>
          <w:tcPr>
            <w:tcW w:w="1701" w:type="dxa"/>
            <w:shd w:val="clear" w:color="auto" w:fill="auto"/>
            <w:hideMark/>
          </w:tcPr>
          <w:p w14:paraId="4EA0A79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53,83</w:t>
            </w:r>
          </w:p>
        </w:tc>
      </w:tr>
      <w:tr w:rsidR="00412DD8" w:rsidRPr="00412DD8" w14:paraId="57239D98" w14:textId="77777777" w:rsidTr="00477CA4">
        <w:trPr>
          <w:trHeight w:val="300"/>
        </w:trPr>
        <w:tc>
          <w:tcPr>
            <w:tcW w:w="2269" w:type="dxa"/>
            <w:shd w:val="clear" w:color="auto" w:fill="auto"/>
            <w:hideMark/>
          </w:tcPr>
          <w:p w14:paraId="2B0815A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Гранты (бал молодежи)</w:t>
            </w:r>
          </w:p>
        </w:tc>
        <w:tc>
          <w:tcPr>
            <w:tcW w:w="1100" w:type="dxa"/>
            <w:shd w:val="clear" w:color="auto" w:fill="auto"/>
            <w:hideMark/>
          </w:tcPr>
          <w:p w14:paraId="70344AF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12DAE2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07E7A0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F1BA44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278F91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5F929B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2C2586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4C72C9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8071C7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69 000,00</w:t>
            </w:r>
          </w:p>
        </w:tc>
        <w:tc>
          <w:tcPr>
            <w:tcW w:w="1842" w:type="dxa"/>
            <w:shd w:val="clear" w:color="auto" w:fill="auto"/>
            <w:hideMark/>
          </w:tcPr>
          <w:p w14:paraId="33DABE4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69C21EC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08154BB3" w14:textId="77777777" w:rsidTr="00477CA4">
        <w:trPr>
          <w:trHeight w:val="300"/>
        </w:trPr>
        <w:tc>
          <w:tcPr>
            <w:tcW w:w="2269" w:type="dxa"/>
            <w:shd w:val="clear" w:color="auto" w:fill="auto"/>
            <w:hideMark/>
          </w:tcPr>
          <w:p w14:paraId="0C61C03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выплаты текущего характера физическим лицам</w:t>
            </w:r>
          </w:p>
        </w:tc>
        <w:tc>
          <w:tcPr>
            <w:tcW w:w="1100" w:type="dxa"/>
            <w:shd w:val="clear" w:color="auto" w:fill="auto"/>
            <w:hideMark/>
          </w:tcPr>
          <w:p w14:paraId="1D18ACD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6AB954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709" w:type="dxa"/>
            <w:shd w:val="clear" w:color="auto" w:fill="auto"/>
            <w:hideMark/>
          </w:tcPr>
          <w:p w14:paraId="0F8B01E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850" w:type="dxa"/>
            <w:shd w:val="clear" w:color="auto" w:fill="auto"/>
            <w:hideMark/>
          </w:tcPr>
          <w:p w14:paraId="62D5332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11 2 00 11020</w:t>
            </w:r>
          </w:p>
        </w:tc>
        <w:tc>
          <w:tcPr>
            <w:tcW w:w="851" w:type="dxa"/>
            <w:shd w:val="clear" w:color="auto" w:fill="auto"/>
            <w:hideMark/>
          </w:tcPr>
          <w:p w14:paraId="2818C53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350</w:t>
            </w:r>
          </w:p>
        </w:tc>
        <w:tc>
          <w:tcPr>
            <w:tcW w:w="1134" w:type="dxa"/>
            <w:shd w:val="clear" w:color="auto" w:fill="auto"/>
            <w:hideMark/>
          </w:tcPr>
          <w:p w14:paraId="5952016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A0DB2E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296</w:t>
            </w:r>
          </w:p>
        </w:tc>
        <w:tc>
          <w:tcPr>
            <w:tcW w:w="992" w:type="dxa"/>
            <w:shd w:val="clear" w:color="auto" w:fill="auto"/>
            <w:hideMark/>
          </w:tcPr>
          <w:p w14:paraId="3A94140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1150</w:t>
            </w:r>
          </w:p>
        </w:tc>
        <w:tc>
          <w:tcPr>
            <w:tcW w:w="1843" w:type="dxa"/>
            <w:shd w:val="clear" w:color="auto" w:fill="auto"/>
            <w:hideMark/>
          </w:tcPr>
          <w:p w14:paraId="5DD0B2B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37 500,00</w:t>
            </w:r>
          </w:p>
        </w:tc>
        <w:tc>
          <w:tcPr>
            <w:tcW w:w="1842" w:type="dxa"/>
            <w:shd w:val="clear" w:color="auto" w:fill="auto"/>
            <w:hideMark/>
          </w:tcPr>
          <w:p w14:paraId="2A6531C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37 500,00</w:t>
            </w:r>
          </w:p>
        </w:tc>
        <w:tc>
          <w:tcPr>
            <w:tcW w:w="1701" w:type="dxa"/>
            <w:shd w:val="clear" w:color="auto" w:fill="auto"/>
            <w:hideMark/>
          </w:tcPr>
          <w:p w14:paraId="07349A6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1129704" w14:textId="77777777" w:rsidTr="00477CA4">
        <w:trPr>
          <w:trHeight w:val="300"/>
        </w:trPr>
        <w:tc>
          <w:tcPr>
            <w:tcW w:w="2269" w:type="dxa"/>
            <w:shd w:val="clear" w:color="auto" w:fill="auto"/>
            <w:hideMark/>
          </w:tcPr>
          <w:p w14:paraId="3405CE6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стипендии ученикам</w:t>
            </w:r>
          </w:p>
        </w:tc>
        <w:tc>
          <w:tcPr>
            <w:tcW w:w="1100" w:type="dxa"/>
            <w:shd w:val="clear" w:color="auto" w:fill="auto"/>
            <w:hideMark/>
          </w:tcPr>
          <w:p w14:paraId="5DCCC82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427152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A63274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8E590E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9F5A34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F86743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42591D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058A47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3AB693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37 500,00</w:t>
            </w:r>
          </w:p>
        </w:tc>
        <w:tc>
          <w:tcPr>
            <w:tcW w:w="1842" w:type="dxa"/>
            <w:shd w:val="clear" w:color="auto" w:fill="auto"/>
            <w:hideMark/>
          </w:tcPr>
          <w:p w14:paraId="61F11F7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37 500,00</w:t>
            </w:r>
          </w:p>
        </w:tc>
        <w:tc>
          <w:tcPr>
            <w:tcW w:w="1701" w:type="dxa"/>
            <w:shd w:val="clear" w:color="auto" w:fill="auto"/>
            <w:hideMark/>
          </w:tcPr>
          <w:p w14:paraId="7A516EB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4EF135F" w14:textId="77777777" w:rsidTr="00477CA4">
        <w:trPr>
          <w:trHeight w:val="540"/>
        </w:trPr>
        <w:tc>
          <w:tcPr>
            <w:tcW w:w="2269" w:type="dxa"/>
            <w:shd w:val="clear" w:color="auto" w:fill="auto"/>
            <w:hideMark/>
          </w:tcPr>
          <w:p w14:paraId="6138313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Организация профориентационной работы среди молодежи и дальнейшее трудоустройство</w:t>
            </w:r>
          </w:p>
        </w:tc>
        <w:tc>
          <w:tcPr>
            <w:tcW w:w="1100" w:type="dxa"/>
            <w:shd w:val="clear" w:color="auto" w:fill="auto"/>
            <w:hideMark/>
          </w:tcPr>
          <w:p w14:paraId="43C5171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7B13E72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07</w:t>
            </w:r>
          </w:p>
        </w:tc>
        <w:tc>
          <w:tcPr>
            <w:tcW w:w="709" w:type="dxa"/>
            <w:shd w:val="clear" w:color="auto" w:fill="auto"/>
            <w:hideMark/>
          </w:tcPr>
          <w:p w14:paraId="4598CC6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07</w:t>
            </w:r>
          </w:p>
        </w:tc>
        <w:tc>
          <w:tcPr>
            <w:tcW w:w="850" w:type="dxa"/>
            <w:shd w:val="clear" w:color="auto" w:fill="auto"/>
            <w:hideMark/>
          </w:tcPr>
          <w:p w14:paraId="11E5FBC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11 2 00 11040</w:t>
            </w:r>
          </w:p>
        </w:tc>
        <w:tc>
          <w:tcPr>
            <w:tcW w:w="851" w:type="dxa"/>
            <w:shd w:val="clear" w:color="auto" w:fill="auto"/>
            <w:hideMark/>
          </w:tcPr>
          <w:p w14:paraId="3EF81CB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4F7361A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1875A86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74CA000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04702ED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359 704,32</w:t>
            </w:r>
          </w:p>
        </w:tc>
        <w:tc>
          <w:tcPr>
            <w:tcW w:w="1842" w:type="dxa"/>
            <w:shd w:val="clear" w:color="auto" w:fill="auto"/>
            <w:hideMark/>
          </w:tcPr>
          <w:p w14:paraId="5EC1B25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359 704,32</w:t>
            </w:r>
          </w:p>
        </w:tc>
        <w:tc>
          <w:tcPr>
            <w:tcW w:w="1701" w:type="dxa"/>
            <w:shd w:val="clear" w:color="auto" w:fill="auto"/>
            <w:hideMark/>
          </w:tcPr>
          <w:p w14:paraId="47E485D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D19D6B9" w14:textId="77777777" w:rsidTr="00477CA4">
        <w:trPr>
          <w:trHeight w:val="510"/>
        </w:trPr>
        <w:tc>
          <w:tcPr>
            <w:tcW w:w="2269" w:type="dxa"/>
            <w:shd w:val="clear" w:color="auto" w:fill="auto"/>
            <w:hideMark/>
          </w:tcPr>
          <w:p w14:paraId="02C6F8E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26489F0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B0882F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709" w:type="dxa"/>
            <w:shd w:val="clear" w:color="auto" w:fill="auto"/>
            <w:hideMark/>
          </w:tcPr>
          <w:p w14:paraId="2096196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850" w:type="dxa"/>
            <w:shd w:val="clear" w:color="auto" w:fill="auto"/>
            <w:hideMark/>
          </w:tcPr>
          <w:p w14:paraId="395930B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11 2 00 11040</w:t>
            </w:r>
          </w:p>
        </w:tc>
        <w:tc>
          <w:tcPr>
            <w:tcW w:w="851" w:type="dxa"/>
            <w:shd w:val="clear" w:color="auto" w:fill="auto"/>
            <w:hideMark/>
          </w:tcPr>
          <w:p w14:paraId="2DAE2A4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0D98CB2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134" w:type="dxa"/>
            <w:shd w:val="clear" w:color="auto" w:fill="auto"/>
            <w:hideMark/>
          </w:tcPr>
          <w:p w14:paraId="39B7279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992" w:type="dxa"/>
            <w:shd w:val="clear" w:color="auto" w:fill="auto"/>
            <w:hideMark/>
          </w:tcPr>
          <w:p w14:paraId="4277503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843" w:type="dxa"/>
            <w:shd w:val="clear" w:color="auto" w:fill="auto"/>
            <w:hideMark/>
          </w:tcPr>
          <w:p w14:paraId="764DC8F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359 704,32</w:t>
            </w:r>
          </w:p>
        </w:tc>
        <w:tc>
          <w:tcPr>
            <w:tcW w:w="1842" w:type="dxa"/>
            <w:shd w:val="clear" w:color="auto" w:fill="auto"/>
            <w:hideMark/>
          </w:tcPr>
          <w:p w14:paraId="21247EC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359 704,32</w:t>
            </w:r>
          </w:p>
        </w:tc>
        <w:tc>
          <w:tcPr>
            <w:tcW w:w="1701" w:type="dxa"/>
            <w:shd w:val="clear" w:color="auto" w:fill="auto"/>
            <w:hideMark/>
          </w:tcPr>
          <w:p w14:paraId="102095A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590854B" w14:textId="77777777" w:rsidTr="00477CA4">
        <w:trPr>
          <w:trHeight w:val="510"/>
        </w:trPr>
        <w:tc>
          <w:tcPr>
            <w:tcW w:w="2269" w:type="dxa"/>
            <w:shd w:val="clear" w:color="auto" w:fill="auto"/>
            <w:hideMark/>
          </w:tcPr>
          <w:p w14:paraId="734F53B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454C866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3CBEF8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709" w:type="dxa"/>
            <w:shd w:val="clear" w:color="auto" w:fill="auto"/>
            <w:hideMark/>
          </w:tcPr>
          <w:p w14:paraId="61B037E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850" w:type="dxa"/>
            <w:shd w:val="clear" w:color="auto" w:fill="auto"/>
            <w:hideMark/>
          </w:tcPr>
          <w:p w14:paraId="405C6A8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11 2 00 11040</w:t>
            </w:r>
          </w:p>
        </w:tc>
        <w:tc>
          <w:tcPr>
            <w:tcW w:w="851" w:type="dxa"/>
            <w:shd w:val="clear" w:color="auto" w:fill="auto"/>
            <w:hideMark/>
          </w:tcPr>
          <w:p w14:paraId="3470D62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67D466B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134" w:type="dxa"/>
            <w:shd w:val="clear" w:color="auto" w:fill="auto"/>
            <w:hideMark/>
          </w:tcPr>
          <w:p w14:paraId="5A755E6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992" w:type="dxa"/>
            <w:shd w:val="clear" w:color="auto" w:fill="auto"/>
            <w:hideMark/>
          </w:tcPr>
          <w:p w14:paraId="63B4AE0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843" w:type="dxa"/>
            <w:shd w:val="clear" w:color="auto" w:fill="auto"/>
            <w:hideMark/>
          </w:tcPr>
          <w:p w14:paraId="2584228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359 704,32</w:t>
            </w:r>
          </w:p>
        </w:tc>
        <w:tc>
          <w:tcPr>
            <w:tcW w:w="1842" w:type="dxa"/>
            <w:shd w:val="clear" w:color="auto" w:fill="auto"/>
            <w:hideMark/>
          </w:tcPr>
          <w:p w14:paraId="592C3C9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359 704,32</w:t>
            </w:r>
          </w:p>
        </w:tc>
        <w:tc>
          <w:tcPr>
            <w:tcW w:w="1701" w:type="dxa"/>
            <w:shd w:val="clear" w:color="auto" w:fill="auto"/>
            <w:hideMark/>
          </w:tcPr>
          <w:p w14:paraId="111CB67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C289AD7" w14:textId="77777777" w:rsidTr="00477CA4">
        <w:trPr>
          <w:trHeight w:val="510"/>
        </w:trPr>
        <w:tc>
          <w:tcPr>
            <w:tcW w:w="2269" w:type="dxa"/>
            <w:shd w:val="clear" w:color="auto" w:fill="auto"/>
            <w:hideMark/>
          </w:tcPr>
          <w:p w14:paraId="6456391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5AD996C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8792AB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709" w:type="dxa"/>
            <w:shd w:val="clear" w:color="auto" w:fill="auto"/>
            <w:hideMark/>
          </w:tcPr>
          <w:p w14:paraId="0B6804E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07</w:t>
            </w:r>
          </w:p>
        </w:tc>
        <w:tc>
          <w:tcPr>
            <w:tcW w:w="850" w:type="dxa"/>
            <w:shd w:val="clear" w:color="auto" w:fill="auto"/>
            <w:hideMark/>
          </w:tcPr>
          <w:p w14:paraId="3090A64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11 2 00 11040</w:t>
            </w:r>
          </w:p>
        </w:tc>
        <w:tc>
          <w:tcPr>
            <w:tcW w:w="851" w:type="dxa"/>
            <w:shd w:val="clear" w:color="auto" w:fill="auto"/>
            <w:hideMark/>
          </w:tcPr>
          <w:p w14:paraId="38489B0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5470718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134" w:type="dxa"/>
            <w:shd w:val="clear" w:color="auto" w:fill="auto"/>
            <w:hideMark/>
          </w:tcPr>
          <w:p w14:paraId="78C0FA6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992" w:type="dxa"/>
            <w:shd w:val="clear" w:color="auto" w:fill="auto"/>
            <w:hideMark/>
          </w:tcPr>
          <w:p w14:paraId="1E53F70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843" w:type="dxa"/>
            <w:shd w:val="clear" w:color="auto" w:fill="auto"/>
            <w:hideMark/>
          </w:tcPr>
          <w:p w14:paraId="1638695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359 704,32</w:t>
            </w:r>
          </w:p>
        </w:tc>
        <w:tc>
          <w:tcPr>
            <w:tcW w:w="1842" w:type="dxa"/>
            <w:shd w:val="clear" w:color="auto" w:fill="auto"/>
            <w:hideMark/>
          </w:tcPr>
          <w:p w14:paraId="0D2DDF0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359 704,32</w:t>
            </w:r>
          </w:p>
        </w:tc>
        <w:tc>
          <w:tcPr>
            <w:tcW w:w="1701" w:type="dxa"/>
            <w:shd w:val="clear" w:color="auto" w:fill="auto"/>
            <w:hideMark/>
          </w:tcPr>
          <w:p w14:paraId="33D1369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C75B8DE" w14:textId="77777777" w:rsidTr="00477CA4">
        <w:trPr>
          <w:trHeight w:val="300"/>
        </w:trPr>
        <w:tc>
          <w:tcPr>
            <w:tcW w:w="2269" w:type="dxa"/>
            <w:shd w:val="clear" w:color="auto" w:fill="auto"/>
            <w:hideMark/>
          </w:tcPr>
          <w:p w14:paraId="3CC935B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услуги</w:t>
            </w:r>
          </w:p>
        </w:tc>
        <w:tc>
          <w:tcPr>
            <w:tcW w:w="1100" w:type="dxa"/>
            <w:shd w:val="clear" w:color="auto" w:fill="auto"/>
            <w:hideMark/>
          </w:tcPr>
          <w:p w14:paraId="0E1DD6C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9C5D72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709" w:type="dxa"/>
            <w:shd w:val="clear" w:color="auto" w:fill="auto"/>
            <w:hideMark/>
          </w:tcPr>
          <w:p w14:paraId="25DBCFD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850" w:type="dxa"/>
            <w:shd w:val="clear" w:color="auto" w:fill="auto"/>
            <w:hideMark/>
          </w:tcPr>
          <w:p w14:paraId="7CC1D27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11 2 00 11040</w:t>
            </w:r>
          </w:p>
        </w:tc>
        <w:tc>
          <w:tcPr>
            <w:tcW w:w="851" w:type="dxa"/>
            <w:shd w:val="clear" w:color="auto" w:fill="auto"/>
            <w:hideMark/>
          </w:tcPr>
          <w:p w14:paraId="32B4B54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599BB46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134" w:type="dxa"/>
            <w:shd w:val="clear" w:color="auto" w:fill="auto"/>
            <w:hideMark/>
          </w:tcPr>
          <w:p w14:paraId="4565533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226</w:t>
            </w:r>
          </w:p>
        </w:tc>
        <w:tc>
          <w:tcPr>
            <w:tcW w:w="992" w:type="dxa"/>
            <w:shd w:val="clear" w:color="auto" w:fill="auto"/>
            <w:hideMark/>
          </w:tcPr>
          <w:p w14:paraId="5B36903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843" w:type="dxa"/>
            <w:shd w:val="clear" w:color="auto" w:fill="auto"/>
            <w:hideMark/>
          </w:tcPr>
          <w:p w14:paraId="5746838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359 704,32</w:t>
            </w:r>
          </w:p>
        </w:tc>
        <w:tc>
          <w:tcPr>
            <w:tcW w:w="1842" w:type="dxa"/>
            <w:shd w:val="clear" w:color="auto" w:fill="auto"/>
            <w:hideMark/>
          </w:tcPr>
          <w:p w14:paraId="47301F0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359 704,32</w:t>
            </w:r>
          </w:p>
        </w:tc>
        <w:tc>
          <w:tcPr>
            <w:tcW w:w="1701" w:type="dxa"/>
            <w:shd w:val="clear" w:color="auto" w:fill="auto"/>
            <w:hideMark/>
          </w:tcPr>
          <w:p w14:paraId="1C22C1E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7D0C7C2" w14:textId="77777777" w:rsidTr="00477CA4">
        <w:trPr>
          <w:trHeight w:val="300"/>
        </w:trPr>
        <w:tc>
          <w:tcPr>
            <w:tcW w:w="2269" w:type="dxa"/>
            <w:shd w:val="clear" w:color="auto" w:fill="auto"/>
            <w:hideMark/>
          </w:tcPr>
          <w:p w14:paraId="4B4229D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услуги по подст.226</w:t>
            </w:r>
          </w:p>
        </w:tc>
        <w:tc>
          <w:tcPr>
            <w:tcW w:w="1100" w:type="dxa"/>
            <w:shd w:val="clear" w:color="auto" w:fill="auto"/>
            <w:hideMark/>
          </w:tcPr>
          <w:p w14:paraId="444AF27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A45B52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709" w:type="dxa"/>
            <w:shd w:val="clear" w:color="auto" w:fill="auto"/>
            <w:hideMark/>
          </w:tcPr>
          <w:p w14:paraId="2F424EF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850" w:type="dxa"/>
            <w:shd w:val="clear" w:color="auto" w:fill="auto"/>
            <w:hideMark/>
          </w:tcPr>
          <w:p w14:paraId="1DDB1D8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11 2 00 11040</w:t>
            </w:r>
          </w:p>
        </w:tc>
        <w:tc>
          <w:tcPr>
            <w:tcW w:w="851" w:type="dxa"/>
            <w:shd w:val="clear" w:color="auto" w:fill="auto"/>
            <w:hideMark/>
          </w:tcPr>
          <w:p w14:paraId="7A07F9A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F00D44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134" w:type="dxa"/>
            <w:shd w:val="clear" w:color="auto" w:fill="auto"/>
            <w:hideMark/>
          </w:tcPr>
          <w:p w14:paraId="7DDBAD2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226</w:t>
            </w:r>
          </w:p>
        </w:tc>
        <w:tc>
          <w:tcPr>
            <w:tcW w:w="992" w:type="dxa"/>
            <w:shd w:val="clear" w:color="auto" w:fill="auto"/>
            <w:hideMark/>
          </w:tcPr>
          <w:p w14:paraId="6F8DE44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317BDD4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120 129,60</w:t>
            </w:r>
          </w:p>
        </w:tc>
        <w:tc>
          <w:tcPr>
            <w:tcW w:w="1842" w:type="dxa"/>
            <w:shd w:val="clear" w:color="auto" w:fill="auto"/>
            <w:hideMark/>
          </w:tcPr>
          <w:p w14:paraId="77E5948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120 129,60</w:t>
            </w:r>
          </w:p>
        </w:tc>
        <w:tc>
          <w:tcPr>
            <w:tcW w:w="1701" w:type="dxa"/>
            <w:shd w:val="clear" w:color="auto" w:fill="auto"/>
            <w:hideMark/>
          </w:tcPr>
          <w:p w14:paraId="3D80232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7D7A5F9" w14:textId="77777777" w:rsidTr="00477CA4">
        <w:trPr>
          <w:trHeight w:val="510"/>
        </w:trPr>
        <w:tc>
          <w:tcPr>
            <w:tcW w:w="2269" w:type="dxa"/>
            <w:shd w:val="clear" w:color="auto" w:fill="auto"/>
            <w:hideMark/>
          </w:tcPr>
          <w:p w14:paraId="1F8C59B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№32/07-22 организация занятости студентов (Козлов А.Е.)</w:t>
            </w:r>
          </w:p>
        </w:tc>
        <w:tc>
          <w:tcPr>
            <w:tcW w:w="1100" w:type="dxa"/>
            <w:shd w:val="clear" w:color="auto" w:fill="auto"/>
            <w:hideMark/>
          </w:tcPr>
          <w:p w14:paraId="665A54E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277640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945390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FA9D59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1744BC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58C4BD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247421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2BE456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879D90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15 016,20</w:t>
            </w:r>
          </w:p>
        </w:tc>
        <w:tc>
          <w:tcPr>
            <w:tcW w:w="1842" w:type="dxa"/>
            <w:shd w:val="clear" w:color="auto" w:fill="auto"/>
            <w:hideMark/>
          </w:tcPr>
          <w:p w14:paraId="35880CD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15 016,20</w:t>
            </w:r>
          </w:p>
        </w:tc>
        <w:tc>
          <w:tcPr>
            <w:tcW w:w="1701" w:type="dxa"/>
            <w:shd w:val="clear" w:color="auto" w:fill="auto"/>
            <w:hideMark/>
          </w:tcPr>
          <w:p w14:paraId="3F6103B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DBB4B45" w14:textId="77777777" w:rsidTr="00477CA4">
        <w:trPr>
          <w:trHeight w:val="510"/>
        </w:trPr>
        <w:tc>
          <w:tcPr>
            <w:tcW w:w="2269" w:type="dxa"/>
            <w:shd w:val="clear" w:color="auto" w:fill="auto"/>
            <w:hideMark/>
          </w:tcPr>
          <w:p w14:paraId="770700E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№33/07-22 организация занятости студентов (Анчин А.В.)</w:t>
            </w:r>
          </w:p>
        </w:tc>
        <w:tc>
          <w:tcPr>
            <w:tcW w:w="1100" w:type="dxa"/>
            <w:shd w:val="clear" w:color="auto" w:fill="auto"/>
            <w:hideMark/>
          </w:tcPr>
          <w:p w14:paraId="62BB31C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2727E2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D5F9C7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801DDA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AA0ABB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0E7EB0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C309F8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06496B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DF5FB5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15 016,20</w:t>
            </w:r>
          </w:p>
        </w:tc>
        <w:tc>
          <w:tcPr>
            <w:tcW w:w="1842" w:type="dxa"/>
            <w:shd w:val="clear" w:color="auto" w:fill="auto"/>
            <w:hideMark/>
          </w:tcPr>
          <w:p w14:paraId="40B8EA6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15 016,20</w:t>
            </w:r>
          </w:p>
        </w:tc>
        <w:tc>
          <w:tcPr>
            <w:tcW w:w="1701" w:type="dxa"/>
            <w:shd w:val="clear" w:color="auto" w:fill="auto"/>
            <w:hideMark/>
          </w:tcPr>
          <w:p w14:paraId="1104BC5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598C289" w14:textId="77777777" w:rsidTr="00477CA4">
        <w:trPr>
          <w:trHeight w:val="510"/>
        </w:trPr>
        <w:tc>
          <w:tcPr>
            <w:tcW w:w="2269" w:type="dxa"/>
            <w:shd w:val="clear" w:color="auto" w:fill="auto"/>
            <w:hideMark/>
          </w:tcPr>
          <w:p w14:paraId="1543903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№34/07-22 организация занятости студентов (Ишаев К.Ю.)</w:t>
            </w:r>
          </w:p>
        </w:tc>
        <w:tc>
          <w:tcPr>
            <w:tcW w:w="1100" w:type="dxa"/>
            <w:shd w:val="clear" w:color="auto" w:fill="auto"/>
            <w:hideMark/>
          </w:tcPr>
          <w:p w14:paraId="5BFFD15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00FB8A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62B864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ECC3B8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C154FF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8AA669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C2D916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B31111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46A4B7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15 016,20</w:t>
            </w:r>
          </w:p>
        </w:tc>
        <w:tc>
          <w:tcPr>
            <w:tcW w:w="1842" w:type="dxa"/>
            <w:shd w:val="clear" w:color="auto" w:fill="auto"/>
            <w:hideMark/>
          </w:tcPr>
          <w:p w14:paraId="3CDD19F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15 016,20</w:t>
            </w:r>
          </w:p>
        </w:tc>
        <w:tc>
          <w:tcPr>
            <w:tcW w:w="1701" w:type="dxa"/>
            <w:shd w:val="clear" w:color="auto" w:fill="auto"/>
            <w:hideMark/>
          </w:tcPr>
          <w:p w14:paraId="0939485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A4675ED" w14:textId="77777777" w:rsidTr="00477CA4">
        <w:trPr>
          <w:trHeight w:val="510"/>
        </w:trPr>
        <w:tc>
          <w:tcPr>
            <w:tcW w:w="2269" w:type="dxa"/>
            <w:shd w:val="clear" w:color="auto" w:fill="auto"/>
            <w:hideMark/>
          </w:tcPr>
          <w:p w14:paraId="006C03E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№35/07-22 организация занятости студентов (Арутюнян Л.А.)</w:t>
            </w:r>
          </w:p>
        </w:tc>
        <w:tc>
          <w:tcPr>
            <w:tcW w:w="1100" w:type="dxa"/>
            <w:shd w:val="clear" w:color="auto" w:fill="auto"/>
            <w:hideMark/>
          </w:tcPr>
          <w:p w14:paraId="4ADF3BD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1078F6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A15681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24715F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C2390B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B743F8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5B5358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3D2FA3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FD70EF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15 016,20</w:t>
            </w:r>
          </w:p>
        </w:tc>
        <w:tc>
          <w:tcPr>
            <w:tcW w:w="1842" w:type="dxa"/>
            <w:shd w:val="clear" w:color="auto" w:fill="auto"/>
            <w:hideMark/>
          </w:tcPr>
          <w:p w14:paraId="3864F50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15 016,20</w:t>
            </w:r>
          </w:p>
        </w:tc>
        <w:tc>
          <w:tcPr>
            <w:tcW w:w="1701" w:type="dxa"/>
            <w:shd w:val="clear" w:color="auto" w:fill="auto"/>
            <w:hideMark/>
          </w:tcPr>
          <w:p w14:paraId="1419510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77334FB" w14:textId="77777777" w:rsidTr="00477CA4">
        <w:trPr>
          <w:trHeight w:val="510"/>
        </w:trPr>
        <w:tc>
          <w:tcPr>
            <w:tcW w:w="2269" w:type="dxa"/>
            <w:shd w:val="clear" w:color="auto" w:fill="auto"/>
            <w:hideMark/>
          </w:tcPr>
          <w:p w14:paraId="6C26CCA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№47/07-22 организация занятости студентов (Козлов А.Е.)</w:t>
            </w:r>
          </w:p>
        </w:tc>
        <w:tc>
          <w:tcPr>
            <w:tcW w:w="1100" w:type="dxa"/>
            <w:shd w:val="clear" w:color="auto" w:fill="auto"/>
            <w:hideMark/>
          </w:tcPr>
          <w:p w14:paraId="27860E6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CE3DA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C34648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1026E6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551746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0EC56B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5C83BA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DA5F30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26825B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15 016,20</w:t>
            </w:r>
          </w:p>
        </w:tc>
        <w:tc>
          <w:tcPr>
            <w:tcW w:w="1842" w:type="dxa"/>
            <w:shd w:val="clear" w:color="auto" w:fill="auto"/>
            <w:hideMark/>
          </w:tcPr>
          <w:p w14:paraId="607B815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15 016,20</w:t>
            </w:r>
          </w:p>
        </w:tc>
        <w:tc>
          <w:tcPr>
            <w:tcW w:w="1701" w:type="dxa"/>
            <w:shd w:val="clear" w:color="auto" w:fill="auto"/>
            <w:hideMark/>
          </w:tcPr>
          <w:p w14:paraId="7D1EF39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57FBA78" w14:textId="77777777" w:rsidTr="00477CA4">
        <w:trPr>
          <w:trHeight w:val="510"/>
        </w:trPr>
        <w:tc>
          <w:tcPr>
            <w:tcW w:w="2269" w:type="dxa"/>
            <w:shd w:val="clear" w:color="auto" w:fill="auto"/>
            <w:hideMark/>
          </w:tcPr>
          <w:p w14:paraId="09C44E4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№48/07-22 организация занятости студентов (Арутюнян Л.А.)</w:t>
            </w:r>
          </w:p>
        </w:tc>
        <w:tc>
          <w:tcPr>
            <w:tcW w:w="1100" w:type="dxa"/>
            <w:shd w:val="clear" w:color="auto" w:fill="auto"/>
            <w:hideMark/>
          </w:tcPr>
          <w:p w14:paraId="4AFC1CD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4EB212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B64704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73303D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B28337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04B319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FB9AA0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0BD597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B1D061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15 016,20</w:t>
            </w:r>
          </w:p>
        </w:tc>
        <w:tc>
          <w:tcPr>
            <w:tcW w:w="1842" w:type="dxa"/>
            <w:shd w:val="clear" w:color="auto" w:fill="auto"/>
            <w:hideMark/>
          </w:tcPr>
          <w:p w14:paraId="137E6EB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15 016,20</w:t>
            </w:r>
          </w:p>
        </w:tc>
        <w:tc>
          <w:tcPr>
            <w:tcW w:w="1701" w:type="dxa"/>
            <w:shd w:val="clear" w:color="auto" w:fill="auto"/>
            <w:hideMark/>
          </w:tcPr>
          <w:p w14:paraId="7469AF8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8F2B348" w14:textId="77777777" w:rsidTr="00477CA4">
        <w:trPr>
          <w:trHeight w:val="510"/>
        </w:trPr>
        <w:tc>
          <w:tcPr>
            <w:tcW w:w="2269" w:type="dxa"/>
            <w:shd w:val="clear" w:color="auto" w:fill="auto"/>
            <w:hideMark/>
          </w:tcPr>
          <w:p w14:paraId="60213AC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№49/07-22 организация занятости студентов (Ишаев К.Ю.)</w:t>
            </w:r>
          </w:p>
        </w:tc>
        <w:tc>
          <w:tcPr>
            <w:tcW w:w="1100" w:type="dxa"/>
            <w:shd w:val="clear" w:color="auto" w:fill="auto"/>
            <w:hideMark/>
          </w:tcPr>
          <w:p w14:paraId="75D8AC1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44E2F3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6753FF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B24E14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0E2E06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AC8463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03B2BB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908BCA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F3972B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15 016,20</w:t>
            </w:r>
          </w:p>
        </w:tc>
        <w:tc>
          <w:tcPr>
            <w:tcW w:w="1842" w:type="dxa"/>
            <w:shd w:val="clear" w:color="auto" w:fill="auto"/>
            <w:hideMark/>
          </w:tcPr>
          <w:p w14:paraId="49F189A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15 016,20</w:t>
            </w:r>
          </w:p>
        </w:tc>
        <w:tc>
          <w:tcPr>
            <w:tcW w:w="1701" w:type="dxa"/>
            <w:shd w:val="clear" w:color="auto" w:fill="auto"/>
            <w:hideMark/>
          </w:tcPr>
          <w:p w14:paraId="5239A81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D756877" w14:textId="77777777" w:rsidTr="00477CA4">
        <w:trPr>
          <w:trHeight w:val="510"/>
        </w:trPr>
        <w:tc>
          <w:tcPr>
            <w:tcW w:w="2269" w:type="dxa"/>
            <w:shd w:val="clear" w:color="auto" w:fill="auto"/>
            <w:hideMark/>
          </w:tcPr>
          <w:p w14:paraId="61D48FB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№50/07-22 организация занятости студентов (Колосов С.К.)</w:t>
            </w:r>
          </w:p>
        </w:tc>
        <w:tc>
          <w:tcPr>
            <w:tcW w:w="1100" w:type="dxa"/>
            <w:shd w:val="clear" w:color="auto" w:fill="auto"/>
            <w:hideMark/>
          </w:tcPr>
          <w:p w14:paraId="329A796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B2F81E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896C0C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A6E479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3BC65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D80B2E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D5D055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4A1B86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B2B7E2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15 016,20</w:t>
            </w:r>
          </w:p>
        </w:tc>
        <w:tc>
          <w:tcPr>
            <w:tcW w:w="1842" w:type="dxa"/>
            <w:shd w:val="clear" w:color="auto" w:fill="auto"/>
            <w:hideMark/>
          </w:tcPr>
          <w:p w14:paraId="6E92EC3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15 016,20</w:t>
            </w:r>
          </w:p>
        </w:tc>
        <w:tc>
          <w:tcPr>
            <w:tcW w:w="1701" w:type="dxa"/>
            <w:shd w:val="clear" w:color="auto" w:fill="auto"/>
            <w:hideMark/>
          </w:tcPr>
          <w:p w14:paraId="157BE7B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B108005" w14:textId="77777777" w:rsidTr="00477CA4">
        <w:trPr>
          <w:trHeight w:val="300"/>
        </w:trPr>
        <w:tc>
          <w:tcPr>
            <w:tcW w:w="2269" w:type="dxa"/>
            <w:shd w:val="clear" w:color="auto" w:fill="auto"/>
            <w:hideMark/>
          </w:tcPr>
          <w:p w14:paraId="2C35894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услуги по подст.226</w:t>
            </w:r>
          </w:p>
        </w:tc>
        <w:tc>
          <w:tcPr>
            <w:tcW w:w="1100" w:type="dxa"/>
            <w:shd w:val="clear" w:color="auto" w:fill="auto"/>
            <w:hideMark/>
          </w:tcPr>
          <w:p w14:paraId="1CE03FC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1FBD77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709" w:type="dxa"/>
            <w:shd w:val="clear" w:color="auto" w:fill="auto"/>
            <w:hideMark/>
          </w:tcPr>
          <w:p w14:paraId="1584C03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850" w:type="dxa"/>
            <w:shd w:val="clear" w:color="auto" w:fill="auto"/>
            <w:hideMark/>
          </w:tcPr>
          <w:p w14:paraId="20CF311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11 2 00 11040</w:t>
            </w:r>
          </w:p>
        </w:tc>
        <w:tc>
          <w:tcPr>
            <w:tcW w:w="851" w:type="dxa"/>
            <w:shd w:val="clear" w:color="auto" w:fill="auto"/>
            <w:hideMark/>
          </w:tcPr>
          <w:p w14:paraId="4799EAE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6D6AE8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134" w:type="dxa"/>
            <w:shd w:val="clear" w:color="auto" w:fill="auto"/>
            <w:hideMark/>
          </w:tcPr>
          <w:p w14:paraId="24F2A43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226</w:t>
            </w:r>
          </w:p>
        </w:tc>
        <w:tc>
          <w:tcPr>
            <w:tcW w:w="992" w:type="dxa"/>
            <w:shd w:val="clear" w:color="auto" w:fill="auto"/>
            <w:hideMark/>
          </w:tcPr>
          <w:p w14:paraId="0B91F7B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9000</w:t>
            </w:r>
          </w:p>
        </w:tc>
        <w:tc>
          <w:tcPr>
            <w:tcW w:w="1843" w:type="dxa"/>
            <w:shd w:val="clear" w:color="auto" w:fill="auto"/>
            <w:hideMark/>
          </w:tcPr>
          <w:p w14:paraId="79D81FD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239 574,72</w:t>
            </w:r>
          </w:p>
        </w:tc>
        <w:tc>
          <w:tcPr>
            <w:tcW w:w="1842" w:type="dxa"/>
            <w:shd w:val="clear" w:color="auto" w:fill="auto"/>
            <w:hideMark/>
          </w:tcPr>
          <w:p w14:paraId="734B1D9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239 574,72</w:t>
            </w:r>
          </w:p>
        </w:tc>
        <w:tc>
          <w:tcPr>
            <w:tcW w:w="1701" w:type="dxa"/>
            <w:shd w:val="clear" w:color="auto" w:fill="auto"/>
            <w:hideMark/>
          </w:tcPr>
          <w:p w14:paraId="23BB7F5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B69AF3E" w14:textId="77777777" w:rsidTr="00477CA4">
        <w:trPr>
          <w:trHeight w:val="510"/>
        </w:trPr>
        <w:tc>
          <w:tcPr>
            <w:tcW w:w="2269" w:type="dxa"/>
            <w:shd w:val="clear" w:color="auto" w:fill="auto"/>
            <w:hideMark/>
          </w:tcPr>
          <w:p w14:paraId="730C3D1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№32/07-22 организация анятости студентов (Козлов А.Е.)</w:t>
            </w:r>
          </w:p>
        </w:tc>
        <w:tc>
          <w:tcPr>
            <w:tcW w:w="1100" w:type="dxa"/>
            <w:shd w:val="clear" w:color="auto" w:fill="auto"/>
            <w:hideMark/>
          </w:tcPr>
          <w:p w14:paraId="3790B68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5B760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6F00BA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1FC304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2D5047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119EA1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A35E3B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06DFD9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6A7158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29 946,84</w:t>
            </w:r>
          </w:p>
        </w:tc>
        <w:tc>
          <w:tcPr>
            <w:tcW w:w="1842" w:type="dxa"/>
            <w:shd w:val="clear" w:color="auto" w:fill="auto"/>
            <w:hideMark/>
          </w:tcPr>
          <w:p w14:paraId="62F0A27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29 946,84</w:t>
            </w:r>
          </w:p>
        </w:tc>
        <w:tc>
          <w:tcPr>
            <w:tcW w:w="1701" w:type="dxa"/>
            <w:shd w:val="clear" w:color="auto" w:fill="auto"/>
            <w:hideMark/>
          </w:tcPr>
          <w:p w14:paraId="4494CC2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8927AF2" w14:textId="77777777" w:rsidTr="00477CA4">
        <w:trPr>
          <w:trHeight w:val="510"/>
        </w:trPr>
        <w:tc>
          <w:tcPr>
            <w:tcW w:w="2269" w:type="dxa"/>
            <w:shd w:val="clear" w:color="auto" w:fill="auto"/>
            <w:hideMark/>
          </w:tcPr>
          <w:p w14:paraId="4074AFA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№33/07-22 организация анятости студентов (Анчин А.В.)</w:t>
            </w:r>
          </w:p>
        </w:tc>
        <w:tc>
          <w:tcPr>
            <w:tcW w:w="1100" w:type="dxa"/>
            <w:shd w:val="clear" w:color="auto" w:fill="auto"/>
            <w:hideMark/>
          </w:tcPr>
          <w:p w14:paraId="578329C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DE6932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1A8338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CCDC59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D2316B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62C306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84A57F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71D18B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24AD01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29 946,84</w:t>
            </w:r>
          </w:p>
        </w:tc>
        <w:tc>
          <w:tcPr>
            <w:tcW w:w="1842" w:type="dxa"/>
            <w:shd w:val="clear" w:color="auto" w:fill="auto"/>
            <w:hideMark/>
          </w:tcPr>
          <w:p w14:paraId="2B1EF75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29 946,84</w:t>
            </w:r>
          </w:p>
        </w:tc>
        <w:tc>
          <w:tcPr>
            <w:tcW w:w="1701" w:type="dxa"/>
            <w:shd w:val="clear" w:color="auto" w:fill="auto"/>
            <w:hideMark/>
          </w:tcPr>
          <w:p w14:paraId="5E03F31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C562A74" w14:textId="77777777" w:rsidTr="00477CA4">
        <w:trPr>
          <w:trHeight w:val="510"/>
        </w:trPr>
        <w:tc>
          <w:tcPr>
            <w:tcW w:w="2269" w:type="dxa"/>
            <w:shd w:val="clear" w:color="auto" w:fill="auto"/>
            <w:hideMark/>
          </w:tcPr>
          <w:p w14:paraId="068386D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№34/07-22 организация анятости студентов (Ишаев К.Ю.)</w:t>
            </w:r>
          </w:p>
        </w:tc>
        <w:tc>
          <w:tcPr>
            <w:tcW w:w="1100" w:type="dxa"/>
            <w:shd w:val="clear" w:color="auto" w:fill="auto"/>
            <w:hideMark/>
          </w:tcPr>
          <w:p w14:paraId="7ED868F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F3F2EB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5F0B0E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DBF2FC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A990FC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CFE41D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131CAE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E42A17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D38407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29 946,84</w:t>
            </w:r>
          </w:p>
        </w:tc>
        <w:tc>
          <w:tcPr>
            <w:tcW w:w="1842" w:type="dxa"/>
            <w:shd w:val="clear" w:color="auto" w:fill="auto"/>
            <w:hideMark/>
          </w:tcPr>
          <w:p w14:paraId="120F16D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29 946,84</w:t>
            </w:r>
          </w:p>
        </w:tc>
        <w:tc>
          <w:tcPr>
            <w:tcW w:w="1701" w:type="dxa"/>
            <w:shd w:val="clear" w:color="auto" w:fill="auto"/>
            <w:hideMark/>
          </w:tcPr>
          <w:p w14:paraId="67EAF8C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3D811F5" w14:textId="77777777" w:rsidTr="00477CA4">
        <w:trPr>
          <w:trHeight w:val="510"/>
        </w:trPr>
        <w:tc>
          <w:tcPr>
            <w:tcW w:w="2269" w:type="dxa"/>
            <w:shd w:val="clear" w:color="auto" w:fill="auto"/>
            <w:hideMark/>
          </w:tcPr>
          <w:p w14:paraId="50A7874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№35/07-22 организация анятости студентов (Арутюнян Л.А.)</w:t>
            </w:r>
          </w:p>
        </w:tc>
        <w:tc>
          <w:tcPr>
            <w:tcW w:w="1100" w:type="dxa"/>
            <w:shd w:val="clear" w:color="auto" w:fill="auto"/>
            <w:hideMark/>
          </w:tcPr>
          <w:p w14:paraId="45FD47D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0B9106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6B6A2A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78A775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61252D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80138C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1EC248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B41262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D61965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29 946,84</w:t>
            </w:r>
          </w:p>
        </w:tc>
        <w:tc>
          <w:tcPr>
            <w:tcW w:w="1842" w:type="dxa"/>
            <w:shd w:val="clear" w:color="auto" w:fill="auto"/>
            <w:hideMark/>
          </w:tcPr>
          <w:p w14:paraId="73D137E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29 946,84</w:t>
            </w:r>
          </w:p>
        </w:tc>
        <w:tc>
          <w:tcPr>
            <w:tcW w:w="1701" w:type="dxa"/>
            <w:shd w:val="clear" w:color="auto" w:fill="auto"/>
            <w:hideMark/>
          </w:tcPr>
          <w:p w14:paraId="3C5BABB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DA06FA3" w14:textId="77777777" w:rsidTr="00477CA4">
        <w:trPr>
          <w:trHeight w:val="510"/>
        </w:trPr>
        <w:tc>
          <w:tcPr>
            <w:tcW w:w="2269" w:type="dxa"/>
            <w:shd w:val="clear" w:color="auto" w:fill="auto"/>
            <w:hideMark/>
          </w:tcPr>
          <w:p w14:paraId="3335A27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№47/07-22 организация занятости студентов (Козлов А.Е.)</w:t>
            </w:r>
          </w:p>
        </w:tc>
        <w:tc>
          <w:tcPr>
            <w:tcW w:w="1100" w:type="dxa"/>
            <w:shd w:val="clear" w:color="auto" w:fill="auto"/>
            <w:hideMark/>
          </w:tcPr>
          <w:p w14:paraId="2BA7A85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9F2196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7C456C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243225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489F11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AF419F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194F23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A1C3D5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86ABA0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29 946,84</w:t>
            </w:r>
          </w:p>
        </w:tc>
        <w:tc>
          <w:tcPr>
            <w:tcW w:w="1842" w:type="dxa"/>
            <w:shd w:val="clear" w:color="auto" w:fill="auto"/>
            <w:hideMark/>
          </w:tcPr>
          <w:p w14:paraId="1170777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29 946,84</w:t>
            </w:r>
          </w:p>
        </w:tc>
        <w:tc>
          <w:tcPr>
            <w:tcW w:w="1701" w:type="dxa"/>
            <w:shd w:val="clear" w:color="auto" w:fill="auto"/>
            <w:hideMark/>
          </w:tcPr>
          <w:p w14:paraId="22A2E10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C289518" w14:textId="77777777" w:rsidTr="00477CA4">
        <w:trPr>
          <w:trHeight w:val="510"/>
        </w:trPr>
        <w:tc>
          <w:tcPr>
            <w:tcW w:w="2269" w:type="dxa"/>
            <w:shd w:val="clear" w:color="auto" w:fill="auto"/>
            <w:hideMark/>
          </w:tcPr>
          <w:p w14:paraId="6EE797B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№48/07-22 организация занятости студентов (Арутюнян Л.А.)</w:t>
            </w:r>
          </w:p>
        </w:tc>
        <w:tc>
          <w:tcPr>
            <w:tcW w:w="1100" w:type="dxa"/>
            <w:shd w:val="clear" w:color="auto" w:fill="auto"/>
            <w:hideMark/>
          </w:tcPr>
          <w:p w14:paraId="45B4C0C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254055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C5D577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3F10B9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156121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E00063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1FA74D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06163C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33E877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29 946,84</w:t>
            </w:r>
          </w:p>
        </w:tc>
        <w:tc>
          <w:tcPr>
            <w:tcW w:w="1842" w:type="dxa"/>
            <w:shd w:val="clear" w:color="auto" w:fill="auto"/>
            <w:hideMark/>
          </w:tcPr>
          <w:p w14:paraId="60DEB6F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29 946,84</w:t>
            </w:r>
          </w:p>
        </w:tc>
        <w:tc>
          <w:tcPr>
            <w:tcW w:w="1701" w:type="dxa"/>
            <w:shd w:val="clear" w:color="auto" w:fill="auto"/>
            <w:hideMark/>
          </w:tcPr>
          <w:p w14:paraId="5B1E156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2E921BC" w14:textId="77777777" w:rsidTr="00477CA4">
        <w:trPr>
          <w:trHeight w:val="510"/>
        </w:trPr>
        <w:tc>
          <w:tcPr>
            <w:tcW w:w="2269" w:type="dxa"/>
            <w:shd w:val="clear" w:color="auto" w:fill="auto"/>
            <w:hideMark/>
          </w:tcPr>
          <w:p w14:paraId="2BEC90C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№49/07-22 организация занятости студентов (Ишаев К.Ю.)</w:t>
            </w:r>
          </w:p>
        </w:tc>
        <w:tc>
          <w:tcPr>
            <w:tcW w:w="1100" w:type="dxa"/>
            <w:shd w:val="clear" w:color="auto" w:fill="auto"/>
            <w:hideMark/>
          </w:tcPr>
          <w:p w14:paraId="2D7B4B6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E08AD3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DE93DE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7F82ED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72AC8B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F63456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E69BB2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93EDA3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B45FED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29 946,84</w:t>
            </w:r>
          </w:p>
        </w:tc>
        <w:tc>
          <w:tcPr>
            <w:tcW w:w="1842" w:type="dxa"/>
            <w:shd w:val="clear" w:color="auto" w:fill="auto"/>
            <w:hideMark/>
          </w:tcPr>
          <w:p w14:paraId="174D706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29 946,84</w:t>
            </w:r>
          </w:p>
        </w:tc>
        <w:tc>
          <w:tcPr>
            <w:tcW w:w="1701" w:type="dxa"/>
            <w:shd w:val="clear" w:color="auto" w:fill="auto"/>
            <w:hideMark/>
          </w:tcPr>
          <w:p w14:paraId="10DE803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FCAC0B9" w14:textId="77777777" w:rsidTr="00477CA4">
        <w:trPr>
          <w:trHeight w:val="510"/>
        </w:trPr>
        <w:tc>
          <w:tcPr>
            <w:tcW w:w="2269" w:type="dxa"/>
            <w:shd w:val="clear" w:color="auto" w:fill="auto"/>
            <w:hideMark/>
          </w:tcPr>
          <w:p w14:paraId="04BFF0C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№50/07-22 организация занятости студентов (Колосов С.К.)</w:t>
            </w:r>
          </w:p>
        </w:tc>
        <w:tc>
          <w:tcPr>
            <w:tcW w:w="1100" w:type="dxa"/>
            <w:shd w:val="clear" w:color="auto" w:fill="auto"/>
            <w:hideMark/>
          </w:tcPr>
          <w:p w14:paraId="5284E71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FA1832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230E19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84BD5D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058885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F72F7D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89A366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F2663C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ECF09B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29 946,84</w:t>
            </w:r>
          </w:p>
        </w:tc>
        <w:tc>
          <w:tcPr>
            <w:tcW w:w="1842" w:type="dxa"/>
            <w:shd w:val="clear" w:color="auto" w:fill="auto"/>
            <w:hideMark/>
          </w:tcPr>
          <w:p w14:paraId="17B44FF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29 946,84</w:t>
            </w:r>
          </w:p>
        </w:tc>
        <w:tc>
          <w:tcPr>
            <w:tcW w:w="1701" w:type="dxa"/>
            <w:shd w:val="clear" w:color="auto" w:fill="auto"/>
            <w:hideMark/>
          </w:tcPr>
          <w:p w14:paraId="7B6D00F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03FE1CA" w14:textId="77777777" w:rsidTr="00477CA4">
        <w:trPr>
          <w:trHeight w:val="300"/>
        </w:trPr>
        <w:tc>
          <w:tcPr>
            <w:tcW w:w="2269" w:type="dxa"/>
            <w:shd w:val="clear" w:color="auto" w:fill="auto"/>
            <w:hideMark/>
          </w:tcPr>
          <w:p w14:paraId="40504DA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мягкого инвентаря</w:t>
            </w:r>
          </w:p>
        </w:tc>
        <w:tc>
          <w:tcPr>
            <w:tcW w:w="1100" w:type="dxa"/>
            <w:shd w:val="clear" w:color="auto" w:fill="auto"/>
            <w:hideMark/>
          </w:tcPr>
          <w:p w14:paraId="63BFCE5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05BD52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709" w:type="dxa"/>
            <w:shd w:val="clear" w:color="auto" w:fill="auto"/>
            <w:hideMark/>
          </w:tcPr>
          <w:p w14:paraId="6E0DAC3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850" w:type="dxa"/>
            <w:shd w:val="clear" w:color="auto" w:fill="auto"/>
            <w:hideMark/>
          </w:tcPr>
          <w:p w14:paraId="1D955CE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11 2 00 11040</w:t>
            </w:r>
          </w:p>
        </w:tc>
        <w:tc>
          <w:tcPr>
            <w:tcW w:w="851" w:type="dxa"/>
            <w:shd w:val="clear" w:color="auto" w:fill="auto"/>
            <w:hideMark/>
          </w:tcPr>
          <w:p w14:paraId="061AD5E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4E8DB92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E0578D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345</w:t>
            </w:r>
          </w:p>
        </w:tc>
        <w:tc>
          <w:tcPr>
            <w:tcW w:w="992" w:type="dxa"/>
            <w:shd w:val="clear" w:color="auto" w:fill="auto"/>
            <w:hideMark/>
          </w:tcPr>
          <w:p w14:paraId="22F8CDB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DF956A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842" w:type="dxa"/>
            <w:shd w:val="clear" w:color="auto" w:fill="auto"/>
            <w:hideMark/>
          </w:tcPr>
          <w:p w14:paraId="217EF93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1F2BD96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00B48A30" w14:textId="77777777" w:rsidTr="00477CA4">
        <w:trPr>
          <w:trHeight w:val="300"/>
        </w:trPr>
        <w:tc>
          <w:tcPr>
            <w:tcW w:w="2269" w:type="dxa"/>
            <w:shd w:val="clear" w:color="auto" w:fill="auto"/>
            <w:hideMark/>
          </w:tcPr>
          <w:p w14:paraId="5DC5E40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Приобретение мягкого инвентаря</w:t>
            </w:r>
          </w:p>
        </w:tc>
        <w:tc>
          <w:tcPr>
            <w:tcW w:w="1100" w:type="dxa"/>
            <w:shd w:val="clear" w:color="auto" w:fill="auto"/>
            <w:hideMark/>
          </w:tcPr>
          <w:p w14:paraId="0BC93B0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1E96F2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709" w:type="dxa"/>
            <w:shd w:val="clear" w:color="auto" w:fill="auto"/>
            <w:hideMark/>
          </w:tcPr>
          <w:p w14:paraId="33590FB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07</w:t>
            </w:r>
          </w:p>
        </w:tc>
        <w:tc>
          <w:tcPr>
            <w:tcW w:w="850" w:type="dxa"/>
            <w:shd w:val="clear" w:color="auto" w:fill="auto"/>
            <w:hideMark/>
          </w:tcPr>
          <w:p w14:paraId="7ABBD6C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11 2 00 11040</w:t>
            </w:r>
          </w:p>
        </w:tc>
        <w:tc>
          <w:tcPr>
            <w:tcW w:w="851" w:type="dxa"/>
            <w:shd w:val="clear" w:color="auto" w:fill="auto"/>
            <w:hideMark/>
          </w:tcPr>
          <w:p w14:paraId="132CB76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5852CD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w:t>
            </w:r>
          </w:p>
        </w:tc>
        <w:tc>
          <w:tcPr>
            <w:tcW w:w="1134" w:type="dxa"/>
            <w:shd w:val="clear" w:color="auto" w:fill="auto"/>
            <w:hideMark/>
          </w:tcPr>
          <w:p w14:paraId="5116B51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345</w:t>
            </w:r>
          </w:p>
        </w:tc>
        <w:tc>
          <w:tcPr>
            <w:tcW w:w="992" w:type="dxa"/>
            <w:shd w:val="clear" w:color="auto" w:fill="auto"/>
            <w:hideMark/>
          </w:tcPr>
          <w:p w14:paraId="6F2ECE0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1117</w:t>
            </w:r>
          </w:p>
        </w:tc>
        <w:tc>
          <w:tcPr>
            <w:tcW w:w="1843" w:type="dxa"/>
            <w:shd w:val="clear" w:color="auto" w:fill="auto"/>
            <w:hideMark/>
          </w:tcPr>
          <w:p w14:paraId="71A3FBF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3B0585B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5DE6F79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2385C191" w14:textId="77777777" w:rsidTr="00477CA4">
        <w:trPr>
          <w:trHeight w:val="300"/>
        </w:trPr>
        <w:tc>
          <w:tcPr>
            <w:tcW w:w="2269" w:type="dxa"/>
            <w:shd w:val="clear" w:color="auto" w:fill="auto"/>
            <w:hideMark/>
          </w:tcPr>
          <w:p w14:paraId="2926075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КУЛЬТУРА, КИНЕМАТОГРАФИЯ</w:t>
            </w:r>
          </w:p>
        </w:tc>
        <w:tc>
          <w:tcPr>
            <w:tcW w:w="1100" w:type="dxa"/>
            <w:shd w:val="clear" w:color="auto" w:fill="auto"/>
            <w:hideMark/>
          </w:tcPr>
          <w:p w14:paraId="32F54FE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807437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08</w:t>
            </w:r>
          </w:p>
        </w:tc>
        <w:tc>
          <w:tcPr>
            <w:tcW w:w="709" w:type="dxa"/>
            <w:shd w:val="clear" w:color="auto" w:fill="auto"/>
            <w:hideMark/>
          </w:tcPr>
          <w:p w14:paraId="19B34B8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0" w:type="dxa"/>
            <w:shd w:val="clear" w:color="auto" w:fill="auto"/>
            <w:hideMark/>
          </w:tcPr>
          <w:p w14:paraId="0E65A42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6C57DC3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1A7792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0E0206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14777E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DCF49D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5 246 711,85</w:t>
            </w:r>
          </w:p>
        </w:tc>
        <w:tc>
          <w:tcPr>
            <w:tcW w:w="1842" w:type="dxa"/>
            <w:shd w:val="clear" w:color="auto" w:fill="auto"/>
            <w:hideMark/>
          </w:tcPr>
          <w:p w14:paraId="044FD34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4 851 958,82</w:t>
            </w:r>
          </w:p>
        </w:tc>
        <w:tc>
          <w:tcPr>
            <w:tcW w:w="1701" w:type="dxa"/>
            <w:shd w:val="clear" w:color="auto" w:fill="auto"/>
            <w:hideMark/>
          </w:tcPr>
          <w:p w14:paraId="0568E0D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92,48</w:t>
            </w:r>
          </w:p>
        </w:tc>
      </w:tr>
      <w:tr w:rsidR="00412DD8" w:rsidRPr="00412DD8" w14:paraId="0A50EA97" w14:textId="77777777" w:rsidTr="00477CA4">
        <w:trPr>
          <w:trHeight w:val="300"/>
        </w:trPr>
        <w:tc>
          <w:tcPr>
            <w:tcW w:w="2269" w:type="dxa"/>
            <w:shd w:val="clear" w:color="auto" w:fill="auto"/>
            <w:hideMark/>
          </w:tcPr>
          <w:p w14:paraId="5D5F930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Культура</w:t>
            </w:r>
          </w:p>
        </w:tc>
        <w:tc>
          <w:tcPr>
            <w:tcW w:w="1100" w:type="dxa"/>
            <w:shd w:val="clear" w:color="auto" w:fill="auto"/>
            <w:hideMark/>
          </w:tcPr>
          <w:p w14:paraId="3697FB4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F8F080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08</w:t>
            </w:r>
          </w:p>
        </w:tc>
        <w:tc>
          <w:tcPr>
            <w:tcW w:w="709" w:type="dxa"/>
            <w:shd w:val="clear" w:color="auto" w:fill="auto"/>
            <w:hideMark/>
          </w:tcPr>
          <w:p w14:paraId="2D3350A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24A9F05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2676BD2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443892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DF1DDB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2D4481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4DE8F8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5 246 711,85</w:t>
            </w:r>
          </w:p>
        </w:tc>
        <w:tc>
          <w:tcPr>
            <w:tcW w:w="1842" w:type="dxa"/>
            <w:shd w:val="clear" w:color="auto" w:fill="auto"/>
            <w:hideMark/>
          </w:tcPr>
          <w:p w14:paraId="6935A4A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4 851 958,82</w:t>
            </w:r>
          </w:p>
        </w:tc>
        <w:tc>
          <w:tcPr>
            <w:tcW w:w="1701" w:type="dxa"/>
            <w:shd w:val="clear" w:color="auto" w:fill="auto"/>
            <w:hideMark/>
          </w:tcPr>
          <w:p w14:paraId="49F9AC3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92,48</w:t>
            </w:r>
          </w:p>
        </w:tc>
      </w:tr>
      <w:tr w:rsidR="00412DD8" w:rsidRPr="00412DD8" w14:paraId="4226EC76" w14:textId="77777777" w:rsidTr="00477CA4">
        <w:trPr>
          <w:trHeight w:val="510"/>
        </w:trPr>
        <w:tc>
          <w:tcPr>
            <w:tcW w:w="2269" w:type="dxa"/>
            <w:shd w:val="clear" w:color="auto" w:fill="auto"/>
            <w:hideMark/>
          </w:tcPr>
          <w:p w14:paraId="5D445B3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МП "Развитие культуры и социокультурного пространства в п. Айхал Мирнинского района РС (Я)"</w:t>
            </w:r>
          </w:p>
        </w:tc>
        <w:tc>
          <w:tcPr>
            <w:tcW w:w="1100" w:type="dxa"/>
            <w:shd w:val="clear" w:color="auto" w:fill="auto"/>
            <w:hideMark/>
          </w:tcPr>
          <w:p w14:paraId="226BA42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684F98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08</w:t>
            </w:r>
          </w:p>
        </w:tc>
        <w:tc>
          <w:tcPr>
            <w:tcW w:w="709" w:type="dxa"/>
            <w:shd w:val="clear" w:color="auto" w:fill="auto"/>
            <w:hideMark/>
          </w:tcPr>
          <w:p w14:paraId="0664B07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5FD1AC1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10 0 00 00000</w:t>
            </w:r>
          </w:p>
        </w:tc>
        <w:tc>
          <w:tcPr>
            <w:tcW w:w="851" w:type="dxa"/>
            <w:shd w:val="clear" w:color="auto" w:fill="auto"/>
            <w:hideMark/>
          </w:tcPr>
          <w:p w14:paraId="09C34A9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412509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DAA656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D0020B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8F4DF1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5 246 711,85</w:t>
            </w:r>
          </w:p>
        </w:tc>
        <w:tc>
          <w:tcPr>
            <w:tcW w:w="1842" w:type="dxa"/>
            <w:shd w:val="clear" w:color="auto" w:fill="auto"/>
            <w:hideMark/>
          </w:tcPr>
          <w:p w14:paraId="751EFC1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4 851 958,82</w:t>
            </w:r>
          </w:p>
        </w:tc>
        <w:tc>
          <w:tcPr>
            <w:tcW w:w="1701" w:type="dxa"/>
            <w:shd w:val="clear" w:color="auto" w:fill="auto"/>
            <w:hideMark/>
          </w:tcPr>
          <w:p w14:paraId="40BA324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92,48</w:t>
            </w:r>
          </w:p>
        </w:tc>
      </w:tr>
      <w:tr w:rsidR="00412DD8" w:rsidRPr="00412DD8" w14:paraId="08E9C0E0" w14:textId="77777777" w:rsidTr="00477CA4">
        <w:trPr>
          <w:trHeight w:val="300"/>
        </w:trPr>
        <w:tc>
          <w:tcPr>
            <w:tcW w:w="2269" w:type="dxa"/>
            <w:shd w:val="clear" w:color="auto" w:fill="auto"/>
            <w:hideMark/>
          </w:tcPr>
          <w:p w14:paraId="6A4A469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Обеспечение прав граждан на участие в культурной жизни</w:t>
            </w:r>
          </w:p>
        </w:tc>
        <w:tc>
          <w:tcPr>
            <w:tcW w:w="1100" w:type="dxa"/>
            <w:shd w:val="clear" w:color="auto" w:fill="auto"/>
            <w:hideMark/>
          </w:tcPr>
          <w:p w14:paraId="3E82823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FC9774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08</w:t>
            </w:r>
          </w:p>
        </w:tc>
        <w:tc>
          <w:tcPr>
            <w:tcW w:w="709" w:type="dxa"/>
            <w:shd w:val="clear" w:color="auto" w:fill="auto"/>
            <w:hideMark/>
          </w:tcPr>
          <w:p w14:paraId="5EF0D03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577041B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10 2 00 00000</w:t>
            </w:r>
          </w:p>
        </w:tc>
        <w:tc>
          <w:tcPr>
            <w:tcW w:w="851" w:type="dxa"/>
            <w:shd w:val="clear" w:color="auto" w:fill="auto"/>
            <w:hideMark/>
          </w:tcPr>
          <w:p w14:paraId="0895053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7F691C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9438E5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FB8233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62B50F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5 246 711,85</w:t>
            </w:r>
          </w:p>
        </w:tc>
        <w:tc>
          <w:tcPr>
            <w:tcW w:w="1842" w:type="dxa"/>
            <w:shd w:val="clear" w:color="auto" w:fill="auto"/>
            <w:hideMark/>
          </w:tcPr>
          <w:p w14:paraId="76CCF93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4 851 958,82</w:t>
            </w:r>
          </w:p>
        </w:tc>
        <w:tc>
          <w:tcPr>
            <w:tcW w:w="1701" w:type="dxa"/>
            <w:shd w:val="clear" w:color="auto" w:fill="auto"/>
            <w:hideMark/>
          </w:tcPr>
          <w:p w14:paraId="3082119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92,48</w:t>
            </w:r>
          </w:p>
        </w:tc>
      </w:tr>
      <w:tr w:rsidR="00412DD8" w:rsidRPr="00412DD8" w14:paraId="5AC3FBA1" w14:textId="77777777" w:rsidTr="00477CA4">
        <w:trPr>
          <w:trHeight w:val="540"/>
        </w:trPr>
        <w:tc>
          <w:tcPr>
            <w:tcW w:w="2269" w:type="dxa"/>
            <w:shd w:val="clear" w:color="auto" w:fill="auto"/>
            <w:hideMark/>
          </w:tcPr>
          <w:p w14:paraId="0A98FDE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Культурно-массовые и информационно-просветительские мероприятия</w:t>
            </w:r>
          </w:p>
        </w:tc>
        <w:tc>
          <w:tcPr>
            <w:tcW w:w="1100" w:type="dxa"/>
            <w:shd w:val="clear" w:color="auto" w:fill="auto"/>
            <w:hideMark/>
          </w:tcPr>
          <w:p w14:paraId="2A509CE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719FD63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08</w:t>
            </w:r>
          </w:p>
        </w:tc>
        <w:tc>
          <w:tcPr>
            <w:tcW w:w="709" w:type="dxa"/>
            <w:shd w:val="clear" w:color="auto" w:fill="auto"/>
            <w:hideMark/>
          </w:tcPr>
          <w:p w14:paraId="1BE9810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04</w:t>
            </w:r>
          </w:p>
        </w:tc>
        <w:tc>
          <w:tcPr>
            <w:tcW w:w="850" w:type="dxa"/>
            <w:shd w:val="clear" w:color="auto" w:fill="auto"/>
            <w:hideMark/>
          </w:tcPr>
          <w:p w14:paraId="6806BD6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10 2 00 10002</w:t>
            </w:r>
          </w:p>
        </w:tc>
        <w:tc>
          <w:tcPr>
            <w:tcW w:w="851" w:type="dxa"/>
            <w:shd w:val="clear" w:color="auto" w:fill="auto"/>
            <w:hideMark/>
          </w:tcPr>
          <w:p w14:paraId="659E1C6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7DB43D0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069757A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770A1DB2"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5A221DD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5 246 711,85</w:t>
            </w:r>
          </w:p>
        </w:tc>
        <w:tc>
          <w:tcPr>
            <w:tcW w:w="1842" w:type="dxa"/>
            <w:shd w:val="clear" w:color="auto" w:fill="auto"/>
            <w:hideMark/>
          </w:tcPr>
          <w:p w14:paraId="69DEA0F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4 851 958,82</w:t>
            </w:r>
          </w:p>
        </w:tc>
        <w:tc>
          <w:tcPr>
            <w:tcW w:w="1701" w:type="dxa"/>
            <w:shd w:val="clear" w:color="auto" w:fill="auto"/>
            <w:hideMark/>
          </w:tcPr>
          <w:p w14:paraId="1CD2B70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92,48</w:t>
            </w:r>
          </w:p>
        </w:tc>
      </w:tr>
      <w:tr w:rsidR="00412DD8" w:rsidRPr="00412DD8" w14:paraId="3C055323" w14:textId="77777777" w:rsidTr="00477CA4">
        <w:trPr>
          <w:trHeight w:val="1020"/>
        </w:trPr>
        <w:tc>
          <w:tcPr>
            <w:tcW w:w="2269" w:type="dxa"/>
            <w:shd w:val="clear" w:color="auto" w:fill="auto"/>
            <w:hideMark/>
          </w:tcPr>
          <w:p w14:paraId="2B992DE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shd w:val="clear" w:color="auto" w:fill="auto"/>
            <w:hideMark/>
          </w:tcPr>
          <w:p w14:paraId="2E82A54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50C3F2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08</w:t>
            </w:r>
          </w:p>
        </w:tc>
        <w:tc>
          <w:tcPr>
            <w:tcW w:w="709" w:type="dxa"/>
            <w:shd w:val="clear" w:color="auto" w:fill="auto"/>
            <w:hideMark/>
          </w:tcPr>
          <w:p w14:paraId="21DFC69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20D329C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10 2 00 10002</w:t>
            </w:r>
          </w:p>
        </w:tc>
        <w:tc>
          <w:tcPr>
            <w:tcW w:w="851" w:type="dxa"/>
            <w:shd w:val="clear" w:color="auto" w:fill="auto"/>
            <w:hideMark/>
          </w:tcPr>
          <w:p w14:paraId="5FF6D91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100</w:t>
            </w:r>
          </w:p>
        </w:tc>
        <w:tc>
          <w:tcPr>
            <w:tcW w:w="1134" w:type="dxa"/>
            <w:shd w:val="clear" w:color="auto" w:fill="auto"/>
            <w:hideMark/>
          </w:tcPr>
          <w:p w14:paraId="1BF21AE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1FDB19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6C9363E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6D6D1BB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147 319,70</w:t>
            </w:r>
          </w:p>
        </w:tc>
        <w:tc>
          <w:tcPr>
            <w:tcW w:w="1842" w:type="dxa"/>
            <w:shd w:val="clear" w:color="auto" w:fill="auto"/>
            <w:hideMark/>
          </w:tcPr>
          <w:p w14:paraId="0DCC2FB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66 300,00</w:t>
            </w:r>
          </w:p>
        </w:tc>
        <w:tc>
          <w:tcPr>
            <w:tcW w:w="1701" w:type="dxa"/>
            <w:shd w:val="clear" w:color="auto" w:fill="auto"/>
            <w:hideMark/>
          </w:tcPr>
          <w:p w14:paraId="6D5048C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45,00</w:t>
            </w:r>
          </w:p>
        </w:tc>
      </w:tr>
      <w:tr w:rsidR="00412DD8" w:rsidRPr="00412DD8" w14:paraId="5AE8850F" w14:textId="77777777" w:rsidTr="00477CA4">
        <w:trPr>
          <w:trHeight w:val="510"/>
        </w:trPr>
        <w:tc>
          <w:tcPr>
            <w:tcW w:w="2269" w:type="dxa"/>
            <w:shd w:val="clear" w:color="auto" w:fill="auto"/>
            <w:hideMark/>
          </w:tcPr>
          <w:p w14:paraId="335332F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Расходы на выплаты персоналу государственных (муниципальных) органов</w:t>
            </w:r>
          </w:p>
        </w:tc>
        <w:tc>
          <w:tcPr>
            <w:tcW w:w="1100" w:type="dxa"/>
            <w:shd w:val="clear" w:color="auto" w:fill="auto"/>
            <w:hideMark/>
          </w:tcPr>
          <w:p w14:paraId="19D711F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AD9CBB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08</w:t>
            </w:r>
          </w:p>
        </w:tc>
        <w:tc>
          <w:tcPr>
            <w:tcW w:w="709" w:type="dxa"/>
            <w:shd w:val="clear" w:color="auto" w:fill="auto"/>
            <w:hideMark/>
          </w:tcPr>
          <w:p w14:paraId="4069C74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350FFDA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10 2 00 10002</w:t>
            </w:r>
          </w:p>
        </w:tc>
        <w:tc>
          <w:tcPr>
            <w:tcW w:w="851" w:type="dxa"/>
            <w:shd w:val="clear" w:color="auto" w:fill="auto"/>
            <w:hideMark/>
          </w:tcPr>
          <w:p w14:paraId="41822B2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120</w:t>
            </w:r>
          </w:p>
        </w:tc>
        <w:tc>
          <w:tcPr>
            <w:tcW w:w="1134" w:type="dxa"/>
            <w:shd w:val="clear" w:color="auto" w:fill="auto"/>
            <w:hideMark/>
          </w:tcPr>
          <w:p w14:paraId="39BF832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317BAF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406CBEB2"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26DC7D2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147 319,70</w:t>
            </w:r>
          </w:p>
        </w:tc>
        <w:tc>
          <w:tcPr>
            <w:tcW w:w="1842" w:type="dxa"/>
            <w:shd w:val="clear" w:color="auto" w:fill="auto"/>
            <w:hideMark/>
          </w:tcPr>
          <w:p w14:paraId="73B9D40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66 300,00</w:t>
            </w:r>
          </w:p>
        </w:tc>
        <w:tc>
          <w:tcPr>
            <w:tcW w:w="1701" w:type="dxa"/>
            <w:shd w:val="clear" w:color="auto" w:fill="auto"/>
            <w:hideMark/>
          </w:tcPr>
          <w:p w14:paraId="3B08C7D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45,00</w:t>
            </w:r>
          </w:p>
        </w:tc>
      </w:tr>
      <w:tr w:rsidR="00412DD8" w:rsidRPr="00412DD8" w14:paraId="26C45BD8" w14:textId="77777777" w:rsidTr="00477CA4">
        <w:trPr>
          <w:trHeight w:val="1020"/>
        </w:trPr>
        <w:tc>
          <w:tcPr>
            <w:tcW w:w="2269" w:type="dxa"/>
            <w:shd w:val="clear" w:color="auto" w:fill="auto"/>
            <w:hideMark/>
          </w:tcPr>
          <w:p w14:paraId="2545827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100" w:type="dxa"/>
            <w:shd w:val="clear" w:color="auto" w:fill="auto"/>
            <w:hideMark/>
          </w:tcPr>
          <w:p w14:paraId="76ABE0C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ADB3DA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08</w:t>
            </w:r>
          </w:p>
        </w:tc>
        <w:tc>
          <w:tcPr>
            <w:tcW w:w="709" w:type="dxa"/>
            <w:shd w:val="clear" w:color="auto" w:fill="auto"/>
            <w:hideMark/>
          </w:tcPr>
          <w:p w14:paraId="07D9508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36F3974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10 2 00 10002</w:t>
            </w:r>
          </w:p>
        </w:tc>
        <w:tc>
          <w:tcPr>
            <w:tcW w:w="851" w:type="dxa"/>
            <w:shd w:val="clear" w:color="auto" w:fill="auto"/>
            <w:hideMark/>
          </w:tcPr>
          <w:p w14:paraId="3A001E4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123</w:t>
            </w:r>
          </w:p>
        </w:tc>
        <w:tc>
          <w:tcPr>
            <w:tcW w:w="1134" w:type="dxa"/>
            <w:shd w:val="clear" w:color="auto" w:fill="auto"/>
            <w:hideMark/>
          </w:tcPr>
          <w:p w14:paraId="3196FB5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835E9A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1750FDA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1920285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147 319,70</w:t>
            </w:r>
          </w:p>
        </w:tc>
        <w:tc>
          <w:tcPr>
            <w:tcW w:w="1842" w:type="dxa"/>
            <w:shd w:val="clear" w:color="auto" w:fill="auto"/>
            <w:hideMark/>
          </w:tcPr>
          <w:p w14:paraId="01B96E2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66 300,00</w:t>
            </w:r>
          </w:p>
        </w:tc>
        <w:tc>
          <w:tcPr>
            <w:tcW w:w="1701" w:type="dxa"/>
            <w:shd w:val="clear" w:color="auto" w:fill="auto"/>
            <w:hideMark/>
          </w:tcPr>
          <w:p w14:paraId="41C4678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45,00</w:t>
            </w:r>
          </w:p>
        </w:tc>
      </w:tr>
      <w:tr w:rsidR="00412DD8" w:rsidRPr="00412DD8" w14:paraId="6D38696F" w14:textId="77777777" w:rsidTr="00477CA4">
        <w:trPr>
          <w:trHeight w:val="300"/>
        </w:trPr>
        <w:tc>
          <w:tcPr>
            <w:tcW w:w="2269" w:type="dxa"/>
            <w:shd w:val="clear" w:color="auto" w:fill="auto"/>
            <w:hideMark/>
          </w:tcPr>
          <w:p w14:paraId="560447F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услуги</w:t>
            </w:r>
          </w:p>
        </w:tc>
        <w:tc>
          <w:tcPr>
            <w:tcW w:w="1100" w:type="dxa"/>
            <w:shd w:val="clear" w:color="auto" w:fill="auto"/>
            <w:hideMark/>
          </w:tcPr>
          <w:p w14:paraId="7D4A523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74095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08</w:t>
            </w:r>
          </w:p>
        </w:tc>
        <w:tc>
          <w:tcPr>
            <w:tcW w:w="709" w:type="dxa"/>
            <w:shd w:val="clear" w:color="auto" w:fill="auto"/>
            <w:hideMark/>
          </w:tcPr>
          <w:p w14:paraId="73C42A1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4790A14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10 2 00 10002</w:t>
            </w:r>
          </w:p>
        </w:tc>
        <w:tc>
          <w:tcPr>
            <w:tcW w:w="851" w:type="dxa"/>
            <w:shd w:val="clear" w:color="auto" w:fill="auto"/>
            <w:hideMark/>
          </w:tcPr>
          <w:p w14:paraId="12872B3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123</w:t>
            </w:r>
          </w:p>
        </w:tc>
        <w:tc>
          <w:tcPr>
            <w:tcW w:w="1134" w:type="dxa"/>
            <w:shd w:val="clear" w:color="auto" w:fill="auto"/>
            <w:hideMark/>
          </w:tcPr>
          <w:p w14:paraId="6692507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626FEB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71067F8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21566D9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147 319,70</w:t>
            </w:r>
          </w:p>
        </w:tc>
        <w:tc>
          <w:tcPr>
            <w:tcW w:w="1842" w:type="dxa"/>
            <w:shd w:val="clear" w:color="auto" w:fill="auto"/>
            <w:hideMark/>
          </w:tcPr>
          <w:p w14:paraId="0BB6880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66 300,00</w:t>
            </w:r>
          </w:p>
        </w:tc>
        <w:tc>
          <w:tcPr>
            <w:tcW w:w="1701" w:type="dxa"/>
            <w:shd w:val="clear" w:color="auto" w:fill="auto"/>
            <w:hideMark/>
          </w:tcPr>
          <w:p w14:paraId="748D566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45,00</w:t>
            </w:r>
          </w:p>
        </w:tc>
      </w:tr>
      <w:tr w:rsidR="00412DD8" w:rsidRPr="00412DD8" w14:paraId="1533200A" w14:textId="77777777" w:rsidTr="00477CA4">
        <w:trPr>
          <w:trHeight w:val="300"/>
        </w:trPr>
        <w:tc>
          <w:tcPr>
            <w:tcW w:w="2269" w:type="dxa"/>
            <w:shd w:val="clear" w:color="auto" w:fill="auto"/>
            <w:hideMark/>
          </w:tcPr>
          <w:p w14:paraId="2831B43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услуги по подст.226</w:t>
            </w:r>
          </w:p>
        </w:tc>
        <w:tc>
          <w:tcPr>
            <w:tcW w:w="1100" w:type="dxa"/>
            <w:shd w:val="clear" w:color="auto" w:fill="auto"/>
            <w:hideMark/>
          </w:tcPr>
          <w:p w14:paraId="15DAB92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2FE08F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08</w:t>
            </w:r>
          </w:p>
        </w:tc>
        <w:tc>
          <w:tcPr>
            <w:tcW w:w="709" w:type="dxa"/>
            <w:shd w:val="clear" w:color="auto" w:fill="auto"/>
            <w:hideMark/>
          </w:tcPr>
          <w:p w14:paraId="66AA2ED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29D2C7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10 2 00 10002</w:t>
            </w:r>
          </w:p>
        </w:tc>
        <w:tc>
          <w:tcPr>
            <w:tcW w:w="851" w:type="dxa"/>
            <w:shd w:val="clear" w:color="auto" w:fill="auto"/>
            <w:hideMark/>
          </w:tcPr>
          <w:p w14:paraId="164C518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123</w:t>
            </w:r>
          </w:p>
        </w:tc>
        <w:tc>
          <w:tcPr>
            <w:tcW w:w="1134" w:type="dxa"/>
            <w:shd w:val="clear" w:color="auto" w:fill="auto"/>
            <w:hideMark/>
          </w:tcPr>
          <w:p w14:paraId="08DF47C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8D1AAE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1E966BA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0BAD031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147 319,70</w:t>
            </w:r>
          </w:p>
        </w:tc>
        <w:tc>
          <w:tcPr>
            <w:tcW w:w="1842" w:type="dxa"/>
            <w:shd w:val="clear" w:color="auto" w:fill="auto"/>
            <w:hideMark/>
          </w:tcPr>
          <w:p w14:paraId="075C7B4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66 300,00</w:t>
            </w:r>
          </w:p>
        </w:tc>
        <w:tc>
          <w:tcPr>
            <w:tcW w:w="1701" w:type="dxa"/>
            <w:shd w:val="clear" w:color="auto" w:fill="auto"/>
            <w:hideMark/>
          </w:tcPr>
          <w:p w14:paraId="01F0FD5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45,00</w:t>
            </w:r>
          </w:p>
        </w:tc>
      </w:tr>
      <w:tr w:rsidR="00412DD8" w:rsidRPr="00412DD8" w14:paraId="5D2379D5" w14:textId="77777777" w:rsidTr="00477CA4">
        <w:trPr>
          <w:trHeight w:val="300"/>
        </w:trPr>
        <w:tc>
          <w:tcPr>
            <w:tcW w:w="2269" w:type="dxa"/>
            <w:shd w:val="clear" w:color="auto" w:fill="auto"/>
            <w:hideMark/>
          </w:tcPr>
          <w:p w14:paraId="6560CCA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выездные мероприятия</w:t>
            </w:r>
          </w:p>
        </w:tc>
        <w:tc>
          <w:tcPr>
            <w:tcW w:w="1100" w:type="dxa"/>
            <w:shd w:val="clear" w:color="auto" w:fill="auto"/>
            <w:hideMark/>
          </w:tcPr>
          <w:p w14:paraId="4D988CF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064DF8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8E1462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54CC12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C9AA22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34A7ED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BF1CAE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6032D3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2E92F6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147 319,70</w:t>
            </w:r>
          </w:p>
        </w:tc>
        <w:tc>
          <w:tcPr>
            <w:tcW w:w="1842" w:type="dxa"/>
            <w:shd w:val="clear" w:color="auto" w:fill="auto"/>
            <w:hideMark/>
          </w:tcPr>
          <w:p w14:paraId="06CB64C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66 300,00</w:t>
            </w:r>
          </w:p>
        </w:tc>
        <w:tc>
          <w:tcPr>
            <w:tcW w:w="1701" w:type="dxa"/>
            <w:shd w:val="clear" w:color="auto" w:fill="auto"/>
            <w:hideMark/>
          </w:tcPr>
          <w:p w14:paraId="43E5ACD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45,00</w:t>
            </w:r>
          </w:p>
        </w:tc>
      </w:tr>
      <w:tr w:rsidR="00412DD8" w:rsidRPr="00412DD8" w14:paraId="1ED7114F" w14:textId="77777777" w:rsidTr="00477CA4">
        <w:trPr>
          <w:trHeight w:val="510"/>
        </w:trPr>
        <w:tc>
          <w:tcPr>
            <w:tcW w:w="2269" w:type="dxa"/>
            <w:shd w:val="clear" w:color="auto" w:fill="auto"/>
            <w:hideMark/>
          </w:tcPr>
          <w:p w14:paraId="3505CB2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3A4F6AC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3C0962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08</w:t>
            </w:r>
          </w:p>
        </w:tc>
        <w:tc>
          <w:tcPr>
            <w:tcW w:w="709" w:type="dxa"/>
            <w:shd w:val="clear" w:color="auto" w:fill="auto"/>
            <w:hideMark/>
          </w:tcPr>
          <w:p w14:paraId="5E4C6C8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34EBFFD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10 2 00 10002</w:t>
            </w:r>
          </w:p>
        </w:tc>
        <w:tc>
          <w:tcPr>
            <w:tcW w:w="851" w:type="dxa"/>
            <w:shd w:val="clear" w:color="auto" w:fill="auto"/>
            <w:hideMark/>
          </w:tcPr>
          <w:p w14:paraId="5CC18BB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08195AA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FB6649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33EFFF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2EE057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4 969 392,15</w:t>
            </w:r>
          </w:p>
        </w:tc>
        <w:tc>
          <w:tcPr>
            <w:tcW w:w="1842" w:type="dxa"/>
            <w:shd w:val="clear" w:color="auto" w:fill="auto"/>
            <w:hideMark/>
          </w:tcPr>
          <w:p w14:paraId="4054673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4 685 658,82</w:t>
            </w:r>
          </w:p>
        </w:tc>
        <w:tc>
          <w:tcPr>
            <w:tcW w:w="1701" w:type="dxa"/>
            <w:shd w:val="clear" w:color="auto" w:fill="auto"/>
            <w:hideMark/>
          </w:tcPr>
          <w:p w14:paraId="0107AF2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94,29</w:t>
            </w:r>
          </w:p>
        </w:tc>
      </w:tr>
      <w:tr w:rsidR="00412DD8" w:rsidRPr="00412DD8" w14:paraId="3B700067" w14:textId="77777777" w:rsidTr="00477CA4">
        <w:trPr>
          <w:trHeight w:val="510"/>
        </w:trPr>
        <w:tc>
          <w:tcPr>
            <w:tcW w:w="2269" w:type="dxa"/>
            <w:shd w:val="clear" w:color="auto" w:fill="auto"/>
            <w:hideMark/>
          </w:tcPr>
          <w:p w14:paraId="3BBFC8A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4780D86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4FA34E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08</w:t>
            </w:r>
          </w:p>
        </w:tc>
        <w:tc>
          <w:tcPr>
            <w:tcW w:w="709" w:type="dxa"/>
            <w:shd w:val="clear" w:color="auto" w:fill="auto"/>
            <w:hideMark/>
          </w:tcPr>
          <w:p w14:paraId="7DCCE4D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3875467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10 2 00 10002</w:t>
            </w:r>
          </w:p>
        </w:tc>
        <w:tc>
          <w:tcPr>
            <w:tcW w:w="851" w:type="dxa"/>
            <w:shd w:val="clear" w:color="auto" w:fill="auto"/>
            <w:hideMark/>
          </w:tcPr>
          <w:p w14:paraId="061DC61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3F45E97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819D35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1CDA66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97538D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4 969 392,15</w:t>
            </w:r>
          </w:p>
        </w:tc>
        <w:tc>
          <w:tcPr>
            <w:tcW w:w="1842" w:type="dxa"/>
            <w:shd w:val="clear" w:color="auto" w:fill="auto"/>
            <w:hideMark/>
          </w:tcPr>
          <w:p w14:paraId="4112B39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4 685 658,82</w:t>
            </w:r>
          </w:p>
        </w:tc>
        <w:tc>
          <w:tcPr>
            <w:tcW w:w="1701" w:type="dxa"/>
            <w:shd w:val="clear" w:color="auto" w:fill="auto"/>
            <w:hideMark/>
          </w:tcPr>
          <w:p w14:paraId="0580DB7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94,29</w:t>
            </w:r>
          </w:p>
        </w:tc>
      </w:tr>
      <w:tr w:rsidR="00412DD8" w:rsidRPr="00412DD8" w14:paraId="447071F5" w14:textId="77777777" w:rsidTr="00477CA4">
        <w:trPr>
          <w:trHeight w:val="510"/>
        </w:trPr>
        <w:tc>
          <w:tcPr>
            <w:tcW w:w="2269" w:type="dxa"/>
            <w:shd w:val="clear" w:color="auto" w:fill="auto"/>
            <w:hideMark/>
          </w:tcPr>
          <w:p w14:paraId="52CC54A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03D826F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65CAB1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08</w:t>
            </w:r>
          </w:p>
        </w:tc>
        <w:tc>
          <w:tcPr>
            <w:tcW w:w="709" w:type="dxa"/>
            <w:shd w:val="clear" w:color="auto" w:fill="auto"/>
            <w:hideMark/>
          </w:tcPr>
          <w:p w14:paraId="7C1BD8B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53558BA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10 2 00 10002</w:t>
            </w:r>
          </w:p>
        </w:tc>
        <w:tc>
          <w:tcPr>
            <w:tcW w:w="851" w:type="dxa"/>
            <w:shd w:val="clear" w:color="auto" w:fill="auto"/>
            <w:hideMark/>
          </w:tcPr>
          <w:p w14:paraId="13DBF8F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78EAC70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1E2A40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EBB487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1D8696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4 969 392,15</w:t>
            </w:r>
          </w:p>
        </w:tc>
        <w:tc>
          <w:tcPr>
            <w:tcW w:w="1842" w:type="dxa"/>
            <w:shd w:val="clear" w:color="auto" w:fill="auto"/>
            <w:hideMark/>
          </w:tcPr>
          <w:p w14:paraId="665082A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4 685 658,82</w:t>
            </w:r>
          </w:p>
        </w:tc>
        <w:tc>
          <w:tcPr>
            <w:tcW w:w="1701" w:type="dxa"/>
            <w:shd w:val="clear" w:color="auto" w:fill="auto"/>
            <w:hideMark/>
          </w:tcPr>
          <w:p w14:paraId="39B0887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94,29</w:t>
            </w:r>
          </w:p>
        </w:tc>
      </w:tr>
      <w:tr w:rsidR="00412DD8" w:rsidRPr="00412DD8" w14:paraId="38D069BB" w14:textId="77777777" w:rsidTr="00477CA4">
        <w:trPr>
          <w:trHeight w:val="300"/>
        </w:trPr>
        <w:tc>
          <w:tcPr>
            <w:tcW w:w="2269" w:type="dxa"/>
            <w:shd w:val="clear" w:color="auto" w:fill="auto"/>
            <w:hideMark/>
          </w:tcPr>
          <w:p w14:paraId="28D0A25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работы, услуги</w:t>
            </w:r>
          </w:p>
        </w:tc>
        <w:tc>
          <w:tcPr>
            <w:tcW w:w="1100" w:type="dxa"/>
            <w:shd w:val="clear" w:color="auto" w:fill="auto"/>
            <w:hideMark/>
          </w:tcPr>
          <w:p w14:paraId="66F0B16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AD1C4E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08</w:t>
            </w:r>
          </w:p>
        </w:tc>
        <w:tc>
          <w:tcPr>
            <w:tcW w:w="709" w:type="dxa"/>
            <w:shd w:val="clear" w:color="auto" w:fill="auto"/>
            <w:hideMark/>
          </w:tcPr>
          <w:p w14:paraId="1C7BDCF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56D98E2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10 2 00 10002</w:t>
            </w:r>
          </w:p>
        </w:tc>
        <w:tc>
          <w:tcPr>
            <w:tcW w:w="851" w:type="dxa"/>
            <w:shd w:val="clear" w:color="auto" w:fill="auto"/>
            <w:hideMark/>
          </w:tcPr>
          <w:p w14:paraId="7330645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286FB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F6F4F9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5C4D050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11C5FD9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1 922 331,71</w:t>
            </w:r>
          </w:p>
        </w:tc>
        <w:tc>
          <w:tcPr>
            <w:tcW w:w="1842" w:type="dxa"/>
            <w:shd w:val="clear" w:color="auto" w:fill="auto"/>
            <w:hideMark/>
          </w:tcPr>
          <w:p w14:paraId="739D3D0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1 922 331,71</w:t>
            </w:r>
          </w:p>
        </w:tc>
        <w:tc>
          <w:tcPr>
            <w:tcW w:w="1701" w:type="dxa"/>
            <w:shd w:val="clear" w:color="auto" w:fill="auto"/>
            <w:hideMark/>
          </w:tcPr>
          <w:p w14:paraId="723A11F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0B2DE1F" w14:textId="77777777" w:rsidTr="00477CA4">
        <w:trPr>
          <w:trHeight w:val="300"/>
        </w:trPr>
        <w:tc>
          <w:tcPr>
            <w:tcW w:w="2269" w:type="dxa"/>
            <w:shd w:val="clear" w:color="auto" w:fill="auto"/>
            <w:hideMark/>
          </w:tcPr>
          <w:p w14:paraId="2E74F08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услуги по подст.226</w:t>
            </w:r>
          </w:p>
        </w:tc>
        <w:tc>
          <w:tcPr>
            <w:tcW w:w="1100" w:type="dxa"/>
            <w:shd w:val="clear" w:color="auto" w:fill="auto"/>
            <w:hideMark/>
          </w:tcPr>
          <w:p w14:paraId="573CD48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3B1CBD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08</w:t>
            </w:r>
          </w:p>
        </w:tc>
        <w:tc>
          <w:tcPr>
            <w:tcW w:w="709" w:type="dxa"/>
            <w:shd w:val="clear" w:color="auto" w:fill="auto"/>
            <w:hideMark/>
          </w:tcPr>
          <w:p w14:paraId="66E66CB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30E5B8B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10 2 00 10002</w:t>
            </w:r>
          </w:p>
        </w:tc>
        <w:tc>
          <w:tcPr>
            <w:tcW w:w="851" w:type="dxa"/>
            <w:shd w:val="clear" w:color="auto" w:fill="auto"/>
            <w:hideMark/>
          </w:tcPr>
          <w:p w14:paraId="77EC379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C1CB5E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47A4A7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5288576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538DFAE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1 922 331,71</w:t>
            </w:r>
          </w:p>
        </w:tc>
        <w:tc>
          <w:tcPr>
            <w:tcW w:w="1842" w:type="dxa"/>
            <w:shd w:val="clear" w:color="auto" w:fill="auto"/>
            <w:hideMark/>
          </w:tcPr>
          <w:p w14:paraId="08DEA29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1 922 331,71</w:t>
            </w:r>
          </w:p>
        </w:tc>
        <w:tc>
          <w:tcPr>
            <w:tcW w:w="1701" w:type="dxa"/>
            <w:shd w:val="clear" w:color="auto" w:fill="auto"/>
            <w:hideMark/>
          </w:tcPr>
          <w:p w14:paraId="601069A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0A9E434" w14:textId="77777777" w:rsidTr="00477CA4">
        <w:trPr>
          <w:trHeight w:val="300"/>
        </w:trPr>
        <w:tc>
          <w:tcPr>
            <w:tcW w:w="2269" w:type="dxa"/>
            <w:shd w:val="clear" w:color="auto" w:fill="auto"/>
            <w:hideMark/>
          </w:tcPr>
          <w:p w14:paraId="1900480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№0116300010721000086 фейерверк</w:t>
            </w:r>
          </w:p>
        </w:tc>
        <w:tc>
          <w:tcPr>
            <w:tcW w:w="1100" w:type="dxa"/>
            <w:shd w:val="clear" w:color="auto" w:fill="auto"/>
            <w:hideMark/>
          </w:tcPr>
          <w:p w14:paraId="3AD7ABE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EEB813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BC8AD7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CB4692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032E7B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BF03C8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A50151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D44DBD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5B3409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1 200 000,00</w:t>
            </w:r>
          </w:p>
        </w:tc>
        <w:tc>
          <w:tcPr>
            <w:tcW w:w="1842" w:type="dxa"/>
            <w:shd w:val="clear" w:color="auto" w:fill="auto"/>
            <w:hideMark/>
          </w:tcPr>
          <w:p w14:paraId="58C2C22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1 200 000,00</w:t>
            </w:r>
          </w:p>
        </w:tc>
        <w:tc>
          <w:tcPr>
            <w:tcW w:w="1701" w:type="dxa"/>
            <w:shd w:val="clear" w:color="auto" w:fill="auto"/>
            <w:hideMark/>
          </w:tcPr>
          <w:p w14:paraId="429EC9A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795C274" w14:textId="77777777" w:rsidTr="00477CA4">
        <w:trPr>
          <w:trHeight w:val="510"/>
        </w:trPr>
        <w:tc>
          <w:tcPr>
            <w:tcW w:w="2269" w:type="dxa"/>
            <w:shd w:val="clear" w:color="auto" w:fill="auto"/>
            <w:hideMark/>
          </w:tcPr>
          <w:p w14:paraId="70A47A0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№15/04-22 организация мероприятия "Солдатская каша"</w:t>
            </w:r>
          </w:p>
        </w:tc>
        <w:tc>
          <w:tcPr>
            <w:tcW w:w="1100" w:type="dxa"/>
            <w:shd w:val="clear" w:color="auto" w:fill="auto"/>
            <w:hideMark/>
          </w:tcPr>
          <w:p w14:paraId="70E94D6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14B6EE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5EAE2A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F05B36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8C039A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16FACB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4415FB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B01BFA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D22514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60 522,00</w:t>
            </w:r>
          </w:p>
        </w:tc>
        <w:tc>
          <w:tcPr>
            <w:tcW w:w="1842" w:type="dxa"/>
            <w:shd w:val="clear" w:color="auto" w:fill="auto"/>
            <w:hideMark/>
          </w:tcPr>
          <w:p w14:paraId="08958C1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60 522,00</w:t>
            </w:r>
          </w:p>
        </w:tc>
        <w:tc>
          <w:tcPr>
            <w:tcW w:w="1701" w:type="dxa"/>
            <w:shd w:val="clear" w:color="auto" w:fill="auto"/>
            <w:hideMark/>
          </w:tcPr>
          <w:p w14:paraId="6C2CA3D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2BD7FC1" w14:textId="77777777" w:rsidTr="00477CA4">
        <w:trPr>
          <w:trHeight w:val="510"/>
        </w:trPr>
        <w:tc>
          <w:tcPr>
            <w:tcW w:w="2269" w:type="dxa"/>
            <w:shd w:val="clear" w:color="auto" w:fill="auto"/>
            <w:hideMark/>
          </w:tcPr>
          <w:p w14:paraId="175185B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№22/05-22 организация мероприятия (приглашение артистов на Ысыах)</w:t>
            </w:r>
          </w:p>
        </w:tc>
        <w:tc>
          <w:tcPr>
            <w:tcW w:w="1100" w:type="dxa"/>
            <w:shd w:val="clear" w:color="auto" w:fill="auto"/>
            <w:hideMark/>
          </w:tcPr>
          <w:p w14:paraId="2D84032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C795C5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6D91EE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28413F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FFF72A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5DD5A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7DD8D8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98AE97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12BD61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151 000,00</w:t>
            </w:r>
          </w:p>
        </w:tc>
        <w:tc>
          <w:tcPr>
            <w:tcW w:w="1842" w:type="dxa"/>
            <w:shd w:val="clear" w:color="auto" w:fill="auto"/>
            <w:hideMark/>
          </w:tcPr>
          <w:p w14:paraId="59C047D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151 000,00</w:t>
            </w:r>
          </w:p>
        </w:tc>
        <w:tc>
          <w:tcPr>
            <w:tcW w:w="1701" w:type="dxa"/>
            <w:shd w:val="clear" w:color="auto" w:fill="auto"/>
            <w:hideMark/>
          </w:tcPr>
          <w:p w14:paraId="4090814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D731707" w14:textId="77777777" w:rsidTr="00477CA4">
        <w:trPr>
          <w:trHeight w:val="510"/>
        </w:trPr>
        <w:tc>
          <w:tcPr>
            <w:tcW w:w="2269" w:type="dxa"/>
            <w:shd w:val="clear" w:color="auto" w:fill="auto"/>
            <w:hideMark/>
          </w:tcPr>
          <w:p w14:paraId="3ADAD09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№40/07-22 организация мероприятия (город ремесленников)</w:t>
            </w:r>
          </w:p>
        </w:tc>
        <w:tc>
          <w:tcPr>
            <w:tcW w:w="1100" w:type="dxa"/>
            <w:shd w:val="clear" w:color="auto" w:fill="auto"/>
            <w:hideMark/>
          </w:tcPr>
          <w:p w14:paraId="7781745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C5940F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71F0ED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D891B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FE8767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414AC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825210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3721BF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BA85CB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250 000,00</w:t>
            </w:r>
          </w:p>
        </w:tc>
        <w:tc>
          <w:tcPr>
            <w:tcW w:w="1842" w:type="dxa"/>
            <w:shd w:val="clear" w:color="auto" w:fill="auto"/>
            <w:hideMark/>
          </w:tcPr>
          <w:p w14:paraId="34FA1EA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250 000,00</w:t>
            </w:r>
          </w:p>
        </w:tc>
        <w:tc>
          <w:tcPr>
            <w:tcW w:w="1701" w:type="dxa"/>
            <w:shd w:val="clear" w:color="auto" w:fill="auto"/>
            <w:hideMark/>
          </w:tcPr>
          <w:p w14:paraId="7A774A8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009908C" w14:textId="77777777" w:rsidTr="00477CA4">
        <w:trPr>
          <w:trHeight w:val="510"/>
        </w:trPr>
        <w:tc>
          <w:tcPr>
            <w:tcW w:w="2269" w:type="dxa"/>
            <w:shd w:val="clear" w:color="auto" w:fill="auto"/>
            <w:hideMark/>
          </w:tcPr>
          <w:p w14:paraId="5347364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№28/06-22 организация мероприятия (приглашение артиста на День города)</w:t>
            </w:r>
          </w:p>
        </w:tc>
        <w:tc>
          <w:tcPr>
            <w:tcW w:w="1100" w:type="dxa"/>
            <w:shd w:val="clear" w:color="auto" w:fill="auto"/>
            <w:hideMark/>
          </w:tcPr>
          <w:p w14:paraId="6DFAB16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575050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54DB49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1157AF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01B307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E1F442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086B2B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A82380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0AC798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140 000,00</w:t>
            </w:r>
          </w:p>
        </w:tc>
        <w:tc>
          <w:tcPr>
            <w:tcW w:w="1842" w:type="dxa"/>
            <w:shd w:val="clear" w:color="auto" w:fill="auto"/>
            <w:hideMark/>
          </w:tcPr>
          <w:p w14:paraId="63BF713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140 000,00</w:t>
            </w:r>
          </w:p>
        </w:tc>
        <w:tc>
          <w:tcPr>
            <w:tcW w:w="1701" w:type="dxa"/>
            <w:shd w:val="clear" w:color="auto" w:fill="auto"/>
            <w:hideMark/>
          </w:tcPr>
          <w:p w14:paraId="4266E26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38A5326" w14:textId="77777777" w:rsidTr="00477CA4">
        <w:trPr>
          <w:trHeight w:val="510"/>
        </w:trPr>
        <w:tc>
          <w:tcPr>
            <w:tcW w:w="2269" w:type="dxa"/>
            <w:shd w:val="clear" w:color="auto" w:fill="auto"/>
            <w:hideMark/>
          </w:tcPr>
          <w:p w14:paraId="09FB04A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распоряжение №245 организация мероприятия (районный Ысыах)</w:t>
            </w:r>
          </w:p>
        </w:tc>
        <w:tc>
          <w:tcPr>
            <w:tcW w:w="1100" w:type="dxa"/>
            <w:shd w:val="clear" w:color="auto" w:fill="auto"/>
            <w:hideMark/>
          </w:tcPr>
          <w:p w14:paraId="7DED700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8F088D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EBF94D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6BF224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D91D90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F3FAB0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891CC7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C5DDAA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79A284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13 052,11</w:t>
            </w:r>
          </w:p>
        </w:tc>
        <w:tc>
          <w:tcPr>
            <w:tcW w:w="1842" w:type="dxa"/>
            <w:shd w:val="clear" w:color="auto" w:fill="auto"/>
            <w:hideMark/>
          </w:tcPr>
          <w:p w14:paraId="5009514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13 052,11</w:t>
            </w:r>
          </w:p>
        </w:tc>
        <w:tc>
          <w:tcPr>
            <w:tcW w:w="1701" w:type="dxa"/>
            <w:shd w:val="clear" w:color="auto" w:fill="auto"/>
            <w:hideMark/>
          </w:tcPr>
          <w:p w14:paraId="107F6D2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09DAE8E" w14:textId="77777777" w:rsidTr="00477CA4">
        <w:trPr>
          <w:trHeight w:val="510"/>
        </w:trPr>
        <w:tc>
          <w:tcPr>
            <w:tcW w:w="2269" w:type="dxa"/>
            <w:shd w:val="clear" w:color="auto" w:fill="auto"/>
            <w:hideMark/>
          </w:tcPr>
          <w:p w14:paraId="6CA4893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№0116300010722000023 выполнение работ по монтажу, демонтажу флагов</w:t>
            </w:r>
          </w:p>
        </w:tc>
        <w:tc>
          <w:tcPr>
            <w:tcW w:w="1100" w:type="dxa"/>
            <w:shd w:val="clear" w:color="auto" w:fill="auto"/>
            <w:hideMark/>
          </w:tcPr>
          <w:p w14:paraId="7F309D2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708E3F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B1E40A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2A2991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2D8B69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EE19C8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03E4FB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185F30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ACA416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76 317,60</w:t>
            </w:r>
          </w:p>
        </w:tc>
        <w:tc>
          <w:tcPr>
            <w:tcW w:w="1842" w:type="dxa"/>
            <w:shd w:val="clear" w:color="auto" w:fill="auto"/>
            <w:hideMark/>
          </w:tcPr>
          <w:p w14:paraId="7C3C8C4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76 317,60</w:t>
            </w:r>
          </w:p>
        </w:tc>
        <w:tc>
          <w:tcPr>
            <w:tcW w:w="1701" w:type="dxa"/>
            <w:shd w:val="clear" w:color="auto" w:fill="auto"/>
            <w:hideMark/>
          </w:tcPr>
          <w:p w14:paraId="39DF251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16E0DEC" w14:textId="77777777" w:rsidTr="00477CA4">
        <w:trPr>
          <w:trHeight w:val="510"/>
        </w:trPr>
        <w:tc>
          <w:tcPr>
            <w:tcW w:w="2269" w:type="dxa"/>
            <w:shd w:val="clear" w:color="auto" w:fill="auto"/>
            <w:hideMark/>
          </w:tcPr>
          <w:p w14:paraId="7C3E4BF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№0116300010722000022 выполнение работ по монтажу, демонтажу трибуны</w:t>
            </w:r>
          </w:p>
        </w:tc>
        <w:tc>
          <w:tcPr>
            <w:tcW w:w="1100" w:type="dxa"/>
            <w:shd w:val="clear" w:color="auto" w:fill="auto"/>
            <w:hideMark/>
          </w:tcPr>
          <w:p w14:paraId="7CF4F60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C90614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9F009A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8AF1BF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0D1AE5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71971E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6339D5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527ADB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E40AF5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31 440,00</w:t>
            </w:r>
          </w:p>
        </w:tc>
        <w:tc>
          <w:tcPr>
            <w:tcW w:w="1842" w:type="dxa"/>
            <w:shd w:val="clear" w:color="auto" w:fill="auto"/>
            <w:hideMark/>
          </w:tcPr>
          <w:p w14:paraId="529325E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31 440,00</w:t>
            </w:r>
          </w:p>
        </w:tc>
        <w:tc>
          <w:tcPr>
            <w:tcW w:w="1701" w:type="dxa"/>
            <w:shd w:val="clear" w:color="auto" w:fill="auto"/>
            <w:hideMark/>
          </w:tcPr>
          <w:p w14:paraId="7221B01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4045008" w14:textId="77777777" w:rsidTr="00477CA4">
        <w:trPr>
          <w:trHeight w:val="300"/>
        </w:trPr>
        <w:tc>
          <w:tcPr>
            <w:tcW w:w="2269" w:type="dxa"/>
            <w:shd w:val="clear" w:color="auto" w:fill="auto"/>
            <w:hideMark/>
          </w:tcPr>
          <w:p w14:paraId="4618D20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основных средств</w:t>
            </w:r>
          </w:p>
        </w:tc>
        <w:tc>
          <w:tcPr>
            <w:tcW w:w="1100" w:type="dxa"/>
            <w:shd w:val="clear" w:color="auto" w:fill="auto"/>
            <w:hideMark/>
          </w:tcPr>
          <w:p w14:paraId="413D3DD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57A33E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08</w:t>
            </w:r>
          </w:p>
        </w:tc>
        <w:tc>
          <w:tcPr>
            <w:tcW w:w="709" w:type="dxa"/>
            <w:shd w:val="clear" w:color="auto" w:fill="auto"/>
            <w:hideMark/>
          </w:tcPr>
          <w:p w14:paraId="1C25F3B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77049D2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10 2 00 10002</w:t>
            </w:r>
          </w:p>
        </w:tc>
        <w:tc>
          <w:tcPr>
            <w:tcW w:w="851" w:type="dxa"/>
            <w:shd w:val="clear" w:color="auto" w:fill="auto"/>
            <w:hideMark/>
          </w:tcPr>
          <w:p w14:paraId="070DFF4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F06B7B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FC36D9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074FAF2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16FED2F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2 388 947,44</w:t>
            </w:r>
          </w:p>
        </w:tc>
        <w:tc>
          <w:tcPr>
            <w:tcW w:w="1842" w:type="dxa"/>
            <w:shd w:val="clear" w:color="auto" w:fill="auto"/>
            <w:hideMark/>
          </w:tcPr>
          <w:p w14:paraId="48F0343B"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2 388 947,44</w:t>
            </w:r>
          </w:p>
        </w:tc>
        <w:tc>
          <w:tcPr>
            <w:tcW w:w="1701" w:type="dxa"/>
            <w:shd w:val="clear" w:color="auto" w:fill="auto"/>
            <w:hideMark/>
          </w:tcPr>
          <w:p w14:paraId="4210A7D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65BF379" w14:textId="77777777" w:rsidTr="00477CA4">
        <w:trPr>
          <w:trHeight w:val="300"/>
        </w:trPr>
        <w:tc>
          <w:tcPr>
            <w:tcW w:w="2269" w:type="dxa"/>
            <w:shd w:val="clear" w:color="auto" w:fill="auto"/>
            <w:hideMark/>
          </w:tcPr>
          <w:p w14:paraId="047F03B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Приобретение основных средств</w:t>
            </w:r>
          </w:p>
        </w:tc>
        <w:tc>
          <w:tcPr>
            <w:tcW w:w="1100" w:type="dxa"/>
            <w:shd w:val="clear" w:color="auto" w:fill="auto"/>
            <w:hideMark/>
          </w:tcPr>
          <w:p w14:paraId="17BE884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37DFA5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08</w:t>
            </w:r>
          </w:p>
        </w:tc>
        <w:tc>
          <w:tcPr>
            <w:tcW w:w="709" w:type="dxa"/>
            <w:shd w:val="clear" w:color="auto" w:fill="auto"/>
            <w:hideMark/>
          </w:tcPr>
          <w:p w14:paraId="12FA5F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2A32A26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10 2 00 10002</w:t>
            </w:r>
          </w:p>
        </w:tc>
        <w:tc>
          <w:tcPr>
            <w:tcW w:w="851" w:type="dxa"/>
            <w:shd w:val="clear" w:color="auto" w:fill="auto"/>
            <w:hideMark/>
          </w:tcPr>
          <w:p w14:paraId="738C8B1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1C0534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A48DDD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5873100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1116</w:t>
            </w:r>
          </w:p>
        </w:tc>
        <w:tc>
          <w:tcPr>
            <w:tcW w:w="1843" w:type="dxa"/>
            <w:shd w:val="clear" w:color="auto" w:fill="auto"/>
            <w:hideMark/>
          </w:tcPr>
          <w:p w14:paraId="513A48F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130 000,00</w:t>
            </w:r>
          </w:p>
        </w:tc>
        <w:tc>
          <w:tcPr>
            <w:tcW w:w="1842" w:type="dxa"/>
            <w:shd w:val="clear" w:color="auto" w:fill="auto"/>
            <w:hideMark/>
          </w:tcPr>
          <w:p w14:paraId="440EDC1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130 000,00</w:t>
            </w:r>
          </w:p>
        </w:tc>
        <w:tc>
          <w:tcPr>
            <w:tcW w:w="1701" w:type="dxa"/>
            <w:shd w:val="clear" w:color="auto" w:fill="auto"/>
            <w:hideMark/>
          </w:tcPr>
          <w:p w14:paraId="091E317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4E093D7" w14:textId="77777777" w:rsidTr="00477CA4">
        <w:trPr>
          <w:trHeight w:val="300"/>
        </w:trPr>
        <w:tc>
          <w:tcPr>
            <w:tcW w:w="2269" w:type="dxa"/>
            <w:shd w:val="clear" w:color="auto" w:fill="auto"/>
            <w:hideMark/>
          </w:tcPr>
          <w:p w14:paraId="70985BF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№21/05-22 поставка баннерной продукции</w:t>
            </w:r>
          </w:p>
        </w:tc>
        <w:tc>
          <w:tcPr>
            <w:tcW w:w="1100" w:type="dxa"/>
            <w:shd w:val="clear" w:color="auto" w:fill="auto"/>
            <w:hideMark/>
          </w:tcPr>
          <w:p w14:paraId="200D32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550967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FA8ED7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EAA6B0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AD80CE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D7410A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8B0820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678534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120A33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130 000,00</w:t>
            </w:r>
          </w:p>
        </w:tc>
        <w:tc>
          <w:tcPr>
            <w:tcW w:w="1842" w:type="dxa"/>
            <w:shd w:val="clear" w:color="auto" w:fill="auto"/>
            <w:hideMark/>
          </w:tcPr>
          <w:p w14:paraId="7C23351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130 000,00</w:t>
            </w:r>
          </w:p>
        </w:tc>
        <w:tc>
          <w:tcPr>
            <w:tcW w:w="1701" w:type="dxa"/>
            <w:shd w:val="clear" w:color="auto" w:fill="auto"/>
            <w:hideMark/>
          </w:tcPr>
          <w:p w14:paraId="6DB7F28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E40689B" w14:textId="77777777" w:rsidTr="00477CA4">
        <w:trPr>
          <w:trHeight w:val="300"/>
        </w:trPr>
        <w:tc>
          <w:tcPr>
            <w:tcW w:w="2269" w:type="dxa"/>
            <w:shd w:val="clear" w:color="auto" w:fill="auto"/>
            <w:hideMark/>
          </w:tcPr>
          <w:p w14:paraId="769474B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межбюджетные трансферты</w:t>
            </w:r>
          </w:p>
        </w:tc>
        <w:tc>
          <w:tcPr>
            <w:tcW w:w="1100" w:type="dxa"/>
            <w:shd w:val="clear" w:color="auto" w:fill="auto"/>
            <w:hideMark/>
          </w:tcPr>
          <w:p w14:paraId="384FB4D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4D9032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08</w:t>
            </w:r>
          </w:p>
        </w:tc>
        <w:tc>
          <w:tcPr>
            <w:tcW w:w="709" w:type="dxa"/>
            <w:shd w:val="clear" w:color="auto" w:fill="auto"/>
            <w:hideMark/>
          </w:tcPr>
          <w:p w14:paraId="745ADCB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5CD2216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10 2 00 10002</w:t>
            </w:r>
          </w:p>
        </w:tc>
        <w:tc>
          <w:tcPr>
            <w:tcW w:w="851" w:type="dxa"/>
            <w:shd w:val="clear" w:color="auto" w:fill="auto"/>
            <w:hideMark/>
          </w:tcPr>
          <w:p w14:paraId="0457A2C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10BFDD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415E34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46BC907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9000</w:t>
            </w:r>
          </w:p>
        </w:tc>
        <w:tc>
          <w:tcPr>
            <w:tcW w:w="1843" w:type="dxa"/>
            <w:shd w:val="clear" w:color="auto" w:fill="auto"/>
            <w:hideMark/>
          </w:tcPr>
          <w:p w14:paraId="4AFE896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2 258 947,44</w:t>
            </w:r>
          </w:p>
        </w:tc>
        <w:tc>
          <w:tcPr>
            <w:tcW w:w="1842" w:type="dxa"/>
            <w:shd w:val="clear" w:color="auto" w:fill="auto"/>
            <w:hideMark/>
          </w:tcPr>
          <w:p w14:paraId="21EB324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2 258 947,44</w:t>
            </w:r>
          </w:p>
        </w:tc>
        <w:tc>
          <w:tcPr>
            <w:tcW w:w="1701" w:type="dxa"/>
            <w:shd w:val="clear" w:color="auto" w:fill="auto"/>
            <w:hideMark/>
          </w:tcPr>
          <w:p w14:paraId="56F3B3A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37202BE" w14:textId="77777777" w:rsidTr="00477CA4">
        <w:trPr>
          <w:trHeight w:val="510"/>
        </w:trPr>
        <w:tc>
          <w:tcPr>
            <w:tcW w:w="2269" w:type="dxa"/>
            <w:shd w:val="clear" w:color="auto" w:fill="auto"/>
            <w:hideMark/>
          </w:tcPr>
          <w:p w14:paraId="67F9F91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№0116300010721000075 поставка светодиодного экрана за счет средств МО "МР"</w:t>
            </w:r>
          </w:p>
        </w:tc>
        <w:tc>
          <w:tcPr>
            <w:tcW w:w="1100" w:type="dxa"/>
            <w:shd w:val="clear" w:color="auto" w:fill="auto"/>
            <w:hideMark/>
          </w:tcPr>
          <w:p w14:paraId="7BD4FD8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5101E8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66F26A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12BF00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DA3F7F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66C73C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9A28A3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B9D093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27672E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2 258 947,44</w:t>
            </w:r>
          </w:p>
        </w:tc>
        <w:tc>
          <w:tcPr>
            <w:tcW w:w="1842" w:type="dxa"/>
            <w:shd w:val="clear" w:color="auto" w:fill="auto"/>
            <w:hideMark/>
          </w:tcPr>
          <w:p w14:paraId="752289B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2 258 947,44</w:t>
            </w:r>
          </w:p>
        </w:tc>
        <w:tc>
          <w:tcPr>
            <w:tcW w:w="1701" w:type="dxa"/>
            <w:shd w:val="clear" w:color="auto" w:fill="auto"/>
            <w:hideMark/>
          </w:tcPr>
          <w:p w14:paraId="490A191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D8BC645" w14:textId="77777777" w:rsidTr="00477CA4">
        <w:trPr>
          <w:trHeight w:val="300"/>
        </w:trPr>
        <w:tc>
          <w:tcPr>
            <w:tcW w:w="2269" w:type="dxa"/>
            <w:shd w:val="clear" w:color="auto" w:fill="auto"/>
            <w:hideMark/>
          </w:tcPr>
          <w:p w14:paraId="67DFF60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материальных запасов</w:t>
            </w:r>
          </w:p>
        </w:tc>
        <w:tc>
          <w:tcPr>
            <w:tcW w:w="1100" w:type="dxa"/>
            <w:shd w:val="clear" w:color="auto" w:fill="auto"/>
            <w:hideMark/>
          </w:tcPr>
          <w:p w14:paraId="15ED936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63CA6B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08</w:t>
            </w:r>
          </w:p>
        </w:tc>
        <w:tc>
          <w:tcPr>
            <w:tcW w:w="709" w:type="dxa"/>
            <w:shd w:val="clear" w:color="auto" w:fill="auto"/>
            <w:hideMark/>
          </w:tcPr>
          <w:p w14:paraId="6FD5961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6FEB229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10 2 00 10002</w:t>
            </w:r>
          </w:p>
        </w:tc>
        <w:tc>
          <w:tcPr>
            <w:tcW w:w="851" w:type="dxa"/>
            <w:shd w:val="clear" w:color="auto" w:fill="auto"/>
            <w:hideMark/>
          </w:tcPr>
          <w:p w14:paraId="2A9A734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0245AA8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5AC1CA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340</w:t>
            </w:r>
          </w:p>
        </w:tc>
        <w:tc>
          <w:tcPr>
            <w:tcW w:w="992" w:type="dxa"/>
            <w:shd w:val="clear" w:color="auto" w:fill="auto"/>
            <w:hideMark/>
          </w:tcPr>
          <w:p w14:paraId="76D3955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2E164D8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658 113,00</w:t>
            </w:r>
          </w:p>
        </w:tc>
        <w:tc>
          <w:tcPr>
            <w:tcW w:w="1842" w:type="dxa"/>
            <w:shd w:val="clear" w:color="auto" w:fill="auto"/>
            <w:hideMark/>
          </w:tcPr>
          <w:p w14:paraId="28A9232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374 379,67</w:t>
            </w:r>
          </w:p>
        </w:tc>
        <w:tc>
          <w:tcPr>
            <w:tcW w:w="1701" w:type="dxa"/>
            <w:shd w:val="clear" w:color="auto" w:fill="auto"/>
            <w:hideMark/>
          </w:tcPr>
          <w:p w14:paraId="7BB6C40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56,89</w:t>
            </w:r>
          </w:p>
        </w:tc>
      </w:tr>
      <w:tr w:rsidR="00412DD8" w:rsidRPr="00412DD8" w14:paraId="406526C8" w14:textId="77777777" w:rsidTr="00477CA4">
        <w:trPr>
          <w:trHeight w:val="510"/>
        </w:trPr>
        <w:tc>
          <w:tcPr>
            <w:tcW w:w="2269" w:type="dxa"/>
            <w:shd w:val="clear" w:color="auto" w:fill="auto"/>
            <w:hideMark/>
          </w:tcPr>
          <w:p w14:paraId="66420AA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прочих материальных запасов однократного применения</w:t>
            </w:r>
          </w:p>
        </w:tc>
        <w:tc>
          <w:tcPr>
            <w:tcW w:w="1100" w:type="dxa"/>
            <w:shd w:val="clear" w:color="auto" w:fill="auto"/>
            <w:hideMark/>
          </w:tcPr>
          <w:p w14:paraId="0EA05EE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9646A8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08</w:t>
            </w:r>
          </w:p>
        </w:tc>
        <w:tc>
          <w:tcPr>
            <w:tcW w:w="709" w:type="dxa"/>
            <w:shd w:val="clear" w:color="auto" w:fill="auto"/>
            <w:hideMark/>
          </w:tcPr>
          <w:p w14:paraId="5C587F6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4A1BBC7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10 2 00 10002</w:t>
            </w:r>
          </w:p>
        </w:tc>
        <w:tc>
          <w:tcPr>
            <w:tcW w:w="851" w:type="dxa"/>
            <w:shd w:val="clear" w:color="auto" w:fill="auto"/>
            <w:hideMark/>
          </w:tcPr>
          <w:p w14:paraId="251A610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0009E33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65DED3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349</w:t>
            </w:r>
          </w:p>
        </w:tc>
        <w:tc>
          <w:tcPr>
            <w:tcW w:w="992" w:type="dxa"/>
            <w:shd w:val="clear" w:color="auto" w:fill="auto"/>
            <w:hideMark/>
          </w:tcPr>
          <w:p w14:paraId="2C6196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1148</w:t>
            </w:r>
          </w:p>
        </w:tc>
        <w:tc>
          <w:tcPr>
            <w:tcW w:w="1843" w:type="dxa"/>
            <w:shd w:val="clear" w:color="auto" w:fill="auto"/>
            <w:hideMark/>
          </w:tcPr>
          <w:p w14:paraId="36E7914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658 113,00</w:t>
            </w:r>
          </w:p>
        </w:tc>
        <w:tc>
          <w:tcPr>
            <w:tcW w:w="1842" w:type="dxa"/>
            <w:shd w:val="clear" w:color="auto" w:fill="auto"/>
            <w:hideMark/>
          </w:tcPr>
          <w:p w14:paraId="6CBC30B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374 379,67</w:t>
            </w:r>
          </w:p>
        </w:tc>
        <w:tc>
          <w:tcPr>
            <w:tcW w:w="1701" w:type="dxa"/>
            <w:shd w:val="clear" w:color="auto" w:fill="auto"/>
            <w:hideMark/>
          </w:tcPr>
          <w:p w14:paraId="0AA6E9D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56,89</w:t>
            </w:r>
          </w:p>
        </w:tc>
      </w:tr>
      <w:tr w:rsidR="00412DD8" w:rsidRPr="00412DD8" w14:paraId="451B4ABA" w14:textId="77777777" w:rsidTr="00477CA4">
        <w:trPr>
          <w:trHeight w:val="510"/>
        </w:trPr>
        <w:tc>
          <w:tcPr>
            <w:tcW w:w="2269" w:type="dxa"/>
            <w:shd w:val="clear" w:color="auto" w:fill="auto"/>
            <w:hideMark/>
          </w:tcPr>
          <w:p w14:paraId="038DAC6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xml:space="preserve">МК №06/02-22 приобретение входных билетов на посещение культурно-массовых мероприятий </w:t>
            </w:r>
          </w:p>
        </w:tc>
        <w:tc>
          <w:tcPr>
            <w:tcW w:w="1100" w:type="dxa"/>
            <w:shd w:val="clear" w:color="auto" w:fill="auto"/>
            <w:hideMark/>
          </w:tcPr>
          <w:p w14:paraId="6D1C053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702183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667665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7CD330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62C5CB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EED3D3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E51EF9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861962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2CA1A4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302 000,00</w:t>
            </w:r>
          </w:p>
        </w:tc>
        <w:tc>
          <w:tcPr>
            <w:tcW w:w="1842" w:type="dxa"/>
            <w:shd w:val="clear" w:color="auto" w:fill="auto"/>
            <w:hideMark/>
          </w:tcPr>
          <w:p w14:paraId="2E5EF3F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302 000,00</w:t>
            </w:r>
          </w:p>
        </w:tc>
        <w:tc>
          <w:tcPr>
            <w:tcW w:w="1701" w:type="dxa"/>
            <w:shd w:val="clear" w:color="auto" w:fill="auto"/>
            <w:hideMark/>
          </w:tcPr>
          <w:p w14:paraId="0BC2A40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8CC96B3" w14:textId="77777777" w:rsidTr="00477CA4">
        <w:trPr>
          <w:trHeight w:val="510"/>
        </w:trPr>
        <w:tc>
          <w:tcPr>
            <w:tcW w:w="2269" w:type="dxa"/>
            <w:shd w:val="clear" w:color="auto" w:fill="auto"/>
            <w:hideMark/>
          </w:tcPr>
          <w:p w14:paraId="430EA58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№0116300010722000027 поставка подарочных наборов из текстиля</w:t>
            </w:r>
          </w:p>
        </w:tc>
        <w:tc>
          <w:tcPr>
            <w:tcW w:w="1100" w:type="dxa"/>
            <w:shd w:val="clear" w:color="auto" w:fill="auto"/>
            <w:hideMark/>
          </w:tcPr>
          <w:p w14:paraId="23F0EB5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C81EE8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FA9980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83A015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451197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64A443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A28D4D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B7A1F8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718A61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38 733,33</w:t>
            </w:r>
          </w:p>
        </w:tc>
        <w:tc>
          <w:tcPr>
            <w:tcW w:w="1842" w:type="dxa"/>
            <w:shd w:val="clear" w:color="auto" w:fill="auto"/>
            <w:hideMark/>
          </w:tcPr>
          <w:p w14:paraId="37A943C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73993D2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0DA090C" w14:textId="77777777" w:rsidTr="00477CA4">
        <w:trPr>
          <w:trHeight w:val="510"/>
        </w:trPr>
        <w:tc>
          <w:tcPr>
            <w:tcW w:w="2269" w:type="dxa"/>
            <w:shd w:val="clear" w:color="auto" w:fill="auto"/>
            <w:hideMark/>
          </w:tcPr>
          <w:p w14:paraId="3BBE497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№0116300010722000020 поставка подарочной продукции</w:t>
            </w:r>
          </w:p>
        </w:tc>
        <w:tc>
          <w:tcPr>
            <w:tcW w:w="1100" w:type="dxa"/>
            <w:shd w:val="clear" w:color="auto" w:fill="auto"/>
            <w:hideMark/>
          </w:tcPr>
          <w:p w14:paraId="0E14238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5A4DE9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0FB54A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4EBDE7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7C34E5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AA1D6F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DBFCC3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20B478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5C4F50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72 379,67</w:t>
            </w:r>
          </w:p>
        </w:tc>
        <w:tc>
          <w:tcPr>
            <w:tcW w:w="1842" w:type="dxa"/>
            <w:shd w:val="clear" w:color="auto" w:fill="auto"/>
            <w:hideMark/>
          </w:tcPr>
          <w:p w14:paraId="7FF9746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72 379,67</w:t>
            </w:r>
          </w:p>
        </w:tc>
        <w:tc>
          <w:tcPr>
            <w:tcW w:w="1701" w:type="dxa"/>
            <w:shd w:val="clear" w:color="auto" w:fill="auto"/>
            <w:hideMark/>
          </w:tcPr>
          <w:p w14:paraId="1FF338E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802173F" w14:textId="77777777" w:rsidTr="00477CA4">
        <w:trPr>
          <w:trHeight w:val="300"/>
        </w:trPr>
        <w:tc>
          <w:tcPr>
            <w:tcW w:w="2269" w:type="dxa"/>
            <w:shd w:val="clear" w:color="auto" w:fill="auto"/>
            <w:hideMark/>
          </w:tcPr>
          <w:p w14:paraId="5799EE1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входные билеты (День учителя)</w:t>
            </w:r>
          </w:p>
        </w:tc>
        <w:tc>
          <w:tcPr>
            <w:tcW w:w="1100" w:type="dxa"/>
            <w:shd w:val="clear" w:color="auto" w:fill="auto"/>
            <w:hideMark/>
          </w:tcPr>
          <w:p w14:paraId="4750F02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71A00A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B97E38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CFFA7B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6D2589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E9CB64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D088D9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C2CB99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AD99B1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42 000,00</w:t>
            </w:r>
          </w:p>
        </w:tc>
        <w:tc>
          <w:tcPr>
            <w:tcW w:w="1842" w:type="dxa"/>
            <w:shd w:val="clear" w:color="auto" w:fill="auto"/>
            <w:hideMark/>
          </w:tcPr>
          <w:p w14:paraId="7920BAF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77B28E1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405C9A2" w14:textId="77777777" w:rsidTr="00477CA4">
        <w:trPr>
          <w:trHeight w:val="300"/>
        </w:trPr>
        <w:tc>
          <w:tcPr>
            <w:tcW w:w="2269" w:type="dxa"/>
            <w:shd w:val="clear" w:color="auto" w:fill="auto"/>
            <w:hideMark/>
          </w:tcPr>
          <w:p w14:paraId="23428E5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входные билеты (День конституции))</w:t>
            </w:r>
          </w:p>
        </w:tc>
        <w:tc>
          <w:tcPr>
            <w:tcW w:w="1100" w:type="dxa"/>
            <w:shd w:val="clear" w:color="auto" w:fill="auto"/>
            <w:hideMark/>
          </w:tcPr>
          <w:p w14:paraId="4B5BCA9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B77F00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34008F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AA4F66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158E6F6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454273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B716BA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93BDD7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8AC7C3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42 000,00</w:t>
            </w:r>
          </w:p>
        </w:tc>
        <w:tc>
          <w:tcPr>
            <w:tcW w:w="1842" w:type="dxa"/>
            <w:shd w:val="clear" w:color="auto" w:fill="auto"/>
            <w:hideMark/>
          </w:tcPr>
          <w:p w14:paraId="2C27381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779F442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153D248" w14:textId="77777777" w:rsidTr="00477CA4">
        <w:trPr>
          <w:trHeight w:val="300"/>
        </w:trPr>
        <w:tc>
          <w:tcPr>
            <w:tcW w:w="2269" w:type="dxa"/>
            <w:shd w:val="clear" w:color="auto" w:fill="auto"/>
            <w:hideMark/>
          </w:tcPr>
          <w:p w14:paraId="5D151A4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входные билеты (Зима начинается с Якутии)</w:t>
            </w:r>
          </w:p>
        </w:tc>
        <w:tc>
          <w:tcPr>
            <w:tcW w:w="1100" w:type="dxa"/>
            <w:shd w:val="clear" w:color="auto" w:fill="auto"/>
            <w:hideMark/>
          </w:tcPr>
          <w:p w14:paraId="0D9EDCA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282F27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149CA13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7E26B1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4341C1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E266F0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37F379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2855F7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1AC6BD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63 000,00</w:t>
            </w:r>
          </w:p>
        </w:tc>
        <w:tc>
          <w:tcPr>
            <w:tcW w:w="1842" w:type="dxa"/>
            <w:shd w:val="clear" w:color="auto" w:fill="auto"/>
            <w:hideMark/>
          </w:tcPr>
          <w:p w14:paraId="3EB1EA8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4A7E10B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AF6B665" w14:textId="77777777" w:rsidTr="00477CA4">
        <w:trPr>
          <w:trHeight w:val="300"/>
        </w:trPr>
        <w:tc>
          <w:tcPr>
            <w:tcW w:w="2269" w:type="dxa"/>
            <w:shd w:val="clear" w:color="auto" w:fill="auto"/>
            <w:hideMark/>
          </w:tcPr>
          <w:p w14:paraId="67B70EE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входные билеты (Новогодний интерактив)</w:t>
            </w:r>
          </w:p>
        </w:tc>
        <w:tc>
          <w:tcPr>
            <w:tcW w:w="1100" w:type="dxa"/>
            <w:shd w:val="clear" w:color="auto" w:fill="auto"/>
            <w:hideMark/>
          </w:tcPr>
          <w:p w14:paraId="74C3088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92B431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BB9A29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B9F87F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22F29E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66663F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116FD8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A08563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CDF7A3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63 000,00</w:t>
            </w:r>
          </w:p>
        </w:tc>
        <w:tc>
          <w:tcPr>
            <w:tcW w:w="1842" w:type="dxa"/>
            <w:shd w:val="clear" w:color="auto" w:fill="auto"/>
            <w:hideMark/>
          </w:tcPr>
          <w:p w14:paraId="6460060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52D39B3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4D904F0" w14:textId="77777777" w:rsidTr="00477CA4">
        <w:trPr>
          <w:trHeight w:val="510"/>
        </w:trPr>
        <w:tc>
          <w:tcPr>
            <w:tcW w:w="2269" w:type="dxa"/>
            <w:shd w:val="clear" w:color="auto" w:fill="auto"/>
            <w:hideMark/>
          </w:tcPr>
          <w:p w14:paraId="05C00E9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№66/09-22 (Поставка полиграфической продукции)</w:t>
            </w:r>
          </w:p>
        </w:tc>
        <w:tc>
          <w:tcPr>
            <w:tcW w:w="1100" w:type="dxa"/>
            <w:shd w:val="clear" w:color="auto" w:fill="auto"/>
            <w:hideMark/>
          </w:tcPr>
          <w:p w14:paraId="33FD99A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2FC050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95A300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3F0EC0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C9CD6C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7E8C6F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825EBC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31D37A1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900097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35 000,00</w:t>
            </w:r>
          </w:p>
        </w:tc>
        <w:tc>
          <w:tcPr>
            <w:tcW w:w="1842" w:type="dxa"/>
            <w:shd w:val="clear" w:color="auto" w:fill="auto"/>
            <w:hideMark/>
          </w:tcPr>
          <w:p w14:paraId="3178FCA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0980FF9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B829988" w14:textId="77777777" w:rsidTr="00477CA4">
        <w:trPr>
          <w:trHeight w:val="300"/>
        </w:trPr>
        <w:tc>
          <w:tcPr>
            <w:tcW w:w="2269" w:type="dxa"/>
            <w:shd w:val="clear" w:color="auto" w:fill="auto"/>
            <w:hideMark/>
          </w:tcPr>
          <w:p w14:paraId="049F4BE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Социальное обеспечение и иные выплаты населению</w:t>
            </w:r>
          </w:p>
        </w:tc>
        <w:tc>
          <w:tcPr>
            <w:tcW w:w="1100" w:type="dxa"/>
            <w:shd w:val="clear" w:color="auto" w:fill="auto"/>
            <w:hideMark/>
          </w:tcPr>
          <w:p w14:paraId="6E30635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15EF84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08</w:t>
            </w:r>
          </w:p>
        </w:tc>
        <w:tc>
          <w:tcPr>
            <w:tcW w:w="709" w:type="dxa"/>
            <w:shd w:val="clear" w:color="auto" w:fill="auto"/>
            <w:hideMark/>
          </w:tcPr>
          <w:p w14:paraId="4368DF7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2951C03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10 2 00 10002</w:t>
            </w:r>
          </w:p>
        </w:tc>
        <w:tc>
          <w:tcPr>
            <w:tcW w:w="851" w:type="dxa"/>
            <w:shd w:val="clear" w:color="auto" w:fill="auto"/>
            <w:hideMark/>
          </w:tcPr>
          <w:p w14:paraId="404875C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300</w:t>
            </w:r>
          </w:p>
        </w:tc>
        <w:tc>
          <w:tcPr>
            <w:tcW w:w="1134" w:type="dxa"/>
            <w:shd w:val="clear" w:color="auto" w:fill="auto"/>
            <w:hideMark/>
          </w:tcPr>
          <w:p w14:paraId="36DAD45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410FC4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AAAEE2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A7E6CF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130 000,00</w:t>
            </w:r>
          </w:p>
        </w:tc>
        <w:tc>
          <w:tcPr>
            <w:tcW w:w="1842" w:type="dxa"/>
            <w:shd w:val="clear" w:color="auto" w:fill="auto"/>
            <w:hideMark/>
          </w:tcPr>
          <w:p w14:paraId="4F27E93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100 000,00</w:t>
            </w:r>
          </w:p>
        </w:tc>
        <w:tc>
          <w:tcPr>
            <w:tcW w:w="1701" w:type="dxa"/>
            <w:shd w:val="clear" w:color="auto" w:fill="auto"/>
            <w:hideMark/>
          </w:tcPr>
          <w:p w14:paraId="492A015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76,92</w:t>
            </w:r>
          </w:p>
        </w:tc>
      </w:tr>
      <w:tr w:rsidR="00412DD8" w:rsidRPr="00412DD8" w14:paraId="636E9816" w14:textId="77777777" w:rsidTr="00477CA4">
        <w:trPr>
          <w:trHeight w:val="300"/>
        </w:trPr>
        <w:tc>
          <w:tcPr>
            <w:tcW w:w="2269" w:type="dxa"/>
            <w:shd w:val="clear" w:color="auto" w:fill="auto"/>
            <w:hideMark/>
          </w:tcPr>
          <w:p w14:paraId="0C48ED5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Премии и гранты</w:t>
            </w:r>
          </w:p>
        </w:tc>
        <w:tc>
          <w:tcPr>
            <w:tcW w:w="1100" w:type="dxa"/>
            <w:shd w:val="clear" w:color="auto" w:fill="auto"/>
            <w:hideMark/>
          </w:tcPr>
          <w:p w14:paraId="64C5207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97AEEC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08</w:t>
            </w:r>
          </w:p>
        </w:tc>
        <w:tc>
          <w:tcPr>
            <w:tcW w:w="709" w:type="dxa"/>
            <w:shd w:val="clear" w:color="auto" w:fill="auto"/>
            <w:hideMark/>
          </w:tcPr>
          <w:p w14:paraId="7C277D6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04</w:t>
            </w:r>
          </w:p>
        </w:tc>
        <w:tc>
          <w:tcPr>
            <w:tcW w:w="850" w:type="dxa"/>
            <w:shd w:val="clear" w:color="auto" w:fill="auto"/>
            <w:hideMark/>
          </w:tcPr>
          <w:p w14:paraId="1202669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10 2 00 10002</w:t>
            </w:r>
          </w:p>
        </w:tc>
        <w:tc>
          <w:tcPr>
            <w:tcW w:w="851" w:type="dxa"/>
            <w:shd w:val="clear" w:color="auto" w:fill="auto"/>
            <w:hideMark/>
          </w:tcPr>
          <w:p w14:paraId="0126225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350</w:t>
            </w:r>
          </w:p>
        </w:tc>
        <w:tc>
          <w:tcPr>
            <w:tcW w:w="1134" w:type="dxa"/>
            <w:shd w:val="clear" w:color="auto" w:fill="auto"/>
            <w:hideMark/>
          </w:tcPr>
          <w:p w14:paraId="2F0056F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B1643F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03B0D9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485901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130 000,00</w:t>
            </w:r>
          </w:p>
        </w:tc>
        <w:tc>
          <w:tcPr>
            <w:tcW w:w="1842" w:type="dxa"/>
            <w:shd w:val="clear" w:color="auto" w:fill="auto"/>
            <w:hideMark/>
          </w:tcPr>
          <w:p w14:paraId="22F545E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100 000,00</w:t>
            </w:r>
          </w:p>
        </w:tc>
        <w:tc>
          <w:tcPr>
            <w:tcW w:w="1701" w:type="dxa"/>
            <w:shd w:val="clear" w:color="auto" w:fill="auto"/>
            <w:hideMark/>
          </w:tcPr>
          <w:p w14:paraId="368690D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76,92</w:t>
            </w:r>
          </w:p>
        </w:tc>
      </w:tr>
      <w:tr w:rsidR="00412DD8" w:rsidRPr="00412DD8" w14:paraId="63DF2762" w14:textId="77777777" w:rsidTr="00477CA4">
        <w:trPr>
          <w:trHeight w:val="300"/>
        </w:trPr>
        <w:tc>
          <w:tcPr>
            <w:tcW w:w="2269" w:type="dxa"/>
            <w:shd w:val="clear" w:color="auto" w:fill="auto"/>
            <w:hideMark/>
          </w:tcPr>
          <w:p w14:paraId="24CD6EF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расходы</w:t>
            </w:r>
          </w:p>
        </w:tc>
        <w:tc>
          <w:tcPr>
            <w:tcW w:w="1100" w:type="dxa"/>
            <w:shd w:val="clear" w:color="auto" w:fill="auto"/>
            <w:hideMark/>
          </w:tcPr>
          <w:p w14:paraId="7827C86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941331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08</w:t>
            </w:r>
          </w:p>
        </w:tc>
        <w:tc>
          <w:tcPr>
            <w:tcW w:w="709" w:type="dxa"/>
            <w:shd w:val="clear" w:color="auto" w:fill="auto"/>
            <w:hideMark/>
          </w:tcPr>
          <w:p w14:paraId="4551375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57C503D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10 2 00 10002</w:t>
            </w:r>
          </w:p>
        </w:tc>
        <w:tc>
          <w:tcPr>
            <w:tcW w:w="851" w:type="dxa"/>
            <w:shd w:val="clear" w:color="auto" w:fill="auto"/>
            <w:hideMark/>
          </w:tcPr>
          <w:p w14:paraId="3C30EC8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350</w:t>
            </w:r>
          </w:p>
        </w:tc>
        <w:tc>
          <w:tcPr>
            <w:tcW w:w="1134" w:type="dxa"/>
            <w:shd w:val="clear" w:color="auto" w:fill="auto"/>
            <w:hideMark/>
          </w:tcPr>
          <w:p w14:paraId="3BEFC5D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884F90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290</w:t>
            </w:r>
          </w:p>
        </w:tc>
        <w:tc>
          <w:tcPr>
            <w:tcW w:w="992" w:type="dxa"/>
            <w:shd w:val="clear" w:color="auto" w:fill="auto"/>
            <w:hideMark/>
          </w:tcPr>
          <w:p w14:paraId="205194E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74CA070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130 000,00</w:t>
            </w:r>
          </w:p>
        </w:tc>
        <w:tc>
          <w:tcPr>
            <w:tcW w:w="1842" w:type="dxa"/>
            <w:shd w:val="clear" w:color="auto" w:fill="auto"/>
            <w:hideMark/>
          </w:tcPr>
          <w:p w14:paraId="057BAE3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100 000,00</w:t>
            </w:r>
          </w:p>
        </w:tc>
        <w:tc>
          <w:tcPr>
            <w:tcW w:w="1701" w:type="dxa"/>
            <w:shd w:val="clear" w:color="auto" w:fill="auto"/>
            <w:hideMark/>
          </w:tcPr>
          <w:p w14:paraId="74D67F5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76,92</w:t>
            </w:r>
          </w:p>
        </w:tc>
      </w:tr>
      <w:tr w:rsidR="00412DD8" w:rsidRPr="00412DD8" w14:paraId="7E13B31C" w14:textId="77777777" w:rsidTr="00477CA4">
        <w:trPr>
          <w:trHeight w:val="300"/>
        </w:trPr>
        <w:tc>
          <w:tcPr>
            <w:tcW w:w="2269" w:type="dxa"/>
            <w:shd w:val="clear" w:color="auto" w:fill="auto"/>
            <w:hideMark/>
          </w:tcPr>
          <w:p w14:paraId="02F6B63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выплаты текущего характера физическим лицам</w:t>
            </w:r>
          </w:p>
        </w:tc>
        <w:tc>
          <w:tcPr>
            <w:tcW w:w="1100" w:type="dxa"/>
            <w:shd w:val="clear" w:color="auto" w:fill="auto"/>
            <w:hideMark/>
          </w:tcPr>
          <w:p w14:paraId="4DBA219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8A893F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08</w:t>
            </w:r>
          </w:p>
        </w:tc>
        <w:tc>
          <w:tcPr>
            <w:tcW w:w="709" w:type="dxa"/>
            <w:shd w:val="clear" w:color="auto" w:fill="auto"/>
            <w:hideMark/>
          </w:tcPr>
          <w:p w14:paraId="7641A5A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04</w:t>
            </w:r>
          </w:p>
        </w:tc>
        <w:tc>
          <w:tcPr>
            <w:tcW w:w="850" w:type="dxa"/>
            <w:shd w:val="clear" w:color="auto" w:fill="auto"/>
            <w:hideMark/>
          </w:tcPr>
          <w:p w14:paraId="4F7DBF2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10 2 00 10002</w:t>
            </w:r>
          </w:p>
        </w:tc>
        <w:tc>
          <w:tcPr>
            <w:tcW w:w="851" w:type="dxa"/>
            <w:shd w:val="clear" w:color="auto" w:fill="auto"/>
            <w:hideMark/>
          </w:tcPr>
          <w:p w14:paraId="261C1FC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350</w:t>
            </w:r>
          </w:p>
        </w:tc>
        <w:tc>
          <w:tcPr>
            <w:tcW w:w="1134" w:type="dxa"/>
            <w:shd w:val="clear" w:color="auto" w:fill="auto"/>
            <w:hideMark/>
          </w:tcPr>
          <w:p w14:paraId="1FFAF30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949103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296</w:t>
            </w:r>
          </w:p>
        </w:tc>
        <w:tc>
          <w:tcPr>
            <w:tcW w:w="992" w:type="dxa"/>
            <w:shd w:val="clear" w:color="auto" w:fill="auto"/>
            <w:hideMark/>
          </w:tcPr>
          <w:p w14:paraId="02FF867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1146</w:t>
            </w:r>
          </w:p>
        </w:tc>
        <w:tc>
          <w:tcPr>
            <w:tcW w:w="1843" w:type="dxa"/>
            <w:shd w:val="clear" w:color="auto" w:fill="auto"/>
            <w:hideMark/>
          </w:tcPr>
          <w:p w14:paraId="1FD73CF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130 000,00</w:t>
            </w:r>
          </w:p>
        </w:tc>
        <w:tc>
          <w:tcPr>
            <w:tcW w:w="1842" w:type="dxa"/>
            <w:shd w:val="clear" w:color="auto" w:fill="auto"/>
            <w:hideMark/>
          </w:tcPr>
          <w:p w14:paraId="1F4A4AC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100 000,00</w:t>
            </w:r>
          </w:p>
        </w:tc>
        <w:tc>
          <w:tcPr>
            <w:tcW w:w="1701" w:type="dxa"/>
            <w:shd w:val="clear" w:color="auto" w:fill="auto"/>
            <w:hideMark/>
          </w:tcPr>
          <w:p w14:paraId="0023F25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76,92</w:t>
            </w:r>
          </w:p>
        </w:tc>
      </w:tr>
      <w:tr w:rsidR="00412DD8" w:rsidRPr="00412DD8" w14:paraId="7E8E740F" w14:textId="77777777" w:rsidTr="00477CA4">
        <w:trPr>
          <w:trHeight w:val="510"/>
        </w:trPr>
        <w:tc>
          <w:tcPr>
            <w:tcW w:w="2269" w:type="dxa"/>
            <w:shd w:val="clear" w:color="auto" w:fill="auto"/>
            <w:hideMark/>
          </w:tcPr>
          <w:p w14:paraId="54CB476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распоряжение №195 выплата премий победителям конкурса</w:t>
            </w:r>
          </w:p>
        </w:tc>
        <w:tc>
          <w:tcPr>
            <w:tcW w:w="1100" w:type="dxa"/>
            <w:shd w:val="clear" w:color="auto" w:fill="auto"/>
            <w:hideMark/>
          </w:tcPr>
          <w:p w14:paraId="157E7FC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0F7B9F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AA65B6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4B0D3F0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636F93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6042D8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953F08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440673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5C50EA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100 000,00</w:t>
            </w:r>
          </w:p>
        </w:tc>
        <w:tc>
          <w:tcPr>
            <w:tcW w:w="1842" w:type="dxa"/>
            <w:shd w:val="clear" w:color="auto" w:fill="auto"/>
            <w:hideMark/>
          </w:tcPr>
          <w:p w14:paraId="43CF52A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100 000,00</w:t>
            </w:r>
          </w:p>
        </w:tc>
        <w:tc>
          <w:tcPr>
            <w:tcW w:w="1701" w:type="dxa"/>
            <w:shd w:val="clear" w:color="auto" w:fill="auto"/>
            <w:hideMark/>
          </w:tcPr>
          <w:p w14:paraId="03A225B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F8FAC8F" w14:textId="77777777" w:rsidTr="00477CA4">
        <w:trPr>
          <w:trHeight w:val="300"/>
        </w:trPr>
        <w:tc>
          <w:tcPr>
            <w:tcW w:w="2269" w:type="dxa"/>
            <w:shd w:val="clear" w:color="auto" w:fill="auto"/>
            <w:hideMark/>
          </w:tcPr>
          <w:p w14:paraId="3A0770B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гранты "Зима начинается с Якутии"</w:t>
            </w:r>
          </w:p>
        </w:tc>
        <w:tc>
          <w:tcPr>
            <w:tcW w:w="1100" w:type="dxa"/>
            <w:shd w:val="clear" w:color="auto" w:fill="auto"/>
            <w:hideMark/>
          </w:tcPr>
          <w:p w14:paraId="4A7AF8E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AABEED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0F6930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E738D7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2062BB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1C7516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68B0BB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F4EA01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660560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30 000,00</w:t>
            </w:r>
          </w:p>
        </w:tc>
        <w:tc>
          <w:tcPr>
            <w:tcW w:w="1842" w:type="dxa"/>
            <w:shd w:val="clear" w:color="auto" w:fill="auto"/>
            <w:hideMark/>
          </w:tcPr>
          <w:p w14:paraId="08D0B21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494DFA7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6957BBE" w14:textId="77777777" w:rsidTr="00477CA4">
        <w:trPr>
          <w:trHeight w:val="300"/>
        </w:trPr>
        <w:tc>
          <w:tcPr>
            <w:tcW w:w="2269" w:type="dxa"/>
            <w:shd w:val="clear" w:color="auto" w:fill="auto"/>
            <w:hideMark/>
          </w:tcPr>
          <w:p w14:paraId="55DBBC4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СОЦИАЛЬНАЯ ПОЛИТИКА</w:t>
            </w:r>
          </w:p>
        </w:tc>
        <w:tc>
          <w:tcPr>
            <w:tcW w:w="1100" w:type="dxa"/>
            <w:shd w:val="clear" w:color="auto" w:fill="auto"/>
            <w:hideMark/>
          </w:tcPr>
          <w:p w14:paraId="69D37AF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1220B6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421C8A4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0" w:type="dxa"/>
            <w:shd w:val="clear" w:color="auto" w:fill="auto"/>
            <w:hideMark/>
          </w:tcPr>
          <w:p w14:paraId="5BF14BB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52F26C5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934378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34306A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D6392A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FFEFEC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113 820 321,96</w:t>
            </w:r>
          </w:p>
        </w:tc>
        <w:tc>
          <w:tcPr>
            <w:tcW w:w="1842" w:type="dxa"/>
            <w:shd w:val="clear" w:color="auto" w:fill="auto"/>
            <w:hideMark/>
          </w:tcPr>
          <w:p w14:paraId="0480921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20 855 596,99</w:t>
            </w:r>
          </w:p>
        </w:tc>
        <w:tc>
          <w:tcPr>
            <w:tcW w:w="1701" w:type="dxa"/>
            <w:shd w:val="clear" w:color="auto" w:fill="auto"/>
            <w:hideMark/>
          </w:tcPr>
          <w:p w14:paraId="5370B9D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18,32</w:t>
            </w:r>
          </w:p>
        </w:tc>
      </w:tr>
      <w:tr w:rsidR="00412DD8" w:rsidRPr="00412DD8" w14:paraId="15976562" w14:textId="77777777" w:rsidTr="00477CA4">
        <w:trPr>
          <w:trHeight w:val="300"/>
        </w:trPr>
        <w:tc>
          <w:tcPr>
            <w:tcW w:w="2269" w:type="dxa"/>
            <w:shd w:val="clear" w:color="auto" w:fill="auto"/>
            <w:hideMark/>
          </w:tcPr>
          <w:p w14:paraId="4FB8E25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Пенсионное обеспечение</w:t>
            </w:r>
          </w:p>
        </w:tc>
        <w:tc>
          <w:tcPr>
            <w:tcW w:w="1100" w:type="dxa"/>
            <w:shd w:val="clear" w:color="auto" w:fill="auto"/>
            <w:hideMark/>
          </w:tcPr>
          <w:p w14:paraId="02CF236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F8E086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66E6078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21BCA7C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5D7D6B4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F89C23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2ED552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5E8C5C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DF96DB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1 642 821,96</w:t>
            </w:r>
          </w:p>
        </w:tc>
        <w:tc>
          <w:tcPr>
            <w:tcW w:w="1842" w:type="dxa"/>
            <w:shd w:val="clear" w:color="auto" w:fill="auto"/>
            <w:hideMark/>
          </w:tcPr>
          <w:p w14:paraId="64F2E55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1 095 214,72</w:t>
            </w:r>
          </w:p>
        </w:tc>
        <w:tc>
          <w:tcPr>
            <w:tcW w:w="1701" w:type="dxa"/>
            <w:shd w:val="clear" w:color="auto" w:fill="auto"/>
            <w:hideMark/>
          </w:tcPr>
          <w:p w14:paraId="5554143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4A0BAB8A" w14:textId="77777777" w:rsidTr="00477CA4">
        <w:trPr>
          <w:trHeight w:val="540"/>
        </w:trPr>
        <w:tc>
          <w:tcPr>
            <w:tcW w:w="2269" w:type="dxa"/>
            <w:shd w:val="clear" w:color="auto" w:fill="auto"/>
            <w:hideMark/>
          </w:tcPr>
          <w:p w14:paraId="6C19225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Выполнение других обязательств муниципальных образований</w:t>
            </w:r>
          </w:p>
        </w:tc>
        <w:tc>
          <w:tcPr>
            <w:tcW w:w="1100" w:type="dxa"/>
            <w:shd w:val="clear" w:color="auto" w:fill="auto"/>
            <w:hideMark/>
          </w:tcPr>
          <w:p w14:paraId="1B463C5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7086ABC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10</w:t>
            </w:r>
          </w:p>
        </w:tc>
        <w:tc>
          <w:tcPr>
            <w:tcW w:w="709" w:type="dxa"/>
            <w:shd w:val="clear" w:color="auto" w:fill="auto"/>
            <w:hideMark/>
          </w:tcPr>
          <w:p w14:paraId="7979C68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01</w:t>
            </w:r>
          </w:p>
        </w:tc>
        <w:tc>
          <w:tcPr>
            <w:tcW w:w="850" w:type="dxa"/>
            <w:shd w:val="clear" w:color="auto" w:fill="auto"/>
            <w:hideMark/>
          </w:tcPr>
          <w:p w14:paraId="4FC1974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99 5 00 91019</w:t>
            </w:r>
          </w:p>
        </w:tc>
        <w:tc>
          <w:tcPr>
            <w:tcW w:w="851" w:type="dxa"/>
            <w:shd w:val="clear" w:color="auto" w:fill="auto"/>
            <w:hideMark/>
          </w:tcPr>
          <w:p w14:paraId="50D5A38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2EF08F3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5DB260B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1F35D18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6EB421F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1 642 821,96</w:t>
            </w:r>
          </w:p>
        </w:tc>
        <w:tc>
          <w:tcPr>
            <w:tcW w:w="1842" w:type="dxa"/>
            <w:shd w:val="clear" w:color="auto" w:fill="auto"/>
            <w:hideMark/>
          </w:tcPr>
          <w:p w14:paraId="0F87556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1 095 214,72</w:t>
            </w:r>
          </w:p>
        </w:tc>
        <w:tc>
          <w:tcPr>
            <w:tcW w:w="1701" w:type="dxa"/>
            <w:shd w:val="clear" w:color="auto" w:fill="auto"/>
            <w:hideMark/>
          </w:tcPr>
          <w:p w14:paraId="55E4EAA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1C8376DC" w14:textId="77777777" w:rsidTr="00477CA4">
        <w:trPr>
          <w:trHeight w:val="300"/>
        </w:trPr>
        <w:tc>
          <w:tcPr>
            <w:tcW w:w="2269" w:type="dxa"/>
            <w:shd w:val="clear" w:color="auto" w:fill="auto"/>
            <w:hideMark/>
          </w:tcPr>
          <w:p w14:paraId="3CC0ABE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Социальное обеспечение и иные выплаты населению</w:t>
            </w:r>
          </w:p>
        </w:tc>
        <w:tc>
          <w:tcPr>
            <w:tcW w:w="1100" w:type="dxa"/>
            <w:shd w:val="clear" w:color="auto" w:fill="auto"/>
            <w:hideMark/>
          </w:tcPr>
          <w:p w14:paraId="4690279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34BC82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2D4AB3D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25E2555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99 5 00 91019</w:t>
            </w:r>
          </w:p>
        </w:tc>
        <w:tc>
          <w:tcPr>
            <w:tcW w:w="851" w:type="dxa"/>
            <w:shd w:val="clear" w:color="auto" w:fill="auto"/>
            <w:hideMark/>
          </w:tcPr>
          <w:p w14:paraId="76F0A55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300</w:t>
            </w:r>
          </w:p>
        </w:tc>
        <w:tc>
          <w:tcPr>
            <w:tcW w:w="1134" w:type="dxa"/>
            <w:shd w:val="clear" w:color="auto" w:fill="auto"/>
            <w:hideMark/>
          </w:tcPr>
          <w:p w14:paraId="090430C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0CF4BD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B9CFD8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0B7D58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1 642 821,96</w:t>
            </w:r>
          </w:p>
        </w:tc>
        <w:tc>
          <w:tcPr>
            <w:tcW w:w="1842" w:type="dxa"/>
            <w:shd w:val="clear" w:color="auto" w:fill="auto"/>
            <w:hideMark/>
          </w:tcPr>
          <w:p w14:paraId="6787701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1 095 214,72</w:t>
            </w:r>
          </w:p>
        </w:tc>
        <w:tc>
          <w:tcPr>
            <w:tcW w:w="1701" w:type="dxa"/>
            <w:shd w:val="clear" w:color="auto" w:fill="auto"/>
            <w:hideMark/>
          </w:tcPr>
          <w:p w14:paraId="51E36AC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30CC1CA1" w14:textId="77777777" w:rsidTr="00477CA4">
        <w:trPr>
          <w:trHeight w:val="300"/>
        </w:trPr>
        <w:tc>
          <w:tcPr>
            <w:tcW w:w="2269" w:type="dxa"/>
            <w:shd w:val="clear" w:color="auto" w:fill="auto"/>
            <w:hideMark/>
          </w:tcPr>
          <w:p w14:paraId="7A739C5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Публичные нормативные социальные выплаты гражданам</w:t>
            </w:r>
          </w:p>
        </w:tc>
        <w:tc>
          <w:tcPr>
            <w:tcW w:w="1100" w:type="dxa"/>
            <w:shd w:val="clear" w:color="auto" w:fill="auto"/>
            <w:hideMark/>
          </w:tcPr>
          <w:p w14:paraId="40421F0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3AC625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4746BDC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7FEAC73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99 5 00 91019</w:t>
            </w:r>
          </w:p>
        </w:tc>
        <w:tc>
          <w:tcPr>
            <w:tcW w:w="851" w:type="dxa"/>
            <w:shd w:val="clear" w:color="auto" w:fill="auto"/>
            <w:hideMark/>
          </w:tcPr>
          <w:p w14:paraId="6CE97FF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310</w:t>
            </w:r>
          </w:p>
        </w:tc>
        <w:tc>
          <w:tcPr>
            <w:tcW w:w="1134" w:type="dxa"/>
            <w:shd w:val="clear" w:color="auto" w:fill="auto"/>
            <w:hideMark/>
          </w:tcPr>
          <w:p w14:paraId="54DF11A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CB5154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9FEF87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58E269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1 642 821,96</w:t>
            </w:r>
          </w:p>
        </w:tc>
        <w:tc>
          <w:tcPr>
            <w:tcW w:w="1842" w:type="dxa"/>
            <w:shd w:val="clear" w:color="auto" w:fill="auto"/>
            <w:hideMark/>
          </w:tcPr>
          <w:p w14:paraId="196AA43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1 095 214,72</w:t>
            </w:r>
          </w:p>
        </w:tc>
        <w:tc>
          <w:tcPr>
            <w:tcW w:w="1701" w:type="dxa"/>
            <w:shd w:val="clear" w:color="auto" w:fill="auto"/>
            <w:hideMark/>
          </w:tcPr>
          <w:p w14:paraId="2B2B223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63E1C67D" w14:textId="77777777" w:rsidTr="00477CA4">
        <w:trPr>
          <w:trHeight w:val="300"/>
        </w:trPr>
        <w:tc>
          <w:tcPr>
            <w:tcW w:w="2269" w:type="dxa"/>
            <w:shd w:val="clear" w:color="auto" w:fill="auto"/>
            <w:hideMark/>
          </w:tcPr>
          <w:p w14:paraId="21730A0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пенсии, социальные доплаты к пенсиям</w:t>
            </w:r>
          </w:p>
        </w:tc>
        <w:tc>
          <w:tcPr>
            <w:tcW w:w="1100" w:type="dxa"/>
            <w:shd w:val="clear" w:color="auto" w:fill="auto"/>
            <w:hideMark/>
          </w:tcPr>
          <w:p w14:paraId="5553A71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53D4E2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1BEC2E9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01</w:t>
            </w:r>
          </w:p>
        </w:tc>
        <w:tc>
          <w:tcPr>
            <w:tcW w:w="850" w:type="dxa"/>
            <w:shd w:val="clear" w:color="auto" w:fill="auto"/>
            <w:hideMark/>
          </w:tcPr>
          <w:p w14:paraId="4EC463C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99 5 00 91019</w:t>
            </w:r>
          </w:p>
        </w:tc>
        <w:tc>
          <w:tcPr>
            <w:tcW w:w="851" w:type="dxa"/>
            <w:shd w:val="clear" w:color="auto" w:fill="auto"/>
            <w:hideMark/>
          </w:tcPr>
          <w:p w14:paraId="5F35562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312</w:t>
            </w:r>
          </w:p>
        </w:tc>
        <w:tc>
          <w:tcPr>
            <w:tcW w:w="1134" w:type="dxa"/>
            <w:shd w:val="clear" w:color="auto" w:fill="auto"/>
            <w:hideMark/>
          </w:tcPr>
          <w:p w14:paraId="1C364C1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A10E95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5D56FA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829FFF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1 642 821,96</w:t>
            </w:r>
          </w:p>
        </w:tc>
        <w:tc>
          <w:tcPr>
            <w:tcW w:w="1842" w:type="dxa"/>
            <w:shd w:val="clear" w:color="auto" w:fill="auto"/>
            <w:hideMark/>
          </w:tcPr>
          <w:p w14:paraId="4E4E52F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1 095 214,72</w:t>
            </w:r>
          </w:p>
        </w:tc>
        <w:tc>
          <w:tcPr>
            <w:tcW w:w="1701" w:type="dxa"/>
            <w:shd w:val="clear" w:color="auto" w:fill="auto"/>
            <w:hideMark/>
          </w:tcPr>
          <w:p w14:paraId="2DD1C79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6E32417D" w14:textId="77777777" w:rsidTr="00477CA4">
        <w:trPr>
          <w:trHeight w:val="510"/>
        </w:trPr>
        <w:tc>
          <w:tcPr>
            <w:tcW w:w="2269" w:type="dxa"/>
            <w:shd w:val="clear" w:color="auto" w:fill="auto"/>
            <w:hideMark/>
          </w:tcPr>
          <w:p w14:paraId="678887D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Пенсии, пособия, выплачиваемые работодателями, нанимателями бывшим работникам в денежной форме</w:t>
            </w:r>
          </w:p>
        </w:tc>
        <w:tc>
          <w:tcPr>
            <w:tcW w:w="1100" w:type="dxa"/>
            <w:shd w:val="clear" w:color="auto" w:fill="auto"/>
            <w:hideMark/>
          </w:tcPr>
          <w:p w14:paraId="7BCF580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C71157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7950E85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01</w:t>
            </w:r>
          </w:p>
        </w:tc>
        <w:tc>
          <w:tcPr>
            <w:tcW w:w="850" w:type="dxa"/>
            <w:shd w:val="clear" w:color="auto" w:fill="auto"/>
            <w:hideMark/>
          </w:tcPr>
          <w:p w14:paraId="2FEF473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99 5 00 91019</w:t>
            </w:r>
          </w:p>
        </w:tc>
        <w:tc>
          <w:tcPr>
            <w:tcW w:w="851" w:type="dxa"/>
            <w:shd w:val="clear" w:color="auto" w:fill="auto"/>
            <w:hideMark/>
          </w:tcPr>
          <w:p w14:paraId="098B3C7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312</w:t>
            </w:r>
          </w:p>
        </w:tc>
        <w:tc>
          <w:tcPr>
            <w:tcW w:w="1134" w:type="dxa"/>
            <w:shd w:val="clear" w:color="auto" w:fill="auto"/>
            <w:hideMark/>
          </w:tcPr>
          <w:p w14:paraId="3D9C031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52E687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264</w:t>
            </w:r>
          </w:p>
        </w:tc>
        <w:tc>
          <w:tcPr>
            <w:tcW w:w="992" w:type="dxa"/>
            <w:shd w:val="clear" w:color="auto" w:fill="auto"/>
            <w:hideMark/>
          </w:tcPr>
          <w:p w14:paraId="006B379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2C3F52F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1 642 821,96</w:t>
            </w:r>
          </w:p>
        </w:tc>
        <w:tc>
          <w:tcPr>
            <w:tcW w:w="1842" w:type="dxa"/>
            <w:shd w:val="clear" w:color="auto" w:fill="auto"/>
            <w:hideMark/>
          </w:tcPr>
          <w:p w14:paraId="145EF52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1 095 214,72</w:t>
            </w:r>
          </w:p>
        </w:tc>
        <w:tc>
          <w:tcPr>
            <w:tcW w:w="1701" w:type="dxa"/>
            <w:shd w:val="clear" w:color="auto" w:fill="auto"/>
            <w:hideMark/>
          </w:tcPr>
          <w:p w14:paraId="19EE835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66,67</w:t>
            </w:r>
          </w:p>
        </w:tc>
      </w:tr>
      <w:tr w:rsidR="00412DD8" w:rsidRPr="00412DD8" w14:paraId="3CBDF611" w14:textId="77777777" w:rsidTr="00477CA4">
        <w:trPr>
          <w:trHeight w:val="300"/>
        </w:trPr>
        <w:tc>
          <w:tcPr>
            <w:tcW w:w="2269" w:type="dxa"/>
            <w:shd w:val="clear" w:color="auto" w:fill="auto"/>
            <w:hideMark/>
          </w:tcPr>
          <w:p w14:paraId="1907518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Социальное обеспечение населения</w:t>
            </w:r>
          </w:p>
        </w:tc>
        <w:tc>
          <w:tcPr>
            <w:tcW w:w="1100" w:type="dxa"/>
            <w:shd w:val="clear" w:color="auto" w:fill="auto"/>
            <w:hideMark/>
          </w:tcPr>
          <w:p w14:paraId="48CFAD0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22E424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23B1A25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70ADC9C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5623DAB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88BB56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2BB902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096108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8057F5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111 907 500,00</w:t>
            </w:r>
          </w:p>
        </w:tc>
        <w:tc>
          <w:tcPr>
            <w:tcW w:w="1842" w:type="dxa"/>
            <w:shd w:val="clear" w:color="auto" w:fill="auto"/>
            <w:hideMark/>
          </w:tcPr>
          <w:p w14:paraId="75F1D93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19 615 550,27</w:t>
            </w:r>
          </w:p>
        </w:tc>
        <w:tc>
          <w:tcPr>
            <w:tcW w:w="1701" w:type="dxa"/>
            <w:shd w:val="clear" w:color="auto" w:fill="auto"/>
            <w:hideMark/>
          </w:tcPr>
          <w:p w14:paraId="5A279CF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17,53</w:t>
            </w:r>
          </w:p>
        </w:tc>
      </w:tr>
      <w:tr w:rsidR="00412DD8" w:rsidRPr="00412DD8" w14:paraId="12D55640" w14:textId="77777777" w:rsidTr="00477CA4">
        <w:trPr>
          <w:trHeight w:val="300"/>
        </w:trPr>
        <w:tc>
          <w:tcPr>
            <w:tcW w:w="2269" w:type="dxa"/>
            <w:shd w:val="clear" w:color="auto" w:fill="auto"/>
            <w:hideMark/>
          </w:tcPr>
          <w:p w14:paraId="5E95BC7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xml:space="preserve">Социальная поддержка граждан </w:t>
            </w:r>
          </w:p>
        </w:tc>
        <w:tc>
          <w:tcPr>
            <w:tcW w:w="1100" w:type="dxa"/>
            <w:shd w:val="clear" w:color="auto" w:fill="auto"/>
            <w:hideMark/>
          </w:tcPr>
          <w:p w14:paraId="316B4C3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C56A10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226D8B3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5F81F9C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15 0 00 00000</w:t>
            </w:r>
          </w:p>
        </w:tc>
        <w:tc>
          <w:tcPr>
            <w:tcW w:w="851" w:type="dxa"/>
            <w:shd w:val="clear" w:color="auto" w:fill="auto"/>
            <w:hideMark/>
          </w:tcPr>
          <w:p w14:paraId="1857D70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CE106E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FD394B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2FC98B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F7C018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2 135 000,00</w:t>
            </w:r>
          </w:p>
        </w:tc>
        <w:tc>
          <w:tcPr>
            <w:tcW w:w="1842" w:type="dxa"/>
            <w:shd w:val="clear" w:color="auto" w:fill="auto"/>
            <w:hideMark/>
          </w:tcPr>
          <w:p w14:paraId="13531F0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1 569 200,00</w:t>
            </w:r>
          </w:p>
        </w:tc>
        <w:tc>
          <w:tcPr>
            <w:tcW w:w="1701" w:type="dxa"/>
            <w:shd w:val="clear" w:color="auto" w:fill="auto"/>
            <w:hideMark/>
          </w:tcPr>
          <w:p w14:paraId="76D98BC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73,50</w:t>
            </w:r>
          </w:p>
        </w:tc>
      </w:tr>
      <w:tr w:rsidR="00412DD8" w:rsidRPr="00412DD8" w14:paraId="3169376F" w14:textId="77777777" w:rsidTr="00477CA4">
        <w:trPr>
          <w:trHeight w:val="300"/>
        </w:trPr>
        <w:tc>
          <w:tcPr>
            <w:tcW w:w="2269" w:type="dxa"/>
            <w:shd w:val="clear" w:color="auto" w:fill="auto"/>
            <w:hideMark/>
          </w:tcPr>
          <w:p w14:paraId="1D5A84D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Социальное обслуживание граждан</w:t>
            </w:r>
          </w:p>
        </w:tc>
        <w:tc>
          <w:tcPr>
            <w:tcW w:w="1100" w:type="dxa"/>
            <w:shd w:val="clear" w:color="auto" w:fill="auto"/>
            <w:hideMark/>
          </w:tcPr>
          <w:p w14:paraId="34A69FF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753B69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6190ECB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0FD5055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15 2 00 00000</w:t>
            </w:r>
          </w:p>
        </w:tc>
        <w:tc>
          <w:tcPr>
            <w:tcW w:w="851" w:type="dxa"/>
            <w:shd w:val="clear" w:color="auto" w:fill="auto"/>
            <w:hideMark/>
          </w:tcPr>
          <w:p w14:paraId="7A3B8A1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92C7A6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A5FAAB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325E3C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FA068A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500 000,00</w:t>
            </w:r>
          </w:p>
        </w:tc>
        <w:tc>
          <w:tcPr>
            <w:tcW w:w="1842" w:type="dxa"/>
            <w:shd w:val="clear" w:color="auto" w:fill="auto"/>
            <w:hideMark/>
          </w:tcPr>
          <w:p w14:paraId="07DC290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500 000,00</w:t>
            </w:r>
          </w:p>
        </w:tc>
        <w:tc>
          <w:tcPr>
            <w:tcW w:w="1701" w:type="dxa"/>
            <w:shd w:val="clear" w:color="auto" w:fill="auto"/>
            <w:hideMark/>
          </w:tcPr>
          <w:p w14:paraId="241E171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08C84AA" w14:textId="77777777" w:rsidTr="00477CA4">
        <w:trPr>
          <w:trHeight w:val="540"/>
        </w:trPr>
        <w:tc>
          <w:tcPr>
            <w:tcW w:w="2269" w:type="dxa"/>
            <w:shd w:val="clear" w:color="auto" w:fill="auto"/>
            <w:hideMark/>
          </w:tcPr>
          <w:p w14:paraId="2C8061E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МП "Поддержка социально ориентированных некоммерческих организаций"</w:t>
            </w:r>
          </w:p>
        </w:tc>
        <w:tc>
          <w:tcPr>
            <w:tcW w:w="1100" w:type="dxa"/>
            <w:shd w:val="clear" w:color="auto" w:fill="auto"/>
            <w:hideMark/>
          </w:tcPr>
          <w:p w14:paraId="5437FCA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02E4A5E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10</w:t>
            </w:r>
          </w:p>
        </w:tc>
        <w:tc>
          <w:tcPr>
            <w:tcW w:w="709" w:type="dxa"/>
            <w:shd w:val="clear" w:color="auto" w:fill="auto"/>
            <w:hideMark/>
          </w:tcPr>
          <w:p w14:paraId="18BD65D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03</w:t>
            </w:r>
          </w:p>
        </w:tc>
        <w:tc>
          <w:tcPr>
            <w:tcW w:w="850" w:type="dxa"/>
            <w:shd w:val="clear" w:color="auto" w:fill="auto"/>
            <w:hideMark/>
          </w:tcPr>
          <w:p w14:paraId="34F89132"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15 2 00 10010</w:t>
            </w:r>
          </w:p>
        </w:tc>
        <w:tc>
          <w:tcPr>
            <w:tcW w:w="851" w:type="dxa"/>
            <w:shd w:val="clear" w:color="auto" w:fill="auto"/>
            <w:hideMark/>
          </w:tcPr>
          <w:p w14:paraId="3EE6FC7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3E7017C7"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6D4D101F"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4070658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32F2E39A"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500 000,00</w:t>
            </w:r>
          </w:p>
        </w:tc>
        <w:tc>
          <w:tcPr>
            <w:tcW w:w="1842" w:type="dxa"/>
            <w:shd w:val="clear" w:color="auto" w:fill="auto"/>
            <w:hideMark/>
          </w:tcPr>
          <w:p w14:paraId="2B12475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500 000,00</w:t>
            </w:r>
          </w:p>
        </w:tc>
        <w:tc>
          <w:tcPr>
            <w:tcW w:w="1701" w:type="dxa"/>
            <w:shd w:val="clear" w:color="auto" w:fill="auto"/>
            <w:hideMark/>
          </w:tcPr>
          <w:p w14:paraId="7747978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B407287" w14:textId="77777777" w:rsidTr="00477CA4">
        <w:trPr>
          <w:trHeight w:val="510"/>
        </w:trPr>
        <w:tc>
          <w:tcPr>
            <w:tcW w:w="2269" w:type="dxa"/>
            <w:shd w:val="clear" w:color="auto" w:fill="auto"/>
            <w:hideMark/>
          </w:tcPr>
          <w:p w14:paraId="79CA1BD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14:paraId="599AD5C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408290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6819F2E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4688D5E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15 2 00 00000</w:t>
            </w:r>
          </w:p>
        </w:tc>
        <w:tc>
          <w:tcPr>
            <w:tcW w:w="851" w:type="dxa"/>
            <w:shd w:val="clear" w:color="auto" w:fill="auto"/>
            <w:hideMark/>
          </w:tcPr>
          <w:p w14:paraId="0A8298B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600</w:t>
            </w:r>
          </w:p>
        </w:tc>
        <w:tc>
          <w:tcPr>
            <w:tcW w:w="1134" w:type="dxa"/>
            <w:shd w:val="clear" w:color="auto" w:fill="auto"/>
            <w:hideMark/>
          </w:tcPr>
          <w:p w14:paraId="4F28AAB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62A4EA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0192A0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06E069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500 000,00</w:t>
            </w:r>
          </w:p>
        </w:tc>
        <w:tc>
          <w:tcPr>
            <w:tcW w:w="1842" w:type="dxa"/>
            <w:shd w:val="clear" w:color="auto" w:fill="auto"/>
            <w:hideMark/>
          </w:tcPr>
          <w:p w14:paraId="77FFA39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500 000,00</w:t>
            </w:r>
          </w:p>
        </w:tc>
        <w:tc>
          <w:tcPr>
            <w:tcW w:w="1701" w:type="dxa"/>
            <w:shd w:val="clear" w:color="auto" w:fill="auto"/>
            <w:hideMark/>
          </w:tcPr>
          <w:p w14:paraId="25341CC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A947B5F" w14:textId="77777777" w:rsidTr="00477CA4">
        <w:trPr>
          <w:trHeight w:val="510"/>
        </w:trPr>
        <w:tc>
          <w:tcPr>
            <w:tcW w:w="2269" w:type="dxa"/>
            <w:shd w:val="clear" w:color="auto" w:fill="auto"/>
            <w:hideMark/>
          </w:tcPr>
          <w:p w14:paraId="5276916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xml:space="preserve">Субсидии некоммерческим организациям (за </w:t>
            </w:r>
            <w:proofErr w:type="gramStart"/>
            <w:r w:rsidRPr="00412DD8">
              <w:rPr>
                <w:rFonts w:eastAsia="Times New Roman"/>
                <w:bCs/>
                <w:sz w:val="20"/>
                <w:szCs w:val="20"/>
              </w:rPr>
              <w:t>исключением  государстенных</w:t>
            </w:r>
            <w:proofErr w:type="gramEnd"/>
            <w:r w:rsidRPr="00412DD8">
              <w:rPr>
                <w:rFonts w:eastAsia="Times New Roman"/>
                <w:bCs/>
                <w:sz w:val="20"/>
                <w:szCs w:val="20"/>
              </w:rPr>
              <w:t xml:space="preserve"> (муниципальных) учреждений)</w:t>
            </w:r>
          </w:p>
        </w:tc>
        <w:tc>
          <w:tcPr>
            <w:tcW w:w="1100" w:type="dxa"/>
            <w:shd w:val="clear" w:color="auto" w:fill="auto"/>
            <w:hideMark/>
          </w:tcPr>
          <w:p w14:paraId="29B475D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B19315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6085A81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028E9F5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15 2 00 00000</w:t>
            </w:r>
          </w:p>
        </w:tc>
        <w:tc>
          <w:tcPr>
            <w:tcW w:w="851" w:type="dxa"/>
            <w:shd w:val="clear" w:color="auto" w:fill="auto"/>
            <w:hideMark/>
          </w:tcPr>
          <w:p w14:paraId="3483F22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630</w:t>
            </w:r>
          </w:p>
        </w:tc>
        <w:tc>
          <w:tcPr>
            <w:tcW w:w="1134" w:type="dxa"/>
            <w:shd w:val="clear" w:color="auto" w:fill="auto"/>
            <w:hideMark/>
          </w:tcPr>
          <w:p w14:paraId="44EC727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DF042F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54570E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409BEE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500 000,00</w:t>
            </w:r>
          </w:p>
        </w:tc>
        <w:tc>
          <w:tcPr>
            <w:tcW w:w="1842" w:type="dxa"/>
            <w:shd w:val="clear" w:color="auto" w:fill="auto"/>
            <w:hideMark/>
          </w:tcPr>
          <w:p w14:paraId="54ECEA4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500 000,00</w:t>
            </w:r>
          </w:p>
        </w:tc>
        <w:tc>
          <w:tcPr>
            <w:tcW w:w="1701" w:type="dxa"/>
            <w:shd w:val="clear" w:color="auto" w:fill="auto"/>
            <w:hideMark/>
          </w:tcPr>
          <w:p w14:paraId="1FE54BA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423D6F8" w14:textId="77777777" w:rsidTr="00477CA4">
        <w:trPr>
          <w:trHeight w:val="510"/>
        </w:trPr>
        <w:tc>
          <w:tcPr>
            <w:tcW w:w="2269" w:type="dxa"/>
            <w:shd w:val="clear" w:color="auto" w:fill="auto"/>
            <w:hideMark/>
          </w:tcPr>
          <w:p w14:paraId="6D4DB15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Субсидии (гранты в форме субсидий), не подлежащие казначейскому сопровождению</w:t>
            </w:r>
          </w:p>
        </w:tc>
        <w:tc>
          <w:tcPr>
            <w:tcW w:w="1100" w:type="dxa"/>
            <w:shd w:val="clear" w:color="auto" w:fill="auto"/>
            <w:hideMark/>
          </w:tcPr>
          <w:p w14:paraId="589961E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F4D81C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2B79A01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73FF6D8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15 2 00 10010</w:t>
            </w:r>
          </w:p>
        </w:tc>
        <w:tc>
          <w:tcPr>
            <w:tcW w:w="851" w:type="dxa"/>
            <w:shd w:val="clear" w:color="auto" w:fill="auto"/>
            <w:hideMark/>
          </w:tcPr>
          <w:p w14:paraId="291A498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633</w:t>
            </w:r>
          </w:p>
        </w:tc>
        <w:tc>
          <w:tcPr>
            <w:tcW w:w="1134" w:type="dxa"/>
            <w:shd w:val="clear" w:color="auto" w:fill="auto"/>
            <w:hideMark/>
          </w:tcPr>
          <w:p w14:paraId="7082DC2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7450C3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EF2E64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77A4B5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500 000,00</w:t>
            </w:r>
          </w:p>
        </w:tc>
        <w:tc>
          <w:tcPr>
            <w:tcW w:w="1842" w:type="dxa"/>
            <w:shd w:val="clear" w:color="auto" w:fill="auto"/>
            <w:hideMark/>
          </w:tcPr>
          <w:p w14:paraId="19A98FB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500 000,00</w:t>
            </w:r>
          </w:p>
        </w:tc>
        <w:tc>
          <w:tcPr>
            <w:tcW w:w="1701" w:type="dxa"/>
            <w:shd w:val="clear" w:color="auto" w:fill="auto"/>
            <w:hideMark/>
          </w:tcPr>
          <w:p w14:paraId="18FA448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DECEAFB" w14:textId="77777777" w:rsidTr="00477CA4">
        <w:trPr>
          <w:trHeight w:val="765"/>
        </w:trPr>
        <w:tc>
          <w:tcPr>
            <w:tcW w:w="2269" w:type="dxa"/>
            <w:shd w:val="clear" w:color="auto" w:fill="auto"/>
            <w:hideMark/>
          </w:tcPr>
          <w:p w14:paraId="7DFABF7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Безвозмездные перечисления некоммерческим организациям и физическим лицам - производителям товаров, работ и услуг на производство</w:t>
            </w:r>
          </w:p>
        </w:tc>
        <w:tc>
          <w:tcPr>
            <w:tcW w:w="1100" w:type="dxa"/>
            <w:shd w:val="clear" w:color="auto" w:fill="auto"/>
            <w:hideMark/>
          </w:tcPr>
          <w:p w14:paraId="178FE3C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6219E3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52BF467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0EFE728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15 2 00 10010</w:t>
            </w:r>
          </w:p>
        </w:tc>
        <w:tc>
          <w:tcPr>
            <w:tcW w:w="851" w:type="dxa"/>
            <w:shd w:val="clear" w:color="auto" w:fill="auto"/>
            <w:hideMark/>
          </w:tcPr>
          <w:p w14:paraId="527CB38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633</w:t>
            </w:r>
          </w:p>
        </w:tc>
        <w:tc>
          <w:tcPr>
            <w:tcW w:w="1134" w:type="dxa"/>
            <w:shd w:val="clear" w:color="auto" w:fill="auto"/>
            <w:hideMark/>
          </w:tcPr>
          <w:p w14:paraId="15013AD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B3BCF7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246</w:t>
            </w:r>
          </w:p>
        </w:tc>
        <w:tc>
          <w:tcPr>
            <w:tcW w:w="992" w:type="dxa"/>
            <w:shd w:val="clear" w:color="auto" w:fill="auto"/>
            <w:hideMark/>
          </w:tcPr>
          <w:p w14:paraId="7092848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FF43FA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500 000,00</w:t>
            </w:r>
          </w:p>
        </w:tc>
        <w:tc>
          <w:tcPr>
            <w:tcW w:w="1842" w:type="dxa"/>
            <w:shd w:val="clear" w:color="auto" w:fill="auto"/>
            <w:hideMark/>
          </w:tcPr>
          <w:p w14:paraId="183BFF6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500 000,00</w:t>
            </w:r>
          </w:p>
        </w:tc>
        <w:tc>
          <w:tcPr>
            <w:tcW w:w="1701" w:type="dxa"/>
            <w:shd w:val="clear" w:color="auto" w:fill="auto"/>
            <w:hideMark/>
          </w:tcPr>
          <w:p w14:paraId="50C202A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CAF1FFF" w14:textId="77777777" w:rsidTr="00477CA4">
        <w:trPr>
          <w:trHeight w:val="300"/>
        </w:trPr>
        <w:tc>
          <w:tcPr>
            <w:tcW w:w="2269" w:type="dxa"/>
            <w:shd w:val="clear" w:color="auto" w:fill="auto"/>
            <w:hideMark/>
          </w:tcPr>
          <w:p w14:paraId="44FF740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Меры социальной поддержки отдельных категорий граждан</w:t>
            </w:r>
          </w:p>
        </w:tc>
        <w:tc>
          <w:tcPr>
            <w:tcW w:w="1100" w:type="dxa"/>
            <w:shd w:val="clear" w:color="auto" w:fill="auto"/>
            <w:hideMark/>
          </w:tcPr>
          <w:p w14:paraId="1712158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BD049E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70B04B2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363F28E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15 3 00 00000</w:t>
            </w:r>
          </w:p>
        </w:tc>
        <w:tc>
          <w:tcPr>
            <w:tcW w:w="851" w:type="dxa"/>
            <w:shd w:val="clear" w:color="auto" w:fill="auto"/>
            <w:hideMark/>
          </w:tcPr>
          <w:p w14:paraId="300FE4D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CCA6F7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D23B30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D98CCD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9F6589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1 635 000,00</w:t>
            </w:r>
          </w:p>
        </w:tc>
        <w:tc>
          <w:tcPr>
            <w:tcW w:w="1842" w:type="dxa"/>
            <w:shd w:val="clear" w:color="auto" w:fill="auto"/>
            <w:hideMark/>
          </w:tcPr>
          <w:p w14:paraId="7AB2BEC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1 069 200,00</w:t>
            </w:r>
          </w:p>
        </w:tc>
        <w:tc>
          <w:tcPr>
            <w:tcW w:w="1701" w:type="dxa"/>
            <w:shd w:val="clear" w:color="auto" w:fill="auto"/>
            <w:hideMark/>
          </w:tcPr>
          <w:p w14:paraId="364DAB3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65,39</w:t>
            </w:r>
          </w:p>
        </w:tc>
      </w:tr>
      <w:tr w:rsidR="00412DD8" w:rsidRPr="00412DD8" w14:paraId="4E9339F7" w14:textId="77777777" w:rsidTr="00477CA4">
        <w:trPr>
          <w:trHeight w:val="540"/>
        </w:trPr>
        <w:tc>
          <w:tcPr>
            <w:tcW w:w="2269" w:type="dxa"/>
            <w:shd w:val="clear" w:color="auto" w:fill="auto"/>
            <w:hideMark/>
          </w:tcPr>
          <w:p w14:paraId="456B558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МП "Социальная поддержка населения МО "Поселок Айхал" Мирнинского района РС (Я)"</w:t>
            </w:r>
          </w:p>
        </w:tc>
        <w:tc>
          <w:tcPr>
            <w:tcW w:w="1100" w:type="dxa"/>
            <w:shd w:val="clear" w:color="auto" w:fill="auto"/>
            <w:hideMark/>
          </w:tcPr>
          <w:p w14:paraId="41BBDD8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5F2D54B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10</w:t>
            </w:r>
          </w:p>
        </w:tc>
        <w:tc>
          <w:tcPr>
            <w:tcW w:w="709" w:type="dxa"/>
            <w:shd w:val="clear" w:color="auto" w:fill="auto"/>
            <w:hideMark/>
          </w:tcPr>
          <w:p w14:paraId="6917A27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03</w:t>
            </w:r>
          </w:p>
        </w:tc>
        <w:tc>
          <w:tcPr>
            <w:tcW w:w="850" w:type="dxa"/>
            <w:shd w:val="clear" w:color="auto" w:fill="auto"/>
            <w:hideMark/>
          </w:tcPr>
          <w:p w14:paraId="4AC0424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15 3 00 10010</w:t>
            </w:r>
          </w:p>
        </w:tc>
        <w:tc>
          <w:tcPr>
            <w:tcW w:w="851" w:type="dxa"/>
            <w:shd w:val="clear" w:color="auto" w:fill="auto"/>
            <w:hideMark/>
          </w:tcPr>
          <w:p w14:paraId="4CBAE36C"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38B3935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5C27E95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022F70B2"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7103181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1 635 000,00</w:t>
            </w:r>
          </w:p>
        </w:tc>
        <w:tc>
          <w:tcPr>
            <w:tcW w:w="1842" w:type="dxa"/>
            <w:shd w:val="clear" w:color="auto" w:fill="auto"/>
            <w:hideMark/>
          </w:tcPr>
          <w:p w14:paraId="1EBFB90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1 069 200,00</w:t>
            </w:r>
          </w:p>
        </w:tc>
        <w:tc>
          <w:tcPr>
            <w:tcW w:w="1701" w:type="dxa"/>
            <w:shd w:val="clear" w:color="auto" w:fill="auto"/>
            <w:hideMark/>
          </w:tcPr>
          <w:p w14:paraId="3C2ABCA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65,39</w:t>
            </w:r>
          </w:p>
        </w:tc>
      </w:tr>
      <w:tr w:rsidR="00412DD8" w:rsidRPr="00412DD8" w14:paraId="7961836D" w14:textId="77777777" w:rsidTr="00477CA4">
        <w:trPr>
          <w:trHeight w:val="510"/>
        </w:trPr>
        <w:tc>
          <w:tcPr>
            <w:tcW w:w="2269" w:type="dxa"/>
            <w:shd w:val="clear" w:color="auto" w:fill="auto"/>
            <w:hideMark/>
          </w:tcPr>
          <w:p w14:paraId="01238B8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4BAC88D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50B89C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16B1C0D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3C406D6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15 3 00 10010</w:t>
            </w:r>
          </w:p>
        </w:tc>
        <w:tc>
          <w:tcPr>
            <w:tcW w:w="851" w:type="dxa"/>
            <w:shd w:val="clear" w:color="auto" w:fill="auto"/>
            <w:hideMark/>
          </w:tcPr>
          <w:p w14:paraId="0EB2963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743A590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D757A1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ED8BE0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BFE38D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360 000,00</w:t>
            </w:r>
          </w:p>
        </w:tc>
        <w:tc>
          <w:tcPr>
            <w:tcW w:w="1842" w:type="dxa"/>
            <w:shd w:val="clear" w:color="auto" w:fill="auto"/>
            <w:hideMark/>
          </w:tcPr>
          <w:p w14:paraId="62D7F32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65 200,00</w:t>
            </w:r>
          </w:p>
        </w:tc>
        <w:tc>
          <w:tcPr>
            <w:tcW w:w="1701" w:type="dxa"/>
            <w:shd w:val="clear" w:color="auto" w:fill="auto"/>
            <w:hideMark/>
          </w:tcPr>
          <w:p w14:paraId="11976DF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18,11</w:t>
            </w:r>
          </w:p>
        </w:tc>
      </w:tr>
      <w:tr w:rsidR="00412DD8" w:rsidRPr="00412DD8" w14:paraId="6D227030" w14:textId="77777777" w:rsidTr="00477CA4">
        <w:trPr>
          <w:trHeight w:val="510"/>
        </w:trPr>
        <w:tc>
          <w:tcPr>
            <w:tcW w:w="2269" w:type="dxa"/>
            <w:shd w:val="clear" w:color="auto" w:fill="auto"/>
            <w:hideMark/>
          </w:tcPr>
          <w:p w14:paraId="2CFBD46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540F306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5BFDA5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0C284B6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00E12AF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15 3 00 10010</w:t>
            </w:r>
          </w:p>
        </w:tc>
        <w:tc>
          <w:tcPr>
            <w:tcW w:w="851" w:type="dxa"/>
            <w:shd w:val="clear" w:color="auto" w:fill="auto"/>
            <w:hideMark/>
          </w:tcPr>
          <w:p w14:paraId="593A5EA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2F4E48D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94C73E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507806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BD578D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360 000,00</w:t>
            </w:r>
          </w:p>
        </w:tc>
        <w:tc>
          <w:tcPr>
            <w:tcW w:w="1842" w:type="dxa"/>
            <w:shd w:val="clear" w:color="auto" w:fill="auto"/>
            <w:hideMark/>
          </w:tcPr>
          <w:p w14:paraId="478A656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65 200,00</w:t>
            </w:r>
          </w:p>
        </w:tc>
        <w:tc>
          <w:tcPr>
            <w:tcW w:w="1701" w:type="dxa"/>
            <w:shd w:val="clear" w:color="auto" w:fill="auto"/>
            <w:hideMark/>
          </w:tcPr>
          <w:p w14:paraId="2361771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18,11</w:t>
            </w:r>
          </w:p>
        </w:tc>
      </w:tr>
      <w:tr w:rsidR="00412DD8" w:rsidRPr="00412DD8" w14:paraId="2777D201" w14:textId="77777777" w:rsidTr="00477CA4">
        <w:trPr>
          <w:trHeight w:val="510"/>
        </w:trPr>
        <w:tc>
          <w:tcPr>
            <w:tcW w:w="2269" w:type="dxa"/>
            <w:shd w:val="clear" w:color="auto" w:fill="auto"/>
            <w:hideMark/>
          </w:tcPr>
          <w:p w14:paraId="5D36E28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1D9DA0C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32DA13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488DF02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0841EA3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15 3 00 10010</w:t>
            </w:r>
          </w:p>
        </w:tc>
        <w:tc>
          <w:tcPr>
            <w:tcW w:w="851" w:type="dxa"/>
            <w:shd w:val="clear" w:color="auto" w:fill="auto"/>
            <w:hideMark/>
          </w:tcPr>
          <w:p w14:paraId="63C3441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5517960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4E3271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95F7F1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F9A5D4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360 000,00</w:t>
            </w:r>
          </w:p>
        </w:tc>
        <w:tc>
          <w:tcPr>
            <w:tcW w:w="1842" w:type="dxa"/>
            <w:shd w:val="clear" w:color="auto" w:fill="auto"/>
            <w:hideMark/>
          </w:tcPr>
          <w:p w14:paraId="5FF87BA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65 200,00</w:t>
            </w:r>
          </w:p>
        </w:tc>
        <w:tc>
          <w:tcPr>
            <w:tcW w:w="1701" w:type="dxa"/>
            <w:shd w:val="clear" w:color="auto" w:fill="auto"/>
            <w:hideMark/>
          </w:tcPr>
          <w:p w14:paraId="5AAC850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18,11</w:t>
            </w:r>
          </w:p>
        </w:tc>
      </w:tr>
      <w:tr w:rsidR="00412DD8" w:rsidRPr="00412DD8" w14:paraId="2D06C6D6" w14:textId="77777777" w:rsidTr="00477CA4">
        <w:trPr>
          <w:trHeight w:val="300"/>
        </w:trPr>
        <w:tc>
          <w:tcPr>
            <w:tcW w:w="2269" w:type="dxa"/>
            <w:shd w:val="clear" w:color="auto" w:fill="auto"/>
            <w:hideMark/>
          </w:tcPr>
          <w:p w14:paraId="3AC04B4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Транспортные услуги</w:t>
            </w:r>
          </w:p>
        </w:tc>
        <w:tc>
          <w:tcPr>
            <w:tcW w:w="1100" w:type="dxa"/>
            <w:shd w:val="clear" w:color="auto" w:fill="auto"/>
            <w:hideMark/>
          </w:tcPr>
          <w:p w14:paraId="7E13BCC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63CFE2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7CEFB18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127A763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7F14E9D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05D196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EA56FE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222</w:t>
            </w:r>
          </w:p>
        </w:tc>
        <w:tc>
          <w:tcPr>
            <w:tcW w:w="992" w:type="dxa"/>
            <w:shd w:val="clear" w:color="auto" w:fill="auto"/>
            <w:hideMark/>
          </w:tcPr>
          <w:p w14:paraId="5BC2835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035E18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30 000,00</w:t>
            </w:r>
          </w:p>
        </w:tc>
        <w:tc>
          <w:tcPr>
            <w:tcW w:w="1842" w:type="dxa"/>
            <w:shd w:val="clear" w:color="auto" w:fill="auto"/>
            <w:hideMark/>
          </w:tcPr>
          <w:p w14:paraId="3E1A872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15 200,00</w:t>
            </w:r>
          </w:p>
        </w:tc>
        <w:tc>
          <w:tcPr>
            <w:tcW w:w="1701" w:type="dxa"/>
            <w:shd w:val="clear" w:color="auto" w:fill="auto"/>
            <w:hideMark/>
          </w:tcPr>
          <w:p w14:paraId="1ABF03F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50,67</w:t>
            </w:r>
          </w:p>
        </w:tc>
      </w:tr>
      <w:tr w:rsidR="00412DD8" w:rsidRPr="00412DD8" w14:paraId="1D23D071" w14:textId="77777777" w:rsidTr="00477CA4">
        <w:trPr>
          <w:trHeight w:val="300"/>
        </w:trPr>
        <w:tc>
          <w:tcPr>
            <w:tcW w:w="2269" w:type="dxa"/>
            <w:shd w:val="clear" w:color="auto" w:fill="auto"/>
            <w:hideMark/>
          </w:tcPr>
          <w:p w14:paraId="7806BF8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Другие расходы по оплате транспортных услуг</w:t>
            </w:r>
          </w:p>
        </w:tc>
        <w:tc>
          <w:tcPr>
            <w:tcW w:w="1100" w:type="dxa"/>
            <w:shd w:val="clear" w:color="auto" w:fill="auto"/>
            <w:hideMark/>
          </w:tcPr>
          <w:p w14:paraId="35EDA7C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94B720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5E639CB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2E7EF3D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575E3CA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5549A49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53B16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222</w:t>
            </w:r>
          </w:p>
        </w:tc>
        <w:tc>
          <w:tcPr>
            <w:tcW w:w="992" w:type="dxa"/>
            <w:shd w:val="clear" w:color="auto" w:fill="auto"/>
            <w:hideMark/>
          </w:tcPr>
          <w:p w14:paraId="46DF208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1125</w:t>
            </w:r>
          </w:p>
        </w:tc>
        <w:tc>
          <w:tcPr>
            <w:tcW w:w="1843" w:type="dxa"/>
            <w:shd w:val="clear" w:color="auto" w:fill="auto"/>
            <w:hideMark/>
          </w:tcPr>
          <w:p w14:paraId="78EFF4A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30 000,00</w:t>
            </w:r>
          </w:p>
        </w:tc>
        <w:tc>
          <w:tcPr>
            <w:tcW w:w="1842" w:type="dxa"/>
            <w:shd w:val="clear" w:color="auto" w:fill="auto"/>
            <w:hideMark/>
          </w:tcPr>
          <w:p w14:paraId="288945B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15 200,00</w:t>
            </w:r>
          </w:p>
        </w:tc>
        <w:tc>
          <w:tcPr>
            <w:tcW w:w="1701" w:type="dxa"/>
            <w:shd w:val="clear" w:color="auto" w:fill="auto"/>
            <w:hideMark/>
          </w:tcPr>
          <w:p w14:paraId="35446D5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50,67</w:t>
            </w:r>
          </w:p>
        </w:tc>
      </w:tr>
      <w:tr w:rsidR="00412DD8" w:rsidRPr="00412DD8" w14:paraId="1708660A" w14:textId="77777777" w:rsidTr="00477CA4">
        <w:trPr>
          <w:trHeight w:val="300"/>
        </w:trPr>
        <w:tc>
          <w:tcPr>
            <w:tcW w:w="2269" w:type="dxa"/>
            <w:shd w:val="clear" w:color="auto" w:fill="auto"/>
            <w:hideMark/>
          </w:tcPr>
          <w:p w14:paraId="0200421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№02/01-22 оказания транспортых услуг</w:t>
            </w:r>
          </w:p>
        </w:tc>
        <w:tc>
          <w:tcPr>
            <w:tcW w:w="1100" w:type="dxa"/>
            <w:shd w:val="clear" w:color="auto" w:fill="auto"/>
            <w:hideMark/>
          </w:tcPr>
          <w:p w14:paraId="5EF51BD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C38ED2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EEDF16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953550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CF218D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EAF5FD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8FCD1B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60610B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1BB9E3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30 000,00</w:t>
            </w:r>
          </w:p>
        </w:tc>
        <w:tc>
          <w:tcPr>
            <w:tcW w:w="1842" w:type="dxa"/>
            <w:shd w:val="clear" w:color="auto" w:fill="auto"/>
            <w:hideMark/>
          </w:tcPr>
          <w:p w14:paraId="45B148C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15 200,00</w:t>
            </w:r>
          </w:p>
        </w:tc>
        <w:tc>
          <w:tcPr>
            <w:tcW w:w="1701" w:type="dxa"/>
            <w:shd w:val="clear" w:color="auto" w:fill="auto"/>
            <w:hideMark/>
          </w:tcPr>
          <w:p w14:paraId="3D418E9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50,67</w:t>
            </w:r>
          </w:p>
        </w:tc>
      </w:tr>
      <w:tr w:rsidR="00412DD8" w:rsidRPr="00412DD8" w14:paraId="7A38BAA5" w14:textId="77777777" w:rsidTr="00477CA4">
        <w:trPr>
          <w:trHeight w:val="300"/>
        </w:trPr>
        <w:tc>
          <w:tcPr>
            <w:tcW w:w="2269" w:type="dxa"/>
            <w:shd w:val="clear" w:color="auto" w:fill="auto"/>
            <w:hideMark/>
          </w:tcPr>
          <w:p w14:paraId="383F5B0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услуги</w:t>
            </w:r>
          </w:p>
        </w:tc>
        <w:tc>
          <w:tcPr>
            <w:tcW w:w="1100" w:type="dxa"/>
            <w:shd w:val="clear" w:color="auto" w:fill="auto"/>
            <w:hideMark/>
          </w:tcPr>
          <w:p w14:paraId="7194341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D9F760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497FC76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4610B01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0940A37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0FCB29A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008B77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69732FF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0304DC0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842" w:type="dxa"/>
            <w:shd w:val="clear" w:color="auto" w:fill="auto"/>
            <w:hideMark/>
          </w:tcPr>
          <w:p w14:paraId="6C789A0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69B9066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534542AA" w14:textId="77777777" w:rsidTr="00477CA4">
        <w:trPr>
          <w:trHeight w:val="300"/>
        </w:trPr>
        <w:tc>
          <w:tcPr>
            <w:tcW w:w="2269" w:type="dxa"/>
            <w:shd w:val="clear" w:color="auto" w:fill="auto"/>
            <w:hideMark/>
          </w:tcPr>
          <w:p w14:paraId="6D5D427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Иные работы, услуги по подст.226 </w:t>
            </w:r>
          </w:p>
        </w:tc>
        <w:tc>
          <w:tcPr>
            <w:tcW w:w="1100" w:type="dxa"/>
            <w:shd w:val="clear" w:color="auto" w:fill="auto"/>
            <w:hideMark/>
          </w:tcPr>
          <w:p w14:paraId="2DCC29F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C720AD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0E16E9D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2014DF9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5BD2E74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44FF111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840779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2C382DC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0240E9F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0F5B49F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3C31884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749DE6B3" w14:textId="77777777" w:rsidTr="00477CA4">
        <w:trPr>
          <w:trHeight w:val="300"/>
        </w:trPr>
        <w:tc>
          <w:tcPr>
            <w:tcW w:w="2269" w:type="dxa"/>
            <w:shd w:val="clear" w:color="auto" w:fill="auto"/>
            <w:hideMark/>
          </w:tcPr>
          <w:p w14:paraId="231B42C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основных средств</w:t>
            </w:r>
          </w:p>
        </w:tc>
        <w:tc>
          <w:tcPr>
            <w:tcW w:w="1100" w:type="dxa"/>
            <w:shd w:val="clear" w:color="auto" w:fill="auto"/>
            <w:hideMark/>
          </w:tcPr>
          <w:p w14:paraId="67DECAE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919DEB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20832A6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62FE127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4817851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495AD5F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CCE7D0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589F66C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76360BE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842" w:type="dxa"/>
            <w:shd w:val="clear" w:color="auto" w:fill="auto"/>
            <w:hideMark/>
          </w:tcPr>
          <w:p w14:paraId="127448B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121617D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16C18E01" w14:textId="77777777" w:rsidTr="00477CA4">
        <w:trPr>
          <w:trHeight w:val="300"/>
        </w:trPr>
        <w:tc>
          <w:tcPr>
            <w:tcW w:w="2269" w:type="dxa"/>
            <w:shd w:val="clear" w:color="auto" w:fill="auto"/>
            <w:hideMark/>
          </w:tcPr>
          <w:p w14:paraId="68A85F6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Приобретение основных средств</w:t>
            </w:r>
          </w:p>
        </w:tc>
        <w:tc>
          <w:tcPr>
            <w:tcW w:w="1100" w:type="dxa"/>
            <w:shd w:val="clear" w:color="auto" w:fill="auto"/>
            <w:hideMark/>
          </w:tcPr>
          <w:p w14:paraId="1E61E94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D3F65B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742D1EC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02028C3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36C9DE3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95FB63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7DDFD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4A494C9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1116</w:t>
            </w:r>
          </w:p>
        </w:tc>
        <w:tc>
          <w:tcPr>
            <w:tcW w:w="1843" w:type="dxa"/>
            <w:shd w:val="clear" w:color="auto" w:fill="auto"/>
            <w:hideMark/>
          </w:tcPr>
          <w:p w14:paraId="790C8D4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7195CF9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1B4A91A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3583838B" w14:textId="77777777" w:rsidTr="00477CA4">
        <w:trPr>
          <w:trHeight w:val="510"/>
        </w:trPr>
        <w:tc>
          <w:tcPr>
            <w:tcW w:w="2269" w:type="dxa"/>
            <w:shd w:val="clear" w:color="auto" w:fill="auto"/>
            <w:hideMark/>
          </w:tcPr>
          <w:p w14:paraId="1A717EE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прочих материальных запасов однократного применения</w:t>
            </w:r>
          </w:p>
        </w:tc>
        <w:tc>
          <w:tcPr>
            <w:tcW w:w="1100" w:type="dxa"/>
            <w:shd w:val="clear" w:color="auto" w:fill="auto"/>
            <w:hideMark/>
          </w:tcPr>
          <w:p w14:paraId="0F1E22C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2293BB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52E45B8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1D99376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19EEEB3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7DC3834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090789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349</w:t>
            </w:r>
          </w:p>
        </w:tc>
        <w:tc>
          <w:tcPr>
            <w:tcW w:w="992" w:type="dxa"/>
            <w:shd w:val="clear" w:color="auto" w:fill="auto"/>
            <w:hideMark/>
          </w:tcPr>
          <w:p w14:paraId="516EF01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1148</w:t>
            </w:r>
          </w:p>
        </w:tc>
        <w:tc>
          <w:tcPr>
            <w:tcW w:w="1843" w:type="dxa"/>
            <w:shd w:val="clear" w:color="auto" w:fill="auto"/>
            <w:hideMark/>
          </w:tcPr>
          <w:p w14:paraId="27FD041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330 000,00</w:t>
            </w:r>
          </w:p>
        </w:tc>
        <w:tc>
          <w:tcPr>
            <w:tcW w:w="1842" w:type="dxa"/>
            <w:shd w:val="clear" w:color="auto" w:fill="auto"/>
            <w:hideMark/>
          </w:tcPr>
          <w:p w14:paraId="30928B2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50 000,00</w:t>
            </w:r>
          </w:p>
        </w:tc>
        <w:tc>
          <w:tcPr>
            <w:tcW w:w="1701" w:type="dxa"/>
            <w:shd w:val="clear" w:color="auto" w:fill="auto"/>
            <w:hideMark/>
          </w:tcPr>
          <w:p w14:paraId="00F0EB6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15,15</w:t>
            </w:r>
          </w:p>
        </w:tc>
      </w:tr>
      <w:tr w:rsidR="00412DD8" w:rsidRPr="00412DD8" w14:paraId="0FBCCA43" w14:textId="77777777" w:rsidTr="00477CA4">
        <w:trPr>
          <w:trHeight w:val="300"/>
        </w:trPr>
        <w:tc>
          <w:tcPr>
            <w:tcW w:w="2269" w:type="dxa"/>
            <w:shd w:val="clear" w:color="auto" w:fill="auto"/>
            <w:hideMark/>
          </w:tcPr>
          <w:p w14:paraId="115A3D0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сертификаты (День матери)</w:t>
            </w:r>
          </w:p>
        </w:tc>
        <w:tc>
          <w:tcPr>
            <w:tcW w:w="1100" w:type="dxa"/>
            <w:shd w:val="clear" w:color="auto" w:fill="auto"/>
            <w:hideMark/>
          </w:tcPr>
          <w:p w14:paraId="4DE3BFB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53F5DB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AFC490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1B8B10F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117027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AC6593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65844A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34DA52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4C6EDF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50 000,00</w:t>
            </w:r>
          </w:p>
        </w:tc>
        <w:tc>
          <w:tcPr>
            <w:tcW w:w="1842" w:type="dxa"/>
            <w:shd w:val="clear" w:color="auto" w:fill="auto"/>
            <w:hideMark/>
          </w:tcPr>
          <w:p w14:paraId="3EA3FA2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33C10A8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41F3FA4" w14:textId="77777777" w:rsidTr="00477CA4">
        <w:trPr>
          <w:trHeight w:val="300"/>
        </w:trPr>
        <w:tc>
          <w:tcPr>
            <w:tcW w:w="2269" w:type="dxa"/>
            <w:shd w:val="clear" w:color="auto" w:fill="auto"/>
            <w:hideMark/>
          </w:tcPr>
          <w:p w14:paraId="58A8262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62/09-22 сертификаты (День пожилого человека)</w:t>
            </w:r>
          </w:p>
        </w:tc>
        <w:tc>
          <w:tcPr>
            <w:tcW w:w="1100" w:type="dxa"/>
            <w:shd w:val="clear" w:color="auto" w:fill="auto"/>
            <w:hideMark/>
          </w:tcPr>
          <w:p w14:paraId="45CDBB9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0A2FDA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7EAC3E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46AE1B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361280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149FCF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6E7AA12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185B7C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1E7256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50 000,00</w:t>
            </w:r>
          </w:p>
        </w:tc>
        <w:tc>
          <w:tcPr>
            <w:tcW w:w="1842" w:type="dxa"/>
            <w:shd w:val="clear" w:color="auto" w:fill="auto"/>
            <w:hideMark/>
          </w:tcPr>
          <w:p w14:paraId="0B91D1F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50 000,00</w:t>
            </w:r>
          </w:p>
        </w:tc>
        <w:tc>
          <w:tcPr>
            <w:tcW w:w="1701" w:type="dxa"/>
            <w:shd w:val="clear" w:color="auto" w:fill="auto"/>
            <w:hideMark/>
          </w:tcPr>
          <w:p w14:paraId="7431588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7A5BFC2" w14:textId="77777777" w:rsidTr="00477CA4">
        <w:trPr>
          <w:trHeight w:val="300"/>
        </w:trPr>
        <w:tc>
          <w:tcPr>
            <w:tcW w:w="2269" w:type="dxa"/>
            <w:shd w:val="clear" w:color="auto" w:fill="auto"/>
            <w:hideMark/>
          </w:tcPr>
          <w:p w14:paraId="5DD93A6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сертификаты (День инвалида)</w:t>
            </w:r>
          </w:p>
        </w:tc>
        <w:tc>
          <w:tcPr>
            <w:tcW w:w="1100" w:type="dxa"/>
            <w:shd w:val="clear" w:color="auto" w:fill="auto"/>
            <w:hideMark/>
          </w:tcPr>
          <w:p w14:paraId="71A1D09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7CB140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4CC4A2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C458C7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3298F9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C77353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441DF1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E185A3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7498FD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80 000,00</w:t>
            </w:r>
          </w:p>
        </w:tc>
        <w:tc>
          <w:tcPr>
            <w:tcW w:w="1842" w:type="dxa"/>
            <w:shd w:val="clear" w:color="auto" w:fill="auto"/>
            <w:hideMark/>
          </w:tcPr>
          <w:p w14:paraId="3C1F730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1D8DE56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607F867" w14:textId="77777777" w:rsidTr="00477CA4">
        <w:trPr>
          <w:trHeight w:val="300"/>
        </w:trPr>
        <w:tc>
          <w:tcPr>
            <w:tcW w:w="2269" w:type="dxa"/>
            <w:shd w:val="clear" w:color="auto" w:fill="auto"/>
            <w:hideMark/>
          </w:tcPr>
          <w:p w14:paraId="5CBA698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новогодние сладкие подарки</w:t>
            </w:r>
          </w:p>
        </w:tc>
        <w:tc>
          <w:tcPr>
            <w:tcW w:w="1100" w:type="dxa"/>
            <w:shd w:val="clear" w:color="auto" w:fill="auto"/>
            <w:hideMark/>
          </w:tcPr>
          <w:p w14:paraId="766FBAD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75F663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1E0B73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4E1F9D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C3AC2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5369D6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B41F08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BB46E8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40075C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150 000,00</w:t>
            </w:r>
          </w:p>
        </w:tc>
        <w:tc>
          <w:tcPr>
            <w:tcW w:w="1842" w:type="dxa"/>
            <w:shd w:val="clear" w:color="auto" w:fill="auto"/>
            <w:hideMark/>
          </w:tcPr>
          <w:p w14:paraId="20B3133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10F4AFC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211EDEBF" w14:textId="77777777" w:rsidTr="00477CA4">
        <w:trPr>
          <w:trHeight w:val="300"/>
        </w:trPr>
        <w:tc>
          <w:tcPr>
            <w:tcW w:w="2269" w:type="dxa"/>
            <w:shd w:val="clear" w:color="auto" w:fill="auto"/>
            <w:hideMark/>
          </w:tcPr>
          <w:p w14:paraId="4AD1471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Социальное обеспечение и иные выплаты населению</w:t>
            </w:r>
          </w:p>
        </w:tc>
        <w:tc>
          <w:tcPr>
            <w:tcW w:w="1100" w:type="dxa"/>
            <w:shd w:val="clear" w:color="auto" w:fill="auto"/>
            <w:hideMark/>
          </w:tcPr>
          <w:p w14:paraId="59A1BFC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D4747D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229C5B2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6360A7C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15 3 00 10010</w:t>
            </w:r>
          </w:p>
        </w:tc>
        <w:tc>
          <w:tcPr>
            <w:tcW w:w="851" w:type="dxa"/>
            <w:shd w:val="clear" w:color="auto" w:fill="auto"/>
            <w:hideMark/>
          </w:tcPr>
          <w:p w14:paraId="0E1240C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300</w:t>
            </w:r>
          </w:p>
        </w:tc>
        <w:tc>
          <w:tcPr>
            <w:tcW w:w="1134" w:type="dxa"/>
            <w:shd w:val="clear" w:color="auto" w:fill="auto"/>
            <w:hideMark/>
          </w:tcPr>
          <w:p w14:paraId="6D4B31C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8C1C7A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D15579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6CD1FE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1 275 000,00</w:t>
            </w:r>
          </w:p>
        </w:tc>
        <w:tc>
          <w:tcPr>
            <w:tcW w:w="1842" w:type="dxa"/>
            <w:shd w:val="clear" w:color="auto" w:fill="auto"/>
            <w:hideMark/>
          </w:tcPr>
          <w:p w14:paraId="364EC78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1 004 000,00</w:t>
            </w:r>
          </w:p>
        </w:tc>
        <w:tc>
          <w:tcPr>
            <w:tcW w:w="1701" w:type="dxa"/>
            <w:shd w:val="clear" w:color="auto" w:fill="auto"/>
            <w:hideMark/>
          </w:tcPr>
          <w:p w14:paraId="0749466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78,75</w:t>
            </w:r>
          </w:p>
        </w:tc>
      </w:tr>
      <w:tr w:rsidR="00412DD8" w:rsidRPr="00412DD8" w14:paraId="7329A246" w14:textId="77777777" w:rsidTr="00477CA4">
        <w:trPr>
          <w:trHeight w:val="300"/>
        </w:trPr>
        <w:tc>
          <w:tcPr>
            <w:tcW w:w="2269" w:type="dxa"/>
            <w:shd w:val="clear" w:color="auto" w:fill="auto"/>
            <w:hideMark/>
          </w:tcPr>
          <w:p w14:paraId="38540C7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Публичные нормативные социальные выплаты гражданам</w:t>
            </w:r>
          </w:p>
        </w:tc>
        <w:tc>
          <w:tcPr>
            <w:tcW w:w="1100" w:type="dxa"/>
            <w:shd w:val="clear" w:color="auto" w:fill="auto"/>
            <w:hideMark/>
          </w:tcPr>
          <w:p w14:paraId="0B70261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8717AB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647ED50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70BFD0C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15 3 00 10010</w:t>
            </w:r>
          </w:p>
        </w:tc>
        <w:tc>
          <w:tcPr>
            <w:tcW w:w="851" w:type="dxa"/>
            <w:shd w:val="clear" w:color="auto" w:fill="auto"/>
            <w:hideMark/>
          </w:tcPr>
          <w:p w14:paraId="09BA1F1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310</w:t>
            </w:r>
          </w:p>
        </w:tc>
        <w:tc>
          <w:tcPr>
            <w:tcW w:w="1134" w:type="dxa"/>
            <w:shd w:val="clear" w:color="auto" w:fill="auto"/>
            <w:hideMark/>
          </w:tcPr>
          <w:p w14:paraId="44478E4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82AC46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BBCEE7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A14552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1 275 000,00</w:t>
            </w:r>
          </w:p>
        </w:tc>
        <w:tc>
          <w:tcPr>
            <w:tcW w:w="1842" w:type="dxa"/>
            <w:shd w:val="clear" w:color="auto" w:fill="auto"/>
            <w:hideMark/>
          </w:tcPr>
          <w:p w14:paraId="09133C1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1 004 000,00</w:t>
            </w:r>
          </w:p>
        </w:tc>
        <w:tc>
          <w:tcPr>
            <w:tcW w:w="1701" w:type="dxa"/>
            <w:shd w:val="clear" w:color="auto" w:fill="auto"/>
            <w:hideMark/>
          </w:tcPr>
          <w:p w14:paraId="41F51B6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78,75</w:t>
            </w:r>
          </w:p>
        </w:tc>
      </w:tr>
      <w:tr w:rsidR="00412DD8" w:rsidRPr="00412DD8" w14:paraId="29A8BA44" w14:textId="77777777" w:rsidTr="00477CA4">
        <w:trPr>
          <w:trHeight w:val="510"/>
        </w:trPr>
        <w:tc>
          <w:tcPr>
            <w:tcW w:w="2269" w:type="dxa"/>
            <w:shd w:val="clear" w:color="auto" w:fill="auto"/>
            <w:hideMark/>
          </w:tcPr>
          <w:p w14:paraId="1F433F6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Пособия, компенсации, меры социальной поддержки по публичным нормативным обязательствам</w:t>
            </w:r>
          </w:p>
        </w:tc>
        <w:tc>
          <w:tcPr>
            <w:tcW w:w="1100" w:type="dxa"/>
            <w:shd w:val="clear" w:color="auto" w:fill="auto"/>
            <w:hideMark/>
          </w:tcPr>
          <w:p w14:paraId="71E53D4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26D5A6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3831506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56E70B8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15 3 00 10010</w:t>
            </w:r>
          </w:p>
        </w:tc>
        <w:tc>
          <w:tcPr>
            <w:tcW w:w="851" w:type="dxa"/>
            <w:shd w:val="clear" w:color="auto" w:fill="auto"/>
            <w:hideMark/>
          </w:tcPr>
          <w:p w14:paraId="78B18DF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313</w:t>
            </w:r>
          </w:p>
        </w:tc>
        <w:tc>
          <w:tcPr>
            <w:tcW w:w="1134" w:type="dxa"/>
            <w:shd w:val="clear" w:color="auto" w:fill="auto"/>
            <w:hideMark/>
          </w:tcPr>
          <w:p w14:paraId="4EA0DDE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C6CD8C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6C5348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67D81B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1 275 000,00</w:t>
            </w:r>
          </w:p>
        </w:tc>
        <w:tc>
          <w:tcPr>
            <w:tcW w:w="1842" w:type="dxa"/>
            <w:shd w:val="clear" w:color="auto" w:fill="auto"/>
            <w:hideMark/>
          </w:tcPr>
          <w:p w14:paraId="67E59B9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1 004 000,00</w:t>
            </w:r>
          </w:p>
        </w:tc>
        <w:tc>
          <w:tcPr>
            <w:tcW w:w="1701" w:type="dxa"/>
            <w:shd w:val="clear" w:color="auto" w:fill="auto"/>
            <w:hideMark/>
          </w:tcPr>
          <w:p w14:paraId="6E901CA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78,75</w:t>
            </w:r>
          </w:p>
        </w:tc>
      </w:tr>
      <w:tr w:rsidR="00412DD8" w:rsidRPr="00412DD8" w14:paraId="639501B4" w14:textId="77777777" w:rsidTr="00477CA4">
        <w:trPr>
          <w:trHeight w:val="300"/>
        </w:trPr>
        <w:tc>
          <w:tcPr>
            <w:tcW w:w="2269" w:type="dxa"/>
            <w:shd w:val="clear" w:color="auto" w:fill="auto"/>
            <w:hideMark/>
          </w:tcPr>
          <w:p w14:paraId="48FE9D2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Пос.по </w:t>
            </w:r>
            <w:proofErr w:type="gramStart"/>
            <w:r w:rsidRPr="00412DD8">
              <w:rPr>
                <w:rFonts w:eastAsia="Times New Roman"/>
                <w:sz w:val="20"/>
                <w:szCs w:val="20"/>
              </w:rPr>
              <w:t>соц.пом</w:t>
            </w:r>
            <w:proofErr w:type="gramEnd"/>
            <w:r w:rsidRPr="00412DD8">
              <w:rPr>
                <w:rFonts w:eastAsia="Times New Roman"/>
                <w:sz w:val="20"/>
                <w:szCs w:val="20"/>
              </w:rPr>
              <w:t>.нас-ю</w:t>
            </w:r>
          </w:p>
        </w:tc>
        <w:tc>
          <w:tcPr>
            <w:tcW w:w="1100" w:type="dxa"/>
            <w:shd w:val="clear" w:color="auto" w:fill="auto"/>
            <w:hideMark/>
          </w:tcPr>
          <w:p w14:paraId="6ADF512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438642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5266640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3D17A40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4EFB76D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313</w:t>
            </w:r>
          </w:p>
        </w:tc>
        <w:tc>
          <w:tcPr>
            <w:tcW w:w="1134" w:type="dxa"/>
            <w:shd w:val="clear" w:color="auto" w:fill="auto"/>
            <w:hideMark/>
          </w:tcPr>
          <w:p w14:paraId="200A934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0C0289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262</w:t>
            </w:r>
          </w:p>
        </w:tc>
        <w:tc>
          <w:tcPr>
            <w:tcW w:w="992" w:type="dxa"/>
            <w:shd w:val="clear" w:color="auto" w:fill="auto"/>
            <w:hideMark/>
          </w:tcPr>
          <w:p w14:paraId="76E0F12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2E8F708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1 275 000,00</w:t>
            </w:r>
          </w:p>
        </w:tc>
        <w:tc>
          <w:tcPr>
            <w:tcW w:w="1842" w:type="dxa"/>
            <w:shd w:val="clear" w:color="auto" w:fill="auto"/>
            <w:hideMark/>
          </w:tcPr>
          <w:p w14:paraId="4FDBE5E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1 004 000,00</w:t>
            </w:r>
          </w:p>
        </w:tc>
        <w:tc>
          <w:tcPr>
            <w:tcW w:w="1701" w:type="dxa"/>
            <w:shd w:val="clear" w:color="auto" w:fill="auto"/>
            <w:hideMark/>
          </w:tcPr>
          <w:p w14:paraId="420F64A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78,75</w:t>
            </w:r>
          </w:p>
        </w:tc>
      </w:tr>
      <w:tr w:rsidR="00412DD8" w:rsidRPr="00412DD8" w14:paraId="0A422516" w14:textId="77777777" w:rsidTr="00477CA4">
        <w:trPr>
          <w:trHeight w:val="300"/>
        </w:trPr>
        <w:tc>
          <w:tcPr>
            <w:tcW w:w="2269" w:type="dxa"/>
            <w:shd w:val="clear" w:color="auto" w:fill="auto"/>
            <w:hideMark/>
          </w:tcPr>
          <w:p w14:paraId="666F489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Другие выплаты по социальной помощи</w:t>
            </w:r>
          </w:p>
        </w:tc>
        <w:tc>
          <w:tcPr>
            <w:tcW w:w="1100" w:type="dxa"/>
            <w:shd w:val="clear" w:color="auto" w:fill="auto"/>
            <w:hideMark/>
          </w:tcPr>
          <w:p w14:paraId="56404F1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C2668A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688A16A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1493D6D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06A6C01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313</w:t>
            </w:r>
          </w:p>
        </w:tc>
        <w:tc>
          <w:tcPr>
            <w:tcW w:w="1134" w:type="dxa"/>
            <w:shd w:val="clear" w:color="auto" w:fill="auto"/>
            <w:hideMark/>
          </w:tcPr>
          <w:p w14:paraId="46240A1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FA42F7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262</w:t>
            </w:r>
          </w:p>
        </w:tc>
        <w:tc>
          <w:tcPr>
            <w:tcW w:w="992" w:type="dxa"/>
            <w:shd w:val="clear" w:color="auto" w:fill="auto"/>
            <w:hideMark/>
          </w:tcPr>
          <w:p w14:paraId="08BD753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1142</w:t>
            </w:r>
          </w:p>
        </w:tc>
        <w:tc>
          <w:tcPr>
            <w:tcW w:w="1843" w:type="dxa"/>
            <w:shd w:val="clear" w:color="auto" w:fill="auto"/>
            <w:hideMark/>
          </w:tcPr>
          <w:p w14:paraId="6745C2F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1 275 000,00</w:t>
            </w:r>
          </w:p>
        </w:tc>
        <w:tc>
          <w:tcPr>
            <w:tcW w:w="1842" w:type="dxa"/>
            <w:shd w:val="clear" w:color="auto" w:fill="auto"/>
            <w:hideMark/>
          </w:tcPr>
          <w:p w14:paraId="7A55B30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1 004 000,00</w:t>
            </w:r>
          </w:p>
        </w:tc>
        <w:tc>
          <w:tcPr>
            <w:tcW w:w="1701" w:type="dxa"/>
            <w:shd w:val="clear" w:color="auto" w:fill="auto"/>
            <w:hideMark/>
          </w:tcPr>
          <w:p w14:paraId="44C30FC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78,75</w:t>
            </w:r>
          </w:p>
        </w:tc>
      </w:tr>
      <w:tr w:rsidR="00412DD8" w:rsidRPr="00412DD8" w14:paraId="3775A38F" w14:textId="77777777" w:rsidTr="00477CA4">
        <w:trPr>
          <w:trHeight w:val="300"/>
        </w:trPr>
        <w:tc>
          <w:tcPr>
            <w:tcW w:w="2269" w:type="dxa"/>
            <w:shd w:val="clear" w:color="auto" w:fill="auto"/>
            <w:hideMark/>
          </w:tcPr>
          <w:p w14:paraId="269568E7"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социальная помощь</w:t>
            </w:r>
          </w:p>
        </w:tc>
        <w:tc>
          <w:tcPr>
            <w:tcW w:w="1100" w:type="dxa"/>
            <w:shd w:val="clear" w:color="auto" w:fill="auto"/>
            <w:hideMark/>
          </w:tcPr>
          <w:p w14:paraId="4CE62A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4F2AC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CC2897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E20706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D84CE8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AF4B45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8B8360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DFD165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14DD368"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1 275 000,00</w:t>
            </w:r>
          </w:p>
        </w:tc>
        <w:tc>
          <w:tcPr>
            <w:tcW w:w="1842" w:type="dxa"/>
            <w:shd w:val="clear" w:color="auto" w:fill="auto"/>
            <w:hideMark/>
          </w:tcPr>
          <w:p w14:paraId="21B3F62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1 004 000,00</w:t>
            </w:r>
          </w:p>
        </w:tc>
        <w:tc>
          <w:tcPr>
            <w:tcW w:w="1701" w:type="dxa"/>
            <w:shd w:val="clear" w:color="auto" w:fill="auto"/>
            <w:hideMark/>
          </w:tcPr>
          <w:p w14:paraId="0FF7FB7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78,75</w:t>
            </w:r>
          </w:p>
        </w:tc>
      </w:tr>
      <w:tr w:rsidR="00412DD8" w:rsidRPr="00412DD8" w14:paraId="23181840" w14:textId="77777777" w:rsidTr="00477CA4">
        <w:trPr>
          <w:trHeight w:val="510"/>
        </w:trPr>
        <w:tc>
          <w:tcPr>
            <w:tcW w:w="2269" w:type="dxa"/>
            <w:shd w:val="clear" w:color="auto" w:fill="auto"/>
            <w:hideMark/>
          </w:tcPr>
          <w:p w14:paraId="3710790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Социальные выплаты гражданам, кроме публичных нормативных социальных выплат</w:t>
            </w:r>
          </w:p>
        </w:tc>
        <w:tc>
          <w:tcPr>
            <w:tcW w:w="1100" w:type="dxa"/>
            <w:shd w:val="clear" w:color="auto" w:fill="auto"/>
            <w:hideMark/>
          </w:tcPr>
          <w:p w14:paraId="0E00F6F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61006C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3FE0C2F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2CA4E3F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15 3 00 10010</w:t>
            </w:r>
          </w:p>
        </w:tc>
        <w:tc>
          <w:tcPr>
            <w:tcW w:w="851" w:type="dxa"/>
            <w:shd w:val="clear" w:color="auto" w:fill="auto"/>
            <w:hideMark/>
          </w:tcPr>
          <w:p w14:paraId="4CCB1B5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320</w:t>
            </w:r>
          </w:p>
        </w:tc>
        <w:tc>
          <w:tcPr>
            <w:tcW w:w="1134" w:type="dxa"/>
            <w:shd w:val="clear" w:color="auto" w:fill="auto"/>
            <w:hideMark/>
          </w:tcPr>
          <w:p w14:paraId="26E53F9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3C61D7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2641C6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5A205D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842" w:type="dxa"/>
            <w:shd w:val="clear" w:color="auto" w:fill="auto"/>
            <w:hideMark/>
          </w:tcPr>
          <w:p w14:paraId="63C6D6F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5E31445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26413815" w14:textId="77777777" w:rsidTr="00477CA4">
        <w:trPr>
          <w:trHeight w:val="510"/>
        </w:trPr>
        <w:tc>
          <w:tcPr>
            <w:tcW w:w="2269" w:type="dxa"/>
            <w:shd w:val="clear" w:color="auto" w:fill="auto"/>
            <w:hideMark/>
          </w:tcPr>
          <w:p w14:paraId="6E6703C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Приобретение товаров, работ, услуг в пользу граждан в целях их социального обеспечения</w:t>
            </w:r>
          </w:p>
        </w:tc>
        <w:tc>
          <w:tcPr>
            <w:tcW w:w="1100" w:type="dxa"/>
            <w:shd w:val="clear" w:color="auto" w:fill="auto"/>
            <w:hideMark/>
          </w:tcPr>
          <w:p w14:paraId="0108A97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458CD6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1DCBFC1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3592312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15 3 00 10010</w:t>
            </w:r>
          </w:p>
        </w:tc>
        <w:tc>
          <w:tcPr>
            <w:tcW w:w="851" w:type="dxa"/>
            <w:shd w:val="clear" w:color="auto" w:fill="auto"/>
            <w:hideMark/>
          </w:tcPr>
          <w:p w14:paraId="4475881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323</w:t>
            </w:r>
          </w:p>
        </w:tc>
        <w:tc>
          <w:tcPr>
            <w:tcW w:w="1134" w:type="dxa"/>
            <w:shd w:val="clear" w:color="auto" w:fill="auto"/>
            <w:hideMark/>
          </w:tcPr>
          <w:p w14:paraId="6BF337D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CB2309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AFFB41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EAD24C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842" w:type="dxa"/>
            <w:shd w:val="clear" w:color="auto" w:fill="auto"/>
            <w:hideMark/>
          </w:tcPr>
          <w:p w14:paraId="2368F69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0CC96C0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258F43EC" w14:textId="77777777" w:rsidTr="00477CA4">
        <w:trPr>
          <w:trHeight w:val="510"/>
        </w:trPr>
        <w:tc>
          <w:tcPr>
            <w:tcW w:w="2269" w:type="dxa"/>
            <w:shd w:val="clear" w:color="auto" w:fill="auto"/>
            <w:hideMark/>
          </w:tcPr>
          <w:p w14:paraId="2F114FA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Пособия по социальной помощи населению в натуральной форме</w:t>
            </w:r>
          </w:p>
        </w:tc>
        <w:tc>
          <w:tcPr>
            <w:tcW w:w="1100" w:type="dxa"/>
            <w:shd w:val="clear" w:color="auto" w:fill="auto"/>
            <w:hideMark/>
          </w:tcPr>
          <w:p w14:paraId="462A75B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5F2CD7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2EC11BD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4156814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2EAAE0D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323</w:t>
            </w:r>
          </w:p>
        </w:tc>
        <w:tc>
          <w:tcPr>
            <w:tcW w:w="1134" w:type="dxa"/>
            <w:shd w:val="clear" w:color="auto" w:fill="auto"/>
            <w:hideMark/>
          </w:tcPr>
          <w:p w14:paraId="6C8002E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5FC224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263</w:t>
            </w:r>
          </w:p>
        </w:tc>
        <w:tc>
          <w:tcPr>
            <w:tcW w:w="992" w:type="dxa"/>
            <w:shd w:val="clear" w:color="auto" w:fill="auto"/>
            <w:hideMark/>
          </w:tcPr>
          <w:p w14:paraId="34BAAB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786238D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842" w:type="dxa"/>
            <w:shd w:val="clear" w:color="auto" w:fill="auto"/>
            <w:hideMark/>
          </w:tcPr>
          <w:p w14:paraId="6B2AEA6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686FD6C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230D1DB9" w14:textId="77777777" w:rsidTr="00477CA4">
        <w:trPr>
          <w:trHeight w:val="300"/>
        </w:trPr>
        <w:tc>
          <w:tcPr>
            <w:tcW w:w="2269" w:type="dxa"/>
            <w:shd w:val="clear" w:color="auto" w:fill="auto"/>
            <w:hideMark/>
          </w:tcPr>
          <w:p w14:paraId="042D6DF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Другие выплаты по социальной помощи</w:t>
            </w:r>
          </w:p>
        </w:tc>
        <w:tc>
          <w:tcPr>
            <w:tcW w:w="1100" w:type="dxa"/>
            <w:shd w:val="clear" w:color="auto" w:fill="auto"/>
            <w:hideMark/>
          </w:tcPr>
          <w:p w14:paraId="5DE1075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CE316D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4EF0944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7E74E43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656336C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323</w:t>
            </w:r>
          </w:p>
        </w:tc>
        <w:tc>
          <w:tcPr>
            <w:tcW w:w="1134" w:type="dxa"/>
            <w:shd w:val="clear" w:color="auto" w:fill="auto"/>
            <w:hideMark/>
          </w:tcPr>
          <w:p w14:paraId="2A39E17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98C46C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263</w:t>
            </w:r>
          </w:p>
        </w:tc>
        <w:tc>
          <w:tcPr>
            <w:tcW w:w="992" w:type="dxa"/>
            <w:shd w:val="clear" w:color="auto" w:fill="auto"/>
            <w:hideMark/>
          </w:tcPr>
          <w:p w14:paraId="658466B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1142</w:t>
            </w:r>
          </w:p>
        </w:tc>
        <w:tc>
          <w:tcPr>
            <w:tcW w:w="1843" w:type="dxa"/>
            <w:shd w:val="clear" w:color="auto" w:fill="auto"/>
            <w:hideMark/>
          </w:tcPr>
          <w:p w14:paraId="236517D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7850E7D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52DA7D7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7EC12FE6" w14:textId="77777777" w:rsidTr="00477CA4">
        <w:trPr>
          <w:trHeight w:val="510"/>
        </w:trPr>
        <w:tc>
          <w:tcPr>
            <w:tcW w:w="2269" w:type="dxa"/>
            <w:shd w:val="clear" w:color="auto" w:fill="auto"/>
            <w:hideMark/>
          </w:tcPr>
          <w:p w14:paraId="4939F89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Обеспечение качественным жильем и повышение качества жилищно-коммунальных услуг</w:t>
            </w:r>
          </w:p>
        </w:tc>
        <w:tc>
          <w:tcPr>
            <w:tcW w:w="1100" w:type="dxa"/>
            <w:shd w:val="clear" w:color="auto" w:fill="auto"/>
            <w:hideMark/>
          </w:tcPr>
          <w:p w14:paraId="5003273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403C80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401CF7E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32601AF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20 0 00 00000</w:t>
            </w:r>
          </w:p>
        </w:tc>
        <w:tc>
          <w:tcPr>
            <w:tcW w:w="851" w:type="dxa"/>
            <w:shd w:val="clear" w:color="auto" w:fill="auto"/>
            <w:hideMark/>
          </w:tcPr>
          <w:p w14:paraId="2BF71D5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22E7C5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C65ADC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3C7F19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88C59A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109 772 500,00</w:t>
            </w:r>
          </w:p>
        </w:tc>
        <w:tc>
          <w:tcPr>
            <w:tcW w:w="1842" w:type="dxa"/>
            <w:shd w:val="clear" w:color="auto" w:fill="auto"/>
            <w:hideMark/>
          </w:tcPr>
          <w:p w14:paraId="5B58BBD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18 046 350,27</w:t>
            </w:r>
          </w:p>
        </w:tc>
        <w:tc>
          <w:tcPr>
            <w:tcW w:w="1701" w:type="dxa"/>
            <w:shd w:val="clear" w:color="auto" w:fill="auto"/>
            <w:hideMark/>
          </w:tcPr>
          <w:p w14:paraId="762B860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16,44</w:t>
            </w:r>
          </w:p>
        </w:tc>
      </w:tr>
      <w:tr w:rsidR="00412DD8" w:rsidRPr="00412DD8" w14:paraId="56257918" w14:textId="77777777" w:rsidTr="00477CA4">
        <w:trPr>
          <w:trHeight w:val="510"/>
        </w:trPr>
        <w:tc>
          <w:tcPr>
            <w:tcW w:w="2269" w:type="dxa"/>
            <w:shd w:val="clear" w:color="auto" w:fill="auto"/>
            <w:hideMark/>
          </w:tcPr>
          <w:p w14:paraId="545792D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Подпрограмма «Обеспечение граждан доступным и комфортным жильем»</w:t>
            </w:r>
          </w:p>
        </w:tc>
        <w:tc>
          <w:tcPr>
            <w:tcW w:w="1100" w:type="dxa"/>
            <w:shd w:val="clear" w:color="auto" w:fill="auto"/>
            <w:hideMark/>
          </w:tcPr>
          <w:p w14:paraId="3EA9784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677454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28A8C12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6D07D12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20 3 00 00000</w:t>
            </w:r>
          </w:p>
        </w:tc>
        <w:tc>
          <w:tcPr>
            <w:tcW w:w="851" w:type="dxa"/>
            <w:shd w:val="clear" w:color="auto" w:fill="auto"/>
            <w:hideMark/>
          </w:tcPr>
          <w:p w14:paraId="5FEEF3D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D0E88D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1A5010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225C19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D7F7E7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109 772 500,00</w:t>
            </w:r>
          </w:p>
        </w:tc>
        <w:tc>
          <w:tcPr>
            <w:tcW w:w="1842" w:type="dxa"/>
            <w:shd w:val="clear" w:color="auto" w:fill="auto"/>
            <w:hideMark/>
          </w:tcPr>
          <w:p w14:paraId="2F245EB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18 046 350,27</w:t>
            </w:r>
          </w:p>
        </w:tc>
        <w:tc>
          <w:tcPr>
            <w:tcW w:w="1701" w:type="dxa"/>
            <w:shd w:val="clear" w:color="auto" w:fill="auto"/>
            <w:hideMark/>
          </w:tcPr>
          <w:p w14:paraId="2151B1F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16,44</w:t>
            </w:r>
          </w:p>
        </w:tc>
      </w:tr>
      <w:tr w:rsidR="00412DD8" w:rsidRPr="00412DD8" w14:paraId="08FB3D6A" w14:textId="77777777" w:rsidTr="00477CA4">
        <w:trPr>
          <w:trHeight w:val="300"/>
        </w:trPr>
        <w:tc>
          <w:tcPr>
            <w:tcW w:w="2269" w:type="dxa"/>
            <w:shd w:val="clear" w:color="auto" w:fill="auto"/>
            <w:hideMark/>
          </w:tcPr>
          <w:p w14:paraId="76A36D2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МП "Обеспечение жильем молодых семей"</w:t>
            </w:r>
          </w:p>
        </w:tc>
        <w:tc>
          <w:tcPr>
            <w:tcW w:w="1100" w:type="dxa"/>
            <w:shd w:val="clear" w:color="auto" w:fill="auto"/>
            <w:hideMark/>
          </w:tcPr>
          <w:p w14:paraId="76A040E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CE7750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5681588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3B2EC5F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3 00 L4970</w:t>
            </w:r>
          </w:p>
        </w:tc>
        <w:tc>
          <w:tcPr>
            <w:tcW w:w="851" w:type="dxa"/>
            <w:shd w:val="clear" w:color="auto" w:fill="auto"/>
            <w:hideMark/>
          </w:tcPr>
          <w:p w14:paraId="0C6D0C5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E7F324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00B7E0D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939BAA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6B9652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109 772 500,00</w:t>
            </w:r>
          </w:p>
        </w:tc>
        <w:tc>
          <w:tcPr>
            <w:tcW w:w="1842" w:type="dxa"/>
            <w:shd w:val="clear" w:color="auto" w:fill="auto"/>
            <w:hideMark/>
          </w:tcPr>
          <w:p w14:paraId="3169F35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18 046 350,27</w:t>
            </w:r>
          </w:p>
        </w:tc>
        <w:tc>
          <w:tcPr>
            <w:tcW w:w="1701" w:type="dxa"/>
            <w:shd w:val="clear" w:color="auto" w:fill="auto"/>
            <w:hideMark/>
          </w:tcPr>
          <w:p w14:paraId="48A8A62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16,44</w:t>
            </w:r>
          </w:p>
        </w:tc>
      </w:tr>
      <w:tr w:rsidR="00412DD8" w:rsidRPr="00412DD8" w14:paraId="3D36933E" w14:textId="77777777" w:rsidTr="00477CA4">
        <w:trPr>
          <w:trHeight w:val="810"/>
        </w:trPr>
        <w:tc>
          <w:tcPr>
            <w:tcW w:w="2269" w:type="dxa"/>
            <w:shd w:val="clear" w:color="auto" w:fill="auto"/>
            <w:hideMark/>
          </w:tcPr>
          <w:p w14:paraId="296FC47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Подпрограмма "Переселение граждан из ветхого и аварийного жилищного фонда МО "Поселок Айхал" Мирнинского района РС (Я)"</w:t>
            </w:r>
          </w:p>
        </w:tc>
        <w:tc>
          <w:tcPr>
            <w:tcW w:w="1100" w:type="dxa"/>
            <w:shd w:val="clear" w:color="auto" w:fill="auto"/>
            <w:hideMark/>
          </w:tcPr>
          <w:p w14:paraId="3FD071C7"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3AA9BEC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10</w:t>
            </w:r>
          </w:p>
        </w:tc>
        <w:tc>
          <w:tcPr>
            <w:tcW w:w="709" w:type="dxa"/>
            <w:shd w:val="clear" w:color="auto" w:fill="auto"/>
            <w:hideMark/>
          </w:tcPr>
          <w:p w14:paraId="1D07B554"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03</w:t>
            </w:r>
          </w:p>
        </w:tc>
        <w:tc>
          <w:tcPr>
            <w:tcW w:w="850" w:type="dxa"/>
            <w:shd w:val="clear" w:color="auto" w:fill="auto"/>
            <w:hideMark/>
          </w:tcPr>
          <w:p w14:paraId="4BC4085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20 3 00 10030</w:t>
            </w:r>
          </w:p>
        </w:tc>
        <w:tc>
          <w:tcPr>
            <w:tcW w:w="851" w:type="dxa"/>
            <w:shd w:val="clear" w:color="auto" w:fill="auto"/>
            <w:hideMark/>
          </w:tcPr>
          <w:p w14:paraId="3A81E87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24C03A22"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7D82EB7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22900827"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0A95846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107 222 500,00</w:t>
            </w:r>
          </w:p>
        </w:tc>
        <w:tc>
          <w:tcPr>
            <w:tcW w:w="1842" w:type="dxa"/>
            <w:shd w:val="clear" w:color="auto" w:fill="auto"/>
            <w:hideMark/>
          </w:tcPr>
          <w:p w14:paraId="250635A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15 496 350,27</w:t>
            </w:r>
          </w:p>
        </w:tc>
        <w:tc>
          <w:tcPr>
            <w:tcW w:w="1701" w:type="dxa"/>
            <w:shd w:val="clear" w:color="auto" w:fill="auto"/>
            <w:hideMark/>
          </w:tcPr>
          <w:p w14:paraId="7A44D1E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14,45</w:t>
            </w:r>
          </w:p>
        </w:tc>
      </w:tr>
      <w:tr w:rsidR="00412DD8" w:rsidRPr="00412DD8" w14:paraId="1265C807" w14:textId="77777777" w:rsidTr="00477CA4">
        <w:trPr>
          <w:trHeight w:val="510"/>
        </w:trPr>
        <w:tc>
          <w:tcPr>
            <w:tcW w:w="2269" w:type="dxa"/>
            <w:shd w:val="clear" w:color="auto" w:fill="auto"/>
            <w:hideMark/>
          </w:tcPr>
          <w:p w14:paraId="71BB8E0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Капитальные вложения в объекты государственной (муниципальной) собственности</w:t>
            </w:r>
          </w:p>
        </w:tc>
        <w:tc>
          <w:tcPr>
            <w:tcW w:w="1100" w:type="dxa"/>
            <w:shd w:val="clear" w:color="auto" w:fill="auto"/>
            <w:hideMark/>
          </w:tcPr>
          <w:p w14:paraId="4345BBC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542861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441FA37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0CCE9DB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20 3 00 10030</w:t>
            </w:r>
          </w:p>
        </w:tc>
        <w:tc>
          <w:tcPr>
            <w:tcW w:w="851" w:type="dxa"/>
            <w:shd w:val="clear" w:color="auto" w:fill="auto"/>
            <w:hideMark/>
          </w:tcPr>
          <w:p w14:paraId="6D844F2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400</w:t>
            </w:r>
          </w:p>
        </w:tc>
        <w:tc>
          <w:tcPr>
            <w:tcW w:w="1134" w:type="dxa"/>
            <w:shd w:val="clear" w:color="auto" w:fill="auto"/>
            <w:hideMark/>
          </w:tcPr>
          <w:p w14:paraId="07DCE8A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0D5262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C2592D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87E1DF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6 548 540,00</w:t>
            </w:r>
          </w:p>
        </w:tc>
        <w:tc>
          <w:tcPr>
            <w:tcW w:w="1842" w:type="dxa"/>
            <w:shd w:val="clear" w:color="auto" w:fill="auto"/>
            <w:hideMark/>
          </w:tcPr>
          <w:p w14:paraId="794F5AF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7462EE8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3BC6CA0" w14:textId="77777777" w:rsidTr="00477CA4">
        <w:trPr>
          <w:trHeight w:val="765"/>
        </w:trPr>
        <w:tc>
          <w:tcPr>
            <w:tcW w:w="2269" w:type="dxa"/>
            <w:shd w:val="clear" w:color="auto" w:fill="auto"/>
            <w:hideMark/>
          </w:tcPr>
          <w:p w14:paraId="65B7685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1100" w:type="dxa"/>
            <w:shd w:val="clear" w:color="auto" w:fill="auto"/>
            <w:hideMark/>
          </w:tcPr>
          <w:p w14:paraId="4829D8F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875915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21566C8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0B8D9B4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20 3 00 10030</w:t>
            </w:r>
          </w:p>
        </w:tc>
        <w:tc>
          <w:tcPr>
            <w:tcW w:w="851" w:type="dxa"/>
            <w:shd w:val="clear" w:color="auto" w:fill="auto"/>
            <w:hideMark/>
          </w:tcPr>
          <w:p w14:paraId="5289F94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412</w:t>
            </w:r>
          </w:p>
        </w:tc>
        <w:tc>
          <w:tcPr>
            <w:tcW w:w="1134" w:type="dxa"/>
            <w:shd w:val="clear" w:color="auto" w:fill="auto"/>
            <w:hideMark/>
          </w:tcPr>
          <w:p w14:paraId="122C415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6D3F48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C57FEC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6D5490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6 548 540,00</w:t>
            </w:r>
          </w:p>
        </w:tc>
        <w:tc>
          <w:tcPr>
            <w:tcW w:w="1842" w:type="dxa"/>
            <w:shd w:val="clear" w:color="auto" w:fill="auto"/>
            <w:hideMark/>
          </w:tcPr>
          <w:p w14:paraId="1F5F17E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1E25305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B26BACD" w14:textId="77777777" w:rsidTr="00477CA4">
        <w:trPr>
          <w:trHeight w:val="300"/>
        </w:trPr>
        <w:tc>
          <w:tcPr>
            <w:tcW w:w="2269" w:type="dxa"/>
            <w:shd w:val="clear" w:color="auto" w:fill="auto"/>
            <w:hideMark/>
          </w:tcPr>
          <w:p w14:paraId="3E9FE2A2"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основных средств</w:t>
            </w:r>
          </w:p>
        </w:tc>
        <w:tc>
          <w:tcPr>
            <w:tcW w:w="1100" w:type="dxa"/>
            <w:shd w:val="clear" w:color="auto" w:fill="auto"/>
            <w:hideMark/>
          </w:tcPr>
          <w:p w14:paraId="16C636A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D2B30F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0D01F8C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1FB0BE1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20 3 00 10030</w:t>
            </w:r>
          </w:p>
        </w:tc>
        <w:tc>
          <w:tcPr>
            <w:tcW w:w="851" w:type="dxa"/>
            <w:shd w:val="clear" w:color="auto" w:fill="auto"/>
            <w:hideMark/>
          </w:tcPr>
          <w:p w14:paraId="5A7A024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412</w:t>
            </w:r>
          </w:p>
        </w:tc>
        <w:tc>
          <w:tcPr>
            <w:tcW w:w="1134" w:type="dxa"/>
            <w:shd w:val="clear" w:color="auto" w:fill="auto"/>
            <w:hideMark/>
          </w:tcPr>
          <w:p w14:paraId="15B629E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08730B3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4081231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52B8CA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6 548 540,00</w:t>
            </w:r>
          </w:p>
        </w:tc>
        <w:tc>
          <w:tcPr>
            <w:tcW w:w="1842" w:type="dxa"/>
            <w:shd w:val="clear" w:color="auto" w:fill="auto"/>
            <w:hideMark/>
          </w:tcPr>
          <w:p w14:paraId="62BFF36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78EA9A1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391CFAB1" w14:textId="77777777" w:rsidTr="00477CA4">
        <w:trPr>
          <w:trHeight w:val="300"/>
        </w:trPr>
        <w:tc>
          <w:tcPr>
            <w:tcW w:w="2269" w:type="dxa"/>
            <w:shd w:val="clear" w:color="auto" w:fill="auto"/>
            <w:hideMark/>
          </w:tcPr>
          <w:p w14:paraId="77D91EE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Приобретение основных средств</w:t>
            </w:r>
          </w:p>
        </w:tc>
        <w:tc>
          <w:tcPr>
            <w:tcW w:w="1100" w:type="dxa"/>
            <w:shd w:val="clear" w:color="auto" w:fill="auto"/>
            <w:hideMark/>
          </w:tcPr>
          <w:p w14:paraId="5F83EC0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30357B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1248A24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0787653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20 3 00 10030</w:t>
            </w:r>
          </w:p>
        </w:tc>
        <w:tc>
          <w:tcPr>
            <w:tcW w:w="851" w:type="dxa"/>
            <w:shd w:val="clear" w:color="auto" w:fill="auto"/>
            <w:hideMark/>
          </w:tcPr>
          <w:p w14:paraId="7043223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412</w:t>
            </w:r>
          </w:p>
        </w:tc>
        <w:tc>
          <w:tcPr>
            <w:tcW w:w="1134" w:type="dxa"/>
            <w:shd w:val="clear" w:color="auto" w:fill="auto"/>
            <w:hideMark/>
          </w:tcPr>
          <w:p w14:paraId="5A8437A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D58BB6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310</w:t>
            </w:r>
          </w:p>
        </w:tc>
        <w:tc>
          <w:tcPr>
            <w:tcW w:w="992" w:type="dxa"/>
            <w:shd w:val="clear" w:color="auto" w:fill="auto"/>
            <w:hideMark/>
          </w:tcPr>
          <w:p w14:paraId="7019D97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7000</w:t>
            </w:r>
          </w:p>
        </w:tc>
        <w:tc>
          <w:tcPr>
            <w:tcW w:w="1843" w:type="dxa"/>
            <w:shd w:val="clear" w:color="auto" w:fill="auto"/>
            <w:hideMark/>
          </w:tcPr>
          <w:p w14:paraId="2AB8D13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6 548 540,00</w:t>
            </w:r>
          </w:p>
        </w:tc>
        <w:tc>
          <w:tcPr>
            <w:tcW w:w="1842" w:type="dxa"/>
            <w:shd w:val="clear" w:color="auto" w:fill="auto"/>
            <w:hideMark/>
          </w:tcPr>
          <w:p w14:paraId="0F40331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2CF4744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01B6B0B1" w14:textId="77777777" w:rsidTr="00477CA4">
        <w:trPr>
          <w:trHeight w:val="300"/>
        </w:trPr>
        <w:tc>
          <w:tcPr>
            <w:tcW w:w="2269" w:type="dxa"/>
            <w:shd w:val="clear" w:color="auto" w:fill="auto"/>
            <w:hideMark/>
          </w:tcPr>
          <w:p w14:paraId="27CA35A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приобретение квартир</w:t>
            </w:r>
          </w:p>
        </w:tc>
        <w:tc>
          <w:tcPr>
            <w:tcW w:w="1100" w:type="dxa"/>
            <w:shd w:val="clear" w:color="auto" w:fill="auto"/>
            <w:hideMark/>
          </w:tcPr>
          <w:p w14:paraId="13797AA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663F00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2FB0FD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49B446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39D18F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CD2750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0E025B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214DD9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0584BA9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6 548 540,00</w:t>
            </w:r>
          </w:p>
        </w:tc>
        <w:tc>
          <w:tcPr>
            <w:tcW w:w="1842" w:type="dxa"/>
            <w:shd w:val="clear" w:color="auto" w:fill="auto"/>
            <w:hideMark/>
          </w:tcPr>
          <w:p w14:paraId="4FF75EE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60002C7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53081EC" w14:textId="77777777" w:rsidTr="00477CA4">
        <w:trPr>
          <w:trHeight w:val="300"/>
        </w:trPr>
        <w:tc>
          <w:tcPr>
            <w:tcW w:w="2269" w:type="dxa"/>
            <w:shd w:val="clear" w:color="auto" w:fill="auto"/>
            <w:hideMark/>
          </w:tcPr>
          <w:p w14:paraId="58A5398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бюджетные ассигнования</w:t>
            </w:r>
          </w:p>
        </w:tc>
        <w:tc>
          <w:tcPr>
            <w:tcW w:w="1100" w:type="dxa"/>
            <w:shd w:val="clear" w:color="auto" w:fill="auto"/>
            <w:hideMark/>
          </w:tcPr>
          <w:p w14:paraId="559C2DC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396392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151BC75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65BC231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20 3 00 10030</w:t>
            </w:r>
          </w:p>
        </w:tc>
        <w:tc>
          <w:tcPr>
            <w:tcW w:w="851" w:type="dxa"/>
            <w:shd w:val="clear" w:color="auto" w:fill="auto"/>
            <w:hideMark/>
          </w:tcPr>
          <w:p w14:paraId="7D9AD6D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800</w:t>
            </w:r>
          </w:p>
        </w:tc>
        <w:tc>
          <w:tcPr>
            <w:tcW w:w="1134" w:type="dxa"/>
            <w:shd w:val="clear" w:color="auto" w:fill="auto"/>
            <w:hideMark/>
          </w:tcPr>
          <w:p w14:paraId="3830B36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F5F1A0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E75A34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205D1D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100 673 960,00</w:t>
            </w:r>
          </w:p>
        </w:tc>
        <w:tc>
          <w:tcPr>
            <w:tcW w:w="1842" w:type="dxa"/>
            <w:shd w:val="clear" w:color="auto" w:fill="auto"/>
            <w:hideMark/>
          </w:tcPr>
          <w:p w14:paraId="74508A1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15 496 350,27</w:t>
            </w:r>
          </w:p>
        </w:tc>
        <w:tc>
          <w:tcPr>
            <w:tcW w:w="1701" w:type="dxa"/>
            <w:shd w:val="clear" w:color="auto" w:fill="auto"/>
            <w:hideMark/>
          </w:tcPr>
          <w:p w14:paraId="50CE4B6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15,39</w:t>
            </w:r>
          </w:p>
        </w:tc>
      </w:tr>
      <w:tr w:rsidR="00412DD8" w:rsidRPr="00412DD8" w14:paraId="516B3D72" w14:textId="77777777" w:rsidTr="00477CA4">
        <w:trPr>
          <w:trHeight w:val="300"/>
        </w:trPr>
        <w:tc>
          <w:tcPr>
            <w:tcW w:w="2269" w:type="dxa"/>
            <w:shd w:val="clear" w:color="auto" w:fill="auto"/>
            <w:hideMark/>
          </w:tcPr>
          <w:p w14:paraId="00F4EEB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Уплата иных платежей</w:t>
            </w:r>
          </w:p>
        </w:tc>
        <w:tc>
          <w:tcPr>
            <w:tcW w:w="1100" w:type="dxa"/>
            <w:shd w:val="clear" w:color="auto" w:fill="auto"/>
            <w:hideMark/>
          </w:tcPr>
          <w:p w14:paraId="4F777E6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638588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2AA84F8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1600329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20 3 00 10030</w:t>
            </w:r>
          </w:p>
        </w:tc>
        <w:tc>
          <w:tcPr>
            <w:tcW w:w="851" w:type="dxa"/>
            <w:shd w:val="clear" w:color="auto" w:fill="auto"/>
            <w:hideMark/>
          </w:tcPr>
          <w:p w14:paraId="20A1429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853</w:t>
            </w:r>
          </w:p>
        </w:tc>
        <w:tc>
          <w:tcPr>
            <w:tcW w:w="1134" w:type="dxa"/>
            <w:shd w:val="clear" w:color="auto" w:fill="auto"/>
            <w:hideMark/>
          </w:tcPr>
          <w:p w14:paraId="65855B9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818D3C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B8069A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862240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100 673 960,00</w:t>
            </w:r>
          </w:p>
        </w:tc>
        <w:tc>
          <w:tcPr>
            <w:tcW w:w="1842" w:type="dxa"/>
            <w:shd w:val="clear" w:color="auto" w:fill="auto"/>
            <w:hideMark/>
          </w:tcPr>
          <w:p w14:paraId="380C096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15 496 350,27</w:t>
            </w:r>
          </w:p>
        </w:tc>
        <w:tc>
          <w:tcPr>
            <w:tcW w:w="1701" w:type="dxa"/>
            <w:shd w:val="clear" w:color="auto" w:fill="auto"/>
            <w:hideMark/>
          </w:tcPr>
          <w:p w14:paraId="40D1F33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15,39</w:t>
            </w:r>
          </w:p>
        </w:tc>
      </w:tr>
      <w:tr w:rsidR="00412DD8" w:rsidRPr="00412DD8" w14:paraId="14402EC4" w14:textId="77777777" w:rsidTr="00477CA4">
        <w:trPr>
          <w:trHeight w:val="300"/>
        </w:trPr>
        <w:tc>
          <w:tcPr>
            <w:tcW w:w="2269" w:type="dxa"/>
            <w:shd w:val="clear" w:color="auto" w:fill="auto"/>
            <w:hideMark/>
          </w:tcPr>
          <w:p w14:paraId="1A21236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расходы</w:t>
            </w:r>
          </w:p>
        </w:tc>
        <w:tc>
          <w:tcPr>
            <w:tcW w:w="1100" w:type="dxa"/>
            <w:shd w:val="clear" w:color="auto" w:fill="auto"/>
            <w:hideMark/>
          </w:tcPr>
          <w:p w14:paraId="0458940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533369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28C32B1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62589CB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20 3 00 10030</w:t>
            </w:r>
          </w:p>
        </w:tc>
        <w:tc>
          <w:tcPr>
            <w:tcW w:w="851" w:type="dxa"/>
            <w:shd w:val="clear" w:color="auto" w:fill="auto"/>
            <w:hideMark/>
          </w:tcPr>
          <w:p w14:paraId="7C82163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853</w:t>
            </w:r>
          </w:p>
        </w:tc>
        <w:tc>
          <w:tcPr>
            <w:tcW w:w="1134" w:type="dxa"/>
            <w:shd w:val="clear" w:color="auto" w:fill="auto"/>
            <w:hideMark/>
          </w:tcPr>
          <w:p w14:paraId="259C0D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EC2DF6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290</w:t>
            </w:r>
          </w:p>
        </w:tc>
        <w:tc>
          <w:tcPr>
            <w:tcW w:w="992" w:type="dxa"/>
            <w:shd w:val="clear" w:color="auto" w:fill="auto"/>
            <w:hideMark/>
          </w:tcPr>
          <w:p w14:paraId="45025CE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06B39B2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100 673 960,00</w:t>
            </w:r>
          </w:p>
        </w:tc>
        <w:tc>
          <w:tcPr>
            <w:tcW w:w="1842" w:type="dxa"/>
            <w:shd w:val="clear" w:color="auto" w:fill="auto"/>
            <w:hideMark/>
          </w:tcPr>
          <w:p w14:paraId="33551E8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15 496 350,27</w:t>
            </w:r>
          </w:p>
        </w:tc>
        <w:tc>
          <w:tcPr>
            <w:tcW w:w="1701" w:type="dxa"/>
            <w:shd w:val="clear" w:color="auto" w:fill="auto"/>
            <w:hideMark/>
          </w:tcPr>
          <w:p w14:paraId="63822E8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15,39</w:t>
            </w:r>
          </w:p>
        </w:tc>
      </w:tr>
      <w:tr w:rsidR="00412DD8" w:rsidRPr="00412DD8" w14:paraId="5D9BF040" w14:textId="77777777" w:rsidTr="00477CA4">
        <w:trPr>
          <w:trHeight w:val="300"/>
        </w:trPr>
        <w:tc>
          <w:tcPr>
            <w:tcW w:w="2269" w:type="dxa"/>
            <w:shd w:val="clear" w:color="auto" w:fill="auto"/>
            <w:hideMark/>
          </w:tcPr>
          <w:p w14:paraId="7D4EC561"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выплаты капитального характера физическим лицам</w:t>
            </w:r>
          </w:p>
        </w:tc>
        <w:tc>
          <w:tcPr>
            <w:tcW w:w="1100" w:type="dxa"/>
            <w:shd w:val="clear" w:color="auto" w:fill="auto"/>
            <w:hideMark/>
          </w:tcPr>
          <w:p w14:paraId="51F7129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0E90607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53D10DD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160BF64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20 3 00 10030</w:t>
            </w:r>
          </w:p>
        </w:tc>
        <w:tc>
          <w:tcPr>
            <w:tcW w:w="851" w:type="dxa"/>
            <w:shd w:val="clear" w:color="auto" w:fill="auto"/>
            <w:hideMark/>
          </w:tcPr>
          <w:p w14:paraId="63F4A6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853</w:t>
            </w:r>
          </w:p>
        </w:tc>
        <w:tc>
          <w:tcPr>
            <w:tcW w:w="1134" w:type="dxa"/>
            <w:shd w:val="clear" w:color="auto" w:fill="auto"/>
            <w:hideMark/>
          </w:tcPr>
          <w:p w14:paraId="3BA8A92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06F22E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298</w:t>
            </w:r>
          </w:p>
        </w:tc>
        <w:tc>
          <w:tcPr>
            <w:tcW w:w="992" w:type="dxa"/>
            <w:shd w:val="clear" w:color="auto" w:fill="auto"/>
            <w:hideMark/>
          </w:tcPr>
          <w:p w14:paraId="5299CB0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1150</w:t>
            </w:r>
          </w:p>
        </w:tc>
        <w:tc>
          <w:tcPr>
            <w:tcW w:w="1843" w:type="dxa"/>
            <w:shd w:val="clear" w:color="auto" w:fill="auto"/>
            <w:hideMark/>
          </w:tcPr>
          <w:p w14:paraId="710FD69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07A7438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36D67D9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273D0760" w14:textId="77777777" w:rsidTr="00477CA4">
        <w:trPr>
          <w:trHeight w:val="300"/>
        </w:trPr>
        <w:tc>
          <w:tcPr>
            <w:tcW w:w="2269" w:type="dxa"/>
            <w:shd w:val="clear" w:color="auto" w:fill="auto"/>
            <w:hideMark/>
          </w:tcPr>
          <w:p w14:paraId="425CB98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компенсация за снос за счет средств АК "АЛРОСА"</w:t>
            </w:r>
          </w:p>
        </w:tc>
        <w:tc>
          <w:tcPr>
            <w:tcW w:w="1100" w:type="dxa"/>
            <w:shd w:val="clear" w:color="auto" w:fill="auto"/>
            <w:hideMark/>
          </w:tcPr>
          <w:p w14:paraId="7A45D6D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450DB4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CF97B3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59F935A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88B98B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E6D760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856899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AE960E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636C80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842" w:type="dxa"/>
            <w:shd w:val="clear" w:color="auto" w:fill="auto"/>
            <w:hideMark/>
          </w:tcPr>
          <w:p w14:paraId="4EA5374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334633C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30E9DA66" w14:textId="77777777" w:rsidTr="00477CA4">
        <w:trPr>
          <w:trHeight w:val="300"/>
        </w:trPr>
        <w:tc>
          <w:tcPr>
            <w:tcW w:w="2269" w:type="dxa"/>
            <w:shd w:val="clear" w:color="auto" w:fill="auto"/>
            <w:hideMark/>
          </w:tcPr>
          <w:p w14:paraId="6B50BC8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выплаты капитального характера физическим лицам</w:t>
            </w:r>
          </w:p>
        </w:tc>
        <w:tc>
          <w:tcPr>
            <w:tcW w:w="1100" w:type="dxa"/>
            <w:shd w:val="clear" w:color="auto" w:fill="auto"/>
            <w:hideMark/>
          </w:tcPr>
          <w:p w14:paraId="135E3C6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140D4E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4F354BD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4AAB0C0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20 3 00 10030</w:t>
            </w:r>
          </w:p>
        </w:tc>
        <w:tc>
          <w:tcPr>
            <w:tcW w:w="851" w:type="dxa"/>
            <w:shd w:val="clear" w:color="auto" w:fill="auto"/>
            <w:hideMark/>
          </w:tcPr>
          <w:p w14:paraId="1EF89C9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853</w:t>
            </w:r>
          </w:p>
        </w:tc>
        <w:tc>
          <w:tcPr>
            <w:tcW w:w="1134" w:type="dxa"/>
            <w:shd w:val="clear" w:color="auto" w:fill="auto"/>
            <w:hideMark/>
          </w:tcPr>
          <w:p w14:paraId="429B397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7F8A5C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298</w:t>
            </w:r>
          </w:p>
        </w:tc>
        <w:tc>
          <w:tcPr>
            <w:tcW w:w="992" w:type="dxa"/>
            <w:shd w:val="clear" w:color="auto" w:fill="auto"/>
            <w:hideMark/>
          </w:tcPr>
          <w:p w14:paraId="78FCC6C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7000</w:t>
            </w:r>
          </w:p>
        </w:tc>
        <w:tc>
          <w:tcPr>
            <w:tcW w:w="1843" w:type="dxa"/>
            <w:shd w:val="clear" w:color="auto" w:fill="auto"/>
            <w:hideMark/>
          </w:tcPr>
          <w:p w14:paraId="14632B1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100 673 960,00</w:t>
            </w:r>
          </w:p>
        </w:tc>
        <w:tc>
          <w:tcPr>
            <w:tcW w:w="1842" w:type="dxa"/>
            <w:shd w:val="clear" w:color="auto" w:fill="auto"/>
            <w:hideMark/>
          </w:tcPr>
          <w:p w14:paraId="3B7A01E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15 496 350,27</w:t>
            </w:r>
          </w:p>
        </w:tc>
        <w:tc>
          <w:tcPr>
            <w:tcW w:w="1701" w:type="dxa"/>
            <w:shd w:val="clear" w:color="auto" w:fill="auto"/>
            <w:hideMark/>
          </w:tcPr>
          <w:p w14:paraId="52A8CDB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15,39</w:t>
            </w:r>
          </w:p>
        </w:tc>
      </w:tr>
      <w:tr w:rsidR="00412DD8" w:rsidRPr="00412DD8" w14:paraId="3613C592" w14:textId="77777777" w:rsidTr="00477CA4">
        <w:trPr>
          <w:trHeight w:val="300"/>
        </w:trPr>
        <w:tc>
          <w:tcPr>
            <w:tcW w:w="2269" w:type="dxa"/>
            <w:shd w:val="clear" w:color="auto" w:fill="auto"/>
            <w:hideMark/>
          </w:tcPr>
          <w:p w14:paraId="166C55D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компенсация за снос за счет средств АК "АЛРОСА"</w:t>
            </w:r>
          </w:p>
        </w:tc>
        <w:tc>
          <w:tcPr>
            <w:tcW w:w="1100" w:type="dxa"/>
            <w:shd w:val="clear" w:color="auto" w:fill="auto"/>
            <w:hideMark/>
          </w:tcPr>
          <w:p w14:paraId="5527052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4FEA64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483CDEB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238B07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3D61EC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868249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E51973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B220BD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42C22A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100 673 960,00</w:t>
            </w:r>
          </w:p>
        </w:tc>
        <w:tc>
          <w:tcPr>
            <w:tcW w:w="1842" w:type="dxa"/>
            <w:shd w:val="clear" w:color="auto" w:fill="auto"/>
            <w:hideMark/>
          </w:tcPr>
          <w:p w14:paraId="7C3B00E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15 496 350,27</w:t>
            </w:r>
          </w:p>
        </w:tc>
        <w:tc>
          <w:tcPr>
            <w:tcW w:w="1701" w:type="dxa"/>
            <w:shd w:val="clear" w:color="auto" w:fill="auto"/>
            <w:hideMark/>
          </w:tcPr>
          <w:p w14:paraId="7E9F087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15,39</w:t>
            </w:r>
          </w:p>
        </w:tc>
      </w:tr>
      <w:tr w:rsidR="00412DD8" w:rsidRPr="00412DD8" w14:paraId="3EB7F174" w14:textId="77777777" w:rsidTr="00477CA4">
        <w:trPr>
          <w:trHeight w:val="540"/>
        </w:trPr>
        <w:tc>
          <w:tcPr>
            <w:tcW w:w="2269" w:type="dxa"/>
            <w:shd w:val="clear" w:color="auto" w:fill="auto"/>
            <w:hideMark/>
          </w:tcPr>
          <w:p w14:paraId="2F8F48E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Реализация мероприятий по обеспечению жильем молодых семей</w:t>
            </w:r>
          </w:p>
        </w:tc>
        <w:tc>
          <w:tcPr>
            <w:tcW w:w="1100" w:type="dxa"/>
            <w:shd w:val="clear" w:color="auto" w:fill="auto"/>
            <w:hideMark/>
          </w:tcPr>
          <w:p w14:paraId="26EBCD9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3F3AB1E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10</w:t>
            </w:r>
          </w:p>
        </w:tc>
        <w:tc>
          <w:tcPr>
            <w:tcW w:w="709" w:type="dxa"/>
            <w:shd w:val="clear" w:color="auto" w:fill="auto"/>
            <w:hideMark/>
          </w:tcPr>
          <w:p w14:paraId="49C7F6E2"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03</w:t>
            </w:r>
          </w:p>
        </w:tc>
        <w:tc>
          <w:tcPr>
            <w:tcW w:w="850" w:type="dxa"/>
            <w:shd w:val="clear" w:color="auto" w:fill="auto"/>
            <w:hideMark/>
          </w:tcPr>
          <w:p w14:paraId="175721A2"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20 3 00 L4970</w:t>
            </w:r>
          </w:p>
        </w:tc>
        <w:tc>
          <w:tcPr>
            <w:tcW w:w="851" w:type="dxa"/>
            <w:shd w:val="clear" w:color="auto" w:fill="auto"/>
            <w:hideMark/>
          </w:tcPr>
          <w:p w14:paraId="04B1FC0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3B1F3B0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3828D0F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10E46D0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2637068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2 550 000,00</w:t>
            </w:r>
          </w:p>
        </w:tc>
        <w:tc>
          <w:tcPr>
            <w:tcW w:w="1842" w:type="dxa"/>
            <w:shd w:val="clear" w:color="auto" w:fill="auto"/>
            <w:hideMark/>
          </w:tcPr>
          <w:p w14:paraId="280214E1"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2 550 000,00</w:t>
            </w:r>
          </w:p>
        </w:tc>
        <w:tc>
          <w:tcPr>
            <w:tcW w:w="1701" w:type="dxa"/>
            <w:shd w:val="clear" w:color="auto" w:fill="auto"/>
            <w:hideMark/>
          </w:tcPr>
          <w:p w14:paraId="72E7B92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8FE1D93" w14:textId="77777777" w:rsidTr="00477CA4">
        <w:trPr>
          <w:trHeight w:val="300"/>
        </w:trPr>
        <w:tc>
          <w:tcPr>
            <w:tcW w:w="2269" w:type="dxa"/>
            <w:shd w:val="clear" w:color="auto" w:fill="auto"/>
            <w:hideMark/>
          </w:tcPr>
          <w:p w14:paraId="31B6BD9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Межбюджетные трансферты</w:t>
            </w:r>
          </w:p>
        </w:tc>
        <w:tc>
          <w:tcPr>
            <w:tcW w:w="1100" w:type="dxa"/>
            <w:shd w:val="clear" w:color="auto" w:fill="auto"/>
            <w:hideMark/>
          </w:tcPr>
          <w:p w14:paraId="4A942A8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12FC99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1154A1A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76CB808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3 00 L4970</w:t>
            </w:r>
          </w:p>
        </w:tc>
        <w:tc>
          <w:tcPr>
            <w:tcW w:w="851" w:type="dxa"/>
            <w:shd w:val="clear" w:color="auto" w:fill="auto"/>
            <w:hideMark/>
          </w:tcPr>
          <w:p w14:paraId="780E9F9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500</w:t>
            </w:r>
          </w:p>
        </w:tc>
        <w:tc>
          <w:tcPr>
            <w:tcW w:w="1134" w:type="dxa"/>
            <w:shd w:val="clear" w:color="auto" w:fill="auto"/>
            <w:hideMark/>
          </w:tcPr>
          <w:p w14:paraId="640D816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52B327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53D34A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81A216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2 550 000,00</w:t>
            </w:r>
          </w:p>
        </w:tc>
        <w:tc>
          <w:tcPr>
            <w:tcW w:w="1842" w:type="dxa"/>
            <w:shd w:val="clear" w:color="auto" w:fill="auto"/>
            <w:hideMark/>
          </w:tcPr>
          <w:p w14:paraId="4D80E08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2 550 000,00</w:t>
            </w:r>
          </w:p>
        </w:tc>
        <w:tc>
          <w:tcPr>
            <w:tcW w:w="1701" w:type="dxa"/>
            <w:shd w:val="clear" w:color="auto" w:fill="auto"/>
            <w:hideMark/>
          </w:tcPr>
          <w:p w14:paraId="6432B95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BE1201B" w14:textId="77777777" w:rsidTr="00477CA4">
        <w:trPr>
          <w:trHeight w:val="300"/>
        </w:trPr>
        <w:tc>
          <w:tcPr>
            <w:tcW w:w="2269" w:type="dxa"/>
            <w:shd w:val="clear" w:color="auto" w:fill="auto"/>
            <w:hideMark/>
          </w:tcPr>
          <w:p w14:paraId="17C13C6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межбюджетные трансферты</w:t>
            </w:r>
          </w:p>
        </w:tc>
        <w:tc>
          <w:tcPr>
            <w:tcW w:w="1100" w:type="dxa"/>
            <w:shd w:val="clear" w:color="auto" w:fill="auto"/>
            <w:hideMark/>
          </w:tcPr>
          <w:p w14:paraId="6B366D5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20D987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7E9F02C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353AFF5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 3 00 L4970</w:t>
            </w:r>
          </w:p>
        </w:tc>
        <w:tc>
          <w:tcPr>
            <w:tcW w:w="851" w:type="dxa"/>
            <w:shd w:val="clear" w:color="auto" w:fill="auto"/>
            <w:hideMark/>
          </w:tcPr>
          <w:p w14:paraId="33634F8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540</w:t>
            </w:r>
          </w:p>
        </w:tc>
        <w:tc>
          <w:tcPr>
            <w:tcW w:w="1134" w:type="dxa"/>
            <w:shd w:val="clear" w:color="auto" w:fill="auto"/>
            <w:hideMark/>
          </w:tcPr>
          <w:p w14:paraId="03EFB9F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EBE78E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C31CC0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D6DF22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2 550 000,00</w:t>
            </w:r>
          </w:p>
        </w:tc>
        <w:tc>
          <w:tcPr>
            <w:tcW w:w="1842" w:type="dxa"/>
            <w:shd w:val="clear" w:color="auto" w:fill="auto"/>
            <w:hideMark/>
          </w:tcPr>
          <w:p w14:paraId="2DEF9D6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2 550 000,00</w:t>
            </w:r>
          </w:p>
        </w:tc>
        <w:tc>
          <w:tcPr>
            <w:tcW w:w="1701" w:type="dxa"/>
            <w:shd w:val="clear" w:color="auto" w:fill="auto"/>
            <w:hideMark/>
          </w:tcPr>
          <w:p w14:paraId="5C77681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58EF1C2" w14:textId="77777777" w:rsidTr="00477CA4">
        <w:trPr>
          <w:trHeight w:val="300"/>
        </w:trPr>
        <w:tc>
          <w:tcPr>
            <w:tcW w:w="2269" w:type="dxa"/>
            <w:shd w:val="clear" w:color="auto" w:fill="auto"/>
            <w:hideMark/>
          </w:tcPr>
          <w:p w14:paraId="36999F4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proofErr w:type="gramStart"/>
            <w:r w:rsidRPr="00412DD8">
              <w:rPr>
                <w:rFonts w:eastAsia="Times New Roman"/>
                <w:sz w:val="20"/>
                <w:szCs w:val="20"/>
              </w:rPr>
              <w:t>Переч.др.бюджетам</w:t>
            </w:r>
            <w:proofErr w:type="gramEnd"/>
          </w:p>
        </w:tc>
        <w:tc>
          <w:tcPr>
            <w:tcW w:w="1100" w:type="dxa"/>
            <w:shd w:val="clear" w:color="auto" w:fill="auto"/>
            <w:hideMark/>
          </w:tcPr>
          <w:p w14:paraId="3E8016D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2F860B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1DA2171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6E5C3D9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20 3 00 L4970</w:t>
            </w:r>
          </w:p>
        </w:tc>
        <w:tc>
          <w:tcPr>
            <w:tcW w:w="851" w:type="dxa"/>
            <w:shd w:val="clear" w:color="auto" w:fill="auto"/>
            <w:hideMark/>
          </w:tcPr>
          <w:p w14:paraId="63B4D10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540</w:t>
            </w:r>
          </w:p>
        </w:tc>
        <w:tc>
          <w:tcPr>
            <w:tcW w:w="1134" w:type="dxa"/>
            <w:shd w:val="clear" w:color="auto" w:fill="auto"/>
            <w:hideMark/>
          </w:tcPr>
          <w:p w14:paraId="2AC4ED4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FCF01B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251</w:t>
            </w:r>
          </w:p>
        </w:tc>
        <w:tc>
          <w:tcPr>
            <w:tcW w:w="992" w:type="dxa"/>
            <w:shd w:val="clear" w:color="auto" w:fill="auto"/>
            <w:hideMark/>
          </w:tcPr>
          <w:p w14:paraId="2382F77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725D875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2 550 000,00</w:t>
            </w:r>
          </w:p>
        </w:tc>
        <w:tc>
          <w:tcPr>
            <w:tcW w:w="1842" w:type="dxa"/>
            <w:shd w:val="clear" w:color="auto" w:fill="auto"/>
            <w:hideMark/>
          </w:tcPr>
          <w:p w14:paraId="091D39DF"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2 550 000,00</w:t>
            </w:r>
          </w:p>
        </w:tc>
        <w:tc>
          <w:tcPr>
            <w:tcW w:w="1701" w:type="dxa"/>
            <w:shd w:val="clear" w:color="auto" w:fill="auto"/>
            <w:hideMark/>
          </w:tcPr>
          <w:p w14:paraId="4141D4D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40705D4" w14:textId="77777777" w:rsidTr="00477CA4">
        <w:trPr>
          <w:trHeight w:val="300"/>
        </w:trPr>
        <w:tc>
          <w:tcPr>
            <w:tcW w:w="2269" w:type="dxa"/>
            <w:shd w:val="clear" w:color="auto" w:fill="auto"/>
            <w:hideMark/>
          </w:tcPr>
          <w:p w14:paraId="27DD550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Другие вопросы в области социальной политики</w:t>
            </w:r>
          </w:p>
        </w:tc>
        <w:tc>
          <w:tcPr>
            <w:tcW w:w="1100" w:type="dxa"/>
            <w:shd w:val="clear" w:color="auto" w:fill="auto"/>
            <w:hideMark/>
          </w:tcPr>
          <w:p w14:paraId="7114A8B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098676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31C3401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06</w:t>
            </w:r>
          </w:p>
        </w:tc>
        <w:tc>
          <w:tcPr>
            <w:tcW w:w="850" w:type="dxa"/>
            <w:shd w:val="clear" w:color="auto" w:fill="auto"/>
            <w:hideMark/>
          </w:tcPr>
          <w:p w14:paraId="2A7FA21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7D7AAC2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62BB69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60908C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3A2F4D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D98A71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270 000,00</w:t>
            </w:r>
          </w:p>
        </w:tc>
        <w:tc>
          <w:tcPr>
            <w:tcW w:w="1842" w:type="dxa"/>
            <w:shd w:val="clear" w:color="auto" w:fill="auto"/>
            <w:hideMark/>
          </w:tcPr>
          <w:p w14:paraId="144DF66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144 832,00</w:t>
            </w:r>
          </w:p>
        </w:tc>
        <w:tc>
          <w:tcPr>
            <w:tcW w:w="1701" w:type="dxa"/>
            <w:shd w:val="clear" w:color="auto" w:fill="auto"/>
            <w:hideMark/>
          </w:tcPr>
          <w:p w14:paraId="0DF3260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53,64</w:t>
            </w:r>
          </w:p>
        </w:tc>
      </w:tr>
      <w:tr w:rsidR="00412DD8" w:rsidRPr="00412DD8" w14:paraId="60EB0A2B" w14:textId="77777777" w:rsidTr="00477CA4">
        <w:trPr>
          <w:trHeight w:val="510"/>
        </w:trPr>
        <w:tc>
          <w:tcPr>
            <w:tcW w:w="2269" w:type="dxa"/>
            <w:shd w:val="clear" w:color="auto" w:fill="auto"/>
            <w:hideMark/>
          </w:tcPr>
          <w:p w14:paraId="5C7778B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МП "Обеспечение общественного порядка и профилактики правонарушений"</w:t>
            </w:r>
          </w:p>
        </w:tc>
        <w:tc>
          <w:tcPr>
            <w:tcW w:w="1100" w:type="dxa"/>
            <w:shd w:val="clear" w:color="auto" w:fill="auto"/>
            <w:hideMark/>
          </w:tcPr>
          <w:p w14:paraId="6E5E26F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D09DDE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6E937AE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06</w:t>
            </w:r>
          </w:p>
        </w:tc>
        <w:tc>
          <w:tcPr>
            <w:tcW w:w="850" w:type="dxa"/>
            <w:shd w:val="clear" w:color="auto" w:fill="auto"/>
            <w:hideMark/>
          </w:tcPr>
          <w:p w14:paraId="2ADDE2E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15 3 00 00000</w:t>
            </w:r>
          </w:p>
        </w:tc>
        <w:tc>
          <w:tcPr>
            <w:tcW w:w="851" w:type="dxa"/>
            <w:shd w:val="clear" w:color="auto" w:fill="auto"/>
            <w:hideMark/>
          </w:tcPr>
          <w:p w14:paraId="1D5697C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E0886C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8284F7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D7CB49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429A99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270 000,00</w:t>
            </w:r>
          </w:p>
        </w:tc>
        <w:tc>
          <w:tcPr>
            <w:tcW w:w="1842" w:type="dxa"/>
            <w:shd w:val="clear" w:color="auto" w:fill="auto"/>
            <w:hideMark/>
          </w:tcPr>
          <w:p w14:paraId="0D5C462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144 832,00</w:t>
            </w:r>
          </w:p>
        </w:tc>
        <w:tc>
          <w:tcPr>
            <w:tcW w:w="1701" w:type="dxa"/>
            <w:shd w:val="clear" w:color="auto" w:fill="auto"/>
            <w:hideMark/>
          </w:tcPr>
          <w:p w14:paraId="27FAF08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53,64</w:t>
            </w:r>
          </w:p>
        </w:tc>
      </w:tr>
      <w:tr w:rsidR="00412DD8" w:rsidRPr="00412DD8" w14:paraId="2F66346F" w14:textId="77777777" w:rsidTr="00477CA4">
        <w:trPr>
          <w:trHeight w:val="300"/>
        </w:trPr>
        <w:tc>
          <w:tcPr>
            <w:tcW w:w="2269" w:type="dxa"/>
            <w:shd w:val="clear" w:color="auto" w:fill="auto"/>
            <w:hideMark/>
          </w:tcPr>
          <w:p w14:paraId="33F1EF4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Меры социальной поддержки отдельных категорий граждан</w:t>
            </w:r>
          </w:p>
        </w:tc>
        <w:tc>
          <w:tcPr>
            <w:tcW w:w="1100" w:type="dxa"/>
            <w:shd w:val="clear" w:color="auto" w:fill="auto"/>
            <w:hideMark/>
          </w:tcPr>
          <w:p w14:paraId="6374966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ABC09E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6AD493C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06</w:t>
            </w:r>
          </w:p>
        </w:tc>
        <w:tc>
          <w:tcPr>
            <w:tcW w:w="850" w:type="dxa"/>
            <w:shd w:val="clear" w:color="auto" w:fill="auto"/>
            <w:hideMark/>
          </w:tcPr>
          <w:p w14:paraId="7835D6E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15 3 00 10010</w:t>
            </w:r>
          </w:p>
        </w:tc>
        <w:tc>
          <w:tcPr>
            <w:tcW w:w="851" w:type="dxa"/>
            <w:shd w:val="clear" w:color="auto" w:fill="auto"/>
            <w:hideMark/>
          </w:tcPr>
          <w:p w14:paraId="4481B91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FA5FC6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DD1920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BDAF0E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957AA4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270 000,00</w:t>
            </w:r>
          </w:p>
        </w:tc>
        <w:tc>
          <w:tcPr>
            <w:tcW w:w="1842" w:type="dxa"/>
            <w:shd w:val="clear" w:color="auto" w:fill="auto"/>
            <w:hideMark/>
          </w:tcPr>
          <w:p w14:paraId="232C24A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144 832,00</w:t>
            </w:r>
          </w:p>
        </w:tc>
        <w:tc>
          <w:tcPr>
            <w:tcW w:w="1701" w:type="dxa"/>
            <w:shd w:val="clear" w:color="auto" w:fill="auto"/>
            <w:hideMark/>
          </w:tcPr>
          <w:p w14:paraId="6F872A1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53,64</w:t>
            </w:r>
          </w:p>
        </w:tc>
      </w:tr>
      <w:tr w:rsidR="00412DD8" w:rsidRPr="00412DD8" w14:paraId="40A0759F" w14:textId="77777777" w:rsidTr="00477CA4">
        <w:trPr>
          <w:trHeight w:val="540"/>
        </w:trPr>
        <w:tc>
          <w:tcPr>
            <w:tcW w:w="2269" w:type="dxa"/>
            <w:shd w:val="clear" w:color="auto" w:fill="auto"/>
            <w:hideMark/>
          </w:tcPr>
          <w:p w14:paraId="7EF640D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Меры социальной поддержки для семьи и дете из малообеспеченных и многодетных семей</w:t>
            </w:r>
          </w:p>
        </w:tc>
        <w:tc>
          <w:tcPr>
            <w:tcW w:w="1100" w:type="dxa"/>
            <w:shd w:val="clear" w:color="auto" w:fill="auto"/>
            <w:hideMark/>
          </w:tcPr>
          <w:p w14:paraId="482272F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6CA2298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10</w:t>
            </w:r>
          </w:p>
        </w:tc>
        <w:tc>
          <w:tcPr>
            <w:tcW w:w="709" w:type="dxa"/>
            <w:shd w:val="clear" w:color="auto" w:fill="auto"/>
            <w:hideMark/>
          </w:tcPr>
          <w:p w14:paraId="2420F7AB"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06</w:t>
            </w:r>
          </w:p>
        </w:tc>
        <w:tc>
          <w:tcPr>
            <w:tcW w:w="850" w:type="dxa"/>
            <w:shd w:val="clear" w:color="auto" w:fill="auto"/>
            <w:hideMark/>
          </w:tcPr>
          <w:p w14:paraId="1FCA0EE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15 3 00 10010</w:t>
            </w:r>
          </w:p>
        </w:tc>
        <w:tc>
          <w:tcPr>
            <w:tcW w:w="851" w:type="dxa"/>
            <w:shd w:val="clear" w:color="auto" w:fill="auto"/>
            <w:hideMark/>
          </w:tcPr>
          <w:p w14:paraId="25AA54B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12819F92"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11D34D67"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724D261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14BAE047"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270 000,00</w:t>
            </w:r>
          </w:p>
        </w:tc>
        <w:tc>
          <w:tcPr>
            <w:tcW w:w="1842" w:type="dxa"/>
            <w:shd w:val="clear" w:color="auto" w:fill="auto"/>
            <w:hideMark/>
          </w:tcPr>
          <w:p w14:paraId="603AC5F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144 832,00</w:t>
            </w:r>
          </w:p>
        </w:tc>
        <w:tc>
          <w:tcPr>
            <w:tcW w:w="1701" w:type="dxa"/>
            <w:shd w:val="clear" w:color="auto" w:fill="auto"/>
            <w:hideMark/>
          </w:tcPr>
          <w:p w14:paraId="49C90A6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53,64</w:t>
            </w:r>
          </w:p>
        </w:tc>
      </w:tr>
      <w:tr w:rsidR="00412DD8" w:rsidRPr="00412DD8" w14:paraId="203C612E" w14:textId="77777777" w:rsidTr="00477CA4">
        <w:trPr>
          <w:trHeight w:val="510"/>
        </w:trPr>
        <w:tc>
          <w:tcPr>
            <w:tcW w:w="2269" w:type="dxa"/>
            <w:shd w:val="clear" w:color="auto" w:fill="auto"/>
            <w:hideMark/>
          </w:tcPr>
          <w:p w14:paraId="66CD1FB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6645955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67F858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35331C4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06</w:t>
            </w:r>
          </w:p>
        </w:tc>
        <w:tc>
          <w:tcPr>
            <w:tcW w:w="850" w:type="dxa"/>
            <w:shd w:val="clear" w:color="auto" w:fill="auto"/>
            <w:hideMark/>
          </w:tcPr>
          <w:p w14:paraId="04CFE60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15 3 00 10010</w:t>
            </w:r>
          </w:p>
        </w:tc>
        <w:tc>
          <w:tcPr>
            <w:tcW w:w="851" w:type="dxa"/>
            <w:shd w:val="clear" w:color="auto" w:fill="auto"/>
            <w:hideMark/>
          </w:tcPr>
          <w:p w14:paraId="36B72F3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2C9A568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37F71A5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DBA618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23B934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100 000,00</w:t>
            </w:r>
          </w:p>
        </w:tc>
        <w:tc>
          <w:tcPr>
            <w:tcW w:w="1842" w:type="dxa"/>
            <w:shd w:val="clear" w:color="auto" w:fill="auto"/>
            <w:hideMark/>
          </w:tcPr>
          <w:p w14:paraId="128D65C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5586677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6B18EA37" w14:textId="77777777" w:rsidTr="00477CA4">
        <w:trPr>
          <w:trHeight w:val="510"/>
        </w:trPr>
        <w:tc>
          <w:tcPr>
            <w:tcW w:w="2269" w:type="dxa"/>
            <w:shd w:val="clear" w:color="auto" w:fill="auto"/>
            <w:hideMark/>
          </w:tcPr>
          <w:p w14:paraId="4768DB7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1CB8D94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A731E6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2D61369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06</w:t>
            </w:r>
          </w:p>
        </w:tc>
        <w:tc>
          <w:tcPr>
            <w:tcW w:w="850" w:type="dxa"/>
            <w:shd w:val="clear" w:color="auto" w:fill="auto"/>
            <w:hideMark/>
          </w:tcPr>
          <w:p w14:paraId="057755E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15 3 00 10010</w:t>
            </w:r>
          </w:p>
        </w:tc>
        <w:tc>
          <w:tcPr>
            <w:tcW w:w="851" w:type="dxa"/>
            <w:shd w:val="clear" w:color="auto" w:fill="auto"/>
            <w:hideMark/>
          </w:tcPr>
          <w:p w14:paraId="4E26869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3705E6E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87837E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704BEA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4C12051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100 000,00</w:t>
            </w:r>
          </w:p>
        </w:tc>
        <w:tc>
          <w:tcPr>
            <w:tcW w:w="1842" w:type="dxa"/>
            <w:shd w:val="clear" w:color="auto" w:fill="auto"/>
            <w:hideMark/>
          </w:tcPr>
          <w:p w14:paraId="6A5B5FE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4E7B4BD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99EE765" w14:textId="77777777" w:rsidTr="00477CA4">
        <w:trPr>
          <w:trHeight w:val="510"/>
        </w:trPr>
        <w:tc>
          <w:tcPr>
            <w:tcW w:w="2269" w:type="dxa"/>
            <w:shd w:val="clear" w:color="auto" w:fill="auto"/>
            <w:hideMark/>
          </w:tcPr>
          <w:p w14:paraId="35DE36E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28ECACD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AB03A3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75B5C54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06</w:t>
            </w:r>
          </w:p>
        </w:tc>
        <w:tc>
          <w:tcPr>
            <w:tcW w:w="850" w:type="dxa"/>
            <w:shd w:val="clear" w:color="auto" w:fill="auto"/>
            <w:hideMark/>
          </w:tcPr>
          <w:p w14:paraId="595D9C8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15 3 00 10010</w:t>
            </w:r>
          </w:p>
        </w:tc>
        <w:tc>
          <w:tcPr>
            <w:tcW w:w="851" w:type="dxa"/>
            <w:shd w:val="clear" w:color="auto" w:fill="auto"/>
            <w:hideMark/>
          </w:tcPr>
          <w:p w14:paraId="774A537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7971AC9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8F6F01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465E7C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47A221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100 000,00</w:t>
            </w:r>
          </w:p>
        </w:tc>
        <w:tc>
          <w:tcPr>
            <w:tcW w:w="1842" w:type="dxa"/>
            <w:shd w:val="clear" w:color="auto" w:fill="auto"/>
            <w:hideMark/>
          </w:tcPr>
          <w:p w14:paraId="3C7BF52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c>
          <w:tcPr>
            <w:tcW w:w="1701" w:type="dxa"/>
            <w:shd w:val="clear" w:color="auto" w:fill="auto"/>
            <w:hideMark/>
          </w:tcPr>
          <w:p w14:paraId="7A779BB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06687BC6" w14:textId="77777777" w:rsidTr="00477CA4">
        <w:trPr>
          <w:trHeight w:val="300"/>
        </w:trPr>
        <w:tc>
          <w:tcPr>
            <w:tcW w:w="2269" w:type="dxa"/>
            <w:shd w:val="clear" w:color="auto" w:fill="auto"/>
            <w:hideMark/>
          </w:tcPr>
          <w:p w14:paraId="401FF50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работы, услуги</w:t>
            </w:r>
          </w:p>
        </w:tc>
        <w:tc>
          <w:tcPr>
            <w:tcW w:w="1100" w:type="dxa"/>
            <w:shd w:val="clear" w:color="auto" w:fill="auto"/>
            <w:hideMark/>
          </w:tcPr>
          <w:p w14:paraId="250786C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CCB32F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0A6F65C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06</w:t>
            </w:r>
          </w:p>
        </w:tc>
        <w:tc>
          <w:tcPr>
            <w:tcW w:w="850" w:type="dxa"/>
            <w:shd w:val="clear" w:color="auto" w:fill="auto"/>
            <w:hideMark/>
          </w:tcPr>
          <w:p w14:paraId="6E9F7B2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7744391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0F4E407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80C798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219F683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7B6DF1F3"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842" w:type="dxa"/>
            <w:shd w:val="clear" w:color="auto" w:fill="auto"/>
            <w:hideMark/>
          </w:tcPr>
          <w:p w14:paraId="43E7EDA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33956C4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7CC93B60" w14:textId="77777777" w:rsidTr="00477CA4">
        <w:trPr>
          <w:trHeight w:val="300"/>
        </w:trPr>
        <w:tc>
          <w:tcPr>
            <w:tcW w:w="2269" w:type="dxa"/>
            <w:shd w:val="clear" w:color="auto" w:fill="auto"/>
            <w:hideMark/>
          </w:tcPr>
          <w:p w14:paraId="71611E7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услуги по подст.226</w:t>
            </w:r>
          </w:p>
        </w:tc>
        <w:tc>
          <w:tcPr>
            <w:tcW w:w="1100" w:type="dxa"/>
            <w:shd w:val="clear" w:color="auto" w:fill="auto"/>
            <w:hideMark/>
          </w:tcPr>
          <w:p w14:paraId="35D9A1C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920292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61D6CF0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06</w:t>
            </w:r>
          </w:p>
        </w:tc>
        <w:tc>
          <w:tcPr>
            <w:tcW w:w="850" w:type="dxa"/>
            <w:shd w:val="clear" w:color="auto" w:fill="auto"/>
            <w:hideMark/>
          </w:tcPr>
          <w:p w14:paraId="08D0F2B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52FC590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5EF653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C0BA1E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254E5B4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4A11910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1EF4D31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3153F42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6BEF9487" w14:textId="77777777" w:rsidTr="00477CA4">
        <w:trPr>
          <w:trHeight w:val="300"/>
        </w:trPr>
        <w:tc>
          <w:tcPr>
            <w:tcW w:w="2269" w:type="dxa"/>
            <w:shd w:val="clear" w:color="auto" w:fill="auto"/>
            <w:hideMark/>
          </w:tcPr>
          <w:p w14:paraId="4EF7C43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Услуги страхования</w:t>
            </w:r>
          </w:p>
        </w:tc>
        <w:tc>
          <w:tcPr>
            <w:tcW w:w="1100" w:type="dxa"/>
            <w:shd w:val="clear" w:color="auto" w:fill="auto"/>
            <w:hideMark/>
          </w:tcPr>
          <w:p w14:paraId="122F530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3C907C8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0E06D44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06</w:t>
            </w:r>
          </w:p>
        </w:tc>
        <w:tc>
          <w:tcPr>
            <w:tcW w:w="850" w:type="dxa"/>
            <w:shd w:val="clear" w:color="auto" w:fill="auto"/>
            <w:hideMark/>
          </w:tcPr>
          <w:p w14:paraId="3709DA2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1003769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6FE8756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43EE1E9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227</w:t>
            </w:r>
          </w:p>
        </w:tc>
        <w:tc>
          <w:tcPr>
            <w:tcW w:w="992" w:type="dxa"/>
            <w:shd w:val="clear" w:color="auto" w:fill="auto"/>
            <w:hideMark/>
          </w:tcPr>
          <w:p w14:paraId="21180C5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29DAFF5"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842" w:type="dxa"/>
            <w:shd w:val="clear" w:color="auto" w:fill="auto"/>
            <w:hideMark/>
          </w:tcPr>
          <w:p w14:paraId="667421B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103F6AC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4A652756" w14:textId="77777777" w:rsidTr="00477CA4">
        <w:trPr>
          <w:trHeight w:val="300"/>
        </w:trPr>
        <w:tc>
          <w:tcPr>
            <w:tcW w:w="2269" w:type="dxa"/>
            <w:shd w:val="clear" w:color="auto" w:fill="auto"/>
            <w:hideMark/>
          </w:tcPr>
          <w:p w14:paraId="6121E92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Страхование</w:t>
            </w:r>
          </w:p>
        </w:tc>
        <w:tc>
          <w:tcPr>
            <w:tcW w:w="1100" w:type="dxa"/>
            <w:shd w:val="clear" w:color="auto" w:fill="auto"/>
            <w:hideMark/>
          </w:tcPr>
          <w:p w14:paraId="6CF9EBB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AD4729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533D042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06</w:t>
            </w:r>
          </w:p>
        </w:tc>
        <w:tc>
          <w:tcPr>
            <w:tcW w:w="850" w:type="dxa"/>
            <w:shd w:val="clear" w:color="auto" w:fill="auto"/>
            <w:hideMark/>
          </w:tcPr>
          <w:p w14:paraId="66D59C0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2BCF40B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48F2583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42FF90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227</w:t>
            </w:r>
          </w:p>
        </w:tc>
        <w:tc>
          <w:tcPr>
            <w:tcW w:w="992" w:type="dxa"/>
            <w:shd w:val="clear" w:color="auto" w:fill="auto"/>
            <w:hideMark/>
          </w:tcPr>
          <w:p w14:paraId="0F702A8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1135</w:t>
            </w:r>
          </w:p>
        </w:tc>
        <w:tc>
          <w:tcPr>
            <w:tcW w:w="1843" w:type="dxa"/>
            <w:shd w:val="clear" w:color="auto" w:fill="auto"/>
            <w:hideMark/>
          </w:tcPr>
          <w:p w14:paraId="5D1B3E80"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793991B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3097CB7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095AFF9F" w14:textId="77777777" w:rsidTr="00477CA4">
        <w:trPr>
          <w:trHeight w:val="300"/>
        </w:trPr>
        <w:tc>
          <w:tcPr>
            <w:tcW w:w="2269" w:type="dxa"/>
            <w:shd w:val="clear" w:color="auto" w:fill="auto"/>
            <w:hideMark/>
          </w:tcPr>
          <w:p w14:paraId="25A2F44C"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proofErr w:type="gramStart"/>
            <w:r w:rsidRPr="00412DD8">
              <w:rPr>
                <w:rFonts w:eastAsia="Times New Roman"/>
                <w:sz w:val="20"/>
                <w:szCs w:val="20"/>
              </w:rPr>
              <w:t>Увелич.стоим.мат</w:t>
            </w:r>
            <w:proofErr w:type="gramEnd"/>
            <w:r w:rsidRPr="00412DD8">
              <w:rPr>
                <w:rFonts w:eastAsia="Times New Roman"/>
                <w:sz w:val="20"/>
                <w:szCs w:val="20"/>
              </w:rPr>
              <w:t>.зап</w:t>
            </w:r>
          </w:p>
        </w:tc>
        <w:tc>
          <w:tcPr>
            <w:tcW w:w="1100" w:type="dxa"/>
            <w:shd w:val="clear" w:color="auto" w:fill="auto"/>
            <w:hideMark/>
          </w:tcPr>
          <w:p w14:paraId="7782CA3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F94B28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36923D1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06</w:t>
            </w:r>
          </w:p>
        </w:tc>
        <w:tc>
          <w:tcPr>
            <w:tcW w:w="850" w:type="dxa"/>
            <w:shd w:val="clear" w:color="auto" w:fill="auto"/>
            <w:hideMark/>
          </w:tcPr>
          <w:p w14:paraId="233D5C1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0401B61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50B2855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BB31CC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340</w:t>
            </w:r>
          </w:p>
        </w:tc>
        <w:tc>
          <w:tcPr>
            <w:tcW w:w="992" w:type="dxa"/>
            <w:shd w:val="clear" w:color="auto" w:fill="auto"/>
            <w:hideMark/>
          </w:tcPr>
          <w:p w14:paraId="51649A0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1B76936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100 000,00</w:t>
            </w:r>
          </w:p>
        </w:tc>
        <w:tc>
          <w:tcPr>
            <w:tcW w:w="1842" w:type="dxa"/>
            <w:shd w:val="clear" w:color="auto" w:fill="auto"/>
            <w:hideMark/>
          </w:tcPr>
          <w:p w14:paraId="2F01B67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6FC23AE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0F5DB1D2" w14:textId="77777777" w:rsidTr="00477CA4">
        <w:trPr>
          <w:trHeight w:val="510"/>
        </w:trPr>
        <w:tc>
          <w:tcPr>
            <w:tcW w:w="2269" w:type="dxa"/>
            <w:shd w:val="clear" w:color="auto" w:fill="auto"/>
            <w:hideMark/>
          </w:tcPr>
          <w:p w14:paraId="030D3DB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прочих оборотных запасов (материалов)</w:t>
            </w:r>
          </w:p>
        </w:tc>
        <w:tc>
          <w:tcPr>
            <w:tcW w:w="1100" w:type="dxa"/>
            <w:shd w:val="clear" w:color="auto" w:fill="auto"/>
            <w:hideMark/>
          </w:tcPr>
          <w:p w14:paraId="2E05963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27604B5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3437428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06</w:t>
            </w:r>
          </w:p>
        </w:tc>
        <w:tc>
          <w:tcPr>
            <w:tcW w:w="850" w:type="dxa"/>
            <w:shd w:val="clear" w:color="auto" w:fill="auto"/>
            <w:hideMark/>
          </w:tcPr>
          <w:p w14:paraId="46FF89B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5453CB9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2DB60E9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C5B5DB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346</w:t>
            </w:r>
          </w:p>
        </w:tc>
        <w:tc>
          <w:tcPr>
            <w:tcW w:w="992" w:type="dxa"/>
            <w:shd w:val="clear" w:color="auto" w:fill="auto"/>
            <w:hideMark/>
          </w:tcPr>
          <w:p w14:paraId="18266C8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1123</w:t>
            </w:r>
          </w:p>
        </w:tc>
        <w:tc>
          <w:tcPr>
            <w:tcW w:w="1843" w:type="dxa"/>
            <w:shd w:val="clear" w:color="auto" w:fill="auto"/>
            <w:hideMark/>
          </w:tcPr>
          <w:p w14:paraId="151D477D"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100 000,00</w:t>
            </w:r>
          </w:p>
        </w:tc>
        <w:tc>
          <w:tcPr>
            <w:tcW w:w="1842" w:type="dxa"/>
            <w:shd w:val="clear" w:color="auto" w:fill="auto"/>
            <w:hideMark/>
          </w:tcPr>
          <w:p w14:paraId="1F4C49D9"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4CB9CF9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7E8CA4B0" w14:textId="77777777" w:rsidTr="00477CA4">
        <w:trPr>
          <w:trHeight w:val="300"/>
        </w:trPr>
        <w:tc>
          <w:tcPr>
            <w:tcW w:w="2269" w:type="dxa"/>
            <w:shd w:val="clear" w:color="auto" w:fill="auto"/>
            <w:hideMark/>
          </w:tcPr>
          <w:p w14:paraId="187B703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52/08-22 (канцтовары)</w:t>
            </w:r>
          </w:p>
        </w:tc>
        <w:tc>
          <w:tcPr>
            <w:tcW w:w="1100" w:type="dxa"/>
            <w:shd w:val="clear" w:color="auto" w:fill="auto"/>
            <w:hideMark/>
          </w:tcPr>
          <w:p w14:paraId="528D179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9CFEB3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0880005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198DAA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008E71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09781C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F5A904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05CC2B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1A7A9A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100 000,00</w:t>
            </w:r>
          </w:p>
        </w:tc>
        <w:tc>
          <w:tcPr>
            <w:tcW w:w="1842" w:type="dxa"/>
            <w:shd w:val="clear" w:color="auto" w:fill="auto"/>
            <w:hideMark/>
          </w:tcPr>
          <w:p w14:paraId="782408B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197026C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0D27EBB9" w14:textId="77777777" w:rsidTr="00477CA4">
        <w:trPr>
          <w:trHeight w:val="300"/>
        </w:trPr>
        <w:tc>
          <w:tcPr>
            <w:tcW w:w="2269" w:type="dxa"/>
            <w:shd w:val="clear" w:color="auto" w:fill="auto"/>
            <w:hideMark/>
          </w:tcPr>
          <w:p w14:paraId="7496F29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Социальное обеспечение и иные выплаты населению</w:t>
            </w:r>
          </w:p>
        </w:tc>
        <w:tc>
          <w:tcPr>
            <w:tcW w:w="1100" w:type="dxa"/>
            <w:shd w:val="clear" w:color="auto" w:fill="auto"/>
            <w:hideMark/>
          </w:tcPr>
          <w:p w14:paraId="5DE47D9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1B3E14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0CD53FB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06</w:t>
            </w:r>
          </w:p>
        </w:tc>
        <w:tc>
          <w:tcPr>
            <w:tcW w:w="850" w:type="dxa"/>
            <w:shd w:val="clear" w:color="auto" w:fill="auto"/>
            <w:hideMark/>
          </w:tcPr>
          <w:p w14:paraId="6BF97BA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15 3 00 10010</w:t>
            </w:r>
          </w:p>
        </w:tc>
        <w:tc>
          <w:tcPr>
            <w:tcW w:w="851" w:type="dxa"/>
            <w:shd w:val="clear" w:color="auto" w:fill="auto"/>
            <w:hideMark/>
          </w:tcPr>
          <w:p w14:paraId="5D08EC3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300</w:t>
            </w:r>
          </w:p>
        </w:tc>
        <w:tc>
          <w:tcPr>
            <w:tcW w:w="1134" w:type="dxa"/>
            <w:shd w:val="clear" w:color="auto" w:fill="auto"/>
            <w:hideMark/>
          </w:tcPr>
          <w:p w14:paraId="3A5BB9B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BEFE43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D11EF4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4169CD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170 000,00</w:t>
            </w:r>
          </w:p>
        </w:tc>
        <w:tc>
          <w:tcPr>
            <w:tcW w:w="1842" w:type="dxa"/>
            <w:shd w:val="clear" w:color="auto" w:fill="auto"/>
            <w:hideMark/>
          </w:tcPr>
          <w:p w14:paraId="528CAB2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144 832,00</w:t>
            </w:r>
          </w:p>
        </w:tc>
        <w:tc>
          <w:tcPr>
            <w:tcW w:w="1701" w:type="dxa"/>
            <w:shd w:val="clear" w:color="auto" w:fill="auto"/>
            <w:hideMark/>
          </w:tcPr>
          <w:p w14:paraId="798F652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85,20</w:t>
            </w:r>
          </w:p>
        </w:tc>
      </w:tr>
      <w:tr w:rsidR="00412DD8" w:rsidRPr="00412DD8" w14:paraId="5811022C" w14:textId="77777777" w:rsidTr="00477CA4">
        <w:trPr>
          <w:trHeight w:val="510"/>
        </w:trPr>
        <w:tc>
          <w:tcPr>
            <w:tcW w:w="2269" w:type="dxa"/>
            <w:shd w:val="clear" w:color="auto" w:fill="auto"/>
            <w:hideMark/>
          </w:tcPr>
          <w:p w14:paraId="4F8AE35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Социальные выплаты гражданам, кроме публичных нормативных социальных выплат</w:t>
            </w:r>
          </w:p>
        </w:tc>
        <w:tc>
          <w:tcPr>
            <w:tcW w:w="1100" w:type="dxa"/>
            <w:shd w:val="clear" w:color="auto" w:fill="auto"/>
            <w:hideMark/>
          </w:tcPr>
          <w:p w14:paraId="1E41216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3AA61B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7A73EE1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06</w:t>
            </w:r>
          </w:p>
        </w:tc>
        <w:tc>
          <w:tcPr>
            <w:tcW w:w="850" w:type="dxa"/>
            <w:shd w:val="clear" w:color="auto" w:fill="auto"/>
            <w:hideMark/>
          </w:tcPr>
          <w:p w14:paraId="4C81DA2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15 3 00 10010</w:t>
            </w:r>
          </w:p>
        </w:tc>
        <w:tc>
          <w:tcPr>
            <w:tcW w:w="851" w:type="dxa"/>
            <w:shd w:val="clear" w:color="auto" w:fill="auto"/>
            <w:hideMark/>
          </w:tcPr>
          <w:p w14:paraId="2C9BA08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320</w:t>
            </w:r>
          </w:p>
        </w:tc>
        <w:tc>
          <w:tcPr>
            <w:tcW w:w="1134" w:type="dxa"/>
            <w:shd w:val="clear" w:color="auto" w:fill="auto"/>
            <w:hideMark/>
          </w:tcPr>
          <w:p w14:paraId="696A2D0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94DC15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6FF7DC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289EEB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170 000,00</w:t>
            </w:r>
          </w:p>
        </w:tc>
        <w:tc>
          <w:tcPr>
            <w:tcW w:w="1842" w:type="dxa"/>
            <w:shd w:val="clear" w:color="auto" w:fill="auto"/>
            <w:hideMark/>
          </w:tcPr>
          <w:p w14:paraId="7098137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144 832,00</w:t>
            </w:r>
          </w:p>
        </w:tc>
        <w:tc>
          <w:tcPr>
            <w:tcW w:w="1701" w:type="dxa"/>
            <w:shd w:val="clear" w:color="auto" w:fill="auto"/>
            <w:hideMark/>
          </w:tcPr>
          <w:p w14:paraId="152F710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85,20</w:t>
            </w:r>
          </w:p>
        </w:tc>
      </w:tr>
      <w:tr w:rsidR="00412DD8" w:rsidRPr="00412DD8" w14:paraId="7EAF1725" w14:textId="77777777" w:rsidTr="00477CA4">
        <w:trPr>
          <w:trHeight w:val="510"/>
        </w:trPr>
        <w:tc>
          <w:tcPr>
            <w:tcW w:w="2269" w:type="dxa"/>
            <w:shd w:val="clear" w:color="auto" w:fill="auto"/>
            <w:hideMark/>
          </w:tcPr>
          <w:p w14:paraId="1F8D34E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Пособия, компенсации и иные социальные выплаты гражданам, кроме публичных нормативных обязательств</w:t>
            </w:r>
          </w:p>
        </w:tc>
        <w:tc>
          <w:tcPr>
            <w:tcW w:w="1100" w:type="dxa"/>
            <w:shd w:val="clear" w:color="auto" w:fill="auto"/>
            <w:hideMark/>
          </w:tcPr>
          <w:p w14:paraId="0732DFA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5BBC95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5026D74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06</w:t>
            </w:r>
          </w:p>
        </w:tc>
        <w:tc>
          <w:tcPr>
            <w:tcW w:w="850" w:type="dxa"/>
            <w:shd w:val="clear" w:color="auto" w:fill="auto"/>
            <w:hideMark/>
          </w:tcPr>
          <w:p w14:paraId="7D1CC69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15 3 00 10010</w:t>
            </w:r>
          </w:p>
        </w:tc>
        <w:tc>
          <w:tcPr>
            <w:tcW w:w="851" w:type="dxa"/>
            <w:shd w:val="clear" w:color="auto" w:fill="auto"/>
            <w:hideMark/>
          </w:tcPr>
          <w:p w14:paraId="53FC1B0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321</w:t>
            </w:r>
          </w:p>
        </w:tc>
        <w:tc>
          <w:tcPr>
            <w:tcW w:w="1134" w:type="dxa"/>
            <w:shd w:val="clear" w:color="auto" w:fill="auto"/>
            <w:hideMark/>
          </w:tcPr>
          <w:p w14:paraId="09A5929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FF67E4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E57638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992F86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142 768,00</w:t>
            </w:r>
          </w:p>
        </w:tc>
        <w:tc>
          <w:tcPr>
            <w:tcW w:w="1842" w:type="dxa"/>
            <w:shd w:val="clear" w:color="auto" w:fill="auto"/>
            <w:hideMark/>
          </w:tcPr>
          <w:p w14:paraId="3651767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117 600,00</w:t>
            </w:r>
          </w:p>
        </w:tc>
        <w:tc>
          <w:tcPr>
            <w:tcW w:w="1701" w:type="dxa"/>
            <w:shd w:val="clear" w:color="auto" w:fill="auto"/>
            <w:hideMark/>
          </w:tcPr>
          <w:p w14:paraId="6E3B942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82,37</w:t>
            </w:r>
          </w:p>
        </w:tc>
      </w:tr>
      <w:tr w:rsidR="00412DD8" w:rsidRPr="00412DD8" w14:paraId="4F00E239" w14:textId="77777777" w:rsidTr="00477CA4">
        <w:trPr>
          <w:trHeight w:val="300"/>
        </w:trPr>
        <w:tc>
          <w:tcPr>
            <w:tcW w:w="2269" w:type="dxa"/>
            <w:shd w:val="clear" w:color="auto" w:fill="auto"/>
            <w:hideMark/>
          </w:tcPr>
          <w:p w14:paraId="1E17E03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Пос.по </w:t>
            </w:r>
            <w:proofErr w:type="gramStart"/>
            <w:r w:rsidRPr="00412DD8">
              <w:rPr>
                <w:rFonts w:eastAsia="Times New Roman"/>
                <w:sz w:val="20"/>
                <w:szCs w:val="20"/>
              </w:rPr>
              <w:t>соц.пом</w:t>
            </w:r>
            <w:proofErr w:type="gramEnd"/>
            <w:r w:rsidRPr="00412DD8">
              <w:rPr>
                <w:rFonts w:eastAsia="Times New Roman"/>
                <w:sz w:val="20"/>
                <w:szCs w:val="20"/>
              </w:rPr>
              <w:t>.нас-ю</w:t>
            </w:r>
          </w:p>
        </w:tc>
        <w:tc>
          <w:tcPr>
            <w:tcW w:w="1100" w:type="dxa"/>
            <w:shd w:val="clear" w:color="auto" w:fill="auto"/>
            <w:hideMark/>
          </w:tcPr>
          <w:p w14:paraId="1500E4D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E56C2B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41781D4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06</w:t>
            </w:r>
          </w:p>
        </w:tc>
        <w:tc>
          <w:tcPr>
            <w:tcW w:w="850" w:type="dxa"/>
            <w:shd w:val="clear" w:color="auto" w:fill="auto"/>
            <w:hideMark/>
          </w:tcPr>
          <w:p w14:paraId="3807F4E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15 3 00 10010</w:t>
            </w:r>
          </w:p>
        </w:tc>
        <w:tc>
          <w:tcPr>
            <w:tcW w:w="851" w:type="dxa"/>
            <w:shd w:val="clear" w:color="auto" w:fill="auto"/>
            <w:hideMark/>
          </w:tcPr>
          <w:p w14:paraId="244A052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321</w:t>
            </w:r>
          </w:p>
        </w:tc>
        <w:tc>
          <w:tcPr>
            <w:tcW w:w="1134" w:type="dxa"/>
            <w:shd w:val="clear" w:color="auto" w:fill="auto"/>
            <w:hideMark/>
          </w:tcPr>
          <w:p w14:paraId="46B553F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563ACB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262</w:t>
            </w:r>
          </w:p>
        </w:tc>
        <w:tc>
          <w:tcPr>
            <w:tcW w:w="992" w:type="dxa"/>
            <w:shd w:val="clear" w:color="auto" w:fill="auto"/>
            <w:hideMark/>
          </w:tcPr>
          <w:p w14:paraId="4BE5848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F19202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142 768,00</w:t>
            </w:r>
          </w:p>
        </w:tc>
        <w:tc>
          <w:tcPr>
            <w:tcW w:w="1842" w:type="dxa"/>
            <w:shd w:val="clear" w:color="auto" w:fill="auto"/>
            <w:hideMark/>
          </w:tcPr>
          <w:p w14:paraId="41F3697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117 600,00</w:t>
            </w:r>
          </w:p>
        </w:tc>
        <w:tc>
          <w:tcPr>
            <w:tcW w:w="1701" w:type="dxa"/>
            <w:shd w:val="clear" w:color="auto" w:fill="auto"/>
            <w:hideMark/>
          </w:tcPr>
          <w:p w14:paraId="32219FE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82,37</w:t>
            </w:r>
          </w:p>
        </w:tc>
      </w:tr>
      <w:tr w:rsidR="00412DD8" w:rsidRPr="00412DD8" w14:paraId="378A153E" w14:textId="77777777" w:rsidTr="00477CA4">
        <w:trPr>
          <w:trHeight w:val="300"/>
        </w:trPr>
        <w:tc>
          <w:tcPr>
            <w:tcW w:w="2269" w:type="dxa"/>
            <w:shd w:val="clear" w:color="auto" w:fill="auto"/>
            <w:hideMark/>
          </w:tcPr>
          <w:p w14:paraId="6FF3751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Другие выплаты по социальной помощи </w:t>
            </w:r>
          </w:p>
        </w:tc>
        <w:tc>
          <w:tcPr>
            <w:tcW w:w="1100" w:type="dxa"/>
            <w:shd w:val="clear" w:color="auto" w:fill="auto"/>
            <w:hideMark/>
          </w:tcPr>
          <w:p w14:paraId="69E062D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03C269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7EA09AC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06</w:t>
            </w:r>
          </w:p>
        </w:tc>
        <w:tc>
          <w:tcPr>
            <w:tcW w:w="850" w:type="dxa"/>
            <w:shd w:val="clear" w:color="auto" w:fill="auto"/>
            <w:hideMark/>
          </w:tcPr>
          <w:p w14:paraId="725EF28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3F89FE7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321</w:t>
            </w:r>
          </w:p>
        </w:tc>
        <w:tc>
          <w:tcPr>
            <w:tcW w:w="1134" w:type="dxa"/>
            <w:shd w:val="clear" w:color="auto" w:fill="auto"/>
            <w:hideMark/>
          </w:tcPr>
          <w:p w14:paraId="2BF4706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5B88F05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262</w:t>
            </w:r>
          </w:p>
        </w:tc>
        <w:tc>
          <w:tcPr>
            <w:tcW w:w="992" w:type="dxa"/>
            <w:shd w:val="clear" w:color="auto" w:fill="auto"/>
            <w:hideMark/>
          </w:tcPr>
          <w:p w14:paraId="2F791A0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1142</w:t>
            </w:r>
          </w:p>
        </w:tc>
        <w:tc>
          <w:tcPr>
            <w:tcW w:w="1843" w:type="dxa"/>
            <w:shd w:val="clear" w:color="auto" w:fill="auto"/>
            <w:hideMark/>
          </w:tcPr>
          <w:p w14:paraId="53E8C2B4"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122 768,00</w:t>
            </w:r>
          </w:p>
        </w:tc>
        <w:tc>
          <w:tcPr>
            <w:tcW w:w="1842" w:type="dxa"/>
            <w:shd w:val="clear" w:color="auto" w:fill="auto"/>
            <w:hideMark/>
          </w:tcPr>
          <w:p w14:paraId="238261C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117 600,00</w:t>
            </w:r>
          </w:p>
        </w:tc>
        <w:tc>
          <w:tcPr>
            <w:tcW w:w="1701" w:type="dxa"/>
            <w:shd w:val="clear" w:color="auto" w:fill="auto"/>
            <w:hideMark/>
          </w:tcPr>
          <w:p w14:paraId="5BED3EA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95,79</w:t>
            </w:r>
          </w:p>
        </w:tc>
      </w:tr>
      <w:tr w:rsidR="00412DD8" w:rsidRPr="00412DD8" w14:paraId="6ECEF657" w14:textId="77777777" w:rsidTr="00477CA4">
        <w:trPr>
          <w:trHeight w:val="1290"/>
        </w:trPr>
        <w:tc>
          <w:tcPr>
            <w:tcW w:w="2269" w:type="dxa"/>
            <w:shd w:val="clear" w:color="auto" w:fill="auto"/>
            <w:hideMark/>
          </w:tcPr>
          <w:p w14:paraId="475DAD4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№24/06-22 проезд в летний оздоровительный лагерь "Орленок" детей из малообеспеченных семей и детей из семей, находящихся в социально опасном положении</w:t>
            </w:r>
            <w:r w:rsidRPr="00412DD8">
              <w:rPr>
                <w:rFonts w:eastAsia="Times New Roman"/>
                <w:i/>
                <w:iCs/>
                <w:sz w:val="20"/>
                <w:szCs w:val="20"/>
              </w:rPr>
              <w:br/>
              <w:t>доп соглашение на сумму 117 600,00 (увеличение 9 800,00)</w:t>
            </w:r>
          </w:p>
        </w:tc>
        <w:tc>
          <w:tcPr>
            <w:tcW w:w="1100" w:type="dxa"/>
            <w:shd w:val="clear" w:color="auto" w:fill="auto"/>
            <w:hideMark/>
          </w:tcPr>
          <w:p w14:paraId="6FCE9BF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644264F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2292D5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0BCCD2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4618132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4A2ECC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9613CB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26336C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33A867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117 600,00</w:t>
            </w:r>
          </w:p>
        </w:tc>
        <w:tc>
          <w:tcPr>
            <w:tcW w:w="1842" w:type="dxa"/>
            <w:shd w:val="clear" w:color="auto" w:fill="auto"/>
            <w:hideMark/>
          </w:tcPr>
          <w:p w14:paraId="2745EA0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117 600,00</w:t>
            </w:r>
          </w:p>
        </w:tc>
        <w:tc>
          <w:tcPr>
            <w:tcW w:w="1701" w:type="dxa"/>
            <w:shd w:val="clear" w:color="auto" w:fill="auto"/>
            <w:hideMark/>
          </w:tcPr>
          <w:p w14:paraId="402F39F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FAFDB30" w14:textId="77777777" w:rsidTr="00477CA4">
        <w:trPr>
          <w:trHeight w:val="765"/>
        </w:trPr>
        <w:tc>
          <w:tcPr>
            <w:tcW w:w="2269" w:type="dxa"/>
            <w:shd w:val="clear" w:color="auto" w:fill="auto"/>
            <w:hideMark/>
          </w:tcPr>
          <w:p w14:paraId="14CD6A5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проезд в летний оздоровительный лагерь "Орленок" детей из малообеспеченных семей и детей из семей, находящихся в социально опасном положении</w:t>
            </w:r>
          </w:p>
        </w:tc>
        <w:tc>
          <w:tcPr>
            <w:tcW w:w="1100" w:type="dxa"/>
            <w:shd w:val="clear" w:color="auto" w:fill="auto"/>
            <w:hideMark/>
          </w:tcPr>
          <w:p w14:paraId="2775FD8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48CD18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9500B6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ED3428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9ABADB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A338DA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6CE59D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655A92C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EBEDE19"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5 168,00</w:t>
            </w:r>
          </w:p>
        </w:tc>
        <w:tc>
          <w:tcPr>
            <w:tcW w:w="1842" w:type="dxa"/>
            <w:shd w:val="clear" w:color="auto" w:fill="auto"/>
            <w:hideMark/>
          </w:tcPr>
          <w:p w14:paraId="5B5B492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581383B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9AA10DE" w14:textId="77777777" w:rsidTr="00477CA4">
        <w:trPr>
          <w:trHeight w:val="300"/>
        </w:trPr>
        <w:tc>
          <w:tcPr>
            <w:tcW w:w="2269" w:type="dxa"/>
            <w:shd w:val="clear" w:color="auto" w:fill="auto"/>
            <w:hideMark/>
          </w:tcPr>
          <w:p w14:paraId="1878C1FE"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Другие выплаты по социальной помощи </w:t>
            </w:r>
          </w:p>
        </w:tc>
        <w:tc>
          <w:tcPr>
            <w:tcW w:w="1100" w:type="dxa"/>
            <w:shd w:val="clear" w:color="auto" w:fill="auto"/>
            <w:hideMark/>
          </w:tcPr>
          <w:p w14:paraId="6BB6E2F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22F338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47D92C5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06</w:t>
            </w:r>
          </w:p>
        </w:tc>
        <w:tc>
          <w:tcPr>
            <w:tcW w:w="850" w:type="dxa"/>
            <w:shd w:val="clear" w:color="auto" w:fill="auto"/>
            <w:hideMark/>
          </w:tcPr>
          <w:p w14:paraId="7187056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63E8488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321</w:t>
            </w:r>
          </w:p>
        </w:tc>
        <w:tc>
          <w:tcPr>
            <w:tcW w:w="1134" w:type="dxa"/>
            <w:shd w:val="clear" w:color="auto" w:fill="auto"/>
            <w:hideMark/>
          </w:tcPr>
          <w:p w14:paraId="6132DE0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77C5F7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262</w:t>
            </w:r>
          </w:p>
        </w:tc>
        <w:tc>
          <w:tcPr>
            <w:tcW w:w="992" w:type="dxa"/>
            <w:shd w:val="clear" w:color="auto" w:fill="auto"/>
            <w:hideMark/>
          </w:tcPr>
          <w:p w14:paraId="79688AB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9000</w:t>
            </w:r>
          </w:p>
        </w:tc>
        <w:tc>
          <w:tcPr>
            <w:tcW w:w="1843" w:type="dxa"/>
            <w:shd w:val="clear" w:color="auto" w:fill="auto"/>
            <w:hideMark/>
          </w:tcPr>
          <w:p w14:paraId="3A9F5B6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20 000,00</w:t>
            </w:r>
          </w:p>
        </w:tc>
        <w:tc>
          <w:tcPr>
            <w:tcW w:w="1842" w:type="dxa"/>
            <w:shd w:val="clear" w:color="auto" w:fill="auto"/>
            <w:hideMark/>
          </w:tcPr>
          <w:p w14:paraId="0E81C00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22AFB47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1FDF88D0" w14:textId="77777777" w:rsidTr="00477CA4">
        <w:trPr>
          <w:trHeight w:val="300"/>
        </w:trPr>
        <w:tc>
          <w:tcPr>
            <w:tcW w:w="2269" w:type="dxa"/>
            <w:shd w:val="clear" w:color="auto" w:fill="auto"/>
            <w:hideMark/>
          </w:tcPr>
          <w:p w14:paraId="1C55E8D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 xml:space="preserve">льготный проезд </w:t>
            </w:r>
          </w:p>
        </w:tc>
        <w:tc>
          <w:tcPr>
            <w:tcW w:w="1100" w:type="dxa"/>
            <w:shd w:val="clear" w:color="auto" w:fill="auto"/>
            <w:hideMark/>
          </w:tcPr>
          <w:p w14:paraId="26D36CC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1801103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BD80CD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A71351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40DF0B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5D996D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77DA76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A8CE63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7A68180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20 000,00</w:t>
            </w:r>
          </w:p>
        </w:tc>
        <w:tc>
          <w:tcPr>
            <w:tcW w:w="1842" w:type="dxa"/>
            <w:shd w:val="clear" w:color="auto" w:fill="auto"/>
            <w:hideMark/>
          </w:tcPr>
          <w:p w14:paraId="066FAFA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05B22FC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D5CAFA1" w14:textId="77777777" w:rsidTr="00477CA4">
        <w:trPr>
          <w:trHeight w:val="510"/>
        </w:trPr>
        <w:tc>
          <w:tcPr>
            <w:tcW w:w="2269" w:type="dxa"/>
            <w:shd w:val="clear" w:color="auto" w:fill="auto"/>
            <w:hideMark/>
          </w:tcPr>
          <w:p w14:paraId="5D904AC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Приобретение товаров, работ, услуг в пользу граждан в целях их социального обеспечения</w:t>
            </w:r>
          </w:p>
        </w:tc>
        <w:tc>
          <w:tcPr>
            <w:tcW w:w="1100" w:type="dxa"/>
            <w:shd w:val="clear" w:color="auto" w:fill="auto"/>
            <w:hideMark/>
          </w:tcPr>
          <w:p w14:paraId="0391D5D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CC5644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0BA418F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06</w:t>
            </w:r>
          </w:p>
        </w:tc>
        <w:tc>
          <w:tcPr>
            <w:tcW w:w="850" w:type="dxa"/>
            <w:shd w:val="clear" w:color="auto" w:fill="auto"/>
            <w:hideMark/>
          </w:tcPr>
          <w:p w14:paraId="315D645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15 3 00 10010</w:t>
            </w:r>
          </w:p>
        </w:tc>
        <w:tc>
          <w:tcPr>
            <w:tcW w:w="851" w:type="dxa"/>
            <w:shd w:val="clear" w:color="auto" w:fill="auto"/>
            <w:hideMark/>
          </w:tcPr>
          <w:p w14:paraId="66DE229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323</w:t>
            </w:r>
          </w:p>
        </w:tc>
        <w:tc>
          <w:tcPr>
            <w:tcW w:w="1134" w:type="dxa"/>
            <w:shd w:val="clear" w:color="auto" w:fill="auto"/>
            <w:hideMark/>
          </w:tcPr>
          <w:p w14:paraId="72E19FF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4C1DD6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C56C3C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7A0A41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27 232,00</w:t>
            </w:r>
          </w:p>
        </w:tc>
        <w:tc>
          <w:tcPr>
            <w:tcW w:w="1842" w:type="dxa"/>
            <w:shd w:val="clear" w:color="auto" w:fill="auto"/>
            <w:hideMark/>
          </w:tcPr>
          <w:p w14:paraId="08C3220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27 232,00</w:t>
            </w:r>
          </w:p>
        </w:tc>
        <w:tc>
          <w:tcPr>
            <w:tcW w:w="1701" w:type="dxa"/>
            <w:shd w:val="clear" w:color="auto" w:fill="auto"/>
            <w:hideMark/>
          </w:tcPr>
          <w:p w14:paraId="40FD381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974B7C1" w14:textId="77777777" w:rsidTr="00477CA4">
        <w:trPr>
          <w:trHeight w:val="510"/>
        </w:trPr>
        <w:tc>
          <w:tcPr>
            <w:tcW w:w="2269" w:type="dxa"/>
            <w:shd w:val="clear" w:color="auto" w:fill="auto"/>
            <w:hideMark/>
          </w:tcPr>
          <w:p w14:paraId="77CA89F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Пособия по социальной помощи населению в натуральной форме</w:t>
            </w:r>
          </w:p>
        </w:tc>
        <w:tc>
          <w:tcPr>
            <w:tcW w:w="1100" w:type="dxa"/>
            <w:shd w:val="clear" w:color="auto" w:fill="auto"/>
            <w:hideMark/>
          </w:tcPr>
          <w:p w14:paraId="301B470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17FEAD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w:t>
            </w:r>
          </w:p>
        </w:tc>
        <w:tc>
          <w:tcPr>
            <w:tcW w:w="709" w:type="dxa"/>
            <w:shd w:val="clear" w:color="auto" w:fill="auto"/>
            <w:hideMark/>
          </w:tcPr>
          <w:p w14:paraId="436064F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06</w:t>
            </w:r>
          </w:p>
        </w:tc>
        <w:tc>
          <w:tcPr>
            <w:tcW w:w="850" w:type="dxa"/>
            <w:shd w:val="clear" w:color="auto" w:fill="auto"/>
            <w:hideMark/>
          </w:tcPr>
          <w:p w14:paraId="640F0A8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15 3 00 10010</w:t>
            </w:r>
          </w:p>
        </w:tc>
        <w:tc>
          <w:tcPr>
            <w:tcW w:w="851" w:type="dxa"/>
            <w:shd w:val="clear" w:color="auto" w:fill="auto"/>
            <w:hideMark/>
          </w:tcPr>
          <w:p w14:paraId="3015092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323</w:t>
            </w:r>
          </w:p>
        </w:tc>
        <w:tc>
          <w:tcPr>
            <w:tcW w:w="1134" w:type="dxa"/>
            <w:shd w:val="clear" w:color="auto" w:fill="auto"/>
            <w:hideMark/>
          </w:tcPr>
          <w:p w14:paraId="320E25D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3CF8EA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263</w:t>
            </w:r>
          </w:p>
        </w:tc>
        <w:tc>
          <w:tcPr>
            <w:tcW w:w="992" w:type="dxa"/>
            <w:shd w:val="clear" w:color="auto" w:fill="auto"/>
            <w:hideMark/>
          </w:tcPr>
          <w:p w14:paraId="2CA0E18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32F7F239"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27 232,00</w:t>
            </w:r>
          </w:p>
        </w:tc>
        <w:tc>
          <w:tcPr>
            <w:tcW w:w="1842" w:type="dxa"/>
            <w:shd w:val="clear" w:color="auto" w:fill="auto"/>
            <w:hideMark/>
          </w:tcPr>
          <w:p w14:paraId="6D143EC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27 232,00</w:t>
            </w:r>
          </w:p>
        </w:tc>
        <w:tc>
          <w:tcPr>
            <w:tcW w:w="1701" w:type="dxa"/>
            <w:shd w:val="clear" w:color="auto" w:fill="auto"/>
            <w:hideMark/>
          </w:tcPr>
          <w:p w14:paraId="3CBA7DB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2DB1403" w14:textId="77777777" w:rsidTr="00477CA4">
        <w:trPr>
          <w:trHeight w:val="300"/>
        </w:trPr>
        <w:tc>
          <w:tcPr>
            <w:tcW w:w="2269" w:type="dxa"/>
            <w:shd w:val="clear" w:color="auto" w:fill="auto"/>
            <w:hideMark/>
          </w:tcPr>
          <w:p w14:paraId="6DBA59C0"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Другие выплаты по социальной помощи </w:t>
            </w:r>
          </w:p>
        </w:tc>
        <w:tc>
          <w:tcPr>
            <w:tcW w:w="1100" w:type="dxa"/>
            <w:shd w:val="clear" w:color="auto" w:fill="auto"/>
            <w:hideMark/>
          </w:tcPr>
          <w:p w14:paraId="2112178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E1C9A5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10</w:t>
            </w:r>
          </w:p>
        </w:tc>
        <w:tc>
          <w:tcPr>
            <w:tcW w:w="709" w:type="dxa"/>
            <w:shd w:val="clear" w:color="auto" w:fill="auto"/>
            <w:hideMark/>
          </w:tcPr>
          <w:p w14:paraId="3A59B35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06</w:t>
            </w:r>
          </w:p>
        </w:tc>
        <w:tc>
          <w:tcPr>
            <w:tcW w:w="850" w:type="dxa"/>
            <w:shd w:val="clear" w:color="auto" w:fill="auto"/>
            <w:hideMark/>
          </w:tcPr>
          <w:p w14:paraId="1E4262E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15 3 00 10010</w:t>
            </w:r>
          </w:p>
        </w:tc>
        <w:tc>
          <w:tcPr>
            <w:tcW w:w="851" w:type="dxa"/>
            <w:shd w:val="clear" w:color="auto" w:fill="auto"/>
            <w:hideMark/>
          </w:tcPr>
          <w:p w14:paraId="73DA192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323</w:t>
            </w:r>
          </w:p>
        </w:tc>
        <w:tc>
          <w:tcPr>
            <w:tcW w:w="1134" w:type="dxa"/>
            <w:shd w:val="clear" w:color="auto" w:fill="auto"/>
            <w:hideMark/>
          </w:tcPr>
          <w:p w14:paraId="1102EA9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37EDA5F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263</w:t>
            </w:r>
          </w:p>
        </w:tc>
        <w:tc>
          <w:tcPr>
            <w:tcW w:w="992" w:type="dxa"/>
            <w:shd w:val="clear" w:color="auto" w:fill="auto"/>
            <w:hideMark/>
          </w:tcPr>
          <w:p w14:paraId="33043CF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1142</w:t>
            </w:r>
          </w:p>
        </w:tc>
        <w:tc>
          <w:tcPr>
            <w:tcW w:w="1843" w:type="dxa"/>
            <w:shd w:val="clear" w:color="auto" w:fill="auto"/>
            <w:hideMark/>
          </w:tcPr>
          <w:p w14:paraId="44A463F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27 232,00</w:t>
            </w:r>
          </w:p>
        </w:tc>
        <w:tc>
          <w:tcPr>
            <w:tcW w:w="1842" w:type="dxa"/>
            <w:shd w:val="clear" w:color="auto" w:fill="auto"/>
            <w:hideMark/>
          </w:tcPr>
          <w:p w14:paraId="719CD5F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27 232,00</w:t>
            </w:r>
          </w:p>
        </w:tc>
        <w:tc>
          <w:tcPr>
            <w:tcW w:w="1701" w:type="dxa"/>
            <w:shd w:val="clear" w:color="auto" w:fill="auto"/>
            <w:hideMark/>
          </w:tcPr>
          <w:p w14:paraId="28C89A7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CDA194E" w14:textId="77777777" w:rsidTr="00477CA4">
        <w:trPr>
          <w:trHeight w:val="1020"/>
        </w:trPr>
        <w:tc>
          <w:tcPr>
            <w:tcW w:w="2269" w:type="dxa"/>
            <w:shd w:val="clear" w:color="auto" w:fill="auto"/>
            <w:hideMark/>
          </w:tcPr>
          <w:p w14:paraId="199B7AD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№23/06-22 путевки в лагерь дневного пребывания "Гармония" на базе СОШ №5 для детей из малообеспеченных семей и детей из семей, находящихся в социально опасном положении</w:t>
            </w:r>
          </w:p>
        </w:tc>
        <w:tc>
          <w:tcPr>
            <w:tcW w:w="1100" w:type="dxa"/>
            <w:shd w:val="clear" w:color="auto" w:fill="auto"/>
            <w:hideMark/>
          </w:tcPr>
          <w:p w14:paraId="7CC3D24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7F6707F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EAA949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6112F4F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2F4C839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5612C3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BEA3D8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44848E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64228BD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10 212,00</w:t>
            </w:r>
          </w:p>
        </w:tc>
        <w:tc>
          <w:tcPr>
            <w:tcW w:w="1842" w:type="dxa"/>
            <w:shd w:val="clear" w:color="auto" w:fill="auto"/>
            <w:hideMark/>
          </w:tcPr>
          <w:p w14:paraId="1C5C2FA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10 212,00</w:t>
            </w:r>
          </w:p>
        </w:tc>
        <w:tc>
          <w:tcPr>
            <w:tcW w:w="1701" w:type="dxa"/>
            <w:shd w:val="clear" w:color="auto" w:fill="auto"/>
            <w:hideMark/>
          </w:tcPr>
          <w:p w14:paraId="179C93A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66CE1C9" w14:textId="77777777" w:rsidTr="00477CA4">
        <w:trPr>
          <w:trHeight w:val="1020"/>
        </w:trPr>
        <w:tc>
          <w:tcPr>
            <w:tcW w:w="2269" w:type="dxa"/>
            <w:shd w:val="clear" w:color="auto" w:fill="auto"/>
            <w:hideMark/>
          </w:tcPr>
          <w:p w14:paraId="0609ADC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№29/06-22 путевки в лагерь дневного пребывания "Гармония" на базе СОШ №5 для детей из малообеспеченных семей и детей из семей, находящихся в социально опасном положении</w:t>
            </w:r>
          </w:p>
        </w:tc>
        <w:tc>
          <w:tcPr>
            <w:tcW w:w="1100" w:type="dxa"/>
            <w:shd w:val="clear" w:color="auto" w:fill="auto"/>
            <w:hideMark/>
          </w:tcPr>
          <w:p w14:paraId="3C5CD9F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512228A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267D6AC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4770AC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5E6032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7414079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F73576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46ED3C3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62C31D3"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17 020,00</w:t>
            </w:r>
          </w:p>
        </w:tc>
        <w:tc>
          <w:tcPr>
            <w:tcW w:w="1842" w:type="dxa"/>
            <w:shd w:val="clear" w:color="auto" w:fill="auto"/>
            <w:hideMark/>
          </w:tcPr>
          <w:p w14:paraId="38801A5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17 020,00</w:t>
            </w:r>
          </w:p>
        </w:tc>
        <w:tc>
          <w:tcPr>
            <w:tcW w:w="1701" w:type="dxa"/>
            <w:shd w:val="clear" w:color="auto" w:fill="auto"/>
            <w:hideMark/>
          </w:tcPr>
          <w:p w14:paraId="257F0EF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A7F02EE" w14:textId="77777777" w:rsidTr="00477CA4">
        <w:trPr>
          <w:trHeight w:val="300"/>
        </w:trPr>
        <w:tc>
          <w:tcPr>
            <w:tcW w:w="2269" w:type="dxa"/>
            <w:shd w:val="clear" w:color="auto" w:fill="auto"/>
            <w:hideMark/>
          </w:tcPr>
          <w:p w14:paraId="6A1E924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ФИЗИЧЕСКАЯ КУЛЬТУРА И СПОРТ</w:t>
            </w:r>
          </w:p>
        </w:tc>
        <w:tc>
          <w:tcPr>
            <w:tcW w:w="1100" w:type="dxa"/>
            <w:shd w:val="clear" w:color="auto" w:fill="auto"/>
            <w:hideMark/>
          </w:tcPr>
          <w:p w14:paraId="31DE280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32B2488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w:t>
            </w:r>
          </w:p>
        </w:tc>
        <w:tc>
          <w:tcPr>
            <w:tcW w:w="709" w:type="dxa"/>
            <w:shd w:val="clear" w:color="auto" w:fill="auto"/>
            <w:hideMark/>
          </w:tcPr>
          <w:p w14:paraId="7C95D89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0" w:type="dxa"/>
            <w:shd w:val="clear" w:color="auto" w:fill="auto"/>
            <w:hideMark/>
          </w:tcPr>
          <w:p w14:paraId="1BA2AF0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4B21BD1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861015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C7E21F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DEA61D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3B75B4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544 616,60</w:t>
            </w:r>
          </w:p>
        </w:tc>
        <w:tc>
          <w:tcPr>
            <w:tcW w:w="1842" w:type="dxa"/>
            <w:shd w:val="clear" w:color="auto" w:fill="auto"/>
            <w:hideMark/>
          </w:tcPr>
          <w:p w14:paraId="0C35902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416 278,00</w:t>
            </w:r>
          </w:p>
        </w:tc>
        <w:tc>
          <w:tcPr>
            <w:tcW w:w="1701" w:type="dxa"/>
            <w:shd w:val="clear" w:color="auto" w:fill="auto"/>
            <w:hideMark/>
          </w:tcPr>
          <w:p w14:paraId="7DE80E7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76,44</w:t>
            </w:r>
          </w:p>
        </w:tc>
      </w:tr>
      <w:tr w:rsidR="00412DD8" w:rsidRPr="00412DD8" w14:paraId="31C212A6" w14:textId="77777777" w:rsidTr="00477CA4">
        <w:trPr>
          <w:trHeight w:val="300"/>
        </w:trPr>
        <w:tc>
          <w:tcPr>
            <w:tcW w:w="2269" w:type="dxa"/>
            <w:shd w:val="clear" w:color="auto" w:fill="auto"/>
            <w:hideMark/>
          </w:tcPr>
          <w:p w14:paraId="05A0444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Другие вопросы в области физической культуры и спорта</w:t>
            </w:r>
          </w:p>
        </w:tc>
        <w:tc>
          <w:tcPr>
            <w:tcW w:w="1100" w:type="dxa"/>
            <w:shd w:val="clear" w:color="auto" w:fill="auto"/>
            <w:hideMark/>
          </w:tcPr>
          <w:p w14:paraId="7068D74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118679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w:t>
            </w:r>
          </w:p>
        </w:tc>
        <w:tc>
          <w:tcPr>
            <w:tcW w:w="709" w:type="dxa"/>
            <w:shd w:val="clear" w:color="auto" w:fill="auto"/>
            <w:hideMark/>
          </w:tcPr>
          <w:p w14:paraId="204AAB6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850" w:type="dxa"/>
            <w:shd w:val="clear" w:color="auto" w:fill="auto"/>
            <w:hideMark/>
          </w:tcPr>
          <w:p w14:paraId="6B9E53F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34078C3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09A469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992BBF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D41B38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C91B9E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544 616,60</w:t>
            </w:r>
          </w:p>
        </w:tc>
        <w:tc>
          <w:tcPr>
            <w:tcW w:w="1842" w:type="dxa"/>
            <w:shd w:val="clear" w:color="auto" w:fill="auto"/>
            <w:hideMark/>
          </w:tcPr>
          <w:p w14:paraId="4D95CE0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416 278,00</w:t>
            </w:r>
          </w:p>
        </w:tc>
        <w:tc>
          <w:tcPr>
            <w:tcW w:w="1701" w:type="dxa"/>
            <w:shd w:val="clear" w:color="auto" w:fill="auto"/>
            <w:hideMark/>
          </w:tcPr>
          <w:p w14:paraId="070DA6B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76,44</w:t>
            </w:r>
          </w:p>
        </w:tc>
      </w:tr>
      <w:tr w:rsidR="00412DD8" w:rsidRPr="00412DD8" w14:paraId="62A53381" w14:textId="77777777" w:rsidTr="00477CA4">
        <w:trPr>
          <w:trHeight w:val="510"/>
        </w:trPr>
        <w:tc>
          <w:tcPr>
            <w:tcW w:w="2269" w:type="dxa"/>
            <w:shd w:val="clear" w:color="auto" w:fill="auto"/>
            <w:hideMark/>
          </w:tcPr>
          <w:p w14:paraId="7D52456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МП "Развитие физической культуры и спорта МО"Поселок Айхал" Мирнинского района РС (Я)"</w:t>
            </w:r>
          </w:p>
        </w:tc>
        <w:tc>
          <w:tcPr>
            <w:tcW w:w="1100" w:type="dxa"/>
            <w:shd w:val="clear" w:color="auto" w:fill="auto"/>
            <w:hideMark/>
          </w:tcPr>
          <w:p w14:paraId="583DEEE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B03672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w:t>
            </w:r>
          </w:p>
        </w:tc>
        <w:tc>
          <w:tcPr>
            <w:tcW w:w="709" w:type="dxa"/>
            <w:shd w:val="clear" w:color="auto" w:fill="auto"/>
            <w:hideMark/>
          </w:tcPr>
          <w:p w14:paraId="2C98ABA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850" w:type="dxa"/>
            <w:shd w:val="clear" w:color="auto" w:fill="auto"/>
            <w:hideMark/>
          </w:tcPr>
          <w:p w14:paraId="77FD8B1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14 0 00 00000</w:t>
            </w:r>
          </w:p>
        </w:tc>
        <w:tc>
          <w:tcPr>
            <w:tcW w:w="851" w:type="dxa"/>
            <w:shd w:val="clear" w:color="auto" w:fill="auto"/>
            <w:hideMark/>
          </w:tcPr>
          <w:p w14:paraId="54CCF8D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67459D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48A7EE0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D63DA6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ABED3C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544 616,60</w:t>
            </w:r>
          </w:p>
        </w:tc>
        <w:tc>
          <w:tcPr>
            <w:tcW w:w="1842" w:type="dxa"/>
            <w:shd w:val="clear" w:color="auto" w:fill="auto"/>
            <w:hideMark/>
          </w:tcPr>
          <w:p w14:paraId="75CE2BE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416 278,00</w:t>
            </w:r>
          </w:p>
        </w:tc>
        <w:tc>
          <w:tcPr>
            <w:tcW w:w="1701" w:type="dxa"/>
            <w:shd w:val="clear" w:color="auto" w:fill="auto"/>
            <w:hideMark/>
          </w:tcPr>
          <w:p w14:paraId="01778E9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76,44</w:t>
            </w:r>
          </w:p>
        </w:tc>
      </w:tr>
      <w:tr w:rsidR="00412DD8" w:rsidRPr="00412DD8" w14:paraId="30DF32AC" w14:textId="77777777" w:rsidTr="00477CA4">
        <w:trPr>
          <w:trHeight w:val="300"/>
        </w:trPr>
        <w:tc>
          <w:tcPr>
            <w:tcW w:w="2269" w:type="dxa"/>
            <w:shd w:val="clear" w:color="auto" w:fill="auto"/>
            <w:hideMark/>
          </w:tcPr>
          <w:p w14:paraId="76B5CC1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Развитие массового спорта</w:t>
            </w:r>
          </w:p>
        </w:tc>
        <w:tc>
          <w:tcPr>
            <w:tcW w:w="1100" w:type="dxa"/>
            <w:shd w:val="clear" w:color="auto" w:fill="auto"/>
            <w:hideMark/>
          </w:tcPr>
          <w:p w14:paraId="376410D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14E794E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w:t>
            </w:r>
          </w:p>
        </w:tc>
        <w:tc>
          <w:tcPr>
            <w:tcW w:w="709" w:type="dxa"/>
            <w:shd w:val="clear" w:color="auto" w:fill="auto"/>
            <w:hideMark/>
          </w:tcPr>
          <w:p w14:paraId="13471DC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850" w:type="dxa"/>
            <w:shd w:val="clear" w:color="auto" w:fill="auto"/>
            <w:hideMark/>
          </w:tcPr>
          <w:p w14:paraId="2A4D60C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14 2 00 00000</w:t>
            </w:r>
          </w:p>
        </w:tc>
        <w:tc>
          <w:tcPr>
            <w:tcW w:w="851" w:type="dxa"/>
            <w:shd w:val="clear" w:color="auto" w:fill="auto"/>
            <w:hideMark/>
          </w:tcPr>
          <w:p w14:paraId="7586D98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154206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36CF6B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641099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2819DA8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544 616,60</w:t>
            </w:r>
          </w:p>
        </w:tc>
        <w:tc>
          <w:tcPr>
            <w:tcW w:w="1842" w:type="dxa"/>
            <w:shd w:val="clear" w:color="auto" w:fill="auto"/>
            <w:hideMark/>
          </w:tcPr>
          <w:p w14:paraId="02E0F30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416 278,00</w:t>
            </w:r>
          </w:p>
        </w:tc>
        <w:tc>
          <w:tcPr>
            <w:tcW w:w="1701" w:type="dxa"/>
            <w:shd w:val="clear" w:color="auto" w:fill="auto"/>
            <w:hideMark/>
          </w:tcPr>
          <w:p w14:paraId="0AD88E7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76,44</w:t>
            </w:r>
          </w:p>
        </w:tc>
      </w:tr>
      <w:tr w:rsidR="00412DD8" w:rsidRPr="00412DD8" w14:paraId="625E84B3" w14:textId="77777777" w:rsidTr="00477CA4">
        <w:trPr>
          <w:trHeight w:val="540"/>
        </w:trPr>
        <w:tc>
          <w:tcPr>
            <w:tcW w:w="2269" w:type="dxa"/>
            <w:shd w:val="clear" w:color="auto" w:fill="auto"/>
            <w:hideMark/>
          </w:tcPr>
          <w:p w14:paraId="7DA7B21C"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Организация и проведение физкультурно-оздоровиельных и спортивно-массовых мероприятий</w:t>
            </w:r>
          </w:p>
        </w:tc>
        <w:tc>
          <w:tcPr>
            <w:tcW w:w="1100" w:type="dxa"/>
            <w:shd w:val="clear" w:color="auto" w:fill="auto"/>
            <w:hideMark/>
          </w:tcPr>
          <w:p w14:paraId="2568D1A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413EA32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11</w:t>
            </w:r>
          </w:p>
        </w:tc>
        <w:tc>
          <w:tcPr>
            <w:tcW w:w="709" w:type="dxa"/>
            <w:shd w:val="clear" w:color="auto" w:fill="auto"/>
            <w:hideMark/>
          </w:tcPr>
          <w:p w14:paraId="1B0588E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05</w:t>
            </w:r>
          </w:p>
        </w:tc>
        <w:tc>
          <w:tcPr>
            <w:tcW w:w="850" w:type="dxa"/>
            <w:shd w:val="clear" w:color="auto" w:fill="auto"/>
            <w:hideMark/>
          </w:tcPr>
          <w:p w14:paraId="3E60C953"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14 2 00 10010</w:t>
            </w:r>
          </w:p>
        </w:tc>
        <w:tc>
          <w:tcPr>
            <w:tcW w:w="851" w:type="dxa"/>
            <w:shd w:val="clear" w:color="auto" w:fill="auto"/>
            <w:hideMark/>
          </w:tcPr>
          <w:p w14:paraId="221847BA"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1884647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2A0FF8E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41CCD2E5"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69C36345"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544 616,60</w:t>
            </w:r>
          </w:p>
        </w:tc>
        <w:tc>
          <w:tcPr>
            <w:tcW w:w="1842" w:type="dxa"/>
            <w:shd w:val="clear" w:color="auto" w:fill="auto"/>
            <w:hideMark/>
          </w:tcPr>
          <w:p w14:paraId="07C4443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416 278,00</w:t>
            </w:r>
          </w:p>
        </w:tc>
        <w:tc>
          <w:tcPr>
            <w:tcW w:w="1701" w:type="dxa"/>
            <w:shd w:val="clear" w:color="auto" w:fill="auto"/>
            <w:hideMark/>
          </w:tcPr>
          <w:p w14:paraId="0F7A501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76,44</w:t>
            </w:r>
          </w:p>
        </w:tc>
      </w:tr>
      <w:tr w:rsidR="00412DD8" w:rsidRPr="00412DD8" w14:paraId="3D45CCA2" w14:textId="77777777" w:rsidTr="00477CA4">
        <w:trPr>
          <w:trHeight w:val="1020"/>
        </w:trPr>
        <w:tc>
          <w:tcPr>
            <w:tcW w:w="2269" w:type="dxa"/>
            <w:shd w:val="clear" w:color="auto" w:fill="auto"/>
            <w:hideMark/>
          </w:tcPr>
          <w:p w14:paraId="5F15AFC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shd w:val="clear" w:color="auto" w:fill="auto"/>
            <w:hideMark/>
          </w:tcPr>
          <w:p w14:paraId="5E053C9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9F2116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w:t>
            </w:r>
          </w:p>
        </w:tc>
        <w:tc>
          <w:tcPr>
            <w:tcW w:w="709" w:type="dxa"/>
            <w:shd w:val="clear" w:color="auto" w:fill="auto"/>
            <w:hideMark/>
          </w:tcPr>
          <w:p w14:paraId="2693284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850" w:type="dxa"/>
            <w:shd w:val="clear" w:color="auto" w:fill="auto"/>
            <w:hideMark/>
          </w:tcPr>
          <w:p w14:paraId="767D605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14 2 00 10010</w:t>
            </w:r>
          </w:p>
        </w:tc>
        <w:tc>
          <w:tcPr>
            <w:tcW w:w="851" w:type="dxa"/>
            <w:shd w:val="clear" w:color="auto" w:fill="auto"/>
            <w:hideMark/>
          </w:tcPr>
          <w:p w14:paraId="42E6ECE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100</w:t>
            </w:r>
          </w:p>
        </w:tc>
        <w:tc>
          <w:tcPr>
            <w:tcW w:w="1134" w:type="dxa"/>
            <w:shd w:val="clear" w:color="auto" w:fill="auto"/>
            <w:hideMark/>
          </w:tcPr>
          <w:p w14:paraId="301B7CB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298D2D3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280B4BB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463F3E2"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460 265,60</w:t>
            </w:r>
          </w:p>
        </w:tc>
        <w:tc>
          <w:tcPr>
            <w:tcW w:w="1842" w:type="dxa"/>
            <w:shd w:val="clear" w:color="auto" w:fill="auto"/>
            <w:hideMark/>
          </w:tcPr>
          <w:p w14:paraId="1990077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391 527,00</w:t>
            </w:r>
          </w:p>
        </w:tc>
        <w:tc>
          <w:tcPr>
            <w:tcW w:w="1701" w:type="dxa"/>
            <w:shd w:val="clear" w:color="auto" w:fill="auto"/>
            <w:hideMark/>
          </w:tcPr>
          <w:p w14:paraId="457BE67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85,07</w:t>
            </w:r>
          </w:p>
        </w:tc>
      </w:tr>
      <w:tr w:rsidR="00412DD8" w:rsidRPr="00412DD8" w14:paraId="75C3251A" w14:textId="77777777" w:rsidTr="00477CA4">
        <w:trPr>
          <w:trHeight w:val="510"/>
        </w:trPr>
        <w:tc>
          <w:tcPr>
            <w:tcW w:w="2269" w:type="dxa"/>
            <w:shd w:val="clear" w:color="auto" w:fill="auto"/>
            <w:hideMark/>
          </w:tcPr>
          <w:p w14:paraId="39C8356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Расходы на выплаты персоналу государственных (муниципальных) органов</w:t>
            </w:r>
          </w:p>
        </w:tc>
        <w:tc>
          <w:tcPr>
            <w:tcW w:w="1100" w:type="dxa"/>
            <w:shd w:val="clear" w:color="auto" w:fill="auto"/>
            <w:hideMark/>
          </w:tcPr>
          <w:p w14:paraId="50B6508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7D3BC17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w:t>
            </w:r>
          </w:p>
        </w:tc>
        <w:tc>
          <w:tcPr>
            <w:tcW w:w="709" w:type="dxa"/>
            <w:shd w:val="clear" w:color="auto" w:fill="auto"/>
            <w:hideMark/>
          </w:tcPr>
          <w:p w14:paraId="78794F6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850" w:type="dxa"/>
            <w:shd w:val="clear" w:color="auto" w:fill="auto"/>
            <w:hideMark/>
          </w:tcPr>
          <w:p w14:paraId="60E7777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14 2 00 10010</w:t>
            </w:r>
          </w:p>
        </w:tc>
        <w:tc>
          <w:tcPr>
            <w:tcW w:w="851" w:type="dxa"/>
            <w:shd w:val="clear" w:color="auto" w:fill="auto"/>
            <w:hideMark/>
          </w:tcPr>
          <w:p w14:paraId="2ADFA6E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120</w:t>
            </w:r>
          </w:p>
        </w:tc>
        <w:tc>
          <w:tcPr>
            <w:tcW w:w="1134" w:type="dxa"/>
            <w:shd w:val="clear" w:color="auto" w:fill="auto"/>
            <w:hideMark/>
          </w:tcPr>
          <w:p w14:paraId="6112404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439FB7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F715CE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0B06AF4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460 265,60</w:t>
            </w:r>
          </w:p>
        </w:tc>
        <w:tc>
          <w:tcPr>
            <w:tcW w:w="1842" w:type="dxa"/>
            <w:shd w:val="clear" w:color="auto" w:fill="auto"/>
            <w:hideMark/>
          </w:tcPr>
          <w:p w14:paraId="1A7E7BE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391 527,00</w:t>
            </w:r>
          </w:p>
        </w:tc>
        <w:tc>
          <w:tcPr>
            <w:tcW w:w="1701" w:type="dxa"/>
            <w:shd w:val="clear" w:color="auto" w:fill="auto"/>
            <w:hideMark/>
          </w:tcPr>
          <w:p w14:paraId="0164093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85,07</w:t>
            </w:r>
          </w:p>
        </w:tc>
      </w:tr>
      <w:tr w:rsidR="00412DD8" w:rsidRPr="00412DD8" w14:paraId="7349A218" w14:textId="77777777" w:rsidTr="00477CA4">
        <w:trPr>
          <w:trHeight w:val="1020"/>
        </w:trPr>
        <w:tc>
          <w:tcPr>
            <w:tcW w:w="2269" w:type="dxa"/>
            <w:shd w:val="clear" w:color="auto" w:fill="auto"/>
            <w:hideMark/>
          </w:tcPr>
          <w:p w14:paraId="5A733C4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100" w:type="dxa"/>
            <w:shd w:val="clear" w:color="auto" w:fill="auto"/>
            <w:hideMark/>
          </w:tcPr>
          <w:p w14:paraId="11DC291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462215A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w:t>
            </w:r>
          </w:p>
        </w:tc>
        <w:tc>
          <w:tcPr>
            <w:tcW w:w="709" w:type="dxa"/>
            <w:shd w:val="clear" w:color="auto" w:fill="auto"/>
            <w:hideMark/>
          </w:tcPr>
          <w:p w14:paraId="24A5728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850" w:type="dxa"/>
            <w:shd w:val="clear" w:color="auto" w:fill="auto"/>
            <w:hideMark/>
          </w:tcPr>
          <w:p w14:paraId="7A2743C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14 2 00 10010</w:t>
            </w:r>
          </w:p>
        </w:tc>
        <w:tc>
          <w:tcPr>
            <w:tcW w:w="851" w:type="dxa"/>
            <w:shd w:val="clear" w:color="auto" w:fill="auto"/>
            <w:hideMark/>
          </w:tcPr>
          <w:p w14:paraId="4F5F7BD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123</w:t>
            </w:r>
          </w:p>
        </w:tc>
        <w:tc>
          <w:tcPr>
            <w:tcW w:w="1134" w:type="dxa"/>
            <w:shd w:val="clear" w:color="auto" w:fill="auto"/>
            <w:hideMark/>
          </w:tcPr>
          <w:p w14:paraId="1D1DAAA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628F5E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3C6E76F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4D67F4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460 265,60</w:t>
            </w:r>
          </w:p>
        </w:tc>
        <w:tc>
          <w:tcPr>
            <w:tcW w:w="1842" w:type="dxa"/>
            <w:shd w:val="clear" w:color="auto" w:fill="auto"/>
            <w:hideMark/>
          </w:tcPr>
          <w:p w14:paraId="63DCA9D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391 527,00</w:t>
            </w:r>
          </w:p>
        </w:tc>
        <w:tc>
          <w:tcPr>
            <w:tcW w:w="1701" w:type="dxa"/>
            <w:shd w:val="clear" w:color="auto" w:fill="auto"/>
            <w:hideMark/>
          </w:tcPr>
          <w:p w14:paraId="236BA29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85,07</w:t>
            </w:r>
          </w:p>
        </w:tc>
      </w:tr>
      <w:tr w:rsidR="00412DD8" w:rsidRPr="00412DD8" w14:paraId="786AD7D7" w14:textId="77777777" w:rsidTr="00477CA4">
        <w:trPr>
          <w:trHeight w:val="300"/>
        </w:trPr>
        <w:tc>
          <w:tcPr>
            <w:tcW w:w="2269" w:type="dxa"/>
            <w:shd w:val="clear" w:color="auto" w:fill="auto"/>
            <w:hideMark/>
          </w:tcPr>
          <w:p w14:paraId="6ADC5CB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услуги</w:t>
            </w:r>
          </w:p>
        </w:tc>
        <w:tc>
          <w:tcPr>
            <w:tcW w:w="1100" w:type="dxa"/>
            <w:shd w:val="clear" w:color="auto" w:fill="auto"/>
            <w:hideMark/>
          </w:tcPr>
          <w:p w14:paraId="22DEBFC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566F747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w:t>
            </w:r>
          </w:p>
        </w:tc>
        <w:tc>
          <w:tcPr>
            <w:tcW w:w="709" w:type="dxa"/>
            <w:shd w:val="clear" w:color="auto" w:fill="auto"/>
            <w:hideMark/>
          </w:tcPr>
          <w:p w14:paraId="0CD467F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850" w:type="dxa"/>
            <w:shd w:val="clear" w:color="auto" w:fill="auto"/>
            <w:hideMark/>
          </w:tcPr>
          <w:p w14:paraId="4BA4CA3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14 2 00 10010</w:t>
            </w:r>
          </w:p>
        </w:tc>
        <w:tc>
          <w:tcPr>
            <w:tcW w:w="851" w:type="dxa"/>
            <w:shd w:val="clear" w:color="auto" w:fill="auto"/>
            <w:hideMark/>
          </w:tcPr>
          <w:p w14:paraId="0BEF74C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123</w:t>
            </w:r>
          </w:p>
        </w:tc>
        <w:tc>
          <w:tcPr>
            <w:tcW w:w="1134" w:type="dxa"/>
            <w:shd w:val="clear" w:color="auto" w:fill="auto"/>
            <w:hideMark/>
          </w:tcPr>
          <w:p w14:paraId="7C5EEDD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0D7809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466CE3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A7077A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460 265,60</w:t>
            </w:r>
          </w:p>
        </w:tc>
        <w:tc>
          <w:tcPr>
            <w:tcW w:w="1842" w:type="dxa"/>
            <w:shd w:val="clear" w:color="auto" w:fill="auto"/>
            <w:hideMark/>
          </w:tcPr>
          <w:p w14:paraId="27AB0DD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391 527,00</w:t>
            </w:r>
          </w:p>
        </w:tc>
        <w:tc>
          <w:tcPr>
            <w:tcW w:w="1701" w:type="dxa"/>
            <w:shd w:val="clear" w:color="auto" w:fill="auto"/>
            <w:hideMark/>
          </w:tcPr>
          <w:p w14:paraId="683FF36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85,07</w:t>
            </w:r>
          </w:p>
        </w:tc>
      </w:tr>
      <w:tr w:rsidR="00412DD8" w:rsidRPr="00412DD8" w14:paraId="4C3754D3" w14:textId="77777777" w:rsidTr="00477CA4">
        <w:trPr>
          <w:trHeight w:val="300"/>
        </w:trPr>
        <w:tc>
          <w:tcPr>
            <w:tcW w:w="2269" w:type="dxa"/>
            <w:shd w:val="clear" w:color="auto" w:fill="auto"/>
            <w:hideMark/>
          </w:tcPr>
          <w:p w14:paraId="35E7503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Иные работы, услуги по подст.226</w:t>
            </w:r>
          </w:p>
        </w:tc>
        <w:tc>
          <w:tcPr>
            <w:tcW w:w="1100" w:type="dxa"/>
            <w:shd w:val="clear" w:color="auto" w:fill="auto"/>
            <w:hideMark/>
          </w:tcPr>
          <w:p w14:paraId="05FDF4D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7AA6131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w:t>
            </w:r>
          </w:p>
        </w:tc>
        <w:tc>
          <w:tcPr>
            <w:tcW w:w="709" w:type="dxa"/>
            <w:shd w:val="clear" w:color="auto" w:fill="auto"/>
            <w:hideMark/>
          </w:tcPr>
          <w:p w14:paraId="50388F9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850" w:type="dxa"/>
            <w:shd w:val="clear" w:color="auto" w:fill="auto"/>
            <w:hideMark/>
          </w:tcPr>
          <w:p w14:paraId="24EA3D8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14 2 00 10010</w:t>
            </w:r>
          </w:p>
        </w:tc>
        <w:tc>
          <w:tcPr>
            <w:tcW w:w="851" w:type="dxa"/>
            <w:shd w:val="clear" w:color="auto" w:fill="auto"/>
            <w:hideMark/>
          </w:tcPr>
          <w:p w14:paraId="4947F09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123</w:t>
            </w:r>
          </w:p>
        </w:tc>
        <w:tc>
          <w:tcPr>
            <w:tcW w:w="1134" w:type="dxa"/>
            <w:shd w:val="clear" w:color="auto" w:fill="auto"/>
            <w:hideMark/>
          </w:tcPr>
          <w:p w14:paraId="67E5845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6B12828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4027349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3B1A395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460 265,60</w:t>
            </w:r>
          </w:p>
        </w:tc>
        <w:tc>
          <w:tcPr>
            <w:tcW w:w="1842" w:type="dxa"/>
            <w:shd w:val="clear" w:color="auto" w:fill="auto"/>
            <w:hideMark/>
          </w:tcPr>
          <w:p w14:paraId="78166AF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391 527,00</w:t>
            </w:r>
          </w:p>
        </w:tc>
        <w:tc>
          <w:tcPr>
            <w:tcW w:w="1701" w:type="dxa"/>
            <w:shd w:val="clear" w:color="auto" w:fill="auto"/>
            <w:hideMark/>
          </w:tcPr>
          <w:p w14:paraId="0F124D9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85,07</w:t>
            </w:r>
          </w:p>
        </w:tc>
      </w:tr>
      <w:tr w:rsidR="00412DD8" w:rsidRPr="00412DD8" w14:paraId="4B8512B8" w14:textId="77777777" w:rsidTr="00477CA4">
        <w:trPr>
          <w:trHeight w:val="300"/>
        </w:trPr>
        <w:tc>
          <w:tcPr>
            <w:tcW w:w="2269" w:type="dxa"/>
            <w:shd w:val="clear" w:color="auto" w:fill="auto"/>
            <w:hideMark/>
          </w:tcPr>
          <w:p w14:paraId="01BDFA9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выездные мероприятия</w:t>
            </w:r>
          </w:p>
        </w:tc>
        <w:tc>
          <w:tcPr>
            <w:tcW w:w="1100" w:type="dxa"/>
            <w:shd w:val="clear" w:color="auto" w:fill="auto"/>
            <w:hideMark/>
          </w:tcPr>
          <w:p w14:paraId="704462AD"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A8A7A8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D8BDC1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986738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360A1B7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CCC8AF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DFBB3F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0C33F834"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40C5A4D4"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460 265,60</w:t>
            </w:r>
          </w:p>
        </w:tc>
        <w:tc>
          <w:tcPr>
            <w:tcW w:w="1842" w:type="dxa"/>
            <w:shd w:val="clear" w:color="auto" w:fill="auto"/>
            <w:hideMark/>
          </w:tcPr>
          <w:p w14:paraId="79512CD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391 527,00</w:t>
            </w:r>
          </w:p>
        </w:tc>
        <w:tc>
          <w:tcPr>
            <w:tcW w:w="1701" w:type="dxa"/>
            <w:shd w:val="clear" w:color="auto" w:fill="auto"/>
            <w:hideMark/>
          </w:tcPr>
          <w:p w14:paraId="3A32D79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85,07</w:t>
            </w:r>
          </w:p>
        </w:tc>
      </w:tr>
      <w:tr w:rsidR="00412DD8" w:rsidRPr="00412DD8" w14:paraId="22BA7DE6" w14:textId="77777777" w:rsidTr="00477CA4">
        <w:trPr>
          <w:trHeight w:val="510"/>
        </w:trPr>
        <w:tc>
          <w:tcPr>
            <w:tcW w:w="2269" w:type="dxa"/>
            <w:shd w:val="clear" w:color="auto" w:fill="auto"/>
            <w:hideMark/>
          </w:tcPr>
          <w:p w14:paraId="4B2C0166"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Закупка товаров, работ и услуг для государственных (муниципальных) нужд</w:t>
            </w:r>
          </w:p>
        </w:tc>
        <w:tc>
          <w:tcPr>
            <w:tcW w:w="1100" w:type="dxa"/>
            <w:shd w:val="clear" w:color="auto" w:fill="auto"/>
            <w:hideMark/>
          </w:tcPr>
          <w:p w14:paraId="723E76C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15E95A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w:t>
            </w:r>
          </w:p>
        </w:tc>
        <w:tc>
          <w:tcPr>
            <w:tcW w:w="709" w:type="dxa"/>
            <w:shd w:val="clear" w:color="auto" w:fill="auto"/>
            <w:hideMark/>
          </w:tcPr>
          <w:p w14:paraId="049F920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850" w:type="dxa"/>
            <w:shd w:val="clear" w:color="auto" w:fill="auto"/>
            <w:hideMark/>
          </w:tcPr>
          <w:p w14:paraId="78B16A5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14 2 00 10010</w:t>
            </w:r>
          </w:p>
        </w:tc>
        <w:tc>
          <w:tcPr>
            <w:tcW w:w="851" w:type="dxa"/>
            <w:shd w:val="clear" w:color="auto" w:fill="auto"/>
            <w:hideMark/>
          </w:tcPr>
          <w:p w14:paraId="494938A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200</w:t>
            </w:r>
          </w:p>
        </w:tc>
        <w:tc>
          <w:tcPr>
            <w:tcW w:w="1134" w:type="dxa"/>
            <w:shd w:val="clear" w:color="auto" w:fill="auto"/>
            <w:hideMark/>
          </w:tcPr>
          <w:p w14:paraId="190EA58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1EFE2A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4AD6577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BE6385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84 351,00</w:t>
            </w:r>
          </w:p>
        </w:tc>
        <w:tc>
          <w:tcPr>
            <w:tcW w:w="1842" w:type="dxa"/>
            <w:shd w:val="clear" w:color="auto" w:fill="auto"/>
            <w:hideMark/>
          </w:tcPr>
          <w:p w14:paraId="6A0B24D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24 751,00</w:t>
            </w:r>
          </w:p>
        </w:tc>
        <w:tc>
          <w:tcPr>
            <w:tcW w:w="1701" w:type="dxa"/>
            <w:shd w:val="clear" w:color="auto" w:fill="auto"/>
            <w:hideMark/>
          </w:tcPr>
          <w:p w14:paraId="4891F6E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29,34</w:t>
            </w:r>
          </w:p>
        </w:tc>
      </w:tr>
      <w:tr w:rsidR="00412DD8" w:rsidRPr="00412DD8" w14:paraId="0F4A877B" w14:textId="77777777" w:rsidTr="00477CA4">
        <w:trPr>
          <w:trHeight w:val="510"/>
        </w:trPr>
        <w:tc>
          <w:tcPr>
            <w:tcW w:w="2269" w:type="dxa"/>
            <w:shd w:val="clear" w:color="auto" w:fill="auto"/>
            <w:hideMark/>
          </w:tcPr>
          <w:p w14:paraId="677CA2F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закупки товаров, работ и услуг для обеспечения государственных (муниципальных) нужд</w:t>
            </w:r>
          </w:p>
        </w:tc>
        <w:tc>
          <w:tcPr>
            <w:tcW w:w="1100" w:type="dxa"/>
            <w:shd w:val="clear" w:color="auto" w:fill="auto"/>
            <w:hideMark/>
          </w:tcPr>
          <w:p w14:paraId="3383CED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2A2FF6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w:t>
            </w:r>
          </w:p>
        </w:tc>
        <w:tc>
          <w:tcPr>
            <w:tcW w:w="709" w:type="dxa"/>
            <w:shd w:val="clear" w:color="auto" w:fill="auto"/>
            <w:hideMark/>
          </w:tcPr>
          <w:p w14:paraId="222CB81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850" w:type="dxa"/>
            <w:shd w:val="clear" w:color="auto" w:fill="auto"/>
            <w:hideMark/>
          </w:tcPr>
          <w:p w14:paraId="289FCBA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14 2 00 10010</w:t>
            </w:r>
          </w:p>
        </w:tc>
        <w:tc>
          <w:tcPr>
            <w:tcW w:w="851" w:type="dxa"/>
            <w:shd w:val="clear" w:color="auto" w:fill="auto"/>
            <w:hideMark/>
          </w:tcPr>
          <w:p w14:paraId="1554E2C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240</w:t>
            </w:r>
          </w:p>
        </w:tc>
        <w:tc>
          <w:tcPr>
            <w:tcW w:w="1134" w:type="dxa"/>
            <w:shd w:val="clear" w:color="auto" w:fill="auto"/>
            <w:hideMark/>
          </w:tcPr>
          <w:p w14:paraId="748D5BC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E0635C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7F493F4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80E2F23"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84 351,00</w:t>
            </w:r>
          </w:p>
        </w:tc>
        <w:tc>
          <w:tcPr>
            <w:tcW w:w="1842" w:type="dxa"/>
            <w:shd w:val="clear" w:color="auto" w:fill="auto"/>
            <w:hideMark/>
          </w:tcPr>
          <w:p w14:paraId="1333142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24 751,00</w:t>
            </w:r>
          </w:p>
        </w:tc>
        <w:tc>
          <w:tcPr>
            <w:tcW w:w="1701" w:type="dxa"/>
            <w:shd w:val="clear" w:color="auto" w:fill="auto"/>
            <w:hideMark/>
          </w:tcPr>
          <w:p w14:paraId="2999E09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29,34</w:t>
            </w:r>
          </w:p>
        </w:tc>
      </w:tr>
      <w:tr w:rsidR="00412DD8" w:rsidRPr="00412DD8" w14:paraId="2543B6F2" w14:textId="77777777" w:rsidTr="00477CA4">
        <w:trPr>
          <w:trHeight w:val="510"/>
        </w:trPr>
        <w:tc>
          <w:tcPr>
            <w:tcW w:w="2269" w:type="dxa"/>
            <w:shd w:val="clear" w:color="auto" w:fill="auto"/>
            <w:hideMark/>
          </w:tcPr>
          <w:p w14:paraId="393C461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Прочая закупка товаров, работ и услуг для обеспечения государственных (муниципальных) нужд</w:t>
            </w:r>
          </w:p>
        </w:tc>
        <w:tc>
          <w:tcPr>
            <w:tcW w:w="1100" w:type="dxa"/>
            <w:shd w:val="clear" w:color="auto" w:fill="auto"/>
            <w:hideMark/>
          </w:tcPr>
          <w:p w14:paraId="585A848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39A04A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11</w:t>
            </w:r>
          </w:p>
        </w:tc>
        <w:tc>
          <w:tcPr>
            <w:tcW w:w="709" w:type="dxa"/>
            <w:shd w:val="clear" w:color="auto" w:fill="auto"/>
            <w:hideMark/>
          </w:tcPr>
          <w:p w14:paraId="66B178E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05</w:t>
            </w:r>
          </w:p>
        </w:tc>
        <w:tc>
          <w:tcPr>
            <w:tcW w:w="850" w:type="dxa"/>
            <w:shd w:val="clear" w:color="auto" w:fill="auto"/>
            <w:hideMark/>
          </w:tcPr>
          <w:p w14:paraId="4178D20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14 2 00 10010</w:t>
            </w:r>
          </w:p>
        </w:tc>
        <w:tc>
          <w:tcPr>
            <w:tcW w:w="851" w:type="dxa"/>
            <w:shd w:val="clear" w:color="auto" w:fill="auto"/>
            <w:hideMark/>
          </w:tcPr>
          <w:p w14:paraId="531EE7C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244</w:t>
            </w:r>
          </w:p>
        </w:tc>
        <w:tc>
          <w:tcPr>
            <w:tcW w:w="1134" w:type="dxa"/>
            <w:shd w:val="clear" w:color="auto" w:fill="auto"/>
            <w:hideMark/>
          </w:tcPr>
          <w:p w14:paraId="63AFB4A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6B3782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E15ADE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0BCB40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84 351,00</w:t>
            </w:r>
          </w:p>
        </w:tc>
        <w:tc>
          <w:tcPr>
            <w:tcW w:w="1842" w:type="dxa"/>
            <w:shd w:val="clear" w:color="auto" w:fill="auto"/>
            <w:hideMark/>
          </w:tcPr>
          <w:p w14:paraId="125282B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24 751,00</w:t>
            </w:r>
          </w:p>
        </w:tc>
        <w:tc>
          <w:tcPr>
            <w:tcW w:w="1701" w:type="dxa"/>
            <w:shd w:val="clear" w:color="auto" w:fill="auto"/>
            <w:hideMark/>
          </w:tcPr>
          <w:p w14:paraId="026CDC1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29,34</w:t>
            </w:r>
          </w:p>
        </w:tc>
      </w:tr>
      <w:tr w:rsidR="00412DD8" w:rsidRPr="00412DD8" w14:paraId="196643B5" w14:textId="77777777" w:rsidTr="00477CA4">
        <w:trPr>
          <w:trHeight w:val="300"/>
        </w:trPr>
        <w:tc>
          <w:tcPr>
            <w:tcW w:w="2269" w:type="dxa"/>
            <w:shd w:val="clear" w:color="auto" w:fill="auto"/>
            <w:hideMark/>
          </w:tcPr>
          <w:p w14:paraId="31CE26ED"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Прочие услуги</w:t>
            </w:r>
          </w:p>
        </w:tc>
        <w:tc>
          <w:tcPr>
            <w:tcW w:w="1100" w:type="dxa"/>
            <w:shd w:val="clear" w:color="auto" w:fill="auto"/>
            <w:hideMark/>
          </w:tcPr>
          <w:p w14:paraId="4CB827B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FD96F1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w:t>
            </w:r>
          </w:p>
        </w:tc>
        <w:tc>
          <w:tcPr>
            <w:tcW w:w="709" w:type="dxa"/>
            <w:shd w:val="clear" w:color="auto" w:fill="auto"/>
            <w:hideMark/>
          </w:tcPr>
          <w:p w14:paraId="6388126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850" w:type="dxa"/>
            <w:shd w:val="clear" w:color="auto" w:fill="auto"/>
            <w:hideMark/>
          </w:tcPr>
          <w:p w14:paraId="76380BE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14 2 00 10010</w:t>
            </w:r>
          </w:p>
        </w:tc>
        <w:tc>
          <w:tcPr>
            <w:tcW w:w="851" w:type="dxa"/>
            <w:shd w:val="clear" w:color="auto" w:fill="auto"/>
            <w:hideMark/>
          </w:tcPr>
          <w:p w14:paraId="5F2EA0F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AE23F82"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4AB29E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65736E4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185AF1F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842" w:type="dxa"/>
            <w:shd w:val="clear" w:color="auto" w:fill="auto"/>
            <w:hideMark/>
          </w:tcPr>
          <w:p w14:paraId="7401457A"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0,00</w:t>
            </w:r>
          </w:p>
        </w:tc>
        <w:tc>
          <w:tcPr>
            <w:tcW w:w="1701" w:type="dxa"/>
            <w:shd w:val="clear" w:color="auto" w:fill="auto"/>
            <w:hideMark/>
          </w:tcPr>
          <w:p w14:paraId="6FD354B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6D9DDA68" w14:textId="77777777" w:rsidTr="00477CA4">
        <w:trPr>
          <w:trHeight w:val="300"/>
        </w:trPr>
        <w:tc>
          <w:tcPr>
            <w:tcW w:w="2269" w:type="dxa"/>
            <w:shd w:val="clear" w:color="auto" w:fill="auto"/>
            <w:hideMark/>
          </w:tcPr>
          <w:p w14:paraId="03402C08"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 xml:space="preserve">Иные работы и услуги по подстатье 226 </w:t>
            </w:r>
          </w:p>
        </w:tc>
        <w:tc>
          <w:tcPr>
            <w:tcW w:w="1100" w:type="dxa"/>
            <w:shd w:val="clear" w:color="auto" w:fill="auto"/>
            <w:hideMark/>
          </w:tcPr>
          <w:p w14:paraId="4FE5E80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202319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w:t>
            </w:r>
          </w:p>
        </w:tc>
        <w:tc>
          <w:tcPr>
            <w:tcW w:w="709" w:type="dxa"/>
            <w:shd w:val="clear" w:color="auto" w:fill="auto"/>
            <w:hideMark/>
          </w:tcPr>
          <w:p w14:paraId="6934C29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850" w:type="dxa"/>
            <w:shd w:val="clear" w:color="auto" w:fill="auto"/>
            <w:hideMark/>
          </w:tcPr>
          <w:p w14:paraId="281B2F0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14 2 00 10010</w:t>
            </w:r>
          </w:p>
        </w:tc>
        <w:tc>
          <w:tcPr>
            <w:tcW w:w="851" w:type="dxa"/>
            <w:shd w:val="clear" w:color="auto" w:fill="auto"/>
            <w:hideMark/>
          </w:tcPr>
          <w:p w14:paraId="35E7A3D1"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128449F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81655A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226</w:t>
            </w:r>
          </w:p>
        </w:tc>
        <w:tc>
          <w:tcPr>
            <w:tcW w:w="992" w:type="dxa"/>
            <w:shd w:val="clear" w:color="auto" w:fill="auto"/>
            <w:hideMark/>
          </w:tcPr>
          <w:p w14:paraId="0BE1E2F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1140</w:t>
            </w:r>
          </w:p>
        </w:tc>
        <w:tc>
          <w:tcPr>
            <w:tcW w:w="1843" w:type="dxa"/>
            <w:shd w:val="clear" w:color="auto" w:fill="auto"/>
            <w:hideMark/>
          </w:tcPr>
          <w:p w14:paraId="73CC9676"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842" w:type="dxa"/>
            <w:shd w:val="clear" w:color="auto" w:fill="auto"/>
            <w:hideMark/>
          </w:tcPr>
          <w:p w14:paraId="0AB5155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0,00</w:t>
            </w:r>
          </w:p>
        </w:tc>
        <w:tc>
          <w:tcPr>
            <w:tcW w:w="1701" w:type="dxa"/>
            <w:shd w:val="clear" w:color="auto" w:fill="auto"/>
            <w:hideMark/>
          </w:tcPr>
          <w:p w14:paraId="5FFFA65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 </w:t>
            </w:r>
          </w:p>
        </w:tc>
      </w:tr>
      <w:tr w:rsidR="00412DD8" w:rsidRPr="00412DD8" w14:paraId="110321E5" w14:textId="77777777" w:rsidTr="00477CA4">
        <w:trPr>
          <w:trHeight w:val="300"/>
        </w:trPr>
        <w:tc>
          <w:tcPr>
            <w:tcW w:w="2269" w:type="dxa"/>
            <w:shd w:val="clear" w:color="auto" w:fill="auto"/>
            <w:hideMark/>
          </w:tcPr>
          <w:p w14:paraId="5BD0B074"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материальных запасов</w:t>
            </w:r>
          </w:p>
        </w:tc>
        <w:tc>
          <w:tcPr>
            <w:tcW w:w="1100" w:type="dxa"/>
            <w:shd w:val="clear" w:color="auto" w:fill="auto"/>
            <w:hideMark/>
          </w:tcPr>
          <w:p w14:paraId="700E48E6"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6F0F9BE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w:t>
            </w:r>
          </w:p>
        </w:tc>
        <w:tc>
          <w:tcPr>
            <w:tcW w:w="709" w:type="dxa"/>
            <w:shd w:val="clear" w:color="auto" w:fill="auto"/>
            <w:hideMark/>
          </w:tcPr>
          <w:p w14:paraId="44DE0DBE"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850" w:type="dxa"/>
            <w:shd w:val="clear" w:color="auto" w:fill="auto"/>
            <w:hideMark/>
          </w:tcPr>
          <w:p w14:paraId="15C21DD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14 2 00 10010</w:t>
            </w:r>
          </w:p>
        </w:tc>
        <w:tc>
          <w:tcPr>
            <w:tcW w:w="851" w:type="dxa"/>
            <w:shd w:val="clear" w:color="auto" w:fill="auto"/>
            <w:hideMark/>
          </w:tcPr>
          <w:p w14:paraId="52FFCF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3AD84C27"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6EE4F9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340</w:t>
            </w:r>
          </w:p>
        </w:tc>
        <w:tc>
          <w:tcPr>
            <w:tcW w:w="992" w:type="dxa"/>
            <w:shd w:val="clear" w:color="auto" w:fill="auto"/>
            <w:hideMark/>
          </w:tcPr>
          <w:p w14:paraId="4F6FD1A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0FCBF62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84 351,00</w:t>
            </w:r>
          </w:p>
        </w:tc>
        <w:tc>
          <w:tcPr>
            <w:tcW w:w="1842" w:type="dxa"/>
            <w:shd w:val="clear" w:color="auto" w:fill="auto"/>
            <w:hideMark/>
          </w:tcPr>
          <w:p w14:paraId="1EAEE5E6"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24 751,00</w:t>
            </w:r>
          </w:p>
        </w:tc>
        <w:tc>
          <w:tcPr>
            <w:tcW w:w="1701" w:type="dxa"/>
            <w:shd w:val="clear" w:color="auto" w:fill="auto"/>
            <w:hideMark/>
          </w:tcPr>
          <w:p w14:paraId="36B6771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29,34</w:t>
            </w:r>
          </w:p>
        </w:tc>
      </w:tr>
      <w:tr w:rsidR="00412DD8" w:rsidRPr="00412DD8" w14:paraId="64CF0916" w14:textId="77777777" w:rsidTr="00477CA4">
        <w:trPr>
          <w:trHeight w:val="510"/>
        </w:trPr>
        <w:tc>
          <w:tcPr>
            <w:tcW w:w="2269" w:type="dxa"/>
            <w:shd w:val="clear" w:color="auto" w:fill="auto"/>
            <w:hideMark/>
          </w:tcPr>
          <w:p w14:paraId="403809AF"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r w:rsidRPr="00412DD8">
              <w:rPr>
                <w:rFonts w:eastAsia="Times New Roman"/>
                <w:sz w:val="20"/>
                <w:szCs w:val="20"/>
              </w:rPr>
              <w:t>Увеличение стоимости прочих материальных запасов однократного применения</w:t>
            </w:r>
          </w:p>
        </w:tc>
        <w:tc>
          <w:tcPr>
            <w:tcW w:w="1100" w:type="dxa"/>
            <w:shd w:val="clear" w:color="auto" w:fill="auto"/>
            <w:hideMark/>
          </w:tcPr>
          <w:p w14:paraId="40D860F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480C5D70"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w:t>
            </w:r>
          </w:p>
        </w:tc>
        <w:tc>
          <w:tcPr>
            <w:tcW w:w="709" w:type="dxa"/>
            <w:shd w:val="clear" w:color="auto" w:fill="auto"/>
            <w:hideMark/>
          </w:tcPr>
          <w:p w14:paraId="1D6961A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05</w:t>
            </w:r>
          </w:p>
        </w:tc>
        <w:tc>
          <w:tcPr>
            <w:tcW w:w="850" w:type="dxa"/>
            <w:shd w:val="clear" w:color="auto" w:fill="auto"/>
            <w:hideMark/>
          </w:tcPr>
          <w:p w14:paraId="6ED37CC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14 2 00 10010</w:t>
            </w:r>
          </w:p>
        </w:tc>
        <w:tc>
          <w:tcPr>
            <w:tcW w:w="851" w:type="dxa"/>
            <w:shd w:val="clear" w:color="auto" w:fill="auto"/>
            <w:hideMark/>
          </w:tcPr>
          <w:p w14:paraId="42670B4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244</w:t>
            </w:r>
          </w:p>
        </w:tc>
        <w:tc>
          <w:tcPr>
            <w:tcW w:w="1134" w:type="dxa"/>
            <w:shd w:val="clear" w:color="auto" w:fill="auto"/>
            <w:hideMark/>
          </w:tcPr>
          <w:p w14:paraId="0629728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F1C3C13"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349</w:t>
            </w:r>
          </w:p>
        </w:tc>
        <w:tc>
          <w:tcPr>
            <w:tcW w:w="992" w:type="dxa"/>
            <w:shd w:val="clear" w:color="auto" w:fill="auto"/>
            <w:hideMark/>
          </w:tcPr>
          <w:p w14:paraId="79398F3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1148</w:t>
            </w:r>
          </w:p>
        </w:tc>
        <w:tc>
          <w:tcPr>
            <w:tcW w:w="1843" w:type="dxa"/>
            <w:shd w:val="clear" w:color="auto" w:fill="auto"/>
            <w:hideMark/>
          </w:tcPr>
          <w:p w14:paraId="30387452"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84 351,00</w:t>
            </w:r>
          </w:p>
        </w:tc>
        <w:tc>
          <w:tcPr>
            <w:tcW w:w="1842" w:type="dxa"/>
            <w:shd w:val="clear" w:color="auto" w:fill="auto"/>
            <w:hideMark/>
          </w:tcPr>
          <w:p w14:paraId="00D335F3"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24 751,00</w:t>
            </w:r>
          </w:p>
        </w:tc>
        <w:tc>
          <w:tcPr>
            <w:tcW w:w="1701" w:type="dxa"/>
            <w:shd w:val="clear" w:color="auto" w:fill="auto"/>
            <w:hideMark/>
          </w:tcPr>
          <w:p w14:paraId="41C95BA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29,34</w:t>
            </w:r>
          </w:p>
        </w:tc>
      </w:tr>
      <w:tr w:rsidR="00412DD8" w:rsidRPr="00412DD8" w14:paraId="25B5ECBF" w14:textId="77777777" w:rsidTr="00477CA4">
        <w:trPr>
          <w:trHeight w:val="300"/>
        </w:trPr>
        <w:tc>
          <w:tcPr>
            <w:tcW w:w="2269" w:type="dxa"/>
            <w:shd w:val="clear" w:color="auto" w:fill="auto"/>
            <w:hideMark/>
          </w:tcPr>
          <w:p w14:paraId="759C855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договор №66/09-22 (Полиграфия)</w:t>
            </w:r>
          </w:p>
        </w:tc>
        <w:tc>
          <w:tcPr>
            <w:tcW w:w="1100" w:type="dxa"/>
            <w:shd w:val="clear" w:color="auto" w:fill="auto"/>
            <w:hideMark/>
          </w:tcPr>
          <w:p w14:paraId="10B4D14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3CD1C6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6EC7A18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7B8D0A3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6CCDCD2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E441DA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0633147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0A60AC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CF8487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35 000,00</w:t>
            </w:r>
          </w:p>
        </w:tc>
        <w:tc>
          <w:tcPr>
            <w:tcW w:w="1842" w:type="dxa"/>
            <w:shd w:val="clear" w:color="auto" w:fill="auto"/>
            <w:hideMark/>
          </w:tcPr>
          <w:p w14:paraId="4BFFC9E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2EF26FC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5A3AF15F" w14:textId="77777777" w:rsidTr="00477CA4">
        <w:trPr>
          <w:trHeight w:val="510"/>
        </w:trPr>
        <w:tc>
          <w:tcPr>
            <w:tcW w:w="2269" w:type="dxa"/>
            <w:shd w:val="clear" w:color="auto" w:fill="auto"/>
            <w:hideMark/>
          </w:tcPr>
          <w:p w14:paraId="4F48269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№0116300010722000027 поставка подарочных наборов из текстиля</w:t>
            </w:r>
          </w:p>
        </w:tc>
        <w:tc>
          <w:tcPr>
            <w:tcW w:w="1100" w:type="dxa"/>
            <w:shd w:val="clear" w:color="auto" w:fill="auto"/>
            <w:hideMark/>
          </w:tcPr>
          <w:p w14:paraId="1DFE3CF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3D7580B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FD87E3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F6E0C1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0BD2DCF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3372FCC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D58B92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2FC4235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128C014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24 600,00</w:t>
            </w:r>
          </w:p>
        </w:tc>
        <w:tc>
          <w:tcPr>
            <w:tcW w:w="1842" w:type="dxa"/>
            <w:shd w:val="clear" w:color="auto" w:fill="auto"/>
            <w:hideMark/>
          </w:tcPr>
          <w:p w14:paraId="201A616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0,00</w:t>
            </w:r>
          </w:p>
        </w:tc>
        <w:tc>
          <w:tcPr>
            <w:tcW w:w="1701" w:type="dxa"/>
            <w:shd w:val="clear" w:color="auto" w:fill="auto"/>
            <w:hideMark/>
          </w:tcPr>
          <w:p w14:paraId="2F1881D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0,00</w:t>
            </w:r>
          </w:p>
        </w:tc>
      </w:tr>
      <w:tr w:rsidR="00412DD8" w:rsidRPr="00412DD8" w14:paraId="47CAE9E5" w14:textId="77777777" w:rsidTr="00477CA4">
        <w:trPr>
          <w:trHeight w:val="510"/>
        </w:trPr>
        <w:tc>
          <w:tcPr>
            <w:tcW w:w="2269" w:type="dxa"/>
            <w:shd w:val="clear" w:color="auto" w:fill="auto"/>
            <w:hideMark/>
          </w:tcPr>
          <w:p w14:paraId="224AAD8B"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МК №0116300010722000020 поставка подарочной продукции</w:t>
            </w:r>
          </w:p>
        </w:tc>
        <w:tc>
          <w:tcPr>
            <w:tcW w:w="1100" w:type="dxa"/>
            <w:shd w:val="clear" w:color="auto" w:fill="auto"/>
            <w:hideMark/>
          </w:tcPr>
          <w:p w14:paraId="25F073C8"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425" w:type="dxa"/>
            <w:shd w:val="clear" w:color="auto" w:fill="auto"/>
            <w:hideMark/>
          </w:tcPr>
          <w:p w14:paraId="149681A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709" w:type="dxa"/>
            <w:shd w:val="clear" w:color="auto" w:fill="auto"/>
            <w:hideMark/>
          </w:tcPr>
          <w:p w14:paraId="6CF957E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0" w:type="dxa"/>
            <w:shd w:val="clear" w:color="auto" w:fill="auto"/>
            <w:hideMark/>
          </w:tcPr>
          <w:p w14:paraId="34AF4B5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851" w:type="dxa"/>
            <w:shd w:val="clear" w:color="auto" w:fill="auto"/>
            <w:hideMark/>
          </w:tcPr>
          <w:p w14:paraId="43EAD2AD"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22A110E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1812A13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992" w:type="dxa"/>
            <w:shd w:val="clear" w:color="auto" w:fill="auto"/>
            <w:hideMark/>
          </w:tcPr>
          <w:p w14:paraId="1DBFD4BC"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6350FFA5"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24 751,00</w:t>
            </w:r>
          </w:p>
        </w:tc>
        <w:tc>
          <w:tcPr>
            <w:tcW w:w="1842" w:type="dxa"/>
            <w:shd w:val="clear" w:color="auto" w:fill="auto"/>
            <w:hideMark/>
          </w:tcPr>
          <w:p w14:paraId="356C447E"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24 751,00</w:t>
            </w:r>
          </w:p>
        </w:tc>
        <w:tc>
          <w:tcPr>
            <w:tcW w:w="1701" w:type="dxa"/>
            <w:shd w:val="clear" w:color="auto" w:fill="auto"/>
            <w:hideMark/>
          </w:tcPr>
          <w:p w14:paraId="158C70A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AC12A18" w14:textId="77777777" w:rsidTr="00477CA4">
        <w:trPr>
          <w:trHeight w:val="510"/>
        </w:trPr>
        <w:tc>
          <w:tcPr>
            <w:tcW w:w="2269" w:type="dxa"/>
            <w:shd w:val="clear" w:color="auto" w:fill="auto"/>
            <w:hideMark/>
          </w:tcPr>
          <w:p w14:paraId="4E7BE29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МБТ ОБЩЕГО ХАРАКТЕРА БЮДЖЕТАМ СУБЪЕКТОВ РФ И МО</w:t>
            </w:r>
          </w:p>
        </w:tc>
        <w:tc>
          <w:tcPr>
            <w:tcW w:w="1100" w:type="dxa"/>
            <w:shd w:val="clear" w:color="auto" w:fill="auto"/>
            <w:hideMark/>
          </w:tcPr>
          <w:p w14:paraId="01B1748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FCF600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14</w:t>
            </w:r>
          </w:p>
        </w:tc>
        <w:tc>
          <w:tcPr>
            <w:tcW w:w="709" w:type="dxa"/>
            <w:shd w:val="clear" w:color="auto" w:fill="auto"/>
            <w:hideMark/>
          </w:tcPr>
          <w:p w14:paraId="21A43E0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0" w:type="dxa"/>
            <w:shd w:val="clear" w:color="auto" w:fill="auto"/>
            <w:hideMark/>
          </w:tcPr>
          <w:p w14:paraId="34ED17B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06B4B58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DA3FBC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6FE693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9183D9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51FFFAE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1 207 527,22</w:t>
            </w:r>
          </w:p>
        </w:tc>
        <w:tc>
          <w:tcPr>
            <w:tcW w:w="1842" w:type="dxa"/>
            <w:shd w:val="clear" w:color="auto" w:fill="auto"/>
            <w:hideMark/>
          </w:tcPr>
          <w:p w14:paraId="64499EC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1 207 527,22</w:t>
            </w:r>
          </w:p>
        </w:tc>
        <w:tc>
          <w:tcPr>
            <w:tcW w:w="1701" w:type="dxa"/>
            <w:shd w:val="clear" w:color="auto" w:fill="auto"/>
            <w:hideMark/>
          </w:tcPr>
          <w:p w14:paraId="775DF65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3E5CE41" w14:textId="77777777" w:rsidTr="00477CA4">
        <w:trPr>
          <w:trHeight w:val="300"/>
        </w:trPr>
        <w:tc>
          <w:tcPr>
            <w:tcW w:w="2269" w:type="dxa"/>
            <w:shd w:val="clear" w:color="auto" w:fill="auto"/>
            <w:hideMark/>
          </w:tcPr>
          <w:p w14:paraId="0F78D28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Прочие межбюджетные трансферты общего характера</w:t>
            </w:r>
          </w:p>
        </w:tc>
        <w:tc>
          <w:tcPr>
            <w:tcW w:w="1100" w:type="dxa"/>
            <w:shd w:val="clear" w:color="auto" w:fill="auto"/>
            <w:hideMark/>
          </w:tcPr>
          <w:p w14:paraId="29316FE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89E586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14</w:t>
            </w:r>
          </w:p>
        </w:tc>
        <w:tc>
          <w:tcPr>
            <w:tcW w:w="709" w:type="dxa"/>
            <w:shd w:val="clear" w:color="auto" w:fill="auto"/>
            <w:hideMark/>
          </w:tcPr>
          <w:p w14:paraId="1DB2CB8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6F35C40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851" w:type="dxa"/>
            <w:shd w:val="clear" w:color="auto" w:fill="auto"/>
            <w:hideMark/>
          </w:tcPr>
          <w:p w14:paraId="7CAEABF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408182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5930F3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5BABD2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7F6EEF5"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1 207 527,22</w:t>
            </w:r>
          </w:p>
        </w:tc>
        <w:tc>
          <w:tcPr>
            <w:tcW w:w="1842" w:type="dxa"/>
            <w:shd w:val="clear" w:color="auto" w:fill="auto"/>
            <w:hideMark/>
          </w:tcPr>
          <w:p w14:paraId="073A27E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1 207 527,22</w:t>
            </w:r>
          </w:p>
        </w:tc>
        <w:tc>
          <w:tcPr>
            <w:tcW w:w="1701" w:type="dxa"/>
            <w:shd w:val="clear" w:color="auto" w:fill="auto"/>
            <w:hideMark/>
          </w:tcPr>
          <w:p w14:paraId="5D19051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5F21B00E" w14:textId="77777777" w:rsidTr="00477CA4">
        <w:trPr>
          <w:trHeight w:val="300"/>
        </w:trPr>
        <w:tc>
          <w:tcPr>
            <w:tcW w:w="2269" w:type="dxa"/>
            <w:shd w:val="clear" w:color="auto" w:fill="auto"/>
            <w:hideMark/>
          </w:tcPr>
          <w:p w14:paraId="4226473D"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Непрограммные расходы</w:t>
            </w:r>
          </w:p>
        </w:tc>
        <w:tc>
          <w:tcPr>
            <w:tcW w:w="1100" w:type="dxa"/>
            <w:shd w:val="clear" w:color="auto" w:fill="auto"/>
            <w:hideMark/>
          </w:tcPr>
          <w:p w14:paraId="5187CEC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62142CB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14</w:t>
            </w:r>
          </w:p>
        </w:tc>
        <w:tc>
          <w:tcPr>
            <w:tcW w:w="709" w:type="dxa"/>
            <w:shd w:val="clear" w:color="auto" w:fill="auto"/>
            <w:hideMark/>
          </w:tcPr>
          <w:p w14:paraId="3B043775"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2BD0483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99 0 00 00000</w:t>
            </w:r>
          </w:p>
        </w:tc>
        <w:tc>
          <w:tcPr>
            <w:tcW w:w="851" w:type="dxa"/>
            <w:shd w:val="clear" w:color="auto" w:fill="auto"/>
            <w:hideMark/>
          </w:tcPr>
          <w:p w14:paraId="706F2F1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46F29CC"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67A3753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04D48D6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6942959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1 207 527,22</w:t>
            </w:r>
          </w:p>
        </w:tc>
        <w:tc>
          <w:tcPr>
            <w:tcW w:w="1842" w:type="dxa"/>
            <w:shd w:val="clear" w:color="auto" w:fill="auto"/>
            <w:hideMark/>
          </w:tcPr>
          <w:p w14:paraId="3A72B46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1 207 527,22</w:t>
            </w:r>
          </w:p>
        </w:tc>
        <w:tc>
          <w:tcPr>
            <w:tcW w:w="1701" w:type="dxa"/>
            <w:shd w:val="clear" w:color="auto" w:fill="auto"/>
            <w:hideMark/>
          </w:tcPr>
          <w:p w14:paraId="5D7EA8E1"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6D587252" w14:textId="77777777" w:rsidTr="00477CA4">
        <w:trPr>
          <w:trHeight w:val="300"/>
        </w:trPr>
        <w:tc>
          <w:tcPr>
            <w:tcW w:w="2269" w:type="dxa"/>
            <w:shd w:val="clear" w:color="auto" w:fill="auto"/>
            <w:hideMark/>
          </w:tcPr>
          <w:p w14:paraId="2A6BEDA4"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Межбюджетные трансферты</w:t>
            </w:r>
          </w:p>
        </w:tc>
        <w:tc>
          <w:tcPr>
            <w:tcW w:w="1100" w:type="dxa"/>
            <w:shd w:val="clear" w:color="auto" w:fill="auto"/>
            <w:hideMark/>
          </w:tcPr>
          <w:p w14:paraId="09887D4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543AD85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14</w:t>
            </w:r>
          </w:p>
        </w:tc>
        <w:tc>
          <w:tcPr>
            <w:tcW w:w="709" w:type="dxa"/>
            <w:shd w:val="clear" w:color="auto" w:fill="auto"/>
            <w:hideMark/>
          </w:tcPr>
          <w:p w14:paraId="70899F3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6AAE3AF3"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99 6 00 00000</w:t>
            </w:r>
          </w:p>
        </w:tc>
        <w:tc>
          <w:tcPr>
            <w:tcW w:w="851" w:type="dxa"/>
            <w:shd w:val="clear" w:color="auto" w:fill="auto"/>
            <w:hideMark/>
          </w:tcPr>
          <w:p w14:paraId="3918763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7A7AD73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59F59A2"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5D3E710B"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3F83A0F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1 207 527,22</w:t>
            </w:r>
          </w:p>
        </w:tc>
        <w:tc>
          <w:tcPr>
            <w:tcW w:w="1842" w:type="dxa"/>
            <w:shd w:val="clear" w:color="auto" w:fill="auto"/>
            <w:hideMark/>
          </w:tcPr>
          <w:p w14:paraId="37C3FCA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1 207 527,22</w:t>
            </w:r>
          </w:p>
        </w:tc>
        <w:tc>
          <w:tcPr>
            <w:tcW w:w="1701" w:type="dxa"/>
            <w:shd w:val="clear" w:color="auto" w:fill="auto"/>
            <w:hideMark/>
          </w:tcPr>
          <w:p w14:paraId="74BF637C"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DF8A382" w14:textId="77777777" w:rsidTr="00477CA4">
        <w:trPr>
          <w:trHeight w:val="1350"/>
        </w:trPr>
        <w:tc>
          <w:tcPr>
            <w:tcW w:w="2269" w:type="dxa"/>
            <w:shd w:val="clear" w:color="auto" w:fill="auto"/>
            <w:hideMark/>
          </w:tcPr>
          <w:p w14:paraId="7526B1BE"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 xml:space="preserve">Осуществление расходных обязательств ОМСУ в части полномочий по решению вопросов местного значения, </w:t>
            </w:r>
            <w:proofErr w:type="gramStart"/>
            <w:r w:rsidRPr="00412DD8">
              <w:rPr>
                <w:rFonts w:eastAsia="Times New Roman"/>
                <w:bCs/>
                <w:i/>
                <w:iCs/>
                <w:sz w:val="20"/>
                <w:szCs w:val="20"/>
              </w:rPr>
              <w:t>переданных  в</w:t>
            </w:r>
            <w:proofErr w:type="gramEnd"/>
            <w:r w:rsidRPr="00412DD8">
              <w:rPr>
                <w:rFonts w:eastAsia="Times New Roman"/>
                <w:bCs/>
                <w:i/>
                <w:iCs/>
                <w:sz w:val="20"/>
                <w:szCs w:val="20"/>
              </w:rPr>
              <w:t xml:space="preserve"> соответствии с заключенным между органом местного самоуправления муниципального района и поселения соглашением</w:t>
            </w:r>
          </w:p>
        </w:tc>
        <w:tc>
          <w:tcPr>
            <w:tcW w:w="1100" w:type="dxa"/>
            <w:shd w:val="clear" w:color="auto" w:fill="auto"/>
            <w:hideMark/>
          </w:tcPr>
          <w:p w14:paraId="687DACE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803</w:t>
            </w:r>
          </w:p>
        </w:tc>
        <w:tc>
          <w:tcPr>
            <w:tcW w:w="425" w:type="dxa"/>
            <w:shd w:val="clear" w:color="auto" w:fill="auto"/>
            <w:hideMark/>
          </w:tcPr>
          <w:p w14:paraId="385EDC88"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14</w:t>
            </w:r>
          </w:p>
        </w:tc>
        <w:tc>
          <w:tcPr>
            <w:tcW w:w="709" w:type="dxa"/>
            <w:shd w:val="clear" w:color="auto" w:fill="auto"/>
            <w:hideMark/>
          </w:tcPr>
          <w:p w14:paraId="2A3F133E"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03</w:t>
            </w:r>
          </w:p>
        </w:tc>
        <w:tc>
          <w:tcPr>
            <w:tcW w:w="850" w:type="dxa"/>
            <w:shd w:val="clear" w:color="auto" w:fill="auto"/>
            <w:hideMark/>
          </w:tcPr>
          <w:p w14:paraId="50D1F016"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99 6 00 88510</w:t>
            </w:r>
          </w:p>
        </w:tc>
        <w:tc>
          <w:tcPr>
            <w:tcW w:w="851" w:type="dxa"/>
            <w:shd w:val="clear" w:color="auto" w:fill="auto"/>
            <w:hideMark/>
          </w:tcPr>
          <w:p w14:paraId="20F46F89"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5C6791B1"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134" w:type="dxa"/>
            <w:shd w:val="clear" w:color="auto" w:fill="auto"/>
            <w:hideMark/>
          </w:tcPr>
          <w:p w14:paraId="0C4D129D"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992" w:type="dxa"/>
            <w:shd w:val="clear" w:color="auto" w:fill="auto"/>
            <w:hideMark/>
          </w:tcPr>
          <w:p w14:paraId="03CFC650" w14:textId="77777777" w:rsidR="00412DD8" w:rsidRPr="00412DD8" w:rsidRDefault="00412DD8" w:rsidP="00412DD8">
            <w:pPr>
              <w:widowControl/>
              <w:autoSpaceDE/>
              <w:autoSpaceDN/>
              <w:adjustRightInd/>
              <w:spacing w:before="100" w:beforeAutospacing="1" w:after="100" w:afterAutospacing="1"/>
              <w:rPr>
                <w:rFonts w:eastAsia="Times New Roman"/>
                <w:bCs/>
                <w:i/>
                <w:iCs/>
                <w:sz w:val="20"/>
                <w:szCs w:val="20"/>
              </w:rPr>
            </w:pPr>
            <w:r w:rsidRPr="00412DD8">
              <w:rPr>
                <w:rFonts w:eastAsia="Times New Roman"/>
                <w:bCs/>
                <w:i/>
                <w:iCs/>
                <w:sz w:val="20"/>
                <w:szCs w:val="20"/>
              </w:rPr>
              <w:t> </w:t>
            </w:r>
          </w:p>
        </w:tc>
        <w:tc>
          <w:tcPr>
            <w:tcW w:w="1843" w:type="dxa"/>
            <w:shd w:val="clear" w:color="auto" w:fill="auto"/>
            <w:hideMark/>
          </w:tcPr>
          <w:p w14:paraId="54F7A428"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1 207 527,22</w:t>
            </w:r>
          </w:p>
        </w:tc>
        <w:tc>
          <w:tcPr>
            <w:tcW w:w="1842" w:type="dxa"/>
            <w:shd w:val="clear" w:color="auto" w:fill="auto"/>
            <w:hideMark/>
          </w:tcPr>
          <w:p w14:paraId="3B617C1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1 207 527,22</w:t>
            </w:r>
          </w:p>
        </w:tc>
        <w:tc>
          <w:tcPr>
            <w:tcW w:w="1701" w:type="dxa"/>
            <w:shd w:val="clear" w:color="auto" w:fill="auto"/>
            <w:hideMark/>
          </w:tcPr>
          <w:p w14:paraId="25E2EF07"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25547638" w14:textId="77777777" w:rsidTr="00477CA4">
        <w:trPr>
          <w:trHeight w:val="300"/>
        </w:trPr>
        <w:tc>
          <w:tcPr>
            <w:tcW w:w="2269" w:type="dxa"/>
            <w:shd w:val="clear" w:color="auto" w:fill="auto"/>
            <w:hideMark/>
          </w:tcPr>
          <w:p w14:paraId="16A55C0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Межбюджетные трансферты</w:t>
            </w:r>
          </w:p>
        </w:tc>
        <w:tc>
          <w:tcPr>
            <w:tcW w:w="1100" w:type="dxa"/>
            <w:shd w:val="clear" w:color="auto" w:fill="auto"/>
            <w:hideMark/>
          </w:tcPr>
          <w:p w14:paraId="60C8ACBE"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0D97EF4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14</w:t>
            </w:r>
          </w:p>
        </w:tc>
        <w:tc>
          <w:tcPr>
            <w:tcW w:w="709" w:type="dxa"/>
            <w:shd w:val="clear" w:color="auto" w:fill="auto"/>
            <w:hideMark/>
          </w:tcPr>
          <w:p w14:paraId="18C46DF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42BB3C0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99 6 00 88510</w:t>
            </w:r>
          </w:p>
        </w:tc>
        <w:tc>
          <w:tcPr>
            <w:tcW w:w="851" w:type="dxa"/>
            <w:shd w:val="clear" w:color="auto" w:fill="auto"/>
            <w:hideMark/>
          </w:tcPr>
          <w:p w14:paraId="23FB95B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500</w:t>
            </w:r>
          </w:p>
        </w:tc>
        <w:tc>
          <w:tcPr>
            <w:tcW w:w="1134" w:type="dxa"/>
            <w:shd w:val="clear" w:color="auto" w:fill="auto"/>
            <w:hideMark/>
          </w:tcPr>
          <w:p w14:paraId="05AB62E7"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1AFDEE18"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1AA3CEB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193DD43E"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1 207 527,22</w:t>
            </w:r>
          </w:p>
        </w:tc>
        <w:tc>
          <w:tcPr>
            <w:tcW w:w="1842" w:type="dxa"/>
            <w:shd w:val="clear" w:color="auto" w:fill="auto"/>
            <w:hideMark/>
          </w:tcPr>
          <w:p w14:paraId="740403DF"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1 207 527,22</w:t>
            </w:r>
          </w:p>
        </w:tc>
        <w:tc>
          <w:tcPr>
            <w:tcW w:w="1701" w:type="dxa"/>
            <w:shd w:val="clear" w:color="auto" w:fill="auto"/>
            <w:hideMark/>
          </w:tcPr>
          <w:p w14:paraId="5915687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3327BAC7" w14:textId="77777777" w:rsidTr="00477CA4">
        <w:trPr>
          <w:trHeight w:val="300"/>
        </w:trPr>
        <w:tc>
          <w:tcPr>
            <w:tcW w:w="2269" w:type="dxa"/>
            <w:shd w:val="clear" w:color="auto" w:fill="auto"/>
            <w:hideMark/>
          </w:tcPr>
          <w:p w14:paraId="3447FA8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Иные межбюджетные трансферты</w:t>
            </w:r>
          </w:p>
        </w:tc>
        <w:tc>
          <w:tcPr>
            <w:tcW w:w="1100" w:type="dxa"/>
            <w:shd w:val="clear" w:color="auto" w:fill="auto"/>
            <w:hideMark/>
          </w:tcPr>
          <w:p w14:paraId="486362D0"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803</w:t>
            </w:r>
          </w:p>
        </w:tc>
        <w:tc>
          <w:tcPr>
            <w:tcW w:w="425" w:type="dxa"/>
            <w:shd w:val="clear" w:color="auto" w:fill="auto"/>
            <w:hideMark/>
          </w:tcPr>
          <w:p w14:paraId="27D2A7DF"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14</w:t>
            </w:r>
          </w:p>
        </w:tc>
        <w:tc>
          <w:tcPr>
            <w:tcW w:w="709" w:type="dxa"/>
            <w:shd w:val="clear" w:color="auto" w:fill="auto"/>
            <w:hideMark/>
          </w:tcPr>
          <w:p w14:paraId="577ED57A"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03</w:t>
            </w:r>
          </w:p>
        </w:tc>
        <w:tc>
          <w:tcPr>
            <w:tcW w:w="850" w:type="dxa"/>
            <w:shd w:val="clear" w:color="auto" w:fill="auto"/>
            <w:hideMark/>
          </w:tcPr>
          <w:p w14:paraId="37D07D64"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99 6 00 88510</w:t>
            </w:r>
          </w:p>
        </w:tc>
        <w:tc>
          <w:tcPr>
            <w:tcW w:w="851" w:type="dxa"/>
            <w:shd w:val="clear" w:color="auto" w:fill="auto"/>
            <w:hideMark/>
          </w:tcPr>
          <w:p w14:paraId="54673786"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540</w:t>
            </w:r>
          </w:p>
        </w:tc>
        <w:tc>
          <w:tcPr>
            <w:tcW w:w="1134" w:type="dxa"/>
            <w:shd w:val="clear" w:color="auto" w:fill="auto"/>
            <w:hideMark/>
          </w:tcPr>
          <w:p w14:paraId="16C9F37D"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134" w:type="dxa"/>
            <w:shd w:val="clear" w:color="auto" w:fill="auto"/>
            <w:hideMark/>
          </w:tcPr>
          <w:p w14:paraId="5C8EB3C9"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992" w:type="dxa"/>
            <w:shd w:val="clear" w:color="auto" w:fill="auto"/>
            <w:hideMark/>
          </w:tcPr>
          <w:p w14:paraId="69941AC1" w14:textId="77777777" w:rsidR="00412DD8" w:rsidRPr="00412DD8" w:rsidRDefault="00412DD8" w:rsidP="00412DD8">
            <w:pPr>
              <w:widowControl/>
              <w:autoSpaceDE/>
              <w:autoSpaceDN/>
              <w:adjustRightInd/>
              <w:spacing w:before="100" w:beforeAutospacing="1" w:after="100" w:afterAutospacing="1"/>
              <w:rPr>
                <w:rFonts w:eastAsia="Times New Roman"/>
                <w:bCs/>
                <w:sz w:val="20"/>
                <w:szCs w:val="20"/>
              </w:rPr>
            </w:pPr>
            <w:r w:rsidRPr="00412DD8">
              <w:rPr>
                <w:rFonts w:eastAsia="Times New Roman"/>
                <w:bCs/>
                <w:sz w:val="20"/>
                <w:szCs w:val="20"/>
              </w:rPr>
              <w:t> </w:t>
            </w:r>
          </w:p>
        </w:tc>
        <w:tc>
          <w:tcPr>
            <w:tcW w:w="1843" w:type="dxa"/>
            <w:shd w:val="clear" w:color="auto" w:fill="auto"/>
            <w:hideMark/>
          </w:tcPr>
          <w:p w14:paraId="71D35E2A"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1 207 527,22</w:t>
            </w:r>
          </w:p>
        </w:tc>
        <w:tc>
          <w:tcPr>
            <w:tcW w:w="1842" w:type="dxa"/>
            <w:shd w:val="clear" w:color="auto" w:fill="auto"/>
            <w:hideMark/>
          </w:tcPr>
          <w:p w14:paraId="54D05B5B"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1 207 527,22</w:t>
            </w:r>
          </w:p>
        </w:tc>
        <w:tc>
          <w:tcPr>
            <w:tcW w:w="1701" w:type="dxa"/>
            <w:shd w:val="clear" w:color="auto" w:fill="auto"/>
            <w:hideMark/>
          </w:tcPr>
          <w:p w14:paraId="584D93B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47378F44" w14:textId="77777777" w:rsidTr="00477CA4">
        <w:trPr>
          <w:trHeight w:val="300"/>
        </w:trPr>
        <w:tc>
          <w:tcPr>
            <w:tcW w:w="2269" w:type="dxa"/>
            <w:shd w:val="clear" w:color="auto" w:fill="auto"/>
            <w:hideMark/>
          </w:tcPr>
          <w:p w14:paraId="16353717" w14:textId="77777777" w:rsidR="00412DD8" w:rsidRPr="00412DD8" w:rsidRDefault="00412DD8" w:rsidP="00412DD8">
            <w:pPr>
              <w:widowControl/>
              <w:autoSpaceDE/>
              <w:autoSpaceDN/>
              <w:adjustRightInd/>
              <w:spacing w:before="100" w:beforeAutospacing="1" w:after="100" w:afterAutospacing="1"/>
              <w:jc w:val="center"/>
              <w:rPr>
                <w:rFonts w:eastAsia="Times New Roman"/>
                <w:sz w:val="20"/>
                <w:szCs w:val="20"/>
              </w:rPr>
            </w:pPr>
            <w:proofErr w:type="gramStart"/>
            <w:r w:rsidRPr="00412DD8">
              <w:rPr>
                <w:rFonts w:eastAsia="Times New Roman"/>
                <w:sz w:val="20"/>
                <w:szCs w:val="20"/>
              </w:rPr>
              <w:t>Переч.др.бюджетам</w:t>
            </w:r>
            <w:proofErr w:type="gramEnd"/>
          </w:p>
        </w:tc>
        <w:tc>
          <w:tcPr>
            <w:tcW w:w="1100" w:type="dxa"/>
            <w:shd w:val="clear" w:color="auto" w:fill="auto"/>
            <w:hideMark/>
          </w:tcPr>
          <w:p w14:paraId="128F3C2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803</w:t>
            </w:r>
          </w:p>
        </w:tc>
        <w:tc>
          <w:tcPr>
            <w:tcW w:w="425" w:type="dxa"/>
            <w:shd w:val="clear" w:color="auto" w:fill="auto"/>
            <w:hideMark/>
          </w:tcPr>
          <w:p w14:paraId="1C048DD9"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14</w:t>
            </w:r>
          </w:p>
        </w:tc>
        <w:tc>
          <w:tcPr>
            <w:tcW w:w="709" w:type="dxa"/>
            <w:shd w:val="clear" w:color="auto" w:fill="auto"/>
            <w:hideMark/>
          </w:tcPr>
          <w:p w14:paraId="75C28F3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03</w:t>
            </w:r>
          </w:p>
        </w:tc>
        <w:tc>
          <w:tcPr>
            <w:tcW w:w="850" w:type="dxa"/>
            <w:shd w:val="clear" w:color="auto" w:fill="auto"/>
            <w:hideMark/>
          </w:tcPr>
          <w:p w14:paraId="43FCA1C5"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99 6 00 88510</w:t>
            </w:r>
          </w:p>
        </w:tc>
        <w:tc>
          <w:tcPr>
            <w:tcW w:w="851" w:type="dxa"/>
            <w:shd w:val="clear" w:color="auto" w:fill="auto"/>
            <w:hideMark/>
          </w:tcPr>
          <w:p w14:paraId="4DD6E15A"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540</w:t>
            </w:r>
          </w:p>
        </w:tc>
        <w:tc>
          <w:tcPr>
            <w:tcW w:w="1134" w:type="dxa"/>
            <w:shd w:val="clear" w:color="auto" w:fill="auto"/>
            <w:hideMark/>
          </w:tcPr>
          <w:p w14:paraId="47900AEB"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134" w:type="dxa"/>
            <w:shd w:val="clear" w:color="auto" w:fill="auto"/>
            <w:hideMark/>
          </w:tcPr>
          <w:p w14:paraId="7BFFAF4F"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251</w:t>
            </w:r>
          </w:p>
        </w:tc>
        <w:tc>
          <w:tcPr>
            <w:tcW w:w="992" w:type="dxa"/>
            <w:shd w:val="clear" w:color="auto" w:fill="auto"/>
            <w:hideMark/>
          </w:tcPr>
          <w:p w14:paraId="1AF57704" w14:textId="77777777" w:rsidR="00412DD8" w:rsidRPr="00412DD8" w:rsidRDefault="00412DD8" w:rsidP="00412DD8">
            <w:pPr>
              <w:widowControl/>
              <w:autoSpaceDE/>
              <w:autoSpaceDN/>
              <w:adjustRightInd/>
              <w:spacing w:before="100" w:beforeAutospacing="1" w:after="100" w:afterAutospacing="1"/>
              <w:rPr>
                <w:rFonts w:eastAsia="Times New Roman"/>
                <w:sz w:val="20"/>
                <w:szCs w:val="20"/>
              </w:rPr>
            </w:pPr>
            <w:r w:rsidRPr="00412DD8">
              <w:rPr>
                <w:rFonts w:eastAsia="Times New Roman"/>
                <w:sz w:val="20"/>
                <w:szCs w:val="20"/>
              </w:rPr>
              <w:t> </w:t>
            </w:r>
          </w:p>
        </w:tc>
        <w:tc>
          <w:tcPr>
            <w:tcW w:w="1843" w:type="dxa"/>
            <w:shd w:val="clear" w:color="auto" w:fill="auto"/>
            <w:hideMark/>
          </w:tcPr>
          <w:p w14:paraId="55E39E1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1 207 527,22</w:t>
            </w:r>
          </w:p>
        </w:tc>
        <w:tc>
          <w:tcPr>
            <w:tcW w:w="1842" w:type="dxa"/>
            <w:shd w:val="clear" w:color="auto" w:fill="auto"/>
            <w:hideMark/>
          </w:tcPr>
          <w:p w14:paraId="183560DB" w14:textId="77777777" w:rsidR="00412DD8" w:rsidRPr="00412DD8" w:rsidRDefault="00412DD8" w:rsidP="00412DD8">
            <w:pPr>
              <w:widowControl/>
              <w:autoSpaceDE/>
              <w:autoSpaceDN/>
              <w:adjustRightInd/>
              <w:spacing w:before="100" w:beforeAutospacing="1" w:after="100" w:afterAutospacing="1"/>
              <w:jc w:val="center"/>
              <w:rPr>
                <w:rFonts w:eastAsia="Times New Roman"/>
                <w:bCs/>
                <w:i/>
                <w:iCs/>
                <w:sz w:val="20"/>
                <w:szCs w:val="20"/>
              </w:rPr>
            </w:pPr>
            <w:r w:rsidRPr="00412DD8">
              <w:rPr>
                <w:rFonts w:eastAsia="Times New Roman"/>
                <w:bCs/>
                <w:i/>
                <w:iCs/>
                <w:sz w:val="20"/>
                <w:szCs w:val="20"/>
              </w:rPr>
              <w:t>1 207 527,22</w:t>
            </w:r>
          </w:p>
        </w:tc>
        <w:tc>
          <w:tcPr>
            <w:tcW w:w="1701" w:type="dxa"/>
            <w:shd w:val="clear" w:color="auto" w:fill="auto"/>
            <w:hideMark/>
          </w:tcPr>
          <w:p w14:paraId="52D16C60"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0EC05670" w14:textId="77777777" w:rsidTr="00477CA4">
        <w:trPr>
          <w:trHeight w:val="300"/>
        </w:trPr>
        <w:tc>
          <w:tcPr>
            <w:tcW w:w="2269" w:type="dxa"/>
            <w:shd w:val="clear" w:color="auto" w:fill="auto"/>
            <w:hideMark/>
          </w:tcPr>
          <w:p w14:paraId="39800F3A"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ксп</w:t>
            </w:r>
          </w:p>
        </w:tc>
        <w:tc>
          <w:tcPr>
            <w:tcW w:w="1100" w:type="dxa"/>
            <w:shd w:val="clear" w:color="auto" w:fill="auto"/>
            <w:hideMark/>
          </w:tcPr>
          <w:p w14:paraId="00D4F0A7"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0420DC36"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7BACB72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2BFBD0C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6847ED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403BCB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2E6B05C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5AC8981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5C7EFE5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855 763,87</w:t>
            </w:r>
          </w:p>
        </w:tc>
        <w:tc>
          <w:tcPr>
            <w:tcW w:w="1842" w:type="dxa"/>
            <w:shd w:val="clear" w:color="auto" w:fill="auto"/>
            <w:hideMark/>
          </w:tcPr>
          <w:p w14:paraId="0EF16AD1"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855 763,87</w:t>
            </w:r>
          </w:p>
        </w:tc>
        <w:tc>
          <w:tcPr>
            <w:tcW w:w="1701" w:type="dxa"/>
            <w:shd w:val="clear" w:color="auto" w:fill="auto"/>
            <w:hideMark/>
          </w:tcPr>
          <w:p w14:paraId="5E9B816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7DF22F65" w14:textId="77777777" w:rsidTr="00477CA4">
        <w:trPr>
          <w:trHeight w:val="300"/>
        </w:trPr>
        <w:tc>
          <w:tcPr>
            <w:tcW w:w="2269" w:type="dxa"/>
            <w:shd w:val="clear" w:color="auto" w:fill="auto"/>
            <w:hideMark/>
          </w:tcPr>
          <w:p w14:paraId="03C0D07F"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финорган</w:t>
            </w:r>
          </w:p>
        </w:tc>
        <w:tc>
          <w:tcPr>
            <w:tcW w:w="1100" w:type="dxa"/>
            <w:shd w:val="clear" w:color="auto" w:fill="auto"/>
            <w:hideMark/>
          </w:tcPr>
          <w:p w14:paraId="170B486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26E4FD45"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39D50AD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3D0DE4F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5915080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6E10461"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5171B3EF"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1210C898"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28EC30DC"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336 763,35</w:t>
            </w:r>
          </w:p>
        </w:tc>
        <w:tc>
          <w:tcPr>
            <w:tcW w:w="1842" w:type="dxa"/>
            <w:shd w:val="clear" w:color="auto" w:fill="auto"/>
            <w:hideMark/>
          </w:tcPr>
          <w:p w14:paraId="081B1FE6"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336 763,35</w:t>
            </w:r>
          </w:p>
        </w:tc>
        <w:tc>
          <w:tcPr>
            <w:tcW w:w="1701" w:type="dxa"/>
            <w:shd w:val="clear" w:color="auto" w:fill="auto"/>
            <w:hideMark/>
          </w:tcPr>
          <w:p w14:paraId="13A361F8"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r w:rsidR="00412DD8" w:rsidRPr="00412DD8" w14:paraId="12716B97" w14:textId="77777777" w:rsidTr="00477CA4">
        <w:trPr>
          <w:trHeight w:val="300"/>
        </w:trPr>
        <w:tc>
          <w:tcPr>
            <w:tcW w:w="2269" w:type="dxa"/>
            <w:shd w:val="clear" w:color="auto" w:fill="auto"/>
            <w:hideMark/>
          </w:tcPr>
          <w:p w14:paraId="4F1140C2"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библиотека</w:t>
            </w:r>
          </w:p>
        </w:tc>
        <w:tc>
          <w:tcPr>
            <w:tcW w:w="1100" w:type="dxa"/>
            <w:shd w:val="clear" w:color="auto" w:fill="auto"/>
            <w:hideMark/>
          </w:tcPr>
          <w:p w14:paraId="63EE311C"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425" w:type="dxa"/>
            <w:shd w:val="clear" w:color="auto" w:fill="auto"/>
            <w:hideMark/>
          </w:tcPr>
          <w:p w14:paraId="43DEE8D2"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709" w:type="dxa"/>
            <w:shd w:val="clear" w:color="auto" w:fill="auto"/>
            <w:hideMark/>
          </w:tcPr>
          <w:p w14:paraId="59969E79"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0" w:type="dxa"/>
            <w:shd w:val="clear" w:color="auto" w:fill="auto"/>
            <w:hideMark/>
          </w:tcPr>
          <w:p w14:paraId="024A6E2A"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851" w:type="dxa"/>
            <w:shd w:val="clear" w:color="auto" w:fill="auto"/>
            <w:hideMark/>
          </w:tcPr>
          <w:p w14:paraId="7C70EB70"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13053203"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134" w:type="dxa"/>
            <w:shd w:val="clear" w:color="auto" w:fill="auto"/>
            <w:hideMark/>
          </w:tcPr>
          <w:p w14:paraId="495C4D1E"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992" w:type="dxa"/>
            <w:shd w:val="clear" w:color="auto" w:fill="auto"/>
            <w:hideMark/>
          </w:tcPr>
          <w:p w14:paraId="7507624B" w14:textId="77777777" w:rsidR="00412DD8" w:rsidRPr="00412DD8" w:rsidRDefault="00412DD8" w:rsidP="00412DD8">
            <w:pPr>
              <w:widowControl/>
              <w:autoSpaceDE/>
              <w:autoSpaceDN/>
              <w:adjustRightInd/>
              <w:spacing w:before="100" w:beforeAutospacing="1" w:after="100" w:afterAutospacing="1"/>
              <w:rPr>
                <w:rFonts w:eastAsia="Times New Roman"/>
                <w:i/>
                <w:iCs/>
                <w:sz w:val="20"/>
                <w:szCs w:val="20"/>
              </w:rPr>
            </w:pPr>
            <w:r w:rsidRPr="00412DD8">
              <w:rPr>
                <w:rFonts w:eastAsia="Times New Roman"/>
                <w:i/>
                <w:iCs/>
                <w:sz w:val="20"/>
                <w:szCs w:val="20"/>
              </w:rPr>
              <w:t> </w:t>
            </w:r>
          </w:p>
        </w:tc>
        <w:tc>
          <w:tcPr>
            <w:tcW w:w="1843" w:type="dxa"/>
            <w:shd w:val="clear" w:color="auto" w:fill="auto"/>
            <w:hideMark/>
          </w:tcPr>
          <w:p w14:paraId="3752D4C0"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15 000,00</w:t>
            </w:r>
          </w:p>
        </w:tc>
        <w:tc>
          <w:tcPr>
            <w:tcW w:w="1842" w:type="dxa"/>
            <w:shd w:val="clear" w:color="auto" w:fill="auto"/>
            <w:hideMark/>
          </w:tcPr>
          <w:p w14:paraId="7FB8AD2D" w14:textId="77777777" w:rsidR="00412DD8" w:rsidRPr="00412DD8" w:rsidRDefault="00412DD8" w:rsidP="00412DD8">
            <w:pPr>
              <w:widowControl/>
              <w:autoSpaceDE/>
              <w:autoSpaceDN/>
              <w:adjustRightInd/>
              <w:spacing w:before="100" w:beforeAutospacing="1" w:after="100" w:afterAutospacing="1"/>
              <w:jc w:val="center"/>
              <w:rPr>
                <w:rFonts w:eastAsia="Times New Roman"/>
                <w:i/>
                <w:iCs/>
                <w:sz w:val="20"/>
                <w:szCs w:val="20"/>
              </w:rPr>
            </w:pPr>
            <w:r w:rsidRPr="00412DD8">
              <w:rPr>
                <w:rFonts w:eastAsia="Times New Roman"/>
                <w:i/>
                <w:iCs/>
                <w:sz w:val="20"/>
                <w:szCs w:val="20"/>
              </w:rPr>
              <w:t>15 000,00</w:t>
            </w:r>
          </w:p>
        </w:tc>
        <w:tc>
          <w:tcPr>
            <w:tcW w:w="1701" w:type="dxa"/>
            <w:shd w:val="clear" w:color="auto" w:fill="auto"/>
            <w:hideMark/>
          </w:tcPr>
          <w:p w14:paraId="6AD898F9" w14:textId="77777777" w:rsidR="00412DD8" w:rsidRPr="00412DD8" w:rsidRDefault="00412DD8" w:rsidP="00412DD8">
            <w:pPr>
              <w:widowControl/>
              <w:autoSpaceDE/>
              <w:autoSpaceDN/>
              <w:adjustRightInd/>
              <w:spacing w:before="100" w:beforeAutospacing="1" w:after="100" w:afterAutospacing="1"/>
              <w:jc w:val="center"/>
              <w:rPr>
                <w:rFonts w:eastAsia="Times New Roman"/>
                <w:bCs/>
                <w:sz w:val="20"/>
                <w:szCs w:val="20"/>
              </w:rPr>
            </w:pPr>
            <w:r w:rsidRPr="00412DD8">
              <w:rPr>
                <w:rFonts w:eastAsia="Times New Roman"/>
                <w:bCs/>
                <w:sz w:val="20"/>
                <w:szCs w:val="20"/>
              </w:rPr>
              <w:t>100,00</w:t>
            </w:r>
          </w:p>
        </w:tc>
      </w:tr>
    </w:tbl>
    <w:p w14:paraId="24393F52" w14:textId="77777777" w:rsidR="00412DD8" w:rsidRPr="00412DD8" w:rsidRDefault="00412DD8" w:rsidP="00412DD8">
      <w:pPr>
        <w:widowControl/>
        <w:autoSpaceDE/>
        <w:autoSpaceDN/>
        <w:adjustRightInd/>
        <w:jc w:val="center"/>
        <w:rPr>
          <w:rFonts w:eastAsia="Times New Roman"/>
        </w:rPr>
      </w:pPr>
    </w:p>
    <w:p w14:paraId="433F00DC" w14:textId="77777777" w:rsidR="00412DD8" w:rsidRPr="00412DD8" w:rsidRDefault="00412DD8" w:rsidP="00412DD8">
      <w:pPr>
        <w:widowControl/>
        <w:autoSpaceDE/>
        <w:autoSpaceDN/>
        <w:adjustRightInd/>
        <w:jc w:val="center"/>
        <w:rPr>
          <w:rFonts w:eastAsia="Times New Roman"/>
        </w:rPr>
      </w:pPr>
    </w:p>
    <w:p w14:paraId="6310CA1E" w14:textId="77777777" w:rsidR="00412DD8" w:rsidRPr="00412DD8" w:rsidRDefault="00412DD8" w:rsidP="00412DD8">
      <w:pPr>
        <w:widowControl/>
        <w:autoSpaceDE/>
        <w:autoSpaceDN/>
        <w:adjustRightInd/>
        <w:jc w:val="center"/>
        <w:rPr>
          <w:rFonts w:eastAsia="Times New Roman"/>
        </w:rPr>
      </w:pPr>
      <w:r w:rsidRPr="00412DD8">
        <w:rPr>
          <w:rFonts w:eastAsia="Times New Roman"/>
        </w:rPr>
        <w:br w:type="page"/>
      </w:r>
    </w:p>
    <w:tbl>
      <w:tblPr>
        <w:tblW w:w="14884" w:type="dxa"/>
        <w:tblInd w:w="108" w:type="dxa"/>
        <w:tblLook w:val="04A0" w:firstRow="1" w:lastRow="0" w:firstColumn="1" w:lastColumn="0" w:noHBand="0" w:noVBand="1"/>
      </w:tblPr>
      <w:tblGrid>
        <w:gridCol w:w="940"/>
        <w:gridCol w:w="7282"/>
        <w:gridCol w:w="3969"/>
        <w:gridCol w:w="2693"/>
      </w:tblGrid>
      <w:tr w:rsidR="00412DD8" w:rsidRPr="00412DD8" w14:paraId="68550521" w14:textId="77777777" w:rsidTr="00477CA4">
        <w:trPr>
          <w:trHeight w:val="949"/>
        </w:trPr>
        <w:tc>
          <w:tcPr>
            <w:tcW w:w="14884" w:type="dxa"/>
            <w:gridSpan w:val="4"/>
            <w:tcBorders>
              <w:top w:val="nil"/>
              <w:left w:val="nil"/>
              <w:bottom w:val="nil"/>
              <w:right w:val="nil"/>
            </w:tcBorders>
            <w:shd w:val="clear" w:color="auto" w:fill="auto"/>
            <w:vAlign w:val="bottom"/>
            <w:hideMark/>
          </w:tcPr>
          <w:p w14:paraId="1626C4B5" w14:textId="77777777" w:rsidR="00412DD8" w:rsidRPr="00412DD8" w:rsidRDefault="00412DD8" w:rsidP="00412DD8">
            <w:pPr>
              <w:widowControl/>
              <w:autoSpaceDE/>
              <w:autoSpaceDN/>
              <w:adjustRightInd/>
              <w:jc w:val="right"/>
              <w:rPr>
                <w:rFonts w:eastAsia="Times New Roman"/>
                <w:color w:val="000000"/>
                <w:sz w:val="20"/>
                <w:szCs w:val="20"/>
              </w:rPr>
            </w:pPr>
            <w:r w:rsidRPr="00412DD8">
              <w:rPr>
                <w:rFonts w:eastAsia="Times New Roman"/>
                <w:color w:val="000000"/>
                <w:sz w:val="20"/>
                <w:szCs w:val="20"/>
              </w:rPr>
              <w:t>Приложение №3</w:t>
            </w:r>
            <w:r w:rsidRPr="00412DD8">
              <w:rPr>
                <w:rFonts w:eastAsia="Times New Roman"/>
                <w:color w:val="000000"/>
                <w:sz w:val="20"/>
                <w:szCs w:val="20"/>
              </w:rPr>
              <w:br/>
              <w:t>к решению сессии поселкового Совета депутатов</w:t>
            </w:r>
            <w:r w:rsidRPr="00412DD8">
              <w:rPr>
                <w:rFonts w:eastAsia="Times New Roman"/>
                <w:color w:val="000000"/>
                <w:sz w:val="20"/>
                <w:szCs w:val="20"/>
              </w:rPr>
              <w:br/>
              <w:t>от «28» октября 2022 года V - № 3 - 3</w:t>
            </w:r>
          </w:p>
        </w:tc>
      </w:tr>
      <w:tr w:rsidR="00412DD8" w:rsidRPr="00412DD8" w14:paraId="033F3443" w14:textId="77777777" w:rsidTr="00477CA4">
        <w:trPr>
          <w:trHeight w:val="300"/>
        </w:trPr>
        <w:tc>
          <w:tcPr>
            <w:tcW w:w="14884" w:type="dxa"/>
            <w:gridSpan w:val="4"/>
            <w:tcBorders>
              <w:top w:val="nil"/>
              <w:left w:val="nil"/>
              <w:bottom w:val="nil"/>
              <w:right w:val="nil"/>
            </w:tcBorders>
            <w:shd w:val="clear" w:color="auto" w:fill="auto"/>
            <w:noWrap/>
            <w:vAlign w:val="center"/>
            <w:hideMark/>
          </w:tcPr>
          <w:p w14:paraId="20B2B7BB" w14:textId="77777777" w:rsidR="00412DD8" w:rsidRPr="00412DD8" w:rsidRDefault="00412DD8" w:rsidP="00412DD8">
            <w:pPr>
              <w:widowControl/>
              <w:autoSpaceDE/>
              <w:autoSpaceDN/>
              <w:adjustRightInd/>
              <w:jc w:val="right"/>
              <w:rPr>
                <w:rFonts w:eastAsia="Times New Roman"/>
                <w:color w:val="000000"/>
                <w:sz w:val="20"/>
                <w:szCs w:val="20"/>
              </w:rPr>
            </w:pPr>
          </w:p>
        </w:tc>
      </w:tr>
      <w:tr w:rsidR="00412DD8" w:rsidRPr="00412DD8" w14:paraId="3F5F0CD5" w14:textId="77777777" w:rsidTr="00477CA4">
        <w:trPr>
          <w:trHeight w:val="300"/>
        </w:trPr>
        <w:tc>
          <w:tcPr>
            <w:tcW w:w="940" w:type="dxa"/>
            <w:tcBorders>
              <w:top w:val="nil"/>
              <w:left w:val="nil"/>
              <w:bottom w:val="nil"/>
              <w:right w:val="nil"/>
            </w:tcBorders>
            <w:shd w:val="clear" w:color="auto" w:fill="auto"/>
            <w:noWrap/>
            <w:vAlign w:val="bottom"/>
            <w:hideMark/>
          </w:tcPr>
          <w:p w14:paraId="2AC4B214" w14:textId="77777777" w:rsidR="00412DD8" w:rsidRPr="00412DD8" w:rsidRDefault="00412DD8" w:rsidP="00412DD8">
            <w:pPr>
              <w:widowControl/>
              <w:autoSpaceDE/>
              <w:autoSpaceDN/>
              <w:adjustRightInd/>
              <w:jc w:val="right"/>
              <w:rPr>
                <w:rFonts w:eastAsia="Times New Roman"/>
                <w:sz w:val="20"/>
                <w:szCs w:val="20"/>
              </w:rPr>
            </w:pPr>
          </w:p>
        </w:tc>
        <w:tc>
          <w:tcPr>
            <w:tcW w:w="7282" w:type="dxa"/>
            <w:tcBorders>
              <w:top w:val="nil"/>
              <w:left w:val="nil"/>
              <w:bottom w:val="nil"/>
              <w:right w:val="nil"/>
            </w:tcBorders>
            <w:shd w:val="clear" w:color="auto" w:fill="auto"/>
            <w:noWrap/>
            <w:vAlign w:val="bottom"/>
            <w:hideMark/>
          </w:tcPr>
          <w:p w14:paraId="56F06489" w14:textId="77777777" w:rsidR="00412DD8" w:rsidRPr="00412DD8" w:rsidRDefault="00412DD8" w:rsidP="00412DD8">
            <w:pPr>
              <w:widowControl/>
              <w:autoSpaceDE/>
              <w:autoSpaceDN/>
              <w:adjustRightInd/>
              <w:rPr>
                <w:rFonts w:eastAsia="Times New Roman"/>
                <w:sz w:val="20"/>
                <w:szCs w:val="20"/>
              </w:rPr>
            </w:pPr>
          </w:p>
        </w:tc>
        <w:tc>
          <w:tcPr>
            <w:tcW w:w="3969" w:type="dxa"/>
            <w:tcBorders>
              <w:top w:val="nil"/>
              <w:left w:val="nil"/>
              <w:bottom w:val="nil"/>
              <w:right w:val="nil"/>
            </w:tcBorders>
            <w:shd w:val="clear" w:color="auto" w:fill="auto"/>
            <w:noWrap/>
            <w:vAlign w:val="bottom"/>
            <w:hideMark/>
          </w:tcPr>
          <w:p w14:paraId="5F4DC03F" w14:textId="77777777" w:rsidR="00412DD8" w:rsidRPr="00412DD8" w:rsidRDefault="00412DD8" w:rsidP="00412DD8">
            <w:pPr>
              <w:widowControl/>
              <w:autoSpaceDE/>
              <w:autoSpaceDN/>
              <w:adjustRightInd/>
              <w:rPr>
                <w:rFonts w:eastAsia="Times New Roman"/>
                <w:sz w:val="20"/>
                <w:szCs w:val="20"/>
              </w:rPr>
            </w:pPr>
          </w:p>
        </w:tc>
        <w:tc>
          <w:tcPr>
            <w:tcW w:w="2693" w:type="dxa"/>
            <w:tcBorders>
              <w:top w:val="nil"/>
              <w:left w:val="nil"/>
              <w:bottom w:val="nil"/>
              <w:right w:val="nil"/>
            </w:tcBorders>
            <w:shd w:val="clear" w:color="auto" w:fill="auto"/>
            <w:noWrap/>
            <w:vAlign w:val="bottom"/>
            <w:hideMark/>
          </w:tcPr>
          <w:p w14:paraId="44D520FB" w14:textId="77777777" w:rsidR="00412DD8" w:rsidRPr="00412DD8" w:rsidRDefault="00412DD8" w:rsidP="00412DD8">
            <w:pPr>
              <w:widowControl/>
              <w:autoSpaceDE/>
              <w:autoSpaceDN/>
              <w:adjustRightInd/>
              <w:rPr>
                <w:rFonts w:eastAsia="Times New Roman"/>
                <w:sz w:val="20"/>
                <w:szCs w:val="20"/>
              </w:rPr>
            </w:pPr>
          </w:p>
        </w:tc>
      </w:tr>
      <w:tr w:rsidR="00412DD8" w:rsidRPr="00412DD8" w14:paraId="018ECD75" w14:textId="77777777" w:rsidTr="00477CA4">
        <w:trPr>
          <w:trHeight w:val="300"/>
        </w:trPr>
        <w:tc>
          <w:tcPr>
            <w:tcW w:w="14884" w:type="dxa"/>
            <w:gridSpan w:val="4"/>
            <w:tcBorders>
              <w:top w:val="nil"/>
              <w:left w:val="nil"/>
              <w:bottom w:val="nil"/>
              <w:right w:val="nil"/>
            </w:tcBorders>
            <w:shd w:val="clear" w:color="auto" w:fill="auto"/>
            <w:noWrap/>
            <w:vAlign w:val="center"/>
            <w:hideMark/>
          </w:tcPr>
          <w:p w14:paraId="3C7C2471" w14:textId="77777777" w:rsidR="00412DD8" w:rsidRPr="00412DD8" w:rsidRDefault="00412DD8" w:rsidP="00412DD8">
            <w:pPr>
              <w:widowControl/>
              <w:autoSpaceDE/>
              <w:autoSpaceDN/>
              <w:adjustRightInd/>
              <w:jc w:val="center"/>
              <w:rPr>
                <w:rFonts w:eastAsia="Times New Roman"/>
                <w:b/>
                <w:bCs/>
                <w:color w:val="000000"/>
                <w:sz w:val="20"/>
                <w:szCs w:val="20"/>
              </w:rPr>
            </w:pPr>
            <w:r w:rsidRPr="00412DD8">
              <w:rPr>
                <w:rFonts w:eastAsia="Times New Roman"/>
                <w:b/>
                <w:bCs/>
                <w:color w:val="000000"/>
                <w:sz w:val="20"/>
                <w:szCs w:val="20"/>
              </w:rPr>
              <w:t>Источники финансирования дефицита бюджета в 2022 году</w:t>
            </w:r>
          </w:p>
        </w:tc>
      </w:tr>
      <w:tr w:rsidR="00412DD8" w:rsidRPr="00412DD8" w14:paraId="659956A0" w14:textId="77777777" w:rsidTr="00477CA4">
        <w:trPr>
          <w:trHeight w:val="300"/>
        </w:trPr>
        <w:tc>
          <w:tcPr>
            <w:tcW w:w="940" w:type="dxa"/>
            <w:tcBorders>
              <w:top w:val="nil"/>
              <w:left w:val="nil"/>
              <w:bottom w:val="nil"/>
              <w:right w:val="nil"/>
            </w:tcBorders>
            <w:shd w:val="clear" w:color="auto" w:fill="auto"/>
            <w:noWrap/>
            <w:vAlign w:val="bottom"/>
            <w:hideMark/>
          </w:tcPr>
          <w:p w14:paraId="5E6CC324" w14:textId="77777777" w:rsidR="00412DD8" w:rsidRPr="00412DD8" w:rsidRDefault="00412DD8" w:rsidP="00412DD8">
            <w:pPr>
              <w:widowControl/>
              <w:autoSpaceDE/>
              <w:autoSpaceDN/>
              <w:adjustRightInd/>
              <w:jc w:val="center"/>
              <w:rPr>
                <w:rFonts w:eastAsia="Times New Roman"/>
                <w:b/>
                <w:bCs/>
                <w:color w:val="000000"/>
                <w:sz w:val="20"/>
                <w:szCs w:val="20"/>
              </w:rPr>
            </w:pPr>
          </w:p>
        </w:tc>
        <w:tc>
          <w:tcPr>
            <w:tcW w:w="7282" w:type="dxa"/>
            <w:tcBorders>
              <w:top w:val="nil"/>
              <w:left w:val="nil"/>
              <w:bottom w:val="nil"/>
              <w:right w:val="nil"/>
            </w:tcBorders>
            <w:shd w:val="clear" w:color="auto" w:fill="auto"/>
            <w:noWrap/>
            <w:vAlign w:val="bottom"/>
            <w:hideMark/>
          </w:tcPr>
          <w:p w14:paraId="0D871A6B" w14:textId="77777777" w:rsidR="00412DD8" w:rsidRPr="00412DD8" w:rsidRDefault="00412DD8" w:rsidP="00412DD8">
            <w:pPr>
              <w:widowControl/>
              <w:autoSpaceDE/>
              <w:autoSpaceDN/>
              <w:adjustRightInd/>
              <w:rPr>
                <w:rFonts w:eastAsia="Times New Roman"/>
                <w:sz w:val="20"/>
                <w:szCs w:val="20"/>
              </w:rPr>
            </w:pPr>
          </w:p>
        </w:tc>
        <w:tc>
          <w:tcPr>
            <w:tcW w:w="3969" w:type="dxa"/>
            <w:tcBorders>
              <w:top w:val="nil"/>
              <w:left w:val="nil"/>
              <w:bottom w:val="nil"/>
              <w:right w:val="nil"/>
            </w:tcBorders>
            <w:shd w:val="clear" w:color="auto" w:fill="auto"/>
            <w:noWrap/>
            <w:vAlign w:val="bottom"/>
            <w:hideMark/>
          </w:tcPr>
          <w:p w14:paraId="130D2DC0" w14:textId="77777777" w:rsidR="00412DD8" w:rsidRPr="00412DD8" w:rsidRDefault="00412DD8" w:rsidP="00412DD8">
            <w:pPr>
              <w:widowControl/>
              <w:autoSpaceDE/>
              <w:autoSpaceDN/>
              <w:adjustRightInd/>
              <w:rPr>
                <w:rFonts w:eastAsia="Times New Roman"/>
                <w:sz w:val="20"/>
                <w:szCs w:val="20"/>
              </w:rPr>
            </w:pPr>
          </w:p>
        </w:tc>
        <w:tc>
          <w:tcPr>
            <w:tcW w:w="2693" w:type="dxa"/>
            <w:tcBorders>
              <w:top w:val="nil"/>
              <w:left w:val="nil"/>
              <w:bottom w:val="nil"/>
              <w:right w:val="nil"/>
            </w:tcBorders>
            <w:shd w:val="clear" w:color="auto" w:fill="auto"/>
            <w:noWrap/>
            <w:vAlign w:val="center"/>
            <w:hideMark/>
          </w:tcPr>
          <w:p w14:paraId="7BA0DF09" w14:textId="77777777" w:rsidR="00412DD8" w:rsidRPr="00412DD8" w:rsidRDefault="00412DD8" w:rsidP="00412DD8">
            <w:pPr>
              <w:widowControl/>
              <w:autoSpaceDE/>
              <w:autoSpaceDN/>
              <w:adjustRightInd/>
              <w:jc w:val="right"/>
              <w:rPr>
                <w:rFonts w:eastAsia="Times New Roman"/>
                <w:color w:val="000000"/>
                <w:sz w:val="20"/>
                <w:szCs w:val="20"/>
              </w:rPr>
            </w:pPr>
            <w:r w:rsidRPr="00412DD8">
              <w:rPr>
                <w:rFonts w:eastAsia="Times New Roman"/>
                <w:color w:val="000000"/>
                <w:sz w:val="20"/>
                <w:szCs w:val="20"/>
              </w:rPr>
              <w:t>(руб.)</w:t>
            </w:r>
          </w:p>
        </w:tc>
      </w:tr>
      <w:tr w:rsidR="00412DD8" w:rsidRPr="00412DD8" w14:paraId="16F5E1D8" w14:textId="77777777" w:rsidTr="00477CA4">
        <w:trPr>
          <w:trHeight w:val="51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D29CB" w14:textId="77777777" w:rsidR="00412DD8" w:rsidRPr="00412DD8" w:rsidRDefault="00412DD8" w:rsidP="00412DD8">
            <w:pPr>
              <w:widowControl/>
              <w:autoSpaceDE/>
              <w:autoSpaceDN/>
              <w:adjustRightInd/>
              <w:jc w:val="center"/>
              <w:rPr>
                <w:rFonts w:eastAsia="Times New Roman"/>
                <w:b/>
                <w:bCs/>
                <w:color w:val="000000"/>
                <w:sz w:val="20"/>
                <w:szCs w:val="20"/>
              </w:rPr>
            </w:pPr>
            <w:r w:rsidRPr="00412DD8">
              <w:rPr>
                <w:rFonts w:eastAsia="Times New Roman"/>
                <w:b/>
                <w:bCs/>
                <w:color w:val="000000"/>
                <w:sz w:val="20"/>
                <w:szCs w:val="20"/>
              </w:rPr>
              <w:t>№</w:t>
            </w:r>
          </w:p>
        </w:tc>
        <w:tc>
          <w:tcPr>
            <w:tcW w:w="7282" w:type="dxa"/>
            <w:tcBorders>
              <w:top w:val="single" w:sz="4" w:space="0" w:color="auto"/>
              <w:left w:val="nil"/>
              <w:bottom w:val="single" w:sz="4" w:space="0" w:color="auto"/>
              <w:right w:val="single" w:sz="4" w:space="0" w:color="auto"/>
            </w:tcBorders>
            <w:shd w:val="clear" w:color="auto" w:fill="auto"/>
            <w:vAlign w:val="center"/>
            <w:hideMark/>
          </w:tcPr>
          <w:p w14:paraId="16591948" w14:textId="77777777" w:rsidR="00412DD8" w:rsidRPr="00412DD8" w:rsidRDefault="00412DD8" w:rsidP="00412DD8">
            <w:pPr>
              <w:widowControl/>
              <w:autoSpaceDE/>
              <w:autoSpaceDN/>
              <w:adjustRightInd/>
              <w:jc w:val="center"/>
              <w:rPr>
                <w:rFonts w:eastAsia="Times New Roman"/>
                <w:b/>
                <w:bCs/>
                <w:color w:val="000000"/>
                <w:sz w:val="20"/>
                <w:szCs w:val="20"/>
              </w:rPr>
            </w:pPr>
            <w:r w:rsidRPr="00412DD8">
              <w:rPr>
                <w:rFonts w:eastAsia="Times New Roman"/>
                <w:b/>
                <w:bCs/>
                <w:color w:val="000000"/>
                <w:sz w:val="20"/>
                <w:szCs w:val="20"/>
              </w:rPr>
              <w:t>Наименование</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32B8C09" w14:textId="77777777" w:rsidR="00412DD8" w:rsidRPr="00412DD8" w:rsidRDefault="00412DD8" w:rsidP="00412DD8">
            <w:pPr>
              <w:widowControl/>
              <w:autoSpaceDE/>
              <w:autoSpaceDN/>
              <w:adjustRightInd/>
              <w:jc w:val="center"/>
              <w:rPr>
                <w:rFonts w:eastAsia="Times New Roman"/>
                <w:b/>
                <w:bCs/>
                <w:color w:val="000000"/>
                <w:sz w:val="20"/>
                <w:szCs w:val="20"/>
              </w:rPr>
            </w:pPr>
            <w:r w:rsidRPr="00412DD8">
              <w:rPr>
                <w:rFonts w:eastAsia="Times New Roman"/>
                <w:b/>
                <w:bCs/>
                <w:color w:val="000000"/>
                <w:sz w:val="20"/>
                <w:szCs w:val="20"/>
              </w:rPr>
              <w:t>Сумма</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68A82DE7" w14:textId="77777777" w:rsidR="00412DD8" w:rsidRPr="00412DD8" w:rsidRDefault="00412DD8" w:rsidP="00412DD8">
            <w:pPr>
              <w:widowControl/>
              <w:autoSpaceDE/>
              <w:autoSpaceDN/>
              <w:adjustRightInd/>
              <w:jc w:val="center"/>
              <w:rPr>
                <w:rFonts w:eastAsia="Times New Roman"/>
                <w:b/>
                <w:bCs/>
                <w:color w:val="000000"/>
                <w:sz w:val="20"/>
                <w:szCs w:val="20"/>
              </w:rPr>
            </w:pPr>
            <w:r w:rsidRPr="00412DD8">
              <w:rPr>
                <w:rFonts w:eastAsia="Times New Roman"/>
                <w:b/>
                <w:bCs/>
                <w:color w:val="000000"/>
                <w:sz w:val="20"/>
                <w:szCs w:val="20"/>
              </w:rPr>
              <w:t>Исполнено</w:t>
            </w:r>
            <w:r w:rsidRPr="00412DD8">
              <w:rPr>
                <w:rFonts w:eastAsia="Times New Roman"/>
                <w:b/>
                <w:bCs/>
                <w:color w:val="000000"/>
                <w:sz w:val="20"/>
                <w:szCs w:val="20"/>
              </w:rPr>
              <w:br/>
              <w:t>за 9 месяцев 2022 года</w:t>
            </w:r>
          </w:p>
        </w:tc>
      </w:tr>
      <w:tr w:rsidR="00412DD8" w:rsidRPr="00412DD8" w14:paraId="3372B12B" w14:textId="77777777" w:rsidTr="00477CA4">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1E5D6A9"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 </w:t>
            </w:r>
          </w:p>
        </w:tc>
        <w:tc>
          <w:tcPr>
            <w:tcW w:w="7282" w:type="dxa"/>
            <w:tcBorders>
              <w:top w:val="nil"/>
              <w:left w:val="nil"/>
              <w:bottom w:val="single" w:sz="4" w:space="0" w:color="auto"/>
              <w:right w:val="single" w:sz="4" w:space="0" w:color="auto"/>
            </w:tcBorders>
            <w:shd w:val="clear" w:color="auto" w:fill="auto"/>
            <w:vAlign w:val="center"/>
            <w:hideMark/>
          </w:tcPr>
          <w:p w14:paraId="1968FE45"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Источники финансирования дефицита, всего</w:t>
            </w:r>
          </w:p>
        </w:tc>
        <w:tc>
          <w:tcPr>
            <w:tcW w:w="3969" w:type="dxa"/>
            <w:tcBorders>
              <w:top w:val="nil"/>
              <w:left w:val="nil"/>
              <w:bottom w:val="single" w:sz="4" w:space="0" w:color="auto"/>
              <w:right w:val="single" w:sz="4" w:space="0" w:color="auto"/>
            </w:tcBorders>
            <w:shd w:val="clear" w:color="auto" w:fill="auto"/>
            <w:vAlign w:val="center"/>
            <w:hideMark/>
          </w:tcPr>
          <w:p w14:paraId="6BEF4DB1" w14:textId="77777777" w:rsidR="00412DD8" w:rsidRPr="00412DD8" w:rsidRDefault="00412DD8" w:rsidP="00412DD8">
            <w:pPr>
              <w:widowControl/>
              <w:autoSpaceDE/>
              <w:autoSpaceDN/>
              <w:adjustRightInd/>
              <w:jc w:val="right"/>
              <w:rPr>
                <w:rFonts w:eastAsia="Times New Roman"/>
                <w:color w:val="000000"/>
                <w:sz w:val="20"/>
                <w:szCs w:val="20"/>
              </w:rPr>
            </w:pPr>
            <w:r w:rsidRPr="00412DD8">
              <w:rPr>
                <w:rFonts w:eastAsia="Times New Roman"/>
                <w:color w:val="000000"/>
                <w:sz w:val="20"/>
                <w:szCs w:val="20"/>
              </w:rPr>
              <w:t>0,00</w:t>
            </w:r>
          </w:p>
        </w:tc>
        <w:tc>
          <w:tcPr>
            <w:tcW w:w="2693" w:type="dxa"/>
            <w:tcBorders>
              <w:top w:val="nil"/>
              <w:left w:val="nil"/>
              <w:bottom w:val="single" w:sz="4" w:space="0" w:color="auto"/>
              <w:right w:val="single" w:sz="4" w:space="0" w:color="auto"/>
            </w:tcBorders>
            <w:shd w:val="clear" w:color="auto" w:fill="auto"/>
            <w:vAlign w:val="center"/>
            <w:hideMark/>
          </w:tcPr>
          <w:p w14:paraId="56847B15" w14:textId="77777777" w:rsidR="00412DD8" w:rsidRPr="00412DD8" w:rsidRDefault="00412DD8" w:rsidP="00412DD8">
            <w:pPr>
              <w:widowControl/>
              <w:autoSpaceDE/>
              <w:autoSpaceDN/>
              <w:adjustRightInd/>
              <w:jc w:val="right"/>
              <w:rPr>
                <w:rFonts w:eastAsia="Times New Roman"/>
                <w:color w:val="000000"/>
                <w:sz w:val="20"/>
                <w:szCs w:val="20"/>
              </w:rPr>
            </w:pPr>
            <w:r w:rsidRPr="00412DD8">
              <w:rPr>
                <w:rFonts w:eastAsia="Times New Roman"/>
                <w:color w:val="000000"/>
                <w:sz w:val="20"/>
                <w:szCs w:val="20"/>
              </w:rPr>
              <w:t>140 764 376,81</w:t>
            </w:r>
          </w:p>
        </w:tc>
      </w:tr>
      <w:tr w:rsidR="00412DD8" w:rsidRPr="00412DD8" w14:paraId="729902BA" w14:textId="77777777" w:rsidTr="00477CA4">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2037E9C"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1</w:t>
            </w:r>
          </w:p>
        </w:tc>
        <w:tc>
          <w:tcPr>
            <w:tcW w:w="7282" w:type="dxa"/>
            <w:tcBorders>
              <w:top w:val="nil"/>
              <w:left w:val="nil"/>
              <w:bottom w:val="single" w:sz="4" w:space="0" w:color="auto"/>
              <w:right w:val="single" w:sz="4" w:space="0" w:color="auto"/>
            </w:tcBorders>
            <w:shd w:val="clear" w:color="auto" w:fill="auto"/>
            <w:vAlign w:val="center"/>
            <w:hideMark/>
          </w:tcPr>
          <w:p w14:paraId="6B1D0527"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Бюджетные кредиты от других уровней бюджетной системы</w:t>
            </w:r>
          </w:p>
        </w:tc>
        <w:tc>
          <w:tcPr>
            <w:tcW w:w="3969" w:type="dxa"/>
            <w:tcBorders>
              <w:top w:val="nil"/>
              <w:left w:val="nil"/>
              <w:bottom w:val="single" w:sz="4" w:space="0" w:color="auto"/>
              <w:right w:val="single" w:sz="4" w:space="0" w:color="auto"/>
            </w:tcBorders>
            <w:shd w:val="clear" w:color="auto" w:fill="auto"/>
            <w:vAlign w:val="center"/>
            <w:hideMark/>
          </w:tcPr>
          <w:p w14:paraId="535BAB3E" w14:textId="77777777" w:rsidR="00412DD8" w:rsidRPr="00412DD8" w:rsidRDefault="00412DD8" w:rsidP="00412DD8">
            <w:pPr>
              <w:widowControl/>
              <w:autoSpaceDE/>
              <w:autoSpaceDN/>
              <w:adjustRightInd/>
              <w:jc w:val="right"/>
              <w:rPr>
                <w:rFonts w:eastAsia="Times New Roman"/>
                <w:color w:val="000000"/>
                <w:sz w:val="20"/>
                <w:szCs w:val="20"/>
              </w:rPr>
            </w:pPr>
            <w:r w:rsidRPr="00412DD8">
              <w:rPr>
                <w:rFonts w:eastAsia="Times New Roman"/>
                <w:color w:val="000000"/>
                <w:sz w:val="20"/>
                <w:szCs w:val="20"/>
              </w:rPr>
              <w:t>0,00</w:t>
            </w:r>
          </w:p>
        </w:tc>
        <w:tc>
          <w:tcPr>
            <w:tcW w:w="2693" w:type="dxa"/>
            <w:tcBorders>
              <w:top w:val="nil"/>
              <w:left w:val="nil"/>
              <w:bottom w:val="single" w:sz="4" w:space="0" w:color="auto"/>
              <w:right w:val="single" w:sz="4" w:space="0" w:color="auto"/>
            </w:tcBorders>
            <w:shd w:val="clear" w:color="auto" w:fill="auto"/>
            <w:vAlign w:val="center"/>
            <w:hideMark/>
          </w:tcPr>
          <w:p w14:paraId="7EC54FF2" w14:textId="77777777" w:rsidR="00412DD8" w:rsidRPr="00412DD8" w:rsidRDefault="00412DD8" w:rsidP="00412DD8">
            <w:pPr>
              <w:widowControl/>
              <w:autoSpaceDE/>
              <w:autoSpaceDN/>
              <w:adjustRightInd/>
              <w:jc w:val="right"/>
              <w:rPr>
                <w:rFonts w:eastAsia="Times New Roman"/>
                <w:color w:val="000000"/>
                <w:sz w:val="20"/>
                <w:szCs w:val="20"/>
              </w:rPr>
            </w:pPr>
            <w:r w:rsidRPr="00412DD8">
              <w:rPr>
                <w:rFonts w:eastAsia="Times New Roman"/>
                <w:color w:val="000000"/>
                <w:sz w:val="20"/>
                <w:szCs w:val="20"/>
              </w:rPr>
              <w:t>0,00</w:t>
            </w:r>
          </w:p>
        </w:tc>
      </w:tr>
      <w:tr w:rsidR="00412DD8" w:rsidRPr="00412DD8" w14:paraId="33988EFB" w14:textId="77777777" w:rsidTr="00477CA4">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30A97AC"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1.1</w:t>
            </w:r>
          </w:p>
        </w:tc>
        <w:tc>
          <w:tcPr>
            <w:tcW w:w="7282" w:type="dxa"/>
            <w:tcBorders>
              <w:top w:val="nil"/>
              <w:left w:val="nil"/>
              <w:bottom w:val="single" w:sz="4" w:space="0" w:color="auto"/>
              <w:right w:val="single" w:sz="4" w:space="0" w:color="auto"/>
            </w:tcBorders>
            <w:shd w:val="clear" w:color="auto" w:fill="auto"/>
            <w:vAlign w:val="center"/>
            <w:hideMark/>
          </w:tcPr>
          <w:p w14:paraId="7869964B"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xml:space="preserve">            Привлечение основного долга</w:t>
            </w:r>
          </w:p>
        </w:tc>
        <w:tc>
          <w:tcPr>
            <w:tcW w:w="3969" w:type="dxa"/>
            <w:tcBorders>
              <w:top w:val="nil"/>
              <w:left w:val="nil"/>
              <w:bottom w:val="single" w:sz="4" w:space="0" w:color="auto"/>
              <w:right w:val="single" w:sz="4" w:space="0" w:color="auto"/>
            </w:tcBorders>
            <w:shd w:val="clear" w:color="auto" w:fill="auto"/>
            <w:vAlign w:val="center"/>
            <w:hideMark/>
          </w:tcPr>
          <w:p w14:paraId="05B7C258" w14:textId="77777777" w:rsidR="00412DD8" w:rsidRPr="00412DD8" w:rsidRDefault="00412DD8" w:rsidP="00412DD8">
            <w:pPr>
              <w:widowControl/>
              <w:autoSpaceDE/>
              <w:autoSpaceDN/>
              <w:adjustRightInd/>
              <w:jc w:val="right"/>
              <w:rPr>
                <w:rFonts w:eastAsia="Times New Roman"/>
                <w:color w:val="000000"/>
                <w:sz w:val="20"/>
                <w:szCs w:val="20"/>
              </w:rPr>
            </w:pPr>
            <w:r w:rsidRPr="00412DD8">
              <w:rPr>
                <w:rFonts w:eastAsia="Times New Roman"/>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14:paraId="75A770A0"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w:t>
            </w:r>
          </w:p>
        </w:tc>
      </w:tr>
      <w:tr w:rsidR="00412DD8" w:rsidRPr="00412DD8" w14:paraId="07E07271" w14:textId="77777777" w:rsidTr="00477CA4">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EB1F98A"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1.2</w:t>
            </w:r>
          </w:p>
        </w:tc>
        <w:tc>
          <w:tcPr>
            <w:tcW w:w="7282" w:type="dxa"/>
            <w:tcBorders>
              <w:top w:val="nil"/>
              <w:left w:val="nil"/>
              <w:bottom w:val="single" w:sz="4" w:space="0" w:color="auto"/>
              <w:right w:val="single" w:sz="4" w:space="0" w:color="auto"/>
            </w:tcBorders>
            <w:shd w:val="clear" w:color="auto" w:fill="auto"/>
            <w:vAlign w:val="center"/>
            <w:hideMark/>
          </w:tcPr>
          <w:p w14:paraId="0CBF127B"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xml:space="preserve">            Погашение основного долга</w:t>
            </w:r>
          </w:p>
        </w:tc>
        <w:tc>
          <w:tcPr>
            <w:tcW w:w="3969" w:type="dxa"/>
            <w:tcBorders>
              <w:top w:val="nil"/>
              <w:left w:val="nil"/>
              <w:bottom w:val="single" w:sz="4" w:space="0" w:color="auto"/>
              <w:right w:val="single" w:sz="4" w:space="0" w:color="auto"/>
            </w:tcBorders>
            <w:shd w:val="clear" w:color="auto" w:fill="auto"/>
            <w:vAlign w:val="center"/>
            <w:hideMark/>
          </w:tcPr>
          <w:p w14:paraId="1934A92A" w14:textId="77777777" w:rsidR="00412DD8" w:rsidRPr="00412DD8" w:rsidRDefault="00412DD8" w:rsidP="00412DD8">
            <w:pPr>
              <w:widowControl/>
              <w:autoSpaceDE/>
              <w:autoSpaceDN/>
              <w:adjustRightInd/>
              <w:jc w:val="right"/>
              <w:rPr>
                <w:rFonts w:eastAsia="Times New Roman"/>
                <w:color w:val="000000"/>
                <w:sz w:val="20"/>
                <w:szCs w:val="20"/>
              </w:rPr>
            </w:pPr>
            <w:r w:rsidRPr="00412DD8">
              <w:rPr>
                <w:rFonts w:eastAsia="Times New Roman"/>
                <w:color w:val="000000"/>
                <w:sz w:val="20"/>
                <w:szCs w:val="20"/>
              </w:rPr>
              <w:t>0,00</w:t>
            </w:r>
          </w:p>
        </w:tc>
        <w:tc>
          <w:tcPr>
            <w:tcW w:w="2693" w:type="dxa"/>
            <w:tcBorders>
              <w:top w:val="nil"/>
              <w:left w:val="nil"/>
              <w:bottom w:val="single" w:sz="4" w:space="0" w:color="auto"/>
              <w:right w:val="single" w:sz="4" w:space="0" w:color="auto"/>
            </w:tcBorders>
            <w:shd w:val="clear" w:color="auto" w:fill="auto"/>
            <w:noWrap/>
            <w:vAlign w:val="center"/>
            <w:hideMark/>
          </w:tcPr>
          <w:p w14:paraId="144A77BE"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w:t>
            </w:r>
          </w:p>
        </w:tc>
      </w:tr>
      <w:tr w:rsidR="00412DD8" w:rsidRPr="00412DD8" w14:paraId="176FEEEC" w14:textId="77777777" w:rsidTr="00477CA4">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893184A"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2</w:t>
            </w:r>
          </w:p>
        </w:tc>
        <w:tc>
          <w:tcPr>
            <w:tcW w:w="7282" w:type="dxa"/>
            <w:tcBorders>
              <w:top w:val="nil"/>
              <w:left w:val="nil"/>
              <w:bottom w:val="single" w:sz="4" w:space="0" w:color="auto"/>
              <w:right w:val="single" w:sz="4" w:space="0" w:color="auto"/>
            </w:tcBorders>
            <w:shd w:val="clear" w:color="auto" w:fill="auto"/>
            <w:vAlign w:val="center"/>
            <w:hideMark/>
          </w:tcPr>
          <w:p w14:paraId="4E17B469"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Кредиты кредитных организаций</w:t>
            </w:r>
          </w:p>
        </w:tc>
        <w:tc>
          <w:tcPr>
            <w:tcW w:w="3969" w:type="dxa"/>
            <w:tcBorders>
              <w:top w:val="nil"/>
              <w:left w:val="nil"/>
              <w:bottom w:val="single" w:sz="4" w:space="0" w:color="auto"/>
              <w:right w:val="single" w:sz="4" w:space="0" w:color="auto"/>
            </w:tcBorders>
            <w:shd w:val="clear" w:color="auto" w:fill="auto"/>
            <w:vAlign w:val="center"/>
            <w:hideMark/>
          </w:tcPr>
          <w:p w14:paraId="7E70FEB3" w14:textId="77777777" w:rsidR="00412DD8" w:rsidRPr="00412DD8" w:rsidRDefault="00412DD8" w:rsidP="00412DD8">
            <w:pPr>
              <w:widowControl/>
              <w:autoSpaceDE/>
              <w:autoSpaceDN/>
              <w:adjustRightInd/>
              <w:jc w:val="right"/>
              <w:rPr>
                <w:rFonts w:eastAsia="Times New Roman"/>
                <w:color w:val="000000"/>
                <w:sz w:val="20"/>
                <w:szCs w:val="20"/>
              </w:rPr>
            </w:pPr>
            <w:r w:rsidRPr="00412DD8">
              <w:rPr>
                <w:rFonts w:eastAsia="Times New Roman"/>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14:paraId="4FE82212"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w:t>
            </w:r>
          </w:p>
        </w:tc>
      </w:tr>
      <w:tr w:rsidR="00412DD8" w:rsidRPr="00412DD8" w14:paraId="319B4424" w14:textId="77777777" w:rsidTr="00477CA4">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3C2D9A2B"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2.1</w:t>
            </w:r>
          </w:p>
        </w:tc>
        <w:tc>
          <w:tcPr>
            <w:tcW w:w="7282" w:type="dxa"/>
            <w:tcBorders>
              <w:top w:val="nil"/>
              <w:left w:val="nil"/>
              <w:bottom w:val="single" w:sz="4" w:space="0" w:color="auto"/>
              <w:right w:val="single" w:sz="4" w:space="0" w:color="auto"/>
            </w:tcBorders>
            <w:shd w:val="clear" w:color="auto" w:fill="auto"/>
            <w:vAlign w:val="center"/>
            <w:hideMark/>
          </w:tcPr>
          <w:p w14:paraId="3C803392"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xml:space="preserve">            Привлечение основного долга</w:t>
            </w:r>
          </w:p>
        </w:tc>
        <w:tc>
          <w:tcPr>
            <w:tcW w:w="3969" w:type="dxa"/>
            <w:tcBorders>
              <w:top w:val="nil"/>
              <w:left w:val="nil"/>
              <w:bottom w:val="single" w:sz="4" w:space="0" w:color="auto"/>
              <w:right w:val="single" w:sz="4" w:space="0" w:color="auto"/>
            </w:tcBorders>
            <w:shd w:val="clear" w:color="auto" w:fill="auto"/>
            <w:vAlign w:val="center"/>
            <w:hideMark/>
          </w:tcPr>
          <w:p w14:paraId="1D473A9D" w14:textId="77777777" w:rsidR="00412DD8" w:rsidRPr="00412DD8" w:rsidRDefault="00412DD8" w:rsidP="00412DD8">
            <w:pPr>
              <w:widowControl/>
              <w:autoSpaceDE/>
              <w:autoSpaceDN/>
              <w:adjustRightInd/>
              <w:jc w:val="right"/>
              <w:rPr>
                <w:rFonts w:eastAsia="Times New Roman"/>
                <w:color w:val="000000"/>
                <w:sz w:val="20"/>
                <w:szCs w:val="20"/>
              </w:rPr>
            </w:pPr>
            <w:r w:rsidRPr="00412DD8">
              <w:rPr>
                <w:rFonts w:eastAsia="Times New Roman"/>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14:paraId="50A052F4"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w:t>
            </w:r>
          </w:p>
        </w:tc>
      </w:tr>
      <w:tr w:rsidR="00412DD8" w:rsidRPr="00412DD8" w14:paraId="46AF5E31" w14:textId="77777777" w:rsidTr="00477CA4">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C91E954"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2.2</w:t>
            </w:r>
          </w:p>
        </w:tc>
        <w:tc>
          <w:tcPr>
            <w:tcW w:w="7282" w:type="dxa"/>
            <w:tcBorders>
              <w:top w:val="nil"/>
              <w:left w:val="nil"/>
              <w:bottom w:val="single" w:sz="4" w:space="0" w:color="auto"/>
              <w:right w:val="single" w:sz="4" w:space="0" w:color="auto"/>
            </w:tcBorders>
            <w:shd w:val="clear" w:color="auto" w:fill="auto"/>
            <w:vAlign w:val="center"/>
            <w:hideMark/>
          </w:tcPr>
          <w:p w14:paraId="74B10398"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xml:space="preserve">            Погашение основного долга</w:t>
            </w:r>
          </w:p>
        </w:tc>
        <w:tc>
          <w:tcPr>
            <w:tcW w:w="3969" w:type="dxa"/>
            <w:tcBorders>
              <w:top w:val="nil"/>
              <w:left w:val="nil"/>
              <w:bottom w:val="single" w:sz="4" w:space="0" w:color="auto"/>
              <w:right w:val="single" w:sz="4" w:space="0" w:color="auto"/>
            </w:tcBorders>
            <w:shd w:val="clear" w:color="auto" w:fill="auto"/>
            <w:vAlign w:val="center"/>
            <w:hideMark/>
          </w:tcPr>
          <w:p w14:paraId="45E3D461" w14:textId="77777777" w:rsidR="00412DD8" w:rsidRPr="00412DD8" w:rsidRDefault="00412DD8" w:rsidP="00412DD8">
            <w:pPr>
              <w:widowControl/>
              <w:autoSpaceDE/>
              <w:autoSpaceDN/>
              <w:adjustRightInd/>
              <w:jc w:val="right"/>
              <w:rPr>
                <w:rFonts w:eastAsia="Times New Roman"/>
                <w:color w:val="000000"/>
                <w:sz w:val="20"/>
                <w:szCs w:val="20"/>
              </w:rPr>
            </w:pPr>
            <w:r w:rsidRPr="00412DD8">
              <w:rPr>
                <w:rFonts w:eastAsia="Times New Roman"/>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14:paraId="5057784F"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w:t>
            </w:r>
          </w:p>
        </w:tc>
      </w:tr>
      <w:tr w:rsidR="00412DD8" w:rsidRPr="00412DD8" w14:paraId="1A24FCBA" w14:textId="77777777" w:rsidTr="00477CA4">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0BD626E"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3</w:t>
            </w:r>
          </w:p>
        </w:tc>
        <w:tc>
          <w:tcPr>
            <w:tcW w:w="7282" w:type="dxa"/>
            <w:tcBorders>
              <w:top w:val="nil"/>
              <w:left w:val="nil"/>
              <w:bottom w:val="single" w:sz="4" w:space="0" w:color="auto"/>
              <w:right w:val="single" w:sz="4" w:space="0" w:color="auto"/>
            </w:tcBorders>
            <w:shd w:val="clear" w:color="auto" w:fill="auto"/>
            <w:vAlign w:val="center"/>
            <w:hideMark/>
          </w:tcPr>
          <w:p w14:paraId="0C75EDA1"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Изменение остатков средств на счетах</w:t>
            </w:r>
          </w:p>
        </w:tc>
        <w:tc>
          <w:tcPr>
            <w:tcW w:w="3969" w:type="dxa"/>
            <w:tcBorders>
              <w:top w:val="nil"/>
              <w:left w:val="nil"/>
              <w:bottom w:val="single" w:sz="4" w:space="0" w:color="auto"/>
              <w:right w:val="single" w:sz="4" w:space="0" w:color="auto"/>
            </w:tcBorders>
            <w:shd w:val="clear" w:color="auto" w:fill="auto"/>
            <w:vAlign w:val="center"/>
            <w:hideMark/>
          </w:tcPr>
          <w:p w14:paraId="232A00E6" w14:textId="77777777" w:rsidR="00412DD8" w:rsidRPr="00412DD8" w:rsidRDefault="00412DD8" w:rsidP="00412DD8">
            <w:pPr>
              <w:widowControl/>
              <w:autoSpaceDE/>
              <w:autoSpaceDN/>
              <w:adjustRightInd/>
              <w:jc w:val="right"/>
              <w:rPr>
                <w:rFonts w:eastAsia="Times New Roman"/>
                <w:color w:val="000000"/>
                <w:sz w:val="20"/>
                <w:szCs w:val="20"/>
              </w:rPr>
            </w:pPr>
            <w:r w:rsidRPr="00412DD8">
              <w:rPr>
                <w:rFonts w:eastAsia="Times New Roman"/>
                <w:color w:val="000000"/>
                <w:sz w:val="20"/>
                <w:szCs w:val="20"/>
              </w:rPr>
              <w:t>0,00</w:t>
            </w:r>
          </w:p>
        </w:tc>
        <w:tc>
          <w:tcPr>
            <w:tcW w:w="2693" w:type="dxa"/>
            <w:tcBorders>
              <w:top w:val="nil"/>
              <w:left w:val="nil"/>
              <w:bottom w:val="single" w:sz="4" w:space="0" w:color="auto"/>
              <w:right w:val="single" w:sz="4" w:space="0" w:color="auto"/>
            </w:tcBorders>
            <w:shd w:val="clear" w:color="auto" w:fill="auto"/>
            <w:noWrap/>
            <w:vAlign w:val="center"/>
            <w:hideMark/>
          </w:tcPr>
          <w:p w14:paraId="1D712F01" w14:textId="77777777" w:rsidR="00412DD8" w:rsidRPr="00412DD8" w:rsidRDefault="00412DD8" w:rsidP="00412DD8">
            <w:pPr>
              <w:widowControl/>
              <w:autoSpaceDE/>
              <w:autoSpaceDN/>
              <w:adjustRightInd/>
              <w:jc w:val="right"/>
              <w:rPr>
                <w:rFonts w:eastAsia="Times New Roman"/>
                <w:color w:val="000000"/>
                <w:sz w:val="20"/>
                <w:szCs w:val="20"/>
              </w:rPr>
            </w:pPr>
            <w:r w:rsidRPr="00412DD8">
              <w:rPr>
                <w:rFonts w:eastAsia="Times New Roman"/>
                <w:color w:val="000000"/>
                <w:sz w:val="20"/>
                <w:szCs w:val="20"/>
              </w:rPr>
              <w:t>140 764 376,81</w:t>
            </w:r>
          </w:p>
        </w:tc>
      </w:tr>
      <w:tr w:rsidR="00412DD8" w:rsidRPr="00412DD8" w14:paraId="354A8437" w14:textId="77777777" w:rsidTr="00477CA4">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8002A5D"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4</w:t>
            </w:r>
          </w:p>
        </w:tc>
        <w:tc>
          <w:tcPr>
            <w:tcW w:w="7282" w:type="dxa"/>
            <w:tcBorders>
              <w:top w:val="nil"/>
              <w:left w:val="nil"/>
              <w:bottom w:val="single" w:sz="4" w:space="0" w:color="auto"/>
              <w:right w:val="single" w:sz="4" w:space="0" w:color="auto"/>
            </w:tcBorders>
            <w:shd w:val="clear" w:color="auto" w:fill="auto"/>
            <w:vAlign w:val="center"/>
            <w:hideMark/>
          </w:tcPr>
          <w:p w14:paraId="5965ED80"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Иные источники финансирования дефицита бюджета</w:t>
            </w:r>
          </w:p>
        </w:tc>
        <w:tc>
          <w:tcPr>
            <w:tcW w:w="3969" w:type="dxa"/>
            <w:tcBorders>
              <w:top w:val="nil"/>
              <w:left w:val="nil"/>
              <w:bottom w:val="single" w:sz="4" w:space="0" w:color="auto"/>
              <w:right w:val="single" w:sz="4" w:space="0" w:color="auto"/>
            </w:tcBorders>
            <w:shd w:val="clear" w:color="auto" w:fill="auto"/>
            <w:vAlign w:val="center"/>
            <w:hideMark/>
          </w:tcPr>
          <w:p w14:paraId="36553EC9"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14:paraId="7F568573"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w:t>
            </w:r>
          </w:p>
        </w:tc>
      </w:tr>
      <w:tr w:rsidR="00412DD8" w:rsidRPr="00412DD8" w14:paraId="7707E80F" w14:textId="77777777" w:rsidTr="00477CA4">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6BEFA24"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 </w:t>
            </w:r>
          </w:p>
        </w:tc>
        <w:tc>
          <w:tcPr>
            <w:tcW w:w="7282" w:type="dxa"/>
            <w:tcBorders>
              <w:top w:val="nil"/>
              <w:left w:val="nil"/>
              <w:bottom w:val="single" w:sz="4" w:space="0" w:color="auto"/>
              <w:right w:val="single" w:sz="4" w:space="0" w:color="auto"/>
            </w:tcBorders>
            <w:shd w:val="clear" w:color="auto" w:fill="auto"/>
            <w:vAlign w:val="center"/>
            <w:hideMark/>
          </w:tcPr>
          <w:p w14:paraId="678EE77B"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xml:space="preserve">            в том числе</w:t>
            </w:r>
          </w:p>
        </w:tc>
        <w:tc>
          <w:tcPr>
            <w:tcW w:w="3969" w:type="dxa"/>
            <w:tcBorders>
              <w:top w:val="nil"/>
              <w:left w:val="nil"/>
              <w:bottom w:val="single" w:sz="4" w:space="0" w:color="auto"/>
              <w:right w:val="single" w:sz="4" w:space="0" w:color="auto"/>
            </w:tcBorders>
            <w:shd w:val="clear" w:color="auto" w:fill="auto"/>
            <w:vAlign w:val="center"/>
            <w:hideMark/>
          </w:tcPr>
          <w:p w14:paraId="7053408F" w14:textId="77777777" w:rsidR="00412DD8" w:rsidRPr="00412DD8" w:rsidRDefault="00412DD8" w:rsidP="00412DD8">
            <w:pPr>
              <w:widowControl/>
              <w:autoSpaceDE/>
              <w:autoSpaceDN/>
              <w:adjustRightInd/>
              <w:jc w:val="right"/>
              <w:rPr>
                <w:rFonts w:eastAsia="Times New Roman"/>
                <w:color w:val="000000"/>
                <w:sz w:val="20"/>
                <w:szCs w:val="20"/>
              </w:rPr>
            </w:pPr>
            <w:r w:rsidRPr="00412DD8">
              <w:rPr>
                <w:rFonts w:eastAsia="Times New Roman"/>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14:paraId="44E096D9"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w:t>
            </w:r>
          </w:p>
        </w:tc>
      </w:tr>
      <w:tr w:rsidR="00412DD8" w:rsidRPr="00412DD8" w14:paraId="01E9EA6D" w14:textId="77777777" w:rsidTr="00477CA4">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55E7081"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4.1</w:t>
            </w:r>
          </w:p>
        </w:tc>
        <w:tc>
          <w:tcPr>
            <w:tcW w:w="7282" w:type="dxa"/>
            <w:tcBorders>
              <w:top w:val="nil"/>
              <w:left w:val="nil"/>
              <w:bottom w:val="single" w:sz="4" w:space="0" w:color="auto"/>
              <w:right w:val="single" w:sz="4" w:space="0" w:color="auto"/>
            </w:tcBorders>
            <w:shd w:val="clear" w:color="auto" w:fill="auto"/>
            <w:vAlign w:val="center"/>
            <w:hideMark/>
          </w:tcPr>
          <w:p w14:paraId="130EAB74"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Поступление от продажи акций и иных форм участия в капитале, находящихся в собственности муниципального образования</w:t>
            </w:r>
          </w:p>
        </w:tc>
        <w:tc>
          <w:tcPr>
            <w:tcW w:w="3969" w:type="dxa"/>
            <w:tcBorders>
              <w:top w:val="nil"/>
              <w:left w:val="nil"/>
              <w:bottom w:val="single" w:sz="4" w:space="0" w:color="auto"/>
              <w:right w:val="single" w:sz="4" w:space="0" w:color="auto"/>
            </w:tcBorders>
            <w:shd w:val="clear" w:color="auto" w:fill="auto"/>
            <w:vAlign w:val="center"/>
            <w:hideMark/>
          </w:tcPr>
          <w:p w14:paraId="34D44986" w14:textId="77777777" w:rsidR="00412DD8" w:rsidRPr="00412DD8" w:rsidRDefault="00412DD8" w:rsidP="00412DD8">
            <w:pPr>
              <w:widowControl/>
              <w:autoSpaceDE/>
              <w:autoSpaceDN/>
              <w:adjustRightInd/>
              <w:jc w:val="right"/>
              <w:rPr>
                <w:rFonts w:eastAsia="Times New Roman"/>
                <w:color w:val="000000"/>
                <w:sz w:val="20"/>
                <w:szCs w:val="20"/>
              </w:rPr>
            </w:pPr>
            <w:r w:rsidRPr="00412DD8">
              <w:rPr>
                <w:rFonts w:eastAsia="Times New Roman"/>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14:paraId="4F155EFD"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w:t>
            </w:r>
          </w:p>
        </w:tc>
      </w:tr>
      <w:tr w:rsidR="00412DD8" w:rsidRPr="00412DD8" w14:paraId="4753410E" w14:textId="77777777" w:rsidTr="00477CA4">
        <w:trPr>
          <w:trHeight w:val="10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05D31B43"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4.2</w:t>
            </w:r>
          </w:p>
        </w:tc>
        <w:tc>
          <w:tcPr>
            <w:tcW w:w="7282" w:type="dxa"/>
            <w:tcBorders>
              <w:top w:val="nil"/>
              <w:left w:val="nil"/>
              <w:bottom w:val="single" w:sz="4" w:space="0" w:color="auto"/>
              <w:right w:val="single" w:sz="4" w:space="0" w:color="auto"/>
            </w:tcBorders>
            <w:shd w:val="clear" w:color="auto" w:fill="auto"/>
            <w:vAlign w:val="center"/>
            <w:hideMark/>
          </w:tcPr>
          <w:p w14:paraId="0EC98DA5"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3969" w:type="dxa"/>
            <w:tcBorders>
              <w:top w:val="nil"/>
              <w:left w:val="nil"/>
              <w:bottom w:val="single" w:sz="4" w:space="0" w:color="auto"/>
              <w:right w:val="single" w:sz="4" w:space="0" w:color="auto"/>
            </w:tcBorders>
            <w:shd w:val="clear" w:color="auto" w:fill="auto"/>
            <w:vAlign w:val="center"/>
            <w:hideMark/>
          </w:tcPr>
          <w:p w14:paraId="654BB52B" w14:textId="77777777" w:rsidR="00412DD8" w:rsidRPr="00412DD8" w:rsidRDefault="00412DD8" w:rsidP="00412DD8">
            <w:pPr>
              <w:widowControl/>
              <w:autoSpaceDE/>
              <w:autoSpaceDN/>
              <w:adjustRightInd/>
              <w:jc w:val="right"/>
              <w:rPr>
                <w:rFonts w:eastAsia="Times New Roman"/>
                <w:color w:val="000000"/>
                <w:sz w:val="20"/>
                <w:szCs w:val="20"/>
              </w:rPr>
            </w:pPr>
            <w:r w:rsidRPr="00412DD8">
              <w:rPr>
                <w:rFonts w:eastAsia="Times New Roman"/>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14:paraId="24721318"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w:t>
            </w:r>
          </w:p>
        </w:tc>
      </w:tr>
      <w:tr w:rsidR="00412DD8" w:rsidRPr="00412DD8" w14:paraId="4EDD6BFC" w14:textId="77777777" w:rsidTr="00477CA4">
        <w:trPr>
          <w:trHeight w:val="51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5FF39EE9"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4.3</w:t>
            </w:r>
          </w:p>
        </w:tc>
        <w:tc>
          <w:tcPr>
            <w:tcW w:w="7282" w:type="dxa"/>
            <w:tcBorders>
              <w:top w:val="nil"/>
              <w:left w:val="nil"/>
              <w:bottom w:val="single" w:sz="4" w:space="0" w:color="auto"/>
              <w:right w:val="single" w:sz="4" w:space="0" w:color="auto"/>
            </w:tcBorders>
            <w:shd w:val="clear" w:color="auto" w:fill="auto"/>
            <w:vAlign w:val="center"/>
            <w:hideMark/>
          </w:tcPr>
          <w:p w14:paraId="20242EE8"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Погашение обязательств за счет прочих источников внутреннего финансирования дефицитов бюджетов</w:t>
            </w:r>
          </w:p>
        </w:tc>
        <w:tc>
          <w:tcPr>
            <w:tcW w:w="3969" w:type="dxa"/>
            <w:tcBorders>
              <w:top w:val="nil"/>
              <w:left w:val="nil"/>
              <w:bottom w:val="single" w:sz="4" w:space="0" w:color="auto"/>
              <w:right w:val="single" w:sz="4" w:space="0" w:color="auto"/>
            </w:tcBorders>
            <w:shd w:val="clear" w:color="auto" w:fill="auto"/>
            <w:vAlign w:val="center"/>
            <w:hideMark/>
          </w:tcPr>
          <w:p w14:paraId="27284117" w14:textId="77777777" w:rsidR="00412DD8" w:rsidRPr="00412DD8" w:rsidRDefault="00412DD8" w:rsidP="00412DD8">
            <w:pPr>
              <w:widowControl/>
              <w:autoSpaceDE/>
              <w:autoSpaceDN/>
              <w:adjustRightInd/>
              <w:jc w:val="right"/>
              <w:rPr>
                <w:rFonts w:eastAsia="Times New Roman"/>
                <w:color w:val="000000"/>
                <w:sz w:val="20"/>
                <w:szCs w:val="20"/>
              </w:rPr>
            </w:pPr>
            <w:r w:rsidRPr="00412DD8">
              <w:rPr>
                <w:rFonts w:eastAsia="Times New Roman"/>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14:paraId="4E55DBC8"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w:t>
            </w:r>
          </w:p>
        </w:tc>
      </w:tr>
      <w:tr w:rsidR="00412DD8" w:rsidRPr="00412DD8" w14:paraId="0F27128F" w14:textId="77777777" w:rsidTr="00477CA4">
        <w:trPr>
          <w:trHeight w:val="765"/>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F8484B5"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4.4</w:t>
            </w:r>
          </w:p>
        </w:tc>
        <w:tc>
          <w:tcPr>
            <w:tcW w:w="7282" w:type="dxa"/>
            <w:tcBorders>
              <w:top w:val="nil"/>
              <w:left w:val="nil"/>
              <w:bottom w:val="single" w:sz="4" w:space="0" w:color="auto"/>
              <w:right w:val="single" w:sz="4" w:space="0" w:color="auto"/>
            </w:tcBorders>
            <w:shd w:val="clear" w:color="auto" w:fill="auto"/>
            <w:vAlign w:val="center"/>
            <w:hideMark/>
          </w:tcPr>
          <w:p w14:paraId="39E3C548"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Бюджетные кредиты, предоставленные из местного бюджета другим бюджетам бюджетной системы Российской Федерации</w:t>
            </w:r>
          </w:p>
        </w:tc>
        <w:tc>
          <w:tcPr>
            <w:tcW w:w="3969" w:type="dxa"/>
            <w:tcBorders>
              <w:top w:val="nil"/>
              <w:left w:val="nil"/>
              <w:bottom w:val="single" w:sz="4" w:space="0" w:color="auto"/>
              <w:right w:val="single" w:sz="4" w:space="0" w:color="auto"/>
            </w:tcBorders>
            <w:shd w:val="clear" w:color="auto" w:fill="auto"/>
            <w:vAlign w:val="center"/>
            <w:hideMark/>
          </w:tcPr>
          <w:p w14:paraId="72143777"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14:paraId="0CA0C80B"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w:t>
            </w:r>
          </w:p>
        </w:tc>
      </w:tr>
      <w:tr w:rsidR="00412DD8" w:rsidRPr="00412DD8" w14:paraId="3DDEC4C5" w14:textId="77777777" w:rsidTr="00477CA4">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68FFB324"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4.4.1</w:t>
            </w:r>
          </w:p>
        </w:tc>
        <w:tc>
          <w:tcPr>
            <w:tcW w:w="7282" w:type="dxa"/>
            <w:tcBorders>
              <w:top w:val="nil"/>
              <w:left w:val="nil"/>
              <w:bottom w:val="single" w:sz="4" w:space="0" w:color="auto"/>
              <w:right w:val="single" w:sz="4" w:space="0" w:color="auto"/>
            </w:tcBorders>
            <w:shd w:val="clear" w:color="auto" w:fill="auto"/>
            <w:vAlign w:val="center"/>
            <w:hideMark/>
          </w:tcPr>
          <w:p w14:paraId="348858F3"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xml:space="preserve">         предоставление кредита</w:t>
            </w:r>
          </w:p>
        </w:tc>
        <w:tc>
          <w:tcPr>
            <w:tcW w:w="3969" w:type="dxa"/>
            <w:tcBorders>
              <w:top w:val="nil"/>
              <w:left w:val="nil"/>
              <w:bottom w:val="single" w:sz="4" w:space="0" w:color="auto"/>
              <w:right w:val="single" w:sz="4" w:space="0" w:color="auto"/>
            </w:tcBorders>
            <w:shd w:val="clear" w:color="auto" w:fill="auto"/>
            <w:vAlign w:val="center"/>
            <w:hideMark/>
          </w:tcPr>
          <w:p w14:paraId="6DC93931"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14:paraId="5BA4019D"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w:t>
            </w:r>
          </w:p>
        </w:tc>
      </w:tr>
      <w:tr w:rsidR="00412DD8" w:rsidRPr="00412DD8" w14:paraId="2B0248C6" w14:textId="77777777" w:rsidTr="00477CA4">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262F8027"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4.4.2</w:t>
            </w:r>
          </w:p>
        </w:tc>
        <w:tc>
          <w:tcPr>
            <w:tcW w:w="7282" w:type="dxa"/>
            <w:tcBorders>
              <w:top w:val="nil"/>
              <w:left w:val="nil"/>
              <w:bottom w:val="single" w:sz="4" w:space="0" w:color="auto"/>
              <w:right w:val="single" w:sz="4" w:space="0" w:color="auto"/>
            </w:tcBorders>
            <w:shd w:val="clear" w:color="auto" w:fill="auto"/>
            <w:vAlign w:val="center"/>
            <w:hideMark/>
          </w:tcPr>
          <w:p w14:paraId="07540FB2"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xml:space="preserve">         погашение кредита</w:t>
            </w:r>
          </w:p>
        </w:tc>
        <w:tc>
          <w:tcPr>
            <w:tcW w:w="3969" w:type="dxa"/>
            <w:tcBorders>
              <w:top w:val="nil"/>
              <w:left w:val="nil"/>
              <w:bottom w:val="single" w:sz="4" w:space="0" w:color="auto"/>
              <w:right w:val="single" w:sz="4" w:space="0" w:color="auto"/>
            </w:tcBorders>
            <w:shd w:val="clear" w:color="auto" w:fill="auto"/>
            <w:vAlign w:val="center"/>
            <w:hideMark/>
          </w:tcPr>
          <w:p w14:paraId="3EEAC3A1"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bottom"/>
            <w:hideMark/>
          </w:tcPr>
          <w:p w14:paraId="4F5FD885" w14:textId="77777777" w:rsidR="00412DD8" w:rsidRPr="00412DD8" w:rsidRDefault="00412DD8" w:rsidP="00412DD8">
            <w:pPr>
              <w:widowControl/>
              <w:autoSpaceDE/>
              <w:autoSpaceDN/>
              <w:adjustRightInd/>
              <w:rPr>
                <w:rFonts w:eastAsia="Times New Roman"/>
                <w:color w:val="000000"/>
                <w:sz w:val="20"/>
                <w:szCs w:val="20"/>
              </w:rPr>
            </w:pPr>
            <w:r w:rsidRPr="00412DD8">
              <w:rPr>
                <w:rFonts w:eastAsia="Times New Roman"/>
                <w:color w:val="000000"/>
                <w:sz w:val="20"/>
                <w:szCs w:val="20"/>
              </w:rPr>
              <w:t> </w:t>
            </w:r>
          </w:p>
        </w:tc>
      </w:tr>
    </w:tbl>
    <w:p w14:paraId="11AEA155" w14:textId="77777777" w:rsidR="00412DD8" w:rsidRPr="00412DD8" w:rsidRDefault="00412DD8" w:rsidP="00412DD8">
      <w:pPr>
        <w:widowControl/>
        <w:autoSpaceDE/>
        <w:autoSpaceDN/>
        <w:adjustRightInd/>
        <w:jc w:val="center"/>
        <w:rPr>
          <w:rFonts w:eastAsia="Times New Roman"/>
        </w:rPr>
      </w:pPr>
    </w:p>
    <w:p w14:paraId="737005B4" w14:textId="797DFF58" w:rsidR="00412DD8" w:rsidRDefault="00412DD8" w:rsidP="00412DD8">
      <w:pPr>
        <w:widowControl/>
        <w:autoSpaceDE/>
        <w:autoSpaceDN/>
        <w:adjustRightInd/>
        <w:jc w:val="center"/>
        <w:rPr>
          <w:rFonts w:eastAsia="Times New Roman"/>
        </w:rPr>
      </w:pPr>
      <w:r w:rsidRPr="00412DD8">
        <w:rPr>
          <w:rFonts w:eastAsia="Times New Roman"/>
        </w:rPr>
        <w:br w:type="page"/>
      </w:r>
    </w:p>
    <w:p w14:paraId="71B9DE2F" w14:textId="028D9DCD" w:rsidR="005956DC" w:rsidRDefault="005956DC" w:rsidP="00412DD8">
      <w:pPr>
        <w:widowControl/>
        <w:autoSpaceDE/>
        <w:autoSpaceDN/>
        <w:adjustRightInd/>
        <w:jc w:val="center"/>
        <w:rPr>
          <w:rFonts w:eastAsia="Times New Roman"/>
        </w:rPr>
      </w:pPr>
    </w:p>
    <w:p w14:paraId="0DEB642B" w14:textId="77777777" w:rsidR="005956DC" w:rsidRPr="00412DD8" w:rsidRDefault="005956DC" w:rsidP="00412DD8">
      <w:pPr>
        <w:widowControl/>
        <w:autoSpaceDE/>
        <w:autoSpaceDN/>
        <w:adjustRightInd/>
        <w:jc w:val="center"/>
        <w:rPr>
          <w:rFonts w:eastAsia="Times New Roman"/>
        </w:rPr>
      </w:pPr>
    </w:p>
    <w:tbl>
      <w:tblPr>
        <w:tblW w:w="14788" w:type="dxa"/>
        <w:jc w:val="center"/>
        <w:tblLook w:val="04A0" w:firstRow="1" w:lastRow="0" w:firstColumn="1" w:lastColumn="0" w:noHBand="0" w:noVBand="1"/>
      </w:tblPr>
      <w:tblGrid>
        <w:gridCol w:w="940"/>
        <w:gridCol w:w="4163"/>
        <w:gridCol w:w="1985"/>
        <w:gridCol w:w="7700"/>
      </w:tblGrid>
      <w:tr w:rsidR="00412DD8" w:rsidRPr="00412DD8" w14:paraId="783B86DC" w14:textId="77777777" w:rsidTr="00477CA4">
        <w:trPr>
          <w:trHeight w:val="878"/>
          <w:jc w:val="center"/>
        </w:trPr>
        <w:tc>
          <w:tcPr>
            <w:tcW w:w="14788" w:type="dxa"/>
            <w:gridSpan w:val="4"/>
            <w:tcBorders>
              <w:top w:val="nil"/>
              <w:left w:val="nil"/>
              <w:bottom w:val="nil"/>
              <w:right w:val="nil"/>
            </w:tcBorders>
            <w:shd w:val="clear" w:color="auto" w:fill="auto"/>
            <w:vAlign w:val="bottom"/>
            <w:hideMark/>
          </w:tcPr>
          <w:p w14:paraId="2B97C3B3" w14:textId="77777777" w:rsidR="00412DD8" w:rsidRPr="00412DD8" w:rsidRDefault="00412DD8" w:rsidP="00412DD8">
            <w:pPr>
              <w:widowControl/>
              <w:autoSpaceDE/>
              <w:autoSpaceDN/>
              <w:adjustRightInd/>
              <w:jc w:val="right"/>
              <w:rPr>
                <w:rFonts w:eastAsia="Times New Roman"/>
                <w:color w:val="000000"/>
                <w:sz w:val="20"/>
                <w:szCs w:val="20"/>
              </w:rPr>
            </w:pPr>
            <w:r w:rsidRPr="00412DD8">
              <w:rPr>
                <w:rFonts w:eastAsia="Times New Roman"/>
                <w:color w:val="000000"/>
                <w:sz w:val="20"/>
                <w:szCs w:val="20"/>
              </w:rPr>
              <w:t>Приложение №4</w:t>
            </w:r>
            <w:r w:rsidRPr="00412DD8">
              <w:rPr>
                <w:rFonts w:eastAsia="Times New Roman"/>
                <w:color w:val="000000"/>
                <w:sz w:val="20"/>
                <w:szCs w:val="20"/>
              </w:rPr>
              <w:br/>
              <w:t>к решению сессии поселкового Совета депутатов</w:t>
            </w:r>
            <w:r w:rsidRPr="00412DD8">
              <w:rPr>
                <w:rFonts w:eastAsia="Times New Roman"/>
                <w:color w:val="000000"/>
                <w:sz w:val="20"/>
                <w:szCs w:val="20"/>
              </w:rPr>
              <w:br/>
              <w:t>от «28» октября 2022 года V - № 3 - 3</w:t>
            </w:r>
          </w:p>
        </w:tc>
      </w:tr>
      <w:tr w:rsidR="00412DD8" w:rsidRPr="00412DD8" w14:paraId="36C32631" w14:textId="77777777" w:rsidTr="00477CA4">
        <w:trPr>
          <w:trHeight w:val="480"/>
          <w:jc w:val="center"/>
        </w:trPr>
        <w:tc>
          <w:tcPr>
            <w:tcW w:w="940" w:type="dxa"/>
            <w:tcBorders>
              <w:top w:val="nil"/>
              <w:left w:val="nil"/>
              <w:bottom w:val="nil"/>
              <w:right w:val="nil"/>
            </w:tcBorders>
            <w:shd w:val="clear" w:color="auto" w:fill="auto"/>
            <w:noWrap/>
            <w:vAlign w:val="bottom"/>
            <w:hideMark/>
          </w:tcPr>
          <w:p w14:paraId="1EB1A826" w14:textId="77777777" w:rsidR="00412DD8" w:rsidRPr="00412DD8" w:rsidRDefault="00412DD8" w:rsidP="00412DD8">
            <w:pPr>
              <w:widowControl/>
              <w:autoSpaceDE/>
              <w:autoSpaceDN/>
              <w:adjustRightInd/>
              <w:jc w:val="right"/>
              <w:rPr>
                <w:rFonts w:eastAsia="Times New Roman"/>
                <w:color w:val="000000"/>
                <w:sz w:val="20"/>
                <w:szCs w:val="20"/>
              </w:rPr>
            </w:pPr>
          </w:p>
        </w:tc>
        <w:tc>
          <w:tcPr>
            <w:tcW w:w="4163" w:type="dxa"/>
            <w:tcBorders>
              <w:top w:val="nil"/>
              <w:left w:val="nil"/>
              <w:bottom w:val="nil"/>
              <w:right w:val="nil"/>
            </w:tcBorders>
            <w:shd w:val="clear" w:color="auto" w:fill="auto"/>
            <w:noWrap/>
            <w:vAlign w:val="bottom"/>
            <w:hideMark/>
          </w:tcPr>
          <w:p w14:paraId="208C87F5" w14:textId="77777777" w:rsidR="00412DD8" w:rsidRPr="00412DD8" w:rsidRDefault="00412DD8" w:rsidP="00412DD8">
            <w:pPr>
              <w:widowControl/>
              <w:autoSpaceDE/>
              <w:autoSpaceDN/>
              <w:adjustRightInd/>
              <w:rPr>
                <w:rFonts w:eastAsia="Times New Roman"/>
                <w:sz w:val="20"/>
                <w:szCs w:val="20"/>
              </w:rPr>
            </w:pPr>
          </w:p>
        </w:tc>
        <w:tc>
          <w:tcPr>
            <w:tcW w:w="1985" w:type="dxa"/>
            <w:tcBorders>
              <w:top w:val="nil"/>
              <w:left w:val="nil"/>
              <w:bottom w:val="nil"/>
              <w:right w:val="nil"/>
            </w:tcBorders>
            <w:shd w:val="clear" w:color="auto" w:fill="auto"/>
            <w:noWrap/>
            <w:vAlign w:val="bottom"/>
            <w:hideMark/>
          </w:tcPr>
          <w:p w14:paraId="4A4886CA" w14:textId="77777777" w:rsidR="00412DD8" w:rsidRPr="00412DD8" w:rsidRDefault="00412DD8" w:rsidP="00412DD8">
            <w:pPr>
              <w:widowControl/>
              <w:autoSpaceDE/>
              <w:autoSpaceDN/>
              <w:adjustRightInd/>
              <w:jc w:val="right"/>
              <w:rPr>
                <w:rFonts w:eastAsia="Times New Roman"/>
                <w:sz w:val="20"/>
                <w:szCs w:val="20"/>
              </w:rPr>
            </w:pPr>
          </w:p>
        </w:tc>
        <w:tc>
          <w:tcPr>
            <w:tcW w:w="7700" w:type="dxa"/>
            <w:tcBorders>
              <w:top w:val="nil"/>
              <w:left w:val="nil"/>
              <w:bottom w:val="nil"/>
              <w:right w:val="nil"/>
            </w:tcBorders>
            <w:shd w:val="clear" w:color="auto" w:fill="auto"/>
            <w:noWrap/>
            <w:vAlign w:val="bottom"/>
            <w:hideMark/>
          </w:tcPr>
          <w:p w14:paraId="5B67C37B" w14:textId="77777777" w:rsidR="00412DD8" w:rsidRPr="00412DD8" w:rsidRDefault="00412DD8" w:rsidP="00412DD8">
            <w:pPr>
              <w:widowControl/>
              <w:autoSpaceDE/>
              <w:autoSpaceDN/>
              <w:adjustRightInd/>
              <w:rPr>
                <w:rFonts w:eastAsia="Times New Roman"/>
                <w:sz w:val="20"/>
                <w:szCs w:val="20"/>
              </w:rPr>
            </w:pPr>
          </w:p>
        </w:tc>
      </w:tr>
      <w:tr w:rsidR="00412DD8" w:rsidRPr="00412DD8" w14:paraId="690094AD" w14:textId="77777777" w:rsidTr="00477CA4">
        <w:trPr>
          <w:trHeight w:val="878"/>
          <w:jc w:val="center"/>
        </w:trPr>
        <w:tc>
          <w:tcPr>
            <w:tcW w:w="14788" w:type="dxa"/>
            <w:gridSpan w:val="4"/>
            <w:tcBorders>
              <w:top w:val="nil"/>
              <w:left w:val="nil"/>
              <w:bottom w:val="nil"/>
              <w:right w:val="nil"/>
            </w:tcBorders>
            <w:shd w:val="clear" w:color="auto" w:fill="auto"/>
            <w:vAlign w:val="center"/>
            <w:hideMark/>
          </w:tcPr>
          <w:p w14:paraId="779CFDD7" w14:textId="77777777" w:rsidR="00412DD8" w:rsidRPr="00412DD8" w:rsidRDefault="00412DD8" w:rsidP="00412DD8">
            <w:pPr>
              <w:widowControl/>
              <w:autoSpaceDE/>
              <w:autoSpaceDN/>
              <w:adjustRightInd/>
              <w:jc w:val="center"/>
              <w:rPr>
                <w:rFonts w:eastAsia="Times New Roman"/>
                <w:b/>
                <w:bCs/>
                <w:color w:val="000000"/>
                <w:sz w:val="20"/>
                <w:szCs w:val="20"/>
              </w:rPr>
            </w:pPr>
            <w:r w:rsidRPr="00412DD8">
              <w:rPr>
                <w:rFonts w:eastAsia="Times New Roman"/>
                <w:b/>
                <w:bCs/>
                <w:color w:val="000000"/>
                <w:sz w:val="20"/>
                <w:szCs w:val="20"/>
              </w:rPr>
              <w:t>Сведения о численности и фактических затратах на денежное содержание муниципальных служащих и работников органов местного самоуправления муниципального образования "Поселок Айхал" Мирнинского района Республики Саха (Якутия) за 9 месяцев 2022 года</w:t>
            </w:r>
          </w:p>
          <w:p w14:paraId="5CC30B5A" w14:textId="77777777" w:rsidR="00412DD8" w:rsidRPr="00412DD8" w:rsidRDefault="00412DD8" w:rsidP="00412DD8">
            <w:pPr>
              <w:widowControl/>
              <w:autoSpaceDE/>
              <w:autoSpaceDN/>
              <w:adjustRightInd/>
              <w:jc w:val="center"/>
              <w:rPr>
                <w:rFonts w:eastAsia="Times New Roman"/>
                <w:b/>
                <w:bCs/>
                <w:color w:val="000000"/>
                <w:sz w:val="20"/>
                <w:szCs w:val="20"/>
              </w:rPr>
            </w:pPr>
          </w:p>
          <w:p w14:paraId="41976B6A" w14:textId="77777777" w:rsidR="00412DD8" w:rsidRPr="00412DD8" w:rsidRDefault="00412DD8" w:rsidP="00412DD8">
            <w:pPr>
              <w:widowControl/>
              <w:autoSpaceDE/>
              <w:autoSpaceDN/>
              <w:adjustRightInd/>
              <w:jc w:val="center"/>
              <w:rPr>
                <w:rFonts w:eastAsia="Times New Roman"/>
                <w:b/>
                <w:bCs/>
                <w:color w:val="000000"/>
                <w:sz w:val="20"/>
                <w:szCs w:val="20"/>
              </w:rPr>
            </w:pPr>
          </w:p>
        </w:tc>
      </w:tr>
      <w:tr w:rsidR="00412DD8" w:rsidRPr="00412DD8" w14:paraId="08F1DFE1" w14:textId="77777777" w:rsidTr="00477CA4">
        <w:trPr>
          <w:trHeight w:val="878"/>
          <w:jc w:val="center"/>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4A283" w14:textId="77777777" w:rsidR="00412DD8" w:rsidRPr="00412DD8" w:rsidRDefault="00412DD8" w:rsidP="00412DD8">
            <w:pPr>
              <w:widowControl/>
              <w:autoSpaceDE/>
              <w:autoSpaceDN/>
              <w:adjustRightInd/>
              <w:jc w:val="center"/>
              <w:rPr>
                <w:rFonts w:eastAsia="Times New Roman"/>
                <w:b/>
                <w:bCs/>
                <w:color w:val="000000"/>
                <w:sz w:val="20"/>
                <w:szCs w:val="20"/>
              </w:rPr>
            </w:pPr>
            <w:r w:rsidRPr="00412DD8">
              <w:rPr>
                <w:rFonts w:eastAsia="Times New Roman"/>
                <w:b/>
                <w:bCs/>
                <w:color w:val="000000"/>
                <w:sz w:val="20"/>
                <w:szCs w:val="20"/>
              </w:rPr>
              <w:t>№ пп</w:t>
            </w:r>
          </w:p>
        </w:tc>
        <w:tc>
          <w:tcPr>
            <w:tcW w:w="4163" w:type="dxa"/>
            <w:tcBorders>
              <w:top w:val="single" w:sz="4" w:space="0" w:color="auto"/>
              <w:left w:val="nil"/>
              <w:bottom w:val="single" w:sz="4" w:space="0" w:color="auto"/>
              <w:right w:val="single" w:sz="4" w:space="0" w:color="auto"/>
            </w:tcBorders>
            <w:shd w:val="clear" w:color="auto" w:fill="auto"/>
            <w:vAlign w:val="center"/>
            <w:hideMark/>
          </w:tcPr>
          <w:p w14:paraId="07EB6A7D" w14:textId="77777777" w:rsidR="00412DD8" w:rsidRPr="00412DD8" w:rsidRDefault="00412DD8" w:rsidP="00412DD8">
            <w:pPr>
              <w:widowControl/>
              <w:autoSpaceDE/>
              <w:autoSpaceDN/>
              <w:adjustRightInd/>
              <w:jc w:val="center"/>
              <w:rPr>
                <w:rFonts w:eastAsia="Times New Roman"/>
                <w:b/>
                <w:bCs/>
                <w:color w:val="000000"/>
                <w:sz w:val="20"/>
                <w:szCs w:val="20"/>
              </w:rPr>
            </w:pPr>
            <w:r w:rsidRPr="00412DD8">
              <w:rPr>
                <w:rFonts w:eastAsia="Times New Roman"/>
                <w:b/>
                <w:bCs/>
                <w:color w:val="000000"/>
                <w:sz w:val="20"/>
                <w:szCs w:val="20"/>
              </w:rPr>
              <w:t>Наименование учреждения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D60EA4A" w14:textId="77777777" w:rsidR="00412DD8" w:rsidRPr="00412DD8" w:rsidRDefault="00412DD8" w:rsidP="00412DD8">
            <w:pPr>
              <w:widowControl/>
              <w:autoSpaceDE/>
              <w:autoSpaceDN/>
              <w:adjustRightInd/>
              <w:jc w:val="center"/>
              <w:rPr>
                <w:rFonts w:eastAsia="Times New Roman"/>
                <w:b/>
                <w:bCs/>
                <w:color w:val="000000"/>
                <w:sz w:val="20"/>
                <w:szCs w:val="20"/>
              </w:rPr>
            </w:pPr>
            <w:r w:rsidRPr="00412DD8">
              <w:rPr>
                <w:rFonts w:eastAsia="Times New Roman"/>
                <w:b/>
                <w:bCs/>
                <w:color w:val="000000"/>
                <w:sz w:val="20"/>
                <w:szCs w:val="20"/>
              </w:rPr>
              <w:t>Численность работников на 30.09.2022</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14:paraId="3A091185" w14:textId="77777777" w:rsidR="00412DD8" w:rsidRPr="00412DD8" w:rsidRDefault="00412DD8" w:rsidP="00412DD8">
            <w:pPr>
              <w:widowControl/>
              <w:autoSpaceDE/>
              <w:autoSpaceDN/>
              <w:adjustRightInd/>
              <w:jc w:val="center"/>
              <w:rPr>
                <w:rFonts w:eastAsia="Times New Roman"/>
                <w:b/>
                <w:bCs/>
                <w:color w:val="000000"/>
                <w:sz w:val="20"/>
                <w:szCs w:val="20"/>
              </w:rPr>
            </w:pPr>
            <w:r w:rsidRPr="00412DD8">
              <w:rPr>
                <w:rFonts w:eastAsia="Times New Roman"/>
                <w:b/>
                <w:bCs/>
                <w:color w:val="000000"/>
                <w:sz w:val="20"/>
                <w:szCs w:val="20"/>
              </w:rPr>
              <w:t>Фактические затраты на денежное содержание работников за 9 месяцев 2022 г. с учетом начислений на ФОТ (руб.)</w:t>
            </w:r>
          </w:p>
        </w:tc>
      </w:tr>
      <w:tr w:rsidR="00412DD8" w:rsidRPr="00412DD8" w14:paraId="4D23119B" w14:textId="77777777" w:rsidTr="00477CA4">
        <w:trPr>
          <w:trHeight w:val="87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22675EF"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1</w:t>
            </w:r>
          </w:p>
        </w:tc>
        <w:tc>
          <w:tcPr>
            <w:tcW w:w="4163" w:type="dxa"/>
            <w:tcBorders>
              <w:top w:val="nil"/>
              <w:left w:val="nil"/>
              <w:bottom w:val="single" w:sz="4" w:space="0" w:color="auto"/>
              <w:right w:val="single" w:sz="4" w:space="0" w:color="auto"/>
            </w:tcBorders>
            <w:shd w:val="clear" w:color="auto" w:fill="auto"/>
            <w:noWrap/>
            <w:vAlign w:val="center"/>
            <w:hideMark/>
          </w:tcPr>
          <w:p w14:paraId="58871855"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Администрация МО "Поселок Айхал"</w:t>
            </w:r>
          </w:p>
        </w:tc>
        <w:tc>
          <w:tcPr>
            <w:tcW w:w="1985" w:type="dxa"/>
            <w:tcBorders>
              <w:top w:val="nil"/>
              <w:left w:val="nil"/>
              <w:bottom w:val="single" w:sz="4" w:space="0" w:color="auto"/>
              <w:right w:val="single" w:sz="4" w:space="0" w:color="auto"/>
            </w:tcBorders>
            <w:shd w:val="clear" w:color="auto" w:fill="auto"/>
            <w:noWrap/>
            <w:vAlign w:val="center"/>
            <w:hideMark/>
          </w:tcPr>
          <w:p w14:paraId="51BD4BCC" w14:textId="77777777" w:rsidR="00412DD8" w:rsidRPr="00412DD8" w:rsidRDefault="00412DD8" w:rsidP="00412DD8">
            <w:pPr>
              <w:widowControl/>
              <w:autoSpaceDE/>
              <w:autoSpaceDN/>
              <w:adjustRightInd/>
              <w:jc w:val="center"/>
              <w:rPr>
                <w:rFonts w:eastAsia="Times New Roman"/>
                <w:color w:val="000000"/>
                <w:sz w:val="20"/>
                <w:szCs w:val="20"/>
              </w:rPr>
            </w:pPr>
          </w:p>
        </w:tc>
        <w:tc>
          <w:tcPr>
            <w:tcW w:w="7700" w:type="dxa"/>
            <w:tcBorders>
              <w:top w:val="nil"/>
              <w:left w:val="nil"/>
              <w:bottom w:val="single" w:sz="4" w:space="0" w:color="auto"/>
              <w:right w:val="single" w:sz="4" w:space="0" w:color="auto"/>
            </w:tcBorders>
            <w:shd w:val="clear" w:color="auto" w:fill="auto"/>
            <w:noWrap/>
            <w:vAlign w:val="center"/>
            <w:hideMark/>
          </w:tcPr>
          <w:p w14:paraId="66119F8F"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56 005 559,36</w:t>
            </w:r>
          </w:p>
        </w:tc>
      </w:tr>
      <w:tr w:rsidR="00412DD8" w:rsidRPr="00412DD8" w14:paraId="5E61F25E" w14:textId="77777777" w:rsidTr="00477CA4">
        <w:trPr>
          <w:trHeight w:val="87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5674D49"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1.1.</w:t>
            </w:r>
          </w:p>
        </w:tc>
        <w:tc>
          <w:tcPr>
            <w:tcW w:w="4163" w:type="dxa"/>
            <w:tcBorders>
              <w:top w:val="nil"/>
              <w:left w:val="nil"/>
              <w:bottom w:val="single" w:sz="4" w:space="0" w:color="auto"/>
              <w:right w:val="single" w:sz="4" w:space="0" w:color="auto"/>
            </w:tcBorders>
            <w:shd w:val="clear" w:color="auto" w:fill="auto"/>
            <w:noWrap/>
            <w:vAlign w:val="center"/>
            <w:hideMark/>
          </w:tcPr>
          <w:p w14:paraId="770CCB86"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за счет средств местного бюджета</w:t>
            </w:r>
          </w:p>
        </w:tc>
        <w:tc>
          <w:tcPr>
            <w:tcW w:w="1985" w:type="dxa"/>
            <w:tcBorders>
              <w:top w:val="nil"/>
              <w:left w:val="nil"/>
              <w:bottom w:val="single" w:sz="4" w:space="0" w:color="auto"/>
              <w:right w:val="single" w:sz="4" w:space="0" w:color="auto"/>
            </w:tcBorders>
            <w:shd w:val="clear" w:color="auto" w:fill="auto"/>
            <w:noWrap/>
            <w:vAlign w:val="center"/>
            <w:hideMark/>
          </w:tcPr>
          <w:p w14:paraId="40E8C3FF" w14:textId="77777777" w:rsidR="00412DD8" w:rsidRPr="00412DD8" w:rsidRDefault="00412DD8" w:rsidP="00412DD8">
            <w:pPr>
              <w:widowControl/>
              <w:autoSpaceDE/>
              <w:autoSpaceDN/>
              <w:adjustRightInd/>
              <w:jc w:val="center"/>
              <w:rPr>
                <w:rFonts w:eastAsia="Times New Roman"/>
                <w:sz w:val="20"/>
                <w:szCs w:val="20"/>
              </w:rPr>
            </w:pPr>
            <w:r w:rsidRPr="00412DD8">
              <w:rPr>
                <w:rFonts w:eastAsia="Times New Roman"/>
                <w:sz w:val="20"/>
                <w:szCs w:val="20"/>
              </w:rPr>
              <w:t>40</w:t>
            </w:r>
          </w:p>
        </w:tc>
        <w:tc>
          <w:tcPr>
            <w:tcW w:w="7700" w:type="dxa"/>
            <w:tcBorders>
              <w:top w:val="nil"/>
              <w:left w:val="nil"/>
              <w:bottom w:val="single" w:sz="4" w:space="0" w:color="auto"/>
              <w:right w:val="single" w:sz="4" w:space="0" w:color="auto"/>
            </w:tcBorders>
            <w:shd w:val="clear" w:color="auto" w:fill="auto"/>
            <w:noWrap/>
            <w:vAlign w:val="center"/>
            <w:hideMark/>
          </w:tcPr>
          <w:p w14:paraId="3CB3F244"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54 158 481,47</w:t>
            </w:r>
          </w:p>
        </w:tc>
      </w:tr>
      <w:tr w:rsidR="00412DD8" w:rsidRPr="00412DD8" w14:paraId="7B88B945" w14:textId="77777777" w:rsidTr="00477CA4">
        <w:trPr>
          <w:trHeight w:val="878"/>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E9BEDEA"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1.2.</w:t>
            </w:r>
          </w:p>
        </w:tc>
        <w:tc>
          <w:tcPr>
            <w:tcW w:w="4163" w:type="dxa"/>
            <w:tcBorders>
              <w:top w:val="nil"/>
              <w:left w:val="nil"/>
              <w:bottom w:val="single" w:sz="4" w:space="0" w:color="auto"/>
              <w:right w:val="single" w:sz="4" w:space="0" w:color="auto"/>
            </w:tcBorders>
            <w:shd w:val="clear" w:color="auto" w:fill="auto"/>
            <w:noWrap/>
            <w:vAlign w:val="bottom"/>
            <w:hideMark/>
          </w:tcPr>
          <w:p w14:paraId="6F032E2E"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за счет средств субвенций из федерального бюджета</w:t>
            </w:r>
          </w:p>
        </w:tc>
        <w:tc>
          <w:tcPr>
            <w:tcW w:w="1985" w:type="dxa"/>
            <w:tcBorders>
              <w:top w:val="nil"/>
              <w:left w:val="nil"/>
              <w:bottom w:val="single" w:sz="4" w:space="0" w:color="auto"/>
              <w:right w:val="single" w:sz="4" w:space="0" w:color="auto"/>
            </w:tcBorders>
            <w:shd w:val="clear" w:color="auto" w:fill="auto"/>
            <w:noWrap/>
            <w:vAlign w:val="bottom"/>
            <w:hideMark/>
          </w:tcPr>
          <w:p w14:paraId="680F846F" w14:textId="77777777" w:rsidR="00412DD8" w:rsidRPr="00412DD8" w:rsidRDefault="00412DD8" w:rsidP="00412DD8">
            <w:pPr>
              <w:widowControl/>
              <w:autoSpaceDE/>
              <w:autoSpaceDN/>
              <w:adjustRightInd/>
              <w:jc w:val="center"/>
              <w:rPr>
                <w:rFonts w:eastAsia="Times New Roman"/>
                <w:sz w:val="20"/>
                <w:szCs w:val="20"/>
              </w:rPr>
            </w:pPr>
            <w:r w:rsidRPr="00412DD8">
              <w:rPr>
                <w:rFonts w:eastAsia="Times New Roman"/>
                <w:sz w:val="20"/>
                <w:szCs w:val="20"/>
              </w:rPr>
              <w:t>4</w:t>
            </w:r>
          </w:p>
        </w:tc>
        <w:tc>
          <w:tcPr>
            <w:tcW w:w="7700" w:type="dxa"/>
            <w:tcBorders>
              <w:top w:val="nil"/>
              <w:left w:val="nil"/>
              <w:bottom w:val="single" w:sz="4" w:space="0" w:color="auto"/>
              <w:right w:val="single" w:sz="4" w:space="0" w:color="auto"/>
            </w:tcBorders>
            <w:shd w:val="clear" w:color="auto" w:fill="auto"/>
            <w:noWrap/>
            <w:vAlign w:val="bottom"/>
            <w:hideMark/>
          </w:tcPr>
          <w:p w14:paraId="36587B8E" w14:textId="77777777" w:rsidR="00412DD8" w:rsidRPr="00412DD8" w:rsidRDefault="00412DD8" w:rsidP="00412DD8">
            <w:pPr>
              <w:widowControl/>
              <w:autoSpaceDE/>
              <w:autoSpaceDN/>
              <w:adjustRightInd/>
              <w:jc w:val="center"/>
              <w:rPr>
                <w:rFonts w:eastAsia="Times New Roman"/>
                <w:color w:val="000000"/>
                <w:sz w:val="20"/>
                <w:szCs w:val="20"/>
              </w:rPr>
            </w:pPr>
            <w:r w:rsidRPr="00412DD8">
              <w:rPr>
                <w:rFonts w:eastAsia="Times New Roman"/>
                <w:color w:val="000000"/>
                <w:sz w:val="20"/>
                <w:szCs w:val="20"/>
              </w:rPr>
              <w:t>1 847 077,89</w:t>
            </w:r>
          </w:p>
        </w:tc>
      </w:tr>
    </w:tbl>
    <w:p w14:paraId="47387F3B" w14:textId="77777777" w:rsidR="00412DD8" w:rsidRPr="00412DD8" w:rsidRDefault="00412DD8" w:rsidP="00412DD8">
      <w:pPr>
        <w:widowControl/>
        <w:autoSpaceDE/>
        <w:autoSpaceDN/>
        <w:adjustRightInd/>
        <w:jc w:val="center"/>
        <w:rPr>
          <w:rFonts w:eastAsia="Times New Roman"/>
        </w:rPr>
      </w:pPr>
    </w:p>
    <w:p w14:paraId="716F77E7" w14:textId="1A6E7CEC" w:rsidR="00353E78" w:rsidRDefault="00353E78" w:rsidP="00A858F5">
      <w:pPr>
        <w:widowControl/>
        <w:autoSpaceDE/>
        <w:autoSpaceDN/>
        <w:adjustRightInd/>
        <w:ind w:hanging="567"/>
        <w:jc w:val="right"/>
        <w:rPr>
          <w:rFonts w:eastAsia="Times New Roman"/>
          <w:sz w:val="18"/>
          <w:szCs w:val="18"/>
        </w:rPr>
      </w:pPr>
    </w:p>
    <w:p w14:paraId="1BBB362A" w14:textId="7819A738" w:rsidR="005956DC" w:rsidRPr="005956DC" w:rsidRDefault="005956DC" w:rsidP="005956DC">
      <w:pPr>
        <w:rPr>
          <w:rFonts w:eastAsia="Times New Roman"/>
          <w:sz w:val="18"/>
          <w:szCs w:val="18"/>
        </w:rPr>
      </w:pPr>
    </w:p>
    <w:p w14:paraId="0B3117DE" w14:textId="756D5153" w:rsidR="005956DC" w:rsidRDefault="005956DC" w:rsidP="005956DC">
      <w:pPr>
        <w:rPr>
          <w:rFonts w:eastAsia="Times New Roman"/>
          <w:sz w:val="18"/>
          <w:szCs w:val="18"/>
        </w:rPr>
      </w:pPr>
    </w:p>
    <w:p w14:paraId="7DD5C766" w14:textId="3E7F162D" w:rsidR="005956DC" w:rsidRDefault="005956DC" w:rsidP="005956DC">
      <w:pPr>
        <w:tabs>
          <w:tab w:val="left" w:pos="10950"/>
        </w:tabs>
        <w:rPr>
          <w:rFonts w:eastAsia="Times New Roman"/>
          <w:sz w:val="18"/>
          <w:szCs w:val="18"/>
        </w:rPr>
      </w:pPr>
      <w:r>
        <w:rPr>
          <w:rFonts w:eastAsia="Times New Roman"/>
          <w:sz w:val="18"/>
          <w:szCs w:val="18"/>
        </w:rPr>
        <w:tab/>
      </w:r>
    </w:p>
    <w:p w14:paraId="2C828E9F" w14:textId="27A62E2C" w:rsidR="005956DC" w:rsidRDefault="005956DC" w:rsidP="005956DC">
      <w:pPr>
        <w:tabs>
          <w:tab w:val="left" w:pos="10950"/>
        </w:tabs>
        <w:rPr>
          <w:rFonts w:eastAsia="Times New Roman"/>
          <w:sz w:val="18"/>
          <w:szCs w:val="18"/>
        </w:rPr>
      </w:pPr>
    </w:p>
    <w:p w14:paraId="2D46219B" w14:textId="7684060E" w:rsidR="005956DC" w:rsidRDefault="005956DC" w:rsidP="005956DC">
      <w:pPr>
        <w:tabs>
          <w:tab w:val="left" w:pos="10950"/>
        </w:tabs>
        <w:rPr>
          <w:rFonts w:eastAsia="Times New Roman"/>
          <w:sz w:val="18"/>
          <w:szCs w:val="18"/>
        </w:rPr>
      </w:pPr>
    </w:p>
    <w:p w14:paraId="41E9439E" w14:textId="2CD3DA0B" w:rsidR="005956DC" w:rsidRDefault="005956DC" w:rsidP="005956DC">
      <w:pPr>
        <w:tabs>
          <w:tab w:val="left" w:pos="10950"/>
        </w:tabs>
        <w:rPr>
          <w:rFonts w:eastAsia="Times New Roman"/>
          <w:sz w:val="18"/>
          <w:szCs w:val="18"/>
        </w:rPr>
      </w:pPr>
    </w:p>
    <w:p w14:paraId="5660A313" w14:textId="545CE9E4" w:rsidR="005956DC" w:rsidRDefault="005956DC" w:rsidP="005956DC">
      <w:pPr>
        <w:tabs>
          <w:tab w:val="left" w:pos="10950"/>
        </w:tabs>
        <w:rPr>
          <w:rFonts w:eastAsia="Times New Roman"/>
          <w:sz w:val="18"/>
          <w:szCs w:val="18"/>
        </w:rPr>
      </w:pPr>
    </w:p>
    <w:p w14:paraId="0B85AF71" w14:textId="22A82CD6" w:rsidR="005956DC" w:rsidRDefault="005956DC" w:rsidP="005956DC">
      <w:pPr>
        <w:tabs>
          <w:tab w:val="left" w:pos="10950"/>
        </w:tabs>
        <w:rPr>
          <w:rFonts w:eastAsia="Times New Roman"/>
          <w:sz w:val="18"/>
          <w:szCs w:val="18"/>
        </w:rPr>
      </w:pPr>
    </w:p>
    <w:p w14:paraId="28CCDCB8" w14:textId="563C438D" w:rsidR="005956DC" w:rsidRDefault="005956DC" w:rsidP="005956DC">
      <w:pPr>
        <w:tabs>
          <w:tab w:val="left" w:pos="10950"/>
        </w:tabs>
        <w:rPr>
          <w:rFonts w:eastAsia="Times New Roman"/>
          <w:sz w:val="18"/>
          <w:szCs w:val="18"/>
        </w:rPr>
      </w:pPr>
    </w:p>
    <w:p w14:paraId="4456EF5E" w14:textId="77777777" w:rsidR="005956DC" w:rsidRDefault="005956DC" w:rsidP="005956DC">
      <w:pPr>
        <w:tabs>
          <w:tab w:val="left" w:pos="10950"/>
        </w:tabs>
        <w:rPr>
          <w:rFonts w:eastAsia="Times New Roman"/>
          <w:sz w:val="18"/>
          <w:szCs w:val="18"/>
        </w:rPr>
        <w:sectPr w:rsidR="005956DC" w:rsidSect="00412DD8">
          <w:pgSz w:w="16838" w:h="11906" w:orient="landscape"/>
          <w:pgMar w:top="1985" w:right="851" w:bottom="851" w:left="1134" w:header="709" w:footer="709" w:gutter="0"/>
          <w:cols w:space="709"/>
          <w:docGrid w:linePitch="360"/>
        </w:sectPr>
      </w:pPr>
    </w:p>
    <w:p w14:paraId="79A6DF66" w14:textId="11D535C8" w:rsidR="005956DC" w:rsidRDefault="005956DC" w:rsidP="005956DC">
      <w:pPr>
        <w:tabs>
          <w:tab w:val="left" w:pos="10950"/>
        </w:tabs>
        <w:rPr>
          <w:rFonts w:eastAsia="Times New Roman"/>
          <w:sz w:val="18"/>
          <w:szCs w:val="18"/>
        </w:rPr>
      </w:pPr>
    </w:p>
    <w:p w14:paraId="0C4DE046" w14:textId="77777777" w:rsidR="00EB697B" w:rsidRPr="00EB697B" w:rsidRDefault="00EB697B" w:rsidP="00EB697B">
      <w:pPr>
        <w:keepNext/>
        <w:widowControl/>
        <w:autoSpaceDE/>
        <w:autoSpaceDN/>
        <w:adjustRightInd/>
        <w:jc w:val="center"/>
        <w:outlineLvl w:val="1"/>
        <w:rPr>
          <w:rFonts w:eastAsia="Times New Roman"/>
          <w:bCs/>
        </w:rPr>
      </w:pPr>
      <w:r w:rsidRPr="00EB697B">
        <w:rPr>
          <w:rFonts w:eastAsia="Times New Roman"/>
          <w:bCs/>
        </w:rPr>
        <w:t>РОССИЙСКАЯ ФЕДЕРАЦИЯ (РОССИЯ)</w:t>
      </w:r>
    </w:p>
    <w:p w14:paraId="22A18512" w14:textId="77777777" w:rsidR="00EB697B" w:rsidRPr="00EB697B" w:rsidRDefault="00EB697B" w:rsidP="00EB697B">
      <w:pPr>
        <w:widowControl/>
        <w:autoSpaceDE/>
        <w:autoSpaceDN/>
        <w:adjustRightInd/>
        <w:jc w:val="center"/>
        <w:rPr>
          <w:rFonts w:eastAsia="Times New Roman"/>
        </w:rPr>
      </w:pPr>
      <w:r w:rsidRPr="00EB697B">
        <w:rPr>
          <w:rFonts w:eastAsia="Times New Roman"/>
        </w:rPr>
        <w:t>РЕСПУБЛИКА САХА (ЯКУТИЯ)</w:t>
      </w:r>
    </w:p>
    <w:p w14:paraId="297ABA63" w14:textId="77777777" w:rsidR="00EB697B" w:rsidRPr="00EB697B" w:rsidRDefault="00EB697B" w:rsidP="00EB697B">
      <w:pPr>
        <w:widowControl/>
        <w:autoSpaceDE/>
        <w:autoSpaceDN/>
        <w:adjustRightInd/>
        <w:jc w:val="center"/>
        <w:rPr>
          <w:rFonts w:eastAsia="Times New Roman"/>
        </w:rPr>
      </w:pPr>
      <w:r w:rsidRPr="00EB697B">
        <w:rPr>
          <w:rFonts w:eastAsia="Times New Roman"/>
        </w:rPr>
        <w:t>МИРНИНСКИЙ РАЙОН</w:t>
      </w:r>
    </w:p>
    <w:p w14:paraId="644D404E" w14:textId="77777777" w:rsidR="00EB697B" w:rsidRPr="00EB697B" w:rsidRDefault="00EB697B" w:rsidP="00EB697B">
      <w:pPr>
        <w:widowControl/>
        <w:autoSpaceDE/>
        <w:autoSpaceDN/>
        <w:adjustRightInd/>
        <w:jc w:val="center"/>
        <w:rPr>
          <w:rFonts w:eastAsia="Times New Roman"/>
        </w:rPr>
      </w:pPr>
      <w:r w:rsidRPr="00EB697B">
        <w:rPr>
          <w:rFonts w:eastAsia="Times New Roman"/>
        </w:rPr>
        <w:t>МУНИЦИПАЛЬНОЕ ОБРАЗОВАНИЕ «ПОСЕЛОК АЙХАЛ»</w:t>
      </w:r>
    </w:p>
    <w:p w14:paraId="02A8D019" w14:textId="77777777" w:rsidR="00EB697B" w:rsidRPr="00EB697B" w:rsidRDefault="00EB697B" w:rsidP="00EB697B">
      <w:pPr>
        <w:widowControl/>
        <w:autoSpaceDE/>
        <w:autoSpaceDN/>
        <w:adjustRightInd/>
        <w:jc w:val="center"/>
        <w:rPr>
          <w:rFonts w:eastAsia="Times New Roman"/>
        </w:rPr>
      </w:pPr>
    </w:p>
    <w:p w14:paraId="214407CE" w14:textId="77777777" w:rsidR="00EB697B" w:rsidRPr="00EB697B" w:rsidRDefault="00EB697B" w:rsidP="00EB697B">
      <w:pPr>
        <w:widowControl/>
        <w:autoSpaceDE/>
        <w:autoSpaceDN/>
        <w:adjustRightInd/>
        <w:jc w:val="center"/>
        <w:rPr>
          <w:rFonts w:eastAsia="Times New Roman"/>
        </w:rPr>
      </w:pPr>
      <w:r w:rsidRPr="00EB697B">
        <w:rPr>
          <w:rFonts w:eastAsia="Times New Roman"/>
        </w:rPr>
        <w:t>ПОСЕЛКОВЫЙ СОВЕТ ДЕПУТАТОВ</w:t>
      </w:r>
    </w:p>
    <w:p w14:paraId="49EC3092" w14:textId="77777777" w:rsidR="00EB697B" w:rsidRPr="00EB697B" w:rsidRDefault="00EB697B" w:rsidP="00EB697B">
      <w:pPr>
        <w:widowControl/>
        <w:autoSpaceDE/>
        <w:autoSpaceDN/>
        <w:adjustRightInd/>
        <w:rPr>
          <w:rFonts w:eastAsia="Times New Roman"/>
        </w:rPr>
      </w:pPr>
    </w:p>
    <w:p w14:paraId="05102D81" w14:textId="77777777" w:rsidR="00EB697B" w:rsidRPr="00EB697B" w:rsidRDefault="00EB697B" w:rsidP="00EB697B">
      <w:pPr>
        <w:widowControl/>
        <w:autoSpaceDE/>
        <w:autoSpaceDN/>
        <w:adjustRightInd/>
        <w:jc w:val="center"/>
        <w:rPr>
          <w:rFonts w:eastAsia="Times New Roman"/>
        </w:rPr>
      </w:pPr>
      <w:r w:rsidRPr="00EB697B">
        <w:rPr>
          <w:rFonts w:eastAsia="Times New Roman"/>
          <w:lang w:val="en-US"/>
        </w:rPr>
        <w:t>III</w:t>
      </w:r>
      <w:r w:rsidRPr="00EB697B">
        <w:rPr>
          <w:rFonts w:eastAsia="Times New Roman"/>
        </w:rPr>
        <w:t xml:space="preserve"> СЕССИЯ</w:t>
      </w:r>
    </w:p>
    <w:p w14:paraId="58AE66E2" w14:textId="77777777" w:rsidR="00EB697B" w:rsidRPr="00EB697B" w:rsidRDefault="00EB697B" w:rsidP="00EB697B">
      <w:pPr>
        <w:widowControl/>
        <w:autoSpaceDE/>
        <w:autoSpaceDN/>
        <w:adjustRightInd/>
        <w:jc w:val="center"/>
        <w:rPr>
          <w:rFonts w:eastAsia="Times New Roman"/>
        </w:rPr>
      </w:pPr>
    </w:p>
    <w:p w14:paraId="35ADCEB5" w14:textId="77777777" w:rsidR="00EB697B" w:rsidRPr="00EB697B" w:rsidRDefault="00EB697B" w:rsidP="00EB697B">
      <w:pPr>
        <w:widowControl/>
        <w:autoSpaceDE/>
        <w:autoSpaceDN/>
        <w:adjustRightInd/>
        <w:jc w:val="center"/>
        <w:rPr>
          <w:rFonts w:eastAsia="Times New Roman"/>
          <w:bCs/>
        </w:rPr>
      </w:pPr>
      <w:r w:rsidRPr="00EB697B">
        <w:rPr>
          <w:rFonts w:eastAsia="Times New Roman"/>
          <w:bCs/>
        </w:rPr>
        <w:t>РЕШЕНИЕ</w:t>
      </w:r>
    </w:p>
    <w:p w14:paraId="67DFD117" w14:textId="77777777" w:rsidR="00EB697B" w:rsidRPr="00EB697B" w:rsidRDefault="00EB697B" w:rsidP="00EB697B">
      <w:pPr>
        <w:widowControl/>
        <w:autoSpaceDE/>
        <w:autoSpaceDN/>
        <w:adjustRightInd/>
        <w:jc w:val="center"/>
        <w:rPr>
          <w:rFonts w:eastAsia="Times New Roman"/>
          <w:bCs/>
        </w:rPr>
      </w:pPr>
    </w:p>
    <w:tbl>
      <w:tblPr>
        <w:tblW w:w="0" w:type="auto"/>
        <w:tblLook w:val="04A0" w:firstRow="1" w:lastRow="0" w:firstColumn="1" w:lastColumn="0" w:noHBand="0" w:noVBand="1"/>
      </w:tblPr>
      <w:tblGrid>
        <w:gridCol w:w="4576"/>
        <w:gridCol w:w="4494"/>
      </w:tblGrid>
      <w:tr w:rsidR="00EB697B" w:rsidRPr="00EB697B" w14:paraId="33F94DA0" w14:textId="77777777" w:rsidTr="00EB697B">
        <w:tc>
          <w:tcPr>
            <w:tcW w:w="5210" w:type="dxa"/>
            <w:hideMark/>
          </w:tcPr>
          <w:p w14:paraId="1065494F" w14:textId="77777777" w:rsidR="00EB697B" w:rsidRPr="00EB697B" w:rsidRDefault="00EB697B" w:rsidP="00EB697B">
            <w:pPr>
              <w:widowControl/>
              <w:autoSpaceDE/>
              <w:autoSpaceDN/>
              <w:adjustRightInd/>
              <w:rPr>
                <w:rFonts w:eastAsia="Times New Roman"/>
                <w:bCs/>
              </w:rPr>
            </w:pPr>
            <w:r w:rsidRPr="00EB697B">
              <w:rPr>
                <w:rFonts w:eastAsia="Times New Roman"/>
                <w:bCs/>
              </w:rPr>
              <w:t>28 октября 2022 года</w:t>
            </w:r>
          </w:p>
        </w:tc>
        <w:tc>
          <w:tcPr>
            <w:tcW w:w="5211" w:type="dxa"/>
            <w:hideMark/>
          </w:tcPr>
          <w:p w14:paraId="18BA0909" w14:textId="77777777" w:rsidR="00EB697B" w:rsidRPr="00EB697B" w:rsidRDefault="00EB697B" w:rsidP="00EB697B">
            <w:pPr>
              <w:widowControl/>
              <w:autoSpaceDE/>
              <w:autoSpaceDN/>
              <w:adjustRightInd/>
              <w:jc w:val="right"/>
              <w:rPr>
                <w:rFonts w:eastAsia="Times New Roman"/>
                <w:bCs/>
              </w:rPr>
            </w:pPr>
            <w:r w:rsidRPr="00EB697B">
              <w:rPr>
                <w:rFonts w:eastAsia="Times New Roman"/>
                <w:lang w:val="en-US"/>
              </w:rPr>
              <w:t>V</w:t>
            </w:r>
            <w:r w:rsidRPr="00EB697B">
              <w:rPr>
                <w:rFonts w:eastAsia="Times New Roman"/>
              </w:rPr>
              <w:t>-№ 3-2</w:t>
            </w:r>
          </w:p>
        </w:tc>
      </w:tr>
    </w:tbl>
    <w:p w14:paraId="7E23C52B" w14:textId="77777777" w:rsidR="00EB697B" w:rsidRPr="00EB697B" w:rsidRDefault="00EB697B" w:rsidP="00EB697B">
      <w:pPr>
        <w:widowControl/>
        <w:tabs>
          <w:tab w:val="center" w:pos="4677"/>
          <w:tab w:val="right" w:pos="9355"/>
        </w:tabs>
        <w:autoSpaceDE/>
        <w:autoSpaceDN/>
        <w:adjustRightInd/>
        <w:rPr>
          <w:rFonts w:eastAsia="Times New Roman"/>
          <w:b/>
          <w:lang w:val="x-none" w:eastAsia="x-none"/>
        </w:rPr>
      </w:pPr>
    </w:p>
    <w:p w14:paraId="3D4FFEDA" w14:textId="77777777" w:rsidR="00EB697B" w:rsidRPr="00EB697B" w:rsidRDefault="00EB697B" w:rsidP="00EB697B">
      <w:pPr>
        <w:widowControl/>
        <w:autoSpaceDE/>
        <w:autoSpaceDN/>
        <w:adjustRightInd/>
        <w:jc w:val="center"/>
        <w:rPr>
          <w:rFonts w:eastAsia="Times New Roman"/>
          <w:b/>
        </w:rPr>
      </w:pPr>
      <w:r w:rsidRPr="00EB697B">
        <w:rPr>
          <w:rFonts w:eastAsia="Times New Roman"/>
          <w:b/>
        </w:rPr>
        <w:t>Об итогах исполнения бюджета муниципального образования «Поселок Айхал» Мирнинского района Республики Саха (Якутия) за 1 полугодие 2022 года</w:t>
      </w:r>
    </w:p>
    <w:p w14:paraId="40F0D154" w14:textId="77777777" w:rsidR="00EB697B" w:rsidRPr="00EB697B" w:rsidRDefault="00EB697B" w:rsidP="00EB697B">
      <w:pPr>
        <w:widowControl/>
        <w:autoSpaceDE/>
        <w:autoSpaceDN/>
        <w:adjustRightInd/>
        <w:jc w:val="center"/>
        <w:rPr>
          <w:rFonts w:eastAsia="Times New Roman"/>
        </w:rPr>
      </w:pPr>
    </w:p>
    <w:p w14:paraId="719B5F13" w14:textId="77777777" w:rsidR="00EB697B" w:rsidRPr="00EB697B" w:rsidRDefault="00EB697B" w:rsidP="00EB697B">
      <w:pPr>
        <w:widowControl/>
        <w:tabs>
          <w:tab w:val="left" w:pos="851"/>
          <w:tab w:val="left" w:pos="1134"/>
        </w:tabs>
        <w:autoSpaceDE/>
        <w:autoSpaceDN/>
        <w:adjustRightInd/>
        <w:ind w:firstLine="709"/>
        <w:jc w:val="both"/>
        <w:rPr>
          <w:rFonts w:eastAsia="Times New Roman"/>
          <w:b/>
        </w:rPr>
      </w:pPr>
      <w:r w:rsidRPr="00EB697B">
        <w:rPr>
          <w:rFonts w:eastAsia="Times New Roman"/>
        </w:rPr>
        <w:t xml:space="preserve">Заслушав и обсудив информацию главного специалиста-экономиста администрации поселковой администрации В.С. Лукомской, руководствуясь частью 5 статьи 264.2 Бюджетного кодекса Российской Федерации, </w:t>
      </w:r>
      <w:r w:rsidRPr="00EB697B">
        <w:rPr>
          <w:rFonts w:eastAsia="Times New Roman"/>
          <w:b/>
        </w:rPr>
        <w:t>поселковый Совет депутатов решил:</w:t>
      </w:r>
    </w:p>
    <w:p w14:paraId="709B5AC1" w14:textId="77777777" w:rsidR="00EB697B" w:rsidRPr="00EB697B" w:rsidRDefault="00EB697B" w:rsidP="00EB697B">
      <w:pPr>
        <w:widowControl/>
        <w:tabs>
          <w:tab w:val="left" w:pos="0"/>
        </w:tabs>
        <w:autoSpaceDE/>
        <w:autoSpaceDN/>
        <w:adjustRightInd/>
        <w:ind w:firstLine="567"/>
        <w:jc w:val="both"/>
        <w:rPr>
          <w:rFonts w:eastAsia="Times New Roman"/>
          <w:b/>
        </w:rPr>
      </w:pPr>
    </w:p>
    <w:p w14:paraId="12F58BE3" w14:textId="77777777" w:rsidR="00EB697B" w:rsidRPr="00EB697B" w:rsidRDefault="00EB697B" w:rsidP="00EB697B">
      <w:pPr>
        <w:widowControl/>
        <w:numPr>
          <w:ilvl w:val="0"/>
          <w:numId w:val="45"/>
        </w:numPr>
        <w:tabs>
          <w:tab w:val="left" w:pos="0"/>
          <w:tab w:val="left" w:pos="900"/>
        </w:tabs>
        <w:autoSpaceDE/>
        <w:autoSpaceDN/>
        <w:adjustRightInd/>
        <w:ind w:left="0" w:firstLine="567"/>
        <w:contextualSpacing/>
        <w:jc w:val="both"/>
        <w:rPr>
          <w:rFonts w:eastAsia="Calibri"/>
          <w:lang w:eastAsia="en-US"/>
        </w:rPr>
      </w:pPr>
      <w:r w:rsidRPr="00EB697B">
        <w:rPr>
          <w:rFonts w:eastAsia="Calibri"/>
          <w:lang w:eastAsia="en-US"/>
        </w:rPr>
        <w:t>Принять к сведению отчет об итогах исполнения бюджета за 1 полугодие 2022 года муниципального образования «Поселок Айхал» Мирнинского района Республики Саха (Якутия) по доходной части исполнение составило 319 141 552,53 рублей при плане 532 526 885,19 рублей, или 59,93% (Приложение № 1), по расходной части исполнение составило 118 468 673,10 рублей при плане 602 606 671,81 рублей, или 19,7% (Приложение № 2), источники финансирования дефицита бюджета (Приложение № 3), сведения о численности и фактических затратах на денежное содержание муниципальных служащих и работников органов местного самоуправления МО «Поселок Айхал» Мирнинского района Республики Саха (Якутия) (Приложение № 4).</w:t>
      </w:r>
    </w:p>
    <w:p w14:paraId="71043AFC" w14:textId="77777777" w:rsidR="00EB697B" w:rsidRPr="00EB697B" w:rsidRDefault="00EB697B" w:rsidP="00EB697B">
      <w:pPr>
        <w:widowControl/>
        <w:numPr>
          <w:ilvl w:val="0"/>
          <w:numId w:val="45"/>
        </w:numPr>
        <w:tabs>
          <w:tab w:val="left" w:pos="0"/>
          <w:tab w:val="left" w:pos="709"/>
        </w:tabs>
        <w:autoSpaceDE/>
        <w:autoSpaceDN/>
        <w:adjustRightInd/>
        <w:ind w:left="0" w:firstLine="567"/>
        <w:contextualSpacing/>
        <w:jc w:val="both"/>
        <w:rPr>
          <w:rFonts w:eastAsia="Calibri"/>
          <w:u w:val="single"/>
          <w:lang w:eastAsia="en-US"/>
        </w:rPr>
      </w:pPr>
      <w:r w:rsidRPr="00EB697B">
        <w:rPr>
          <w:rFonts w:eastAsia="Calibri"/>
          <w:lang w:eastAsia="en-US"/>
        </w:rPr>
        <w:t>Разместить настоящее решение с приложениями на официальном сайте органа местного самоуправления МО «Поселок Айхал» (</w:t>
      </w:r>
      <w:r w:rsidRPr="00EB697B">
        <w:rPr>
          <w:rFonts w:eastAsia="Calibri"/>
          <w:u w:val="single"/>
          <w:lang w:eastAsia="en-US"/>
        </w:rPr>
        <w:t>мо-</w:t>
      </w:r>
      <w:proofErr w:type="gramStart"/>
      <w:r w:rsidRPr="00EB697B">
        <w:rPr>
          <w:rFonts w:eastAsia="Calibri"/>
          <w:u w:val="single"/>
          <w:lang w:eastAsia="en-US"/>
        </w:rPr>
        <w:t>айхал.рф</w:t>
      </w:r>
      <w:proofErr w:type="gramEnd"/>
      <w:r w:rsidRPr="00EB697B">
        <w:rPr>
          <w:rFonts w:eastAsia="Calibri"/>
          <w:u w:val="single"/>
          <w:lang w:eastAsia="en-US"/>
        </w:rPr>
        <w:t>)</w:t>
      </w:r>
    </w:p>
    <w:p w14:paraId="4A57C63D" w14:textId="77777777" w:rsidR="00EB697B" w:rsidRPr="00EB697B" w:rsidRDefault="00EB697B" w:rsidP="00EB697B">
      <w:pPr>
        <w:widowControl/>
        <w:numPr>
          <w:ilvl w:val="0"/>
          <w:numId w:val="45"/>
        </w:numPr>
        <w:tabs>
          <w:tab w:val="left" w:pos="0"/>
        </w:tabs>
        <w:autoSpaceDE/>
        <w:autoSpaceDN/>
        <w:adjustRightInd/>
        <w:ind w:left="0" w:firstLine="567"/>
        <w:contextualSpacing/>
        <w:jc w:val="both"/>
        <w:rPr>
          <w:rFonts w:eastAsia="Calibri"/>
          <w:lang w:eastAsia="en-US"/>
        </w:rPr>
      </w:pPr>
      <w:r w:rsidRPr="00EB697B">
        <w:rPr>
          <w:rFonts w:eastAsia="Calibri"/>
          <w:lang w:eastAsia="en-US"/>
        </w:rPr>
        <w:t>Настоящее решение вступает в силу с момента подписания.</w:t>
      </w:r>
    </w:p>
    <w:p w14:paraId="245CF332" w14:textId="77777777" w:rsidR="00EB697B" w:rsidRPr="00EB697B" w:rsidRDefault="00EB697B" w:rsidP="00EB697B">
      <w:pPr>
        <w:widowControl/>
        <w:numPr>
          <w:ilvl w:val="0"/>
          <w:numId w:val="45"/>
        </w:numPr>
        <w:tabs>
          <w:tab w:val="left" w:pos="0"/>
        </w:tabs>
        <w:autoSpaceDE/>
        <w:autoSpaceDN/>
        <w:adjustRightInd/>
        <w:ind w:left="0" w:firstLine="567"/>
        <w:contextualSpacing/>
        <w:jc w:val="both"/>
        <w:rPr>
          <w:rFonts w:eastAsia="Calibri"/>
          <w:lang w:eastAsia="en-US"/>
        </w:rPr>
      </w:pPr>
      <w:r w:rsidRPr="00EB697B">
        <w:rPr>
          <w:rFonts w:eastAsia="Calibri"/>
          <w:lang w:eastAsia="en-US"/>
        </w:rPr>
        <w:t>Контроль исполнения настоящего решения возложить на комиссию по бюджету, налоговой политике, землепользованию, собственности, Главу поселка.</w:t>
      </w:r>
    </w:p>
    <w:p w14:paraId="1CEA8142" w14:textId="77777777" w:rsidR="00EB697B" w:rsidRPr="00EB697B" w:rsidRDefault="00EB697B" w:rsidP="00EB697B">
      <w:pPr>
        <w:widowControl/>
        <w:tabs>
          <w:tab w:val="left" w:pos="1134"/>
        </w:tabs>
        <w:autoSpaceDE/>
        <w:autoSpaceDN/>
        <w:adjustRightInd/>
        <w:jc w:val="both"/>
        <w:rPr>
          <w:rFonts w:eastAsia="Times New Roman"/>
        </w:rPr>
      </w:pPr>
    </w:p>
    <w:p w14:paraId="6B6D8E60" w14:textId="77777777" w:rsidR="00EB697B" w:rsidRPr="00EB697B" w:rsidRDefault="00EB697B" w:rsidP="00EB697B">
      <w:pPr>
        <w:widowControl/>
        <w:tabs>
          <w:tab w:val="left" w:pos="0"/>
          <w:tab w:val="left" w:pos="1134"/>
        </w:tabs>
        <w:autoSpaceDE/>
        <w:autoSpaceDN/>
        <w:adjustRightInd/>
        <w:jc w:val="both"/>
        <w:rPr>
          <w:rFonts w:eastAsia="Times New Roman"/>
        </w:rPr>
      </w:pPr>
    </w:p>
    <w:p w14:paraId="64FBEB10" w14:textId="77777777" w:rsidR="00EB697B" w:rsidRPr="00EB697B" w:rsidRDefault="00EB697B" w:rsidP="00EB697B">
      <w:pPr>
        <w:widowControl/>
        <w:tabs>
          <w:tab w:val="left" w:pos="0"/>
          <w:tab w:val="left" w:pos="1134"/>
        </w:tabs>
        <w:autoSpaceDE/>
        <w:autoSpaceDN/>
        <w:adjustRightInd/>
        <w:jc w:val="both"/>
        <w:rPr>
          <w:rFonts w:eastAsia="Times New Roman"/>
        </w:rPr>
      </w:pPr>
    </w:p>
    <w:tbl>
      <w:tblPr>
        <w:tblW w:w="5000" w:type="pct"/>
        <w:tblLook w:val="04A0" w:firstRow="1" w:lastRow="0" w:firstColumn="1" w:lastColumn="0" w:noHBand="0" w:noVBand="1"/>
      </w:tblPr>
      <w:tblGrid>
        <w:gridCol w:w="4535"/>
        <w:gridCol w:w="4535"/>
      </w:tblGrid>
      <w:tr w:rsidR="00EB697B" w:rsidRPr="00EB697B" w14:paraId="5DDFE8E9" w14:textId="77777777" w:rsidTr="00EB697B">
        <w:tc>
          <w:tcPr>
            <w:tcW w:w="2500" w:type="pct"/>
          </w:tcPr>
          <w:p w14:paraId="2F75BE1F" w14:textId="77777777" w:rsidR="00EB697B" w:rsidRPr="00EB697B" w:rsidRDefault="00EB697B" w:rsidP="00EB697B">
            <w:pPr>
              <w:widowControl/>
              <w:tabs>
                <w:tab w:val="left" w:pos="360"/>
              </w:tabs>
              <w:autoSpaceDE/>
              <w:autoSpaceDN/>
              <w:adjustRightInd/>
              <w:jc w:val="both"/>
              <w:rPr>
                <w:rFonts w:eastAsia="Times New Roman"/>
                <w:b/>
              </w:rPr>
            </w:pPr>
            <w:r w:rsidRPr="00EB697B">
              <w:rPr>
                <w:rFonts w:eastAsia="Times New Roman"/>
                <w:b/>
              </w:rPr>
              <w:t>Глава поселка</w:t>
            </w:r>
          </w:p>
          <w:p w14:paraId="530B8806" w14:textId="77777777" w:rsidR="00EB697B" w:rsidRPr="00EB697B" w:rsidRDefault="00EB697B" w:rsidP="00EB697B">
            <w:pPr>
              <w:widowControl/>
              <w:tabs>
                <w:tab w:val="left" w:pos="360"/>
              </w:tabs>
              <w:autoSpaceDE/>
              <w:autoSpaceDN/>
              <w:adjustRightInd/>
              <w:jc w:val="both"/>
              <w:rPr>
                <w:rFonts w:eastAsia="Times New Roman"/>
                <w:b/>
              </w:rPr>
            </w:pPr>
          </w:p>
          <w:p w14:paraId="7C6E2312" w14:textId="77777777" w:rsidR="00EB697B" w:rsidRPr="00EB697B" w:rsidRDefault="00EB697B" w:rsidP="00EB697B">
            <w:pPr>
              <w:widowControl/>
              <w:tabs>
                <w:tab w:val="left" w:pos="360"/>
              </w:tabs>
              <w:autoSpaceDE/>
              <w:autoSpaceDN/>
              <w:adjustRightInd/>
              <w:jc w:val="both"/>
              <w:rPr>
                <w:rFonts w:eastAsia="Times New Roman"/>
                <w:b/>
              </w:rPr>
            </w:pPr>
          </w:p>
          <w:p w14:paraId="28446207" w14:textId="77777777" w:rsidR="00EB697B" w:rsidRPr="00EB697B" w:rsidRDefault="00EB697B" w:rsidP="00EB697B">
            <w:pPr>
              <w:widowControl/>
              <w:tabs>
                <w:tab w:val="left" w:pos="360"/>
              </w:tabs>
              <w:autoSpaceDE/>
              <w:autoSpaceDN/>
              <w:adjustRightInd/>
              <w:jc w:val="both"/>
              <w:rPr>
                <w:rFonts w:eastAsia="Times New Roman"/>
                <w:b/>
              </w:rPr>
            </w:pPr>
          </w:p>
          <w:p w14:paraId="62715D04" w14:textId="77777777" w:rsidR="00EB697B" w:rsidRPr="00EB697B" w:rsidRDefault="00EB697B" w:rsidP="00EB697B">
            <w:pPr>
              <w:widowControl/>
              <w:tabs>
                <w:tab w:val="left" w:pos="360"/>
              </w:tabs>
              <w:autoSpaceDE/>
              <w:autoSpaceDN/>
              <w:adjustRightInd/>
              <w:jc w:val="both"/>
              <w:rPr>
                <w:rFonts w:eastAsia="Times New Roman"/>
                <w:b/>
              </w:rPr>
            </w:pPr>
            <w:r w:rsidRPr="00EB697B">
              <w:rPr>
                <w:rFonts w:eastAsia="Times New Roman"/>
                <w:b/>
              </w:rPr>
              <w:t>_______________________ Г.Ш. Петровская</w:t>
            </w:r>
          </w:p>
        </w:tc>
        <w:tc>
          <w:tcPr>
            <w:tcW w:w="2500" w:type="pct"/>
          </w:tcPr>
          <w:p w14:paraId="320A3E51" w14:textId="77777777" w:rsidR="00EB697B" w:rsidRPr="00EB697B" w:rsidRDefault="00EB697B" w:rsidP="00EB697B">
            <w:pPr>
              <w:widowControl/>
              <w:tabs>
                <w:tab w:val="left" w:pos="360"/>
              </w:tabs>
              <w:autoSpaceDE/>
              <w:autoSpaceDN/>
              <w:adjustRightInd/>
              <w:rPr>
                <w:rFonts w:eastAsia="Times New Roman"/>
                <w:b/>
                <w:szCs w:val="22"/>
              </w:rPr>
            </w:pPr>
            <w:r w:rsidRPr="00EB697B">
              <w:rPr>
                <w:rFonts w:eastAsia="Times New Roman"/>
                <w:b/>
                <w:szCs w:val="22"/>
              </w:rPr>
              <w:t xml:space="preserve">Заместитель председателя </w:t>
            </w:r>
          </w:p>
          <w:p w14:paraId="4E05776D" w14:textId="77777777" w:rsidR="00EB697B" w:rsidRPr="00EB697B" w:rsidRDefault="00EB697B" w:rsidP="00EB697B">
            <w:pPr>
              <w:widowControl/>
              <w:autoSpaceDE/>
              <w:autoSpaceDN/>
              <w:adjustRightInd/>
              <w:rPr>
                <w:rFonts w:eastAsia="Times New Roman"/>
                <w:b/>
                <w:szCs w:val="22"/>
              </w:rPr>
            </w:pPr>
            <w:r w:rsidRPr="00EB697B">
              <w:rPr>
                <w:rFonts w:eastAsia="Times New Roman"/>
                <w:b/>
                <w:szCs w:val="22"/>
              </w:rPr>
              <w:t>поселкового Совета депутатов</w:t>
            </w:r>
          </w:p>
          <w:p w14:paraId="42C36DCF" w14:textId="77777777" w:rsidR="00EB697B" w:rsidRPr="00EB697B" w:rsidRDefault="00EB697B" w:rsidP="00EB697B">
            <w:pPr>
              <w:widowControl/>
              <w:tabs>
                <w:tab w:val="left" w:pos="360"/>
              </w:tabs>
              <w:autoSpaceDE/>
              <w:autoSpaceDN/>
              <w:adjustRightInd/>
              <w:jc w:val="both"/>
              <w:rPr>
                <w:rFonts w:eastAsia="Times New Roman"/>
                <w:b/>
              </w:rPr>
            </w:pPr>
            <w:r w:rsidRPr="00EB697B">
              <w:rPr>
                <w:rFonts w:eastAsia="Times New Roman"/>
                <w:b/>
              </w:rPr>
              <w:t>по финансово-экономическому блоку</w:t>
            </w:r>
          </w:p>
          <w:p w14:paraId="5E58768A" w14:textId="77777777" w:rsidR="00EB697B" w:rsidRPr="00EB697B" w:rsidRDefault="00EB697B" w:rsidP="00EB697B">
            <w:pPr>
              <w:widowControl/>
              <w:tabs>
                <w:tab w:val="left" w:pos="360"/>
              </w:tabs>
              <w:autoSpaceDE/>
              <w:autoSpaceDN/>
              <w:adjustRightInd/>
              <w:jc w:val="both"/>
              <w:rPr>
                <w:rFonts w:eastAsia="Times New Roman"/>
                <w:b/>
              </w:rPr>
            </w:pPr>
          </w:p>
          <w:p w14:paraId="02C86BE5" w14:textId="77777777" w:rsidR="00EB697B" w:rsidRPr="00EB697B" w:rsidRDefault="00EB697B" w:rsidP="00EB697B">
            <w:pPr>
              <w:widowControl/>
              <w:tabs>
                <w:tab w:val="left" w:pos="360"/>
              </w:tabs>
              <w:autoSpaceDE/>
              <w:autoSpaceDN/>
              <w:adjustRightInd/>
              <w:jc w:val="both"/>
              <w:rPr>
                <w:rFonts w:eastAsia="Times New Roman"/>
                <w:b/>
              </w:rPr>
            </w:pPr>
            <w:r w:rsidRPr="00EB697B">
              <w:rPr>
                <w:rFonts w:eastAsia="Times New Roman"/>
                <w:b/>
              </w:rPr>
              <w:t>______________________ А.М. Бочаров</w:t>
            </w:r>
          </w:p>
        </w:tc>
      </w:tr>
    </w:tbl>
    <w:p w14:paraId="71F71FBD" w14:textId="77777777" w:rsidR="00EB697B" w:rsidRPr="00EB697B" w:rsidRDefault="00EB697B" w:rsidP="00EB697B">
      <w:pPr>
        <w:widowControl/>
        <w:tabs>
          <w:tab w:val="left" w:pos="0"/>
        </w:tabs>
        <w:autoSpaceDE/>
        <w:autoSpaceDN/>
        <w:adjustRightInd/>
        <w:ind w:firstLine="567"/>
        <w:jc w:val="both"/>
        <w:rPr>
          <w:rFonts w:eastAsia="Times New Roman"/>
        </w:rPr>
      </w:pPr>
    </w:p>
    <w:p w14:paraId="3089987C" w14:textId="77777777" w:rsidR="00EB697B" w:rsidRPr="00EB697B" w:rsidRDefault="00EB697B" w:rsidP="00EB697B">
      <w:pPr>
        <w:widowControl/>
        <w:tabs>
          <w:tab w:val="left" w:pos="0"/>
        </w:tabs>
        <w:autoSpaceDE/>
        <w:autoSpaceDN/>
        <w:adjustRightInd/>
        <w:jc w:val="both"/>
        <w:rPr>
          <w:rFonts w:eastAsia="Times New Roman"/>
        </w:rPr>
      </w:pPr>
    </w:p>
    <w:p w14:paraId="29ABAC95" w14:textId="6DA6AEBD" w:rsidR="00EB697B" w:rsidRDefault="00EB697B" w:rsidP="00EB697B">
      <w:pPr>
        <w:widowControl/>
        <w:tabs>
          <w:tab w:val="left" w:pos="0"/>
        </w:tabs>
        <w:autoSpaceDE/>
        <w:autoSpaceDN/>
        <w:adjustRightInd/>
        <w:jc w:val="both"/>
        <w:rPr>
          <w:rFonts w:eastAsia="Times New Roman"/>
        </w:rPr>
      </w:pPr>
    </w:p>
    <w:p w14:paraId="2E8A7E13" w14:textId="12136AA8" w:rsidR="001941EC" w:rsidRDefault="001941EC" w:rsidP="00EB697B">
      <w:pPr>
        <w:widowControl/>
        <w:tabs>
          <w:tab w:val="left" w:pos="0"/>
        </w:tabs>
        <w:autoSpaceDE/>
        <w:autoSpaceDN/>
        <w:adjustRightInd/>
        <w:jc w:val="both"/>
        <w:rPr>
          <w:rFonts w:eastAsia="Times New Roman"/>
        </w:rPr>
      </w:pPr>
    </w:p>
    <w:p w14:paraId="0DEF7B03" w14:textId="374EDC9C" w:rsidR="001941EC" w:rsidRDefault="001941EC" w:rsidP="00EB697B">
      <w:pPr>
        <w:widowControl/>
        <w:tabs>
          <w:tab w:val="left" w:pos="0"/>
        </w:tabs>
        <w:autoSpaceDE/>
        <w:autoSpaceDN/>
        <w:adjustRightInd/>
        <w:jc w:val="both"/>
        <w:rPr>
          <w:rFonts w:eastAsia="Times New Roman"/>
        </w:rPr>
      </w:pPr>
    </w:p>
    <w:p w14:paraId="67722130" w14:textId="20702A72" w:rsidR="001941EC" w:rsidRDefault="001941EC" w:rsidP="00EB697B">
      <w:pPr>
        <w:widowControl/>
        <w:tabs>
          <w:tab w:val="left" w:pos="0"/>
        </w:tabs>
        <w:autoSpaceDE/>
        <w:autoSpaceDN/>
        <w:adjustRightInd/>
        <w:jc w:val="both"/>
        <w:rPr>
          <w:rFonts w:eastAsia="Times New Roman"/>
        </w:rPr>
      </w:pPr>
    </w:p>
    <w:p w14:paraId="0A19227F" w14:textId="014D15C4" w:rsidR="001941EC" w:rsidRDefault="001941EC" w:rsidP="00EB697B">
      <w:pPr>
        <w:widowControl/>
        <w:tabs>
          <w:tab w:val="left" w:pos="0"/>
        </w:tabs>
        <w:autoSpaceDE/>
        <w:autoSpaceDN/>
        <w:adjustRightInd/>
        <w:jc w:val="both"/>
        <w:rPr>
          <w:rFonts w:eastAsia="Times New Roman"/>
        </w:rPr>
      </w:pPr>
    </w:p>
    <w:p w14:paraId="0548B974" w14:textId="51FF41ED" w:rsidR="001941EC" w:rsidRDefault="001941EC" w:rsidP="00EB697B">
      <w:pPr>
        <w:widowControl/>
        <w:tabs>
          <w:tab w:val="left" w:pos="0"/>
        </w:tabs>
        <w:autoSpaceDE/>
        <w:autoSpaceDN/>
        <w:adjustRightInd/>
        <w:jc w:val="both"/>
        <w:rPr>
          <w:rFonts w:eastAsia="Times New Roman"/>
        </w:rPr>
      </w:pPr>
    </w:p>
    <w:p w14:paraId="4890FB92" w14:textId="7D0FDBCA" w:rsidR="001941EC" w:rsidRDefault="001941EC" w:rsidP="00EB697B">
      <w:pPr>
        <w:widowControl/>
        <w:tabs>
          <w:tab w:val="left" w:pos="0"/>
        </w:tabs>
        <w:autoSpaceDE/>
        <w:autoSpaceDN/>
        <w:adjustRightInd/>
        <w:jc w:val="both"/>
        <w:rPr>
          <w:rFonts w:eastAsia="Times New Roman"/>
        </w:rPr>
      </w:pPr>
    </w:p>
    <w:p w14:paraId="40D45264" w14:textId="77777777" w:rsidR="001941EC" w:rsidRDefault="001941EC" w:rsidP="00EB697B">
      <w:pPr>
        <w:widowControl/>
        <w:tabs>
          <w:tab w:val="left" w:pos="0"/>
        </w:tabs>
        <w:autoSpaceDE/>
        <w:autoSpaceDN/>
        <w:adjustRightInd/>
        <w:jc w:val="both"/>
        <w:rPr>
          <w:rFonts w:eastAsia="Times New Roman"/>
        </w:rPr>
        <w:sectPr w:rsidR="001941EC" w:rsidSect="005956DC">
          <w:pgSz w:w="11906" w:h="16838"/>
          <w:pgMar w:top="1134" w:right="1985" w:bottom="851" w:left="851" w:header="709" w:footer="709" w:gutter="0"/>
          <w:cols w:space="709"/>
          <w:docGrid w:linePitch="360"/>
        </w:sectPr>
      </w:pPr>
    </w:p>
    <w:p w14:paraId="646FC6B9" w14:textId="2F27883E" w:rsidR="001941EC" w:rsidRDefault="001941EC" w:rsidP="00EB697B">
      <w:pPr>
        <w:widowControl/>
        <w:tabs>
          <w:tab w:val="left" w:pos="0"/>
        </w:tabs>
        <w:autoSpaceDE/>
        <w:autoSpaceDN/>
        <w:adjustRightInd/>
        <w:jc w:val="both"/>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5"/>
        <w:gridCol w:w="4090"/>
        <w:gridCol w:w="3118"/>
        <w:gridCol w:w="3119"/>
        <w:gridCol w:w="2977"/>
      </w:tblGrid>
      <w:tr w:rsidR="001941EC" w:rsidRPr="001941EC" w14:paraId="2FDAEF5F" w14:textId="77777777" w:rsidTr="001941EC">
        <w:trPr>
          <w:trHeight w:val="900"/>
        </w:trPr>
        <w:tc>
          <w:tcPr>
            <w:tcW w:w="14709" w:type="dxa"/>
            <w:gridSpan w:val="5"/>
            <w:tcBorders>
              <w:top w:val="nil"/>
              <w:left w:val="nil"/>
              <w:bottom w:val="nil"/>
              <w:right w:val="nil"/>
            </w:tcBorders>
            <w:hideMark/>
          </w:tcPr>
          <w:p w14:paraId="2ADE5E78" w14:textId="77777777" w:rsidR="001941EC" w:rsidRPr="001941EC" w:rsidRDefault="001941EC" w:rsidP="001941EC">
            <w:pPr>
              <w:widowControl/>
              <w:autoSpaceDE/>
              <w:autoSpaceDN/>
              <w:adjustRightInd/>
              <w:jc w:val="right"/>
              <w:rPr>
                <w:rFonts w:eastAsia="Times New Roman"/>
              </w:rPr>
            </w:pPr>
            <w:r w:rsidRPr="001941EC">
              <w:rPr>
                <w:rFonts w:eastAsia="Times New Roman"/>
              </w:rPr>
              <w:t>Приложение №1</w:t>
            </w:r>
            <w:r w:rsidRPr="001941EC">
              <w:rPr>
                <w:rFonts w:eastAsia="Times New Roman"/>
              </w:rPr>
              <w:br/>
              <w:t>к решению сессии поселкового Совета депутатов</w:t>
            </w:r>
            <w:r w:rsidRPr="001941EC">
              <w:rPr>
                <w:rFonts w:eastAsia="Times New Roman"/>
              </w:rPr>
              <w:br/>
              <w:t>V-№ 3-2 от «28» октября 2022 года</w:t>
            </w:r>
          </w:p>
        </w:tc>
      </w:tr>
      <w:tr w:rsidR="001941EC" w:rsidRPr="001941EC" w14:paraId="7CED51A0" w14:textId="77777777" w:rsidTr="001941EC">
        <w:trPr>
          <w:trHeight w:val="300"/>
        </w:trPr>
        <w:tc>
          <w:tcPr>
            <w:tcW w:w="14709" w:type="dxa"/>
            <w:gridSpan w:val="5"/>
            <w:tcBorders>
              <w:top w:val="nil"/>
              <w:left w:val="nil"/>
              <w:bottom w:val="nil"/>
              <w:right w:val="nil"/>
            </w:tcBorders>
            <w:hideMark/>
          </w:tcPr>
          <w:p w14:paraId="7D1DD7D0" w14:textId="77777777" w:rsidR="001941EC" w:rsidRPr="001941EC" w:rsidRDefault="001941EC" w:rsidP="001941EC">
            <w:pPr>
              <w:widowControl/>
              <w:autoSpaceDE/>
              <w:autoSpaceDN/>
              <w:adjustRightInd/>
              <w:rPr>
                <w:rFonts w:eastAsia="Times New Roman"/>
              </w:rPr>
            </w:pPr>
          </w:p>
        </w:tc>
      </w:tr>
      <w:tr w:rsidR="001941EC" w:rsidRPr="001941EC" w14:paraId="2F7DCAFD" w14:textId="77777777" w:rsidTr="001941EC">
        <w:trPr>
          <w:trHeight w:val="469"/>
        </w:trPr>
        <w:tc>
          <w:tcPr>
            <w:tcW w:w="14709" w:type="dxa"/>
            <w:gridSpan w:val="5"/>
            <w:tcBorders>
              <w:top w:val="nil"/>
              <w:left w:val="nil"/>
              <w:bottom w:val="nil"/>
              <w:right w:val="nil"/>
            </w:tcBorders>
            <w:hideMark/>
          </w:tcPr>
          <w:p w14:paraId="37616C20" w14:textId="77777777" w:rsidR="001941EC" w:rsidRPr="001941EC" w:rsidRDefault="001941EC" w:rsidP="001941EC">
            <w:pPr>
              <w:widowControl/>
              <w:autoSpaceDE/>
              <w:autoSpaceDN/>
              <w:adjustRightInd/>
              <w:jc w:val="center"/>
              <w:rPr>
                <w:rFonts w:eastAsia="Times New Roman"/>
                <w:b/>
              </w:rPr>
            </w:pPr>
            <w:r w:rsidRPr="001941EC">
              <w:rPr>
                <w:rFonts w:eastAsia="Times New Roman"/>
                <w:b/>
              </w:rPr>
              <w:t>Прогнозируемый объем поступления доходов в Бюджет муниципального образования "Поселок Айхал" Мирнинского района Республики Саха (Якутия) на 2022 год</w:t>
            </w:r>
          </w:p>
        </w:tc>
      </w:tr>
      <w:tr w:rsidR="001941EC" w:rsidRPr="001941EC" w14:paraId="59B3DF26" w14:textId="77777777" w:rsidTr="001941EC">
        <w:trPr>
          <w:trHeight w:val="300"/>
        </w:trPr>
        <w:tc>
          <w:tcPr>
            <w:tcW w:w="1405" w:type="dxa"/>
            <w:tcBorders>
              <w:top w:val="nil"/>
              <w:left w:val="nil"/>
              <w:bottom w:val="single" w:sz="4" w:space="0" w:color="000000"/>
              <w:right w:val="nil"/>
            </w:tcBorders>
            <w:hideMark/>
          </w:tcPr>
          <w:p w14:paraId="07E10AB4" w14:textId="77777777" w:rsidR="001941EC" w:rsidRPr="001941EC" w:rsidRDefault="001941EC" w:rsidP="001941EC">
            <w:pPr>
              <w:widowControl/>
              <w:autoSpaceDE/>
              <w:autoSpaceDN/>
              <w:adjustRightInd/>
              <w:rPr>
                <w:rFonts w:eastAsia="Times New Roman"/>
                <w:b/>
              </w:rPr>
            </w:pPr>
          </w:p>
        </w:tc>
        <w:tc>
          <w:tcPr>
            <w:tcW w:w="4090" w:type="dxa"/>
            <w:tcBorders>
              <w:top w:val="nil"/>
              <w:left w:val="nil"/>
              <w:bottom w:val="single" w:sz="4" w:space="0" w:color="000000"/>
              <w:right w:val="nil"/>
            </w:tcBorders>
            <w:hideMark/>
          </w:tcPr>
          <w:p w14:paraId="5F64571B" w14:textId="77777777" w:rsidR="001941EC" w:rsidRPr="001941EC" w:rsidRDefault="001941EC" w:rsidP="001941EC">
            <w:pPr>
              <w:widowControl/>
              <w:autoSpaceDE/>
              <w:autoSpaceDN/>
              <w:adjustRightInd/>
              <w:rPr>
                <w:rFonts w:eastAsia="Times New Roman"/>
                <w:sz w:val="20"/>
                <w:szCs w:val="20"/>
              </w:rPr>
            </w:pPr>
          </w:p>
        </w:tc>
        <w:tc>
          <w:tcPr>
            <w:tcW w:w="9214" w:type="dxa"/>
            <w:gridSpan w:val="3"/>
            <w:tcBorders>
              <w:top w:val="nil"/>
              <w:left w:val="nil"/>
              <w:bottom w:val="single" w:sz="4" w:space="0" w:color="000000"/>
              <w:right w:val="nil"/>
            </w:tcBorders>
            <w:hideMark/>
          </w:tcPr>
          <w:p w14:paraId="276E9E19" w14:textId="77777777" w:rsidR="001941EC" w:rsidRPr="001941EC" w:rsidRDefault="001941EC" w:rsidP="001941EC">
            <w:pPr>
              <w:widowControl/>
              <w:autoSpaceDE/>
              <w:autoSpaceDN/>
              <w:adjustRightInd/>
              <w:jc w:val="right"/>
              <w:rPr>
                <w:rFonts w:eastAsia="Times New Roman"/>
              </w:rPr>
            </w:pPr>
            <w:r w:rsidRPr="001941EC">
              <w:rPr>
                <w:rFonts w:eastAsia="Times New Roman"/>
              </w:rPr>
              <w:t>Руб.</w:t>
            </w:r>
          </w:p>
        </w:tc>
      </w:tr>
      <w:tr w:rsidR="001941EC" w:rsidRPr="001941EC" w14:paraId="53C74BAC"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6484AC3D"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КБК</w:t>
            </w:r>
          </w:p>
        </w:tc>
        <w:tc>
          <w:tcPr>
            <w:tcW w:w="4090" w:type="dxa"/>
            <w:tcBorders>
              <w:top w:val="single" w:sz="4" w:space="0" w:color="000000"/>
              <w:left w:val="single" w:sz="4" w:space="0" w:color="000000"/>
              <w:bottom w:val="single" w:sz="4" w:space="0" w:color="000000"/>
              <w:right w:val="single" w:sz="4" w:space="0" w:color="000000"/>
            </w:tcBorders>
            <w:hideMark/>
          </w:tcPr>
          <w:p w14:paraId="50D08E87"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Наименование</w:t>
            </w:r>
          </w:p>
        </w:tc>
        <w:tc>
          <w:tcPr>
            <w:tcW w:w="3118" w:type="dxa"/>
            <w:tcBorders>
              <w:top w:val="single" w:sz="4" w:space="0" w:color="000000"/>
              <w:left w:val="single" w:sz="4" w:space="0" w:color="000000"/>
              <w:bottom w:val="single" w:sz="4" w:space="0" w:color="000000"/>
              <w:right w:val="single" w:sz="4" w:space="0" w:color="000000"/>
            </w:tcBorders>
            <w:hideMark/>
          </w:tcPr>
          <w:p w14:paraId="6BF8C03C"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Уточненный план на 2022</w:t>
            </w:r>
          </w:p>
        </w:tc>
        <w:tc>
          <w:tcPr>
            <w:tcW w:w="3119" w:type="dxa"/>
            <w:tcBorders>
              <w:top w:val="single" w:sz="4" w:space="0" w:color="000000"/>
              <w:left w:val="single" w:sz="4" w:space="0" w:color="000000"/>
              <w:bottom w:val="single" w:sz="4" w:space="0" w:color="000000"/>
              <w:right w:val="single" w:sz="4" w:space="0" w:color="000000"/>
            </w:tcBorders>
            <w:hideMark/>
          </w:tcPr>
          <w:p w14:paraId="40F3ACEA"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Исполнение на 30.06.2022</w:t>
            </w:r>
          </w:p>
        </w:tc>
        <w:tc>
          <w:tcPr>
            <w:tcW w:w="2977" w:type="dxa"/>
            <w:tcBorders>
              <w:top w:val="single" w:sz="4" w:space="0" w:color="000000"/>
              <w:left w:val="single" w:sz="4" w:space="0" w:color="000000"/>
              <w:bottom w:val="single" w:sz="4" w:space="0" w:color="000000"/>
              <w:right w:val="single" w:sz="4" w:space="0" w:color="000000"/>
            </w:tcBorders>
            <w:hideMark/>
          </w:tcPr>
          <w:p w14:paraId="5F3D753B"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Исполнение</w:t>
            </w:r>
            <w:r w:rsidRPr="001941EC">
              <w:rPr>
                <w:rFonts w:eastAsia="Times New Roman"/>
                <w:b/>
                <w:bCs/>
                <w:sz w:val="20"/>
                <w:szCs w:val="20"/>
              </w:rPr>
              <w:br/>
              <w:t>%</w:t>
            </w:r>
          </w:p>
        </w:tc>
      </w:tr>
      <w:tr w:rsidR="001941EC" w:rsidRPr="001941EC" w14:paraId="15F84585" w14:textId="77777777" w:rsidTr="001941EC">
        <w:trPr>
          <w:trHeight w:val="300"/>
        </w:trPr>
        <w:tc>
          <w:tcPr>
            <w:tcW w:w="1405" w:type="dxa"/>
            <w:tcBorders>
              <w:top w:val="single" w:sz="4" w:space="0" w:color="000000"/>
              <w:left w:val="single" w:sz="4" w:space="0" w:color="000000"/>
              <w:bottom w:val="single" w:sz="4" w:space="0" w:color="000000"/>
              <w:right w:val="single" w:sz="4" w:space="0" w:color="000000"/>
            </w:tcBorders>
            <w:hideMark/>
          </w:tcPr>
          <w:p w14:paraId="1FAEED43"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14D0ECC6"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НАЛОГОВЫЕ И НЕНАЛОГОВЫЕ ДОХОДЫ</w:t>
            </w:r>
          </w:p>
        </w:tc>
        <w:tc>
          <w:tcPr>
            <w:tcW w:w="3118" w:type="dxa"/>
            <w:tcBorders>
              <w:top w:val="single" w:sz="4" w:space="0" w:color="000000"/>
              <w:left w:val="single" w:sz="4" w:space="0" w:color="000000"/>
              <w:bottom w:val="single" w:sz="4" w:space="0" w:color="000000"/>
              <w:right w:val="single" w:sz="4" w:space="0" w:color="000000"/>
            </w:tcBorders>
            <w:hideMark/>
          </w:tcPr>
          <w:p w14:paraId="2E181BB5"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144 765 362,84</w:t>
            </w:r>
          </w:p>
        </w:tc>
        <w:tc>
          <w:tcPr>
            <w:tcW w:w="3119" w:type="dxa"/>
            <w:tcBorders>
              <w:top w:val="single" w:sz="4" w:space="0" w:color="000000"/>
              <w:left w:val="single" w:sz="4" w:space="0" w:color="000000"/>
              <w:bottom w:val="single" w:sz="4" w:space="0" w:color="000000"/>
              <w:right w:val="single" w:sz="4" w:space="0" w:color="000000"/>
            </w:tcBorders>
            <w:hideMark/>
          </w:tcPr>
          <w:p w14:paraId="6DEBB5EF"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81 366 061,44</w:t>
            </w:r>
          </w:p>
        </w:tc>
        <w:tc>
          <w:tcPr>
            <w:tcW w:w="2977" w:type="dxa"/>
            <w:tcBorders>
              <w:top w:val="single" w:sz="4" w:space="0" w:color="000000"/>
              <w:left w:val="single" w:sz="4" w:space="0" w:color="000000"/>
              <w:bottom w:val="single" w:sz="4" w:space="0" w:color="000000"/>
              <w:right w:val="single" w:sz="4" w:space="0" w:color="000000"/>
            </w:tcBorders>
            <w:hideMark/>
          </w:tcPr>
          <w:p w14:paraId="06AF8119"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56,21</w:t>
            </w:r>
          </w:p>
        </w:tc>
      </w:tr>
      <w:tr w:rsidR="001941EC" w:rsidRPr="001941EC" w14:paraId="7171B8B7" w14:textId="77777777" w:rsidTr="001941EC">
        <w:trPr>
          <w:trHeight w:val="300"/>
        </w:trPr>
        <w:tc>
          <w:tcPr>
            <w:tcW w:w="1405" w:type="dxa"/>
            <w:tcBorders>
              <w:top w:val="single" w:sz="4" w:space="0" w:color="000000"/>
              <w:left w:val="single" w:sz="4" w:space="0" w:color="000000"/>
              <w:bottom w:val="single" w:sz="4" w:space="0" w:color="000000"/>
              <w:right w:val="single" w:sz="4" w:space="0" w:color="000000"/>
            </w:tcBorders>
            <w:hideMark/>
          </w:tcPr>
          <w:p w14:paraId="708FC3F3"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565D29CD"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Налоговые</w:t>
            </w:r>
          </w:p>
        </w:tc>
        <w:tc>
          <w:tcPr>
            <w:tcW w:w="3118" w:type="dxa"/>
            <w:tcBorders>
              <w:top w:val="single" w:sz="4" w:space="0" w:color="000000"/>
              <w:left w:val="single" w:sz="4" w:space="0" w:color="000000"/>
              <w:bottom w:val="single" w:sz="4" w:space="0" w:color="000000"/>
              <w:right w:val="single" w:sz="4" w:space="0" w:color="000000"/>
            </w:tcBorders>
            <w:hideMark/>
          </w:tcPr>
          <w:p w14:paraId="4F19864C"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122 165 180,00</w:t>
            </w:r>
          </w:p>
        </w:tc>
        <w:tc>
          <w:tcPr>
            <w:tcW w:w="3119" w:type="dxa"/>
            <w:tcBorders>
              <w:top w:val="single" w:sz="4" w:space="0" w:color="000000"/>
              <w:left w:val="single" w:sz="4" w:space="0" w:color="000000"/>
              <w:bottom w:val="single" w:sz="4" w:space="0" w:color="000000"/>
              <w:right w:val="single" w:sz="4" w:space="0" w:color="000000"/>
            </w:tcBorders>
            <w:hideMark/>
          </w:tcPr>
          <w:p w14:paraId="2141EFDF"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68 651 449,42</w:t>
            </w:r>
          </w:p>
        </w:tc>
        <w:tc>
          <w:tcPr>
            <w:tcW w:w="2977" w:type="dxa"/>
            <w:tcBorders>
              <w:top w:val="single" w:sz="4" w:space="0" w:color="000000"/>
              <w:left w:val="single" w:sz="4" w:space="0" w:color="000000"/>
              <w:bottom w:val="single" w:sz="4" w:space="0" w:color="000000"/>
              <w:right w:val="single" w:sz="4" w:space="0" w:color="000000"/>
            </w:tcBorders>
            <w:hideMark/>
          </w:tcPr>
          <w:p w14:paraId="799C04D1"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56,20</w:t>
            </w:r>
          </w:p>
        </w:tc>
      </w:tr>
      <w:tr w:rsidR="001941EC" w:rsidRPr="001941EC" w14:paraId="63308D0F" w14:textId="77777777" w:rsidTr="001941EC">
        <w:trPr>
          <w:trHeight w:val="300"/>
        </w:trPr>
        <w:tc>
          <w:tcPr>
            <w:tcW w:w="1405" w:type="dxa"/>
            <w:tcBorders>
              <w:top w:val="single" w:sz="4" w:space="0" w:color="000000"/>
              <w:left w:val="single" w:sz="4" w:space="0" w:color="000000"/>
              <w:bottom w:val="single" w:sz="4" w:space="0" w:color="000000"/>
              <w:right w:val="single" w:sz="4" w:space="0" w:color="000000"/>
            </w:tcBorders>
            <w:hideMark/>
          </w:tcPr>
          <w:p w14:paraId="32C828D0"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000 1 01 00000 00 0000 000</w:t>
            </w:r>
          </w:p>
        </w:tc>
        <w:tc>
          <w:tcPr>
            <w:tcW w:w="4090" w:type="dxa"/>
            <w:tcBorders>
              <w:top w:val="single" w:sz="4" w:space="0" w:color="000000"/>
              <w:left w:val="single" w:sz="4" w:space="0" w:color="000000"/>
              <w:bottom w:val="single" w:sz="4" w:space="0" w:color="000000"/>
              <w:right w:val="single" w:sz="4" w:space="0" w:color="000000"/>
            </w:tcBorders>
            <w:hideMark/>
          </w:tcPr>
          <w:p w14:paraId="43D26F6E"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НАЛОГИ НА ПРИБЫЛЬ, ДОХОДЫ</w:t>
            </w:r>
          </w:p>
        </w:tc>
        <w:tc>
          <w:tcPr>
            <w:tcW w:w="3118" w:type="dxa"/>
            <w:tcBorders>
              <w:top w:val="single" w:sz="4" w:space="0" w:color="000000"/>
              <w:left w:val="single" w:sz="4" w:space="0" w:color="000000"/>
              <w:bottom w:val="single" w:sz="4" w:space="0" w:color="000000"/>
              <w:right w:val="single" w:sz="4" w:space="0" w:color="000000"/>
            </w:tcBorders>
            <w:hideMark/>
          </w:tcPr>
          <w:p w14:paraId="7B09ADD1"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102 007 560,00</w:t>
            </w:r>
          </w:p>
        </w:tc>
        <w:tc>
          <w:tcPr>
            <w:tcW w:w="3119" w:type="dxa"/>
            <w:tcBorders>
              <w:top w:val="single" w:sz="4" w:space="0" w:color="000000"/>
              <w:left w:val="single" w:sz="4" w:space="0" w:color="000000"/>
              <w:bottom w:val="single" w:sz="4" w:space="0" w:color="000000"/>
              <w:right w:val="single" w:sz="4" w:space="0" w:color="000000"/>
            </w:tcBorders>
            <w:hideMark/>
          </w:tcPr>
          <w:p w14:paraId="3D5E297B"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59 568 051,55</w:t>
            </w:r>
          </w:p>
        </w:tc>
        <w:tc>
          <w:tcPr>
            <w:tcW w:w="2977" w:type="dxa"/>
            <w:tcBorders>
              <w:top w:val="single" w:sz="4" w:space="0" w:color="000000"/>
              <w:left w:val="single" w:sz="4" w:space="0" w:color="000000"/>
              <w:bottom w:val="single" w:sz="4" w:space="0" w:color="000000"/>
              <w:right w:val="single" w:sz="4" w:space="0" w:color="000000"/>
            </w:tcBorders>
            <w:hideMark/>
          </w:tcPr>
          <w:p w14:paraId="606A2594"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58,40</w:t>
            </w:r>
          </w:p>
        </w:tc>
      </w:tr>
      <w:tr w:rsidR="001941EC" w:rsidRPr="001941EC" w14:paraId="2B34A98D" w14:textId="77777777" w:rsidTr="001941EC">
        <w:trPr>
          <w:trHeight w:val="300"/>
        </w:trPr>
        <w:tc>
          <w:tcPr>
            <w:tcW w:w="1405" w:type="dxa"/>
            <w:tcBorders>
              <w:top w:val="single" w:sz="4" w:space="0" w:color="000000"/>
              <w:left w:val="single" w:sz="4" w:space="0" w:color="000000"/>
              <w:bottom w:val="single" w:sz="4" w:space="0" w:color="000000"/>
              <w:right w:val="single" w:sz="4" w:space="0" w:color="000000"/>
            </w:tcBorders>
            <w:hideMark/>
          </w:tcPr>
          <w:p w14:paraId="58A060AC"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000 1 01 02000 01 0000 110</w:t>
            </w:r>
          </w:p>
        </w:tc>
        <w:tc>
          <w:tcPr>
            <w:tcW w:w="4090" w:type="dxa"/>
            <w:tcBorders>
              <w:top w:val="single" w:sz="4" w:space="0" w:color="000000"/>
              <w:left w:val="single" w:sz="4" w:space="0" w:color="000000"/>
              <w:bottom w:val="single" w:sz="4" w:space="0" w:color="000000"/>
              <w:right w:val="single" w:sz="4" w:space="0" w:color="000000"/>
            </w:tcBorders>
            <w:hideMark/>
          </w:tcPr>
          <w:p w14:paraId="1BA999BA"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Налог на доходы физических лиц взимаемый на межселенной территории</w:t>
            </w:r>
          </w:p>
        </w:tc>
        <w:tc>
          <w:tcPr>
            <w:tcW w:w="3118" w:type="dxa"/>
            <w:tcBorders>
              <w:top w:val="single" w:sz="4" w:space="0" w:color="000000"/>
              <w:left w:val="single" w:sz="4" w:space="0" w:color="000000"/>
              <w:bottom w:val="single" w:sz="4" w:space="0" w:color="000000"/>
              <w:right w:val="single" w:sz="4" w:space="0" w:color="000000"/>
            </w:tcBorders>
            <w:hideMark/>
          </w:tcPr>
          <w:p w14:paraId="547B35FB"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102 007 560,00</w:t>
            </w:r>
          </w:p>
        </w:tc>
        <w:tc>
          <w:tcPr>
            <w:tcW w:w="3119" w:type="dxa"/>
            <w:tcBorders>
              <w:top w:val="single" w:sz="4" w:space="0" w:color="000000"/>
              <w:left w:val="single" w:sz="4" w:space="0" w:color="000000"/>
              <w:bottom w:val="single" w:sz="4" w:space="0" w:color="000000"/>
              <w:right w:val="single" w:sz="4" w:space="0" w:color="000000"/>
            </w:tcBorders>
            <w:hideMark/>
          </w:tcPr>
          <w:p w14:paraId="15D2CDFB"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59 568 051,55</w:t>
            </w:r>
          </w:p>
        </w:tc>
        <w:tc>
          <w:tcPr>
            <w:tcW w:w="2977" w:type="dxa"/>
            <w:tcBorders>
              <w:top w:val="single" w:sz="4" w:space="0" w:color="000000"/>
              <w:left w:val="single" w:sz="4" w:space="0" w:color="000000"/>
              <w:bottom w:val="single" w:sz="4" w:space="0" w:color="000000"/>
              <w:right w:val="single" w:sz="4" w:space="0" w:color="000000"/>
            </w:tcBorders>
            <w:hideMark/>
          </w:tcPr>
          <w:p w14:paraId="5334C9F5"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58,40</w:t>
            </w:r>
          </w:p>
        </w:tc>
      </w:tr>
      <w:tr w:rsidR="001941EC" w:rsidRPr="001941EC" w14:paraId="093E92F7" w14:textId="77777777" w:rsidTr="001941EC">
        <w:trPr>
          <w:trHeight w:val="1020"/>
        </w:trPr>
        <w:tc>
          <w:tcPr>
            <w:tcW w:w="1405" w:type="dxa"/>
            <w:tcBorders>
              <w:top w:val="single" w:sz="4" w:space="0" w:color="000000"/>
              <w:left w:val="single" w:sz="4" w:space="0" w:color="000000"/>
              <w:bottom w:val="single" w:sz="4" w:space="0" w:color="000000"/>
              <w:right w:val="single" w:sz="4" w:space="0" w:color="000000"/>
            </w:tcBorders>
            <w:hideMark/>
          </w:tcPr>
          <w:p w14:paraId="1E594F2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182 1 01 02010 01 0000 110</w:t>
            </w:r>
          </w:p>
        </w:tc>
        <w:tc>
          <w:tcPr>
            <w:tcW w:w="4090" w:type="dxa"/>
            <w:tcBorders>
              <w:top w:val="single" w:sz="4" w:space="0" w:color="000000"/>
              <w:left w:val="single" w:sz="4" w:space="0" w:color="000000"/>
              <w:bottom w:val="single" w:sz="4" w:space="0" w:color="000000"/>
              <w:right w:val="single" w:sz="4" w:space="0" w:color="000000"/>
            </w:tcBorders>
            <w:hideMark/>
          </w:tcPr>
          <w:p w14:paraId="633D74B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hideMark/>
          </w:tcPr>
          <w:p w14:paraId="47B34E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101 373 160,00</w:t>
            </w:r>
          </w:p>
        </w:tc>
        <w:tc>
          <w:tcPr>
            <w:tcW w:w="3119" w:type="dxa"/>
            <w:tcBorders>
              <w:top w:val="single" w:sz="4" w:space="0" w:color="000000"/>
              <w:left w:val="single" w:sz="4" w:space="0" w:color="000000"/>
              <w:bottom w:val="single" w:sz="4" w:space="0" w:color="000000"/>
              <w:right w:val="single" w:sz="4" w:space="0" w:color="000000"/>
            </w:tcBorders>
            <w:hideMark/>
          </w:tcPr>
          <w:p w14:paraId="44C9CE1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58 837 132,63</w:t>
            </w:r>
          </w:p>
        </w:tc>
        <w:tc>
          <w:tcPr>
            <w:tcW w:w="2977" w:type="dxa"/>
            <w:tcBorders>
              <w:top w:val="single" w:sz="4" w:space="0" w:color="000000"/>
              <w:left w:val="single" w:sz="4" w:space="0" w:color="000000"/>
              <w:bottom w:val="single" w:sz="4" w:space="0" w:color="000000"/>
              <w:right w:val="single" w:sz="4" w:space="0" w:color="000000"/>
            </w:tcBorders>
            <w:hideMark/>
          </w:tcPr>
          <w:p w14:paraId="0CF40A5F"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58,04</w:t>
            </w:r>
          </w:p>
        </w:tc>
      </w:tr>
      <w:tr w:rsidR="001941EC" w:rsidRPr="001941EC" w14:paraId="1E0B9BF7" w14:textId="77777777" w:rsidTr="001941EC">
        <w:trPr>
          <w:trHeight w:val="1275"/>
        </w:trPr>
        <w:tc>
          <w:tcPr>
            <w:tcW w:w="1405" w:type="dxa"/>
            <w:tcBorders>
              <w:top w:val="single" w:sz="4" w:space="0" w:color="000000"/>
              <w:left w:val="single" w:sz="4" w:space="0" w:color="000000"/>
              <w:bottom w:val="single" w:sz="4" w:space="0" w:color="000000"/>
              <w:right w:val="single" w:sz="4" w:space="0" w:color="000000"/>
            </w:tcBorders>
            <w:hideMark/>
          </w:tcPr>
          <w:p w14:paraId="4098C6E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182 1 01 02 020 01 0000 110</w:t>
            </w:r>
          </w:p>
        </w:tc>
        <w:tc>
          <w:tcPr>
            <w:tcW w:w="4090" w:type="dxa"/>
            <w:tcBorders>
              <w:top w:val="single" w:sz="4" w:space="0" w:color="000000"/>
              <w:left w:val="single" w:sz="4" w:space="0" w:color="000000"/>
              <w:bottom w:val="single" w:sz="4" w:space="0" w:color="000000"/>
              <w:right w:val="single" w:sz="4" w:space="0" w:color="000000"/>
            </w:tcBorders>
            <w:hideMark/>
          </w:tcPr>
          <w:p w14:paraId="4013561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hideMark/>
          </w:tcPr>
          <w:p w14:paraId="40DAD0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6 000,00</w:t>
            </w:r>
          </w:p>
        </w:tc>
        <w:tc>
          <w:tcPr>
            <w:tcW w:w="3119" w:type="dxa"/>
            <w:tcBorders>
              <w:top w:val="single" w:sz="4" w:space="0" w:color="000000"/>
              <w:left w:val="single" w:sz="4" w:space="0" w:color="000000"/>
              <w:bottom w:val="single" w:sz="4" w:space="0" w:color="000000"/>
              <w:right w:val="single" w:sz="4" w:space="0" w:color="000000"/>
            </w:tcBorders>
            <w:hideMark/>
          </w:tcPr>
          <w:p w14:paraId="2571390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3 012,23</w:t>
            </w:r>
          </w:p>
        </w:tc>
        <w:tc>
          <w:tcPr>
            <w:tcW w:w="2977" w:type="dxa"/>
            <w:tcBorders>
              <w:top w:val="single" w:sz="4" w:space="0" w:color="000000"/>
              <w:left w:val="single" w:sz="4" w:space="0" w:color="000000"/>
              <w:bottom w:val="single" w:sz="4" w:space="0" w:color="000000"/>
              <w:right w:val="single" w:sz="4" w:space="0" w:color="000000"/>
            </w:tcBorders>
            <w:hideMark/>
          </w:tcPr>
          <w:p w14:paraId="03A64E04"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50,20</w:t>
            </w:r>
          </w:p>
        </w:tc>
      </w:tr>
      <w:tr w:rsidR="001941EC" w:rsidRPr="001941EC" w14:paraId="26738320"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3E6B022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182 1 01 02030 01 0000 110</w:t>
            </w:r>
          </w:p>
        </w:tc>
        <w:tc>
          <w:tcPr>
            <w:tcW w:w="4090" w:type="dxa"/>
            <w:tcBorders>
              <w:top w:val="single" w:sz="4" w:space="0" w:color="000000"/>
              <w:left w:val="single" w:sz="4" w:space="0" w:color="000000"/>
              <w:bottom w:val="single" w:sz="4" w:space="0" w:color="000000"/>
              <w:right w:val="single" w:sz="4" w:space="0" w:color="000000"/>
            </w:tcBorders>
            <w:hideMark/>
          </w:tcPr>
          <w:p w14:paraId="2A3EB7E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hideMark/>
          </w:tcPr>
          <w:p w14:paraId="4322376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99 300,00</w:t>
            </w:r>
          </w:p>
        </w:tc>
        <w:tc>
          <w:tcPr>
            <w:tcW w:w="3119" w:type="dxa"/>
            <w:tcBorders>
              <w:top w:val="single" w:sz="4" w:space="0" w:color="000000"/>
              <w:left w:val="single" w:sz="4" w:space="0" w:color="000000"/>
              <w:bottom w:val="single" w:sz="4" w:space="0" w:color="000000"/>
              <w:right w:val="single" w:sz="4" w:space="0" w:color="000000"/>
            </w:tcBorders>
            <w:hideMark/>
          </w:tcPr>
          <w:p w14:paraId="12B3D7B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66 448,33</w:t>
            </w:r>
          </w:p>
        </w:tc>
        <w:tc>
          <w:tcPr>
            <w:tcW w:w="2977" w:type="dxa"/>
            <w:tcBorders>
              <w:top w:val="single" w:sz="4" w:space="0" w:color="000000"/>
              <w:left w:val="single" w:sz="4" w:space="0" w:color="000000"/>
              <w:bottom w:val="single" w:sz="4" w:space="0" w:color="000000"/>
              <w:right w:val="single" w:sz="4" w:space="0" w:color="000000"/>
            </w:tcBorders>
            <w:hideMark/>
          </w:tcPr>
          <w:p w14:paraId="1866450B"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66,92</w:t>
            </w:r>
          </w:p>
        </w:tc>
      </w:tr>
      <w:tr w:rsidR="001941EC" w:rsidRPr="001941EC" w14:paraId="1E22B0E1" w14:textId="77777777" w:rsidTr="001941EC">
        <w:trPr>
          <w:trHeight w:val="1275"/>
        </w:trPr>
        <w:tc>
          <w:tcPr>
            <w:tcW w:w="1405" w:type="dxa"/>
            <w:tcBorders>
              <w:top w:val="single" w:sz="4" w:space="0" w:color="000000"/>
              <w:left w:val="single" w:sz="4" w:space="0" w:color="000000"/>
              <w:bottom w:val="single" w:sz="4" w:space="0" w:color="000000"/>
              <w:right w:val="single" w:sz="4" w:space="0" w:color="000000"/>
            </w:tcBorders>
            <w:hideMark/>
          </w:tcPr>
          <w:p w14:paraId="387A2B1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182 1 01 02080 01 0000 110</w:t>
            </w:r>
          </w:p>
        </w:tc>
        <w:tc>
          <w:tcPr>
            <w:tcW w:w="4090" w:type="dxa"/>
            <w:tcBorders>
              <w:top w:val="single" w:sz="4" w:space="0" w:color="000000"/>
              <w:left w:val="single" w:sz="4" w:space="0" w:color="000000"/>
              <w:bottom w:val="single" w:sz="4" w:space="0" w:color="000000"/>
              <w:right w:val="single" w:sz="4" w:space="0" w:color="000000"/>
            </w:tcBorders>
            <w:hideMark/>
          </w:tcPr>
          <w:p w14:paraId="41D390E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3118" w:type="dxa"/>
            <w:tcBorders>
              <w:top w:val="single" w:sz="4" w:space="0" w:color="000000"/>
              <w:left w:val="single" w:sz="4" w:space="0" w:color="000000"/>
              <w:bottom w:val="single" w:sz="4" w:space="0" w:color="000000"/>
              <w:right w:val="single" w:sz="4" w:space="0" w:color="000000"/>
            </w:tcBorders>
            <w:hideMark/>
          </w:tcPr>
          <w:p w14:paraId="6C6AEAA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529 100,00</w:t>
            </w:r>
          </w:p>
        </w:tc>
        <w:tc>
          <w:tcPr>
            <w:tcW w:w="3119" w:type="dxa"/>
            <w:tcBorders>
              <w:top w:val="single" w:sz="4" w:space="0" w:color="000000"/>
              <w:left w:val="single" w:sz="4" w:space="0" w:color="000000"/>
              <w:bottom w:val="single" w:sz="4" w:space="0" w:color="000000"/>
              <w:right w:val="single" w:sz="4" w:space="0" w:color="000000"/>
            </w:tcBorders>
            <w:hideMark/>
          </w:tcPr>
          <w:p w14:paraId="5CB9B2E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661 458,36</w:t>
            </w:r>
          </w:p>
        </w:tc>
        <w:tc>
          <w:tcPr>
            <w:tcW w:w="2977" w:type="dxa"/>
            <w:tcBorders>
              <w:top w:val="single" w:sz="4" w:space="0" w:color="000000"/>
              <w:left w:val="single" w:sz="4" w:space="0" w:color="000000"/>
              <w:bottom w:val="single" w:sz="4" w:space="0" w:color="000000"/>
              <w:right w:val="single" w:sz="4" w:space="0" w:color="000000"/>
            </w:tcBorders>
            <w:hideMark/>
          </w:tcPr>
          <w:p w14:paraId="5B105F3E"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125,02</w:t>
            </w:r>
          </w:p>
        </w:tc>
      </w:tr>
      <w:tr w:rsidR="001941EC" w:rsidRPr="001941EC" w14:paraId="52168DB4"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33E87C09"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000 1 03 00000 00 0000 000</w:t>
            </w:r>
          </w:p>
        </w:tc>
        <w:tc>
          <w:tcPr>
            <w:tcW w:w="4090" w:type="dxa"/>
            <w:tcBorders>
              <w:top w:val="single" w:sz="4" w:space="0" w:color="000000"/>
              <w:left w:val="single" w:sz="4" w:space="0" w:color="000000"/>
              <w:bottom w:val="single" w:sz="4" w:space="0" w:color="000000"/>
              <w:right w:val="single" w:sz="4" w:space="0" w:color="000000"/>
            </w:tcBorders>
            <w:hideMark/>
          </w:tcPr>
          <w:p w14:paraId="78EB2601"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НАЛОГИ НА ТОВАРЫ (РАБОТЫ, УСЛУГИ), РЕАЛИЗУЕМЫЕ НА ТЕРРИТОРИИ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hideMark/>
          </w:tcPr>
          <w:p w14:paraId="701DF22A"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327 620,00</w:t>
            </w:r>
          </w:p>
        </w:tc>
        <w:tc>
          <w:tcPr>
            <w:tcW w:w="3119" w:type="dxa"/>
            <w:tcBorders>
              <w:top w:val="single" w:sz="4" w:space="0" w:color="000000"/>
              <w:left w:val="single" w:sz="4" w:space="0" w:color="000000"/>
              <w:bottom w:val="single" w:sz="4" w:space="0" w:color="000000"/>
              <w:right w:val="single" w:sz="4" w:space="0" w:color="000000"/>
            </w:tcBorders>
            <w:hideMark/>
          </w:tcPr>
          <w:p w14:paraId="47E03490"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177 429,51</w:t>
            </w:r>
          </w:p>
        </w:tc>
        <w:tc>
          <w:tcPr>
            <w:tcW w:w="2977" w:type="dxa"/>
            <w:tcBorders>
              <w:top w:val="single" w:sz="4" w:space="0" w:color="000000"/>
              <w:left w:val="single" w:sz="4" w:space="0" w:color="000000"/>
              <w:bottom w:val="single" w:sz="4" w:space="0" w:color="000000"/>
              <w:right w:val="single" w:sz="4" w:space="0" w:color="000000"/>
            </w:tcBorders>
            <w:hideMark/>
          </w:tcPr>
          <w:p w14:paraId="7F4D432A"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54,16</w:t>
            </w:r>
          </w:p>
        </w:tc>
      </w:tr>
      <w:tr w:rsidR="001941EC" w:rsidRPr="001941EC" w14:paraId="66AF60CC"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46471E83"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000 1 03 02000 01 0000 110</w:t>
            </w:r>
          </w:p>
        </w:tc>
        <w:tc>
          <w:tcPr>
            <w:tcW w:w="4090" w:type="dxa"/>
            <w:tcBorders>
              <w:top w:val="single" w:sz="4" w:space="0" w:color="000000"/>
              <w:left w:val="single" w:sz="4" w:space="0" w:color="000000"/>
              <w:bottom w:val="single" w:sz="4" w:space="0" w:color="000000"/>
              <w:right w:val="single" w:sz="4" w:space="0" w:color="000000"/>
            </w:tcBorders>
            <w:hideMark/>
          </w:tcPr>
          <w:p w14:paraId="316A658D"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Акцизы по подакцизным товарам (продукции), производимым на территории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hideMark/>
          </w:tcPr>
          <w:p w14:paraId="59C6A385"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327 620,00</w:t>
            </w:r>
          </w:p>
        </w:tc>
        <w:tc>
          <w:tcPr>
            <w:tcW w:w="3119" w:type="dxa"/>
            <w:tcBorders>
              <w:top w:val="single" w:sz="4" w:space="0" w:color="000000"/>
              <w:left w:val="single" w:sz="4" w:space="0" w:color="000000"/>
              <w:bottom w:val="single" w:sz="4" w:space="0" w:color="000000"/>
              <w:right w:val="single" w:sz="4" w:space="0" w:color="000000"/>
            </w:tcBorders>
            <w:hideMark/>
          </w:tcPr>
          <w:p w14:paraId="347C023B"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177 429,51</w:t>
            </w:r>
          </w:p>
        </w:tc>
        <w:tc>
          <w:tcPr>
            <w:tcW w:w="2977" w:type="dxa"/>
            <w:tcBorders>
              <w:top w:val="single" w:sz="4" w:space="0" w:color="000000"/>
              <w:left w:val="single" w:sz="4" w:space="0" w:color="000000"/>
              <w:bottom w:val="single" w:sz="4" w:space="0" w:color="000000"/>
              <w:right w:val="single" w:sz="4" w:space="0" w:color="000000"/>
            </w:tcBorders>
            <w:hideMark/>
          </w:tcPr>
          <w:p w14:paraId="146E4DE7"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54,16</w:t>
            </w:r>
          </w:p>
        </w:tc>
      </w:tr>
      <w:tr w:rsidR="001941EC" w:rsidRPr="001941EC" w14:paraId="0318CA4C" w14:textId="77777777" w:rsidTr="001941EC">
        <w:trPr>
          <w:trHeight w:val="923"/>
        </w:trPr>
        <w:tc>
          <w:tcPr>
            <w:tcW w:w="1405" w:type="dxa"/>
            <w:tcBorders>
              <w:top w:val="single" w:sz="4" w:space="0" w:color="000000"/>
              <w:left w:val="single" w:sz="4" w:space="0" w:color="000000"/>
              <w:bottom w:val="single" w:sz="4" w:space="0" w:color="000000"/>
              <w:right w:val="single" w:sz="4" w:space="0" w:color="000000"/>
            </w:tcBorders>
            <w:hideMark/>
          </w:tcPr>
          <w:p w14:paraId="71214FB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100 1 03 02231 01 0000 110</w:t>
            </w:r>
          </w:p>
        </w:tc>
        <w:tc>
          <w:tcPr>
            <w:tcW w:w="4090" w:type="dxa"/>
            <w:tcBorders>
              <w:top w:val="single" w:sz="4" w:space="0" w:color="000000"/>
              <w:left w:val="single" w:sz="4" w:space="0" w:color="000000"/>
              <w:bottom w:val="single" w:sz="4" w:space="0" w:color="000000"/>
              <w:right w:val="single" w:sz="4" w:space="0" w:color="000000"/>
            </w:tcBorders>
            <w:hideMark/>
          </w:tcPr>
          <w:p w14:paraId="25FB347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single" w:sz="4" w:space="0" w:color="000000"/>
              <w:left w:val="single" w:sz="4" w:space="0" w:color="000000"/>
              <w:bottom w:val="single" w:sz="4" w:space="0" w:color="000000"/>
              <w:right w:val="single" w:sz="4" w:space="0" w:color="000000"/>
            </w:tcBorders>
            <w:hideMark/>
          </w:tcPr>
          <w:p w14:paraId="3119443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148 120,00</w:t>
            </w:r>
          </w:p>
        </w:tc>
        <w:tc>
          <w:tcPr>
            <w:tcW w:w="3119" w:type="dxa"/>
            <w:tcBorders>
              <w:top w:val="single" w:sz="4" w:space="0" w:color="000000"/>
              <w:left w:val="single" w:sz="4" w:space="0" w:color="000000"/>
              <w:bottom w:val="single" w:sz="4" w:space="0" w:color="000000"/>
              <w:right w:val="single" w:sz="4" w:space="0" w:color="000000"/>
            </w:tcBorders>
            <w:hideMark/>
          </w:tcPr>
          <w:p w14:paraId="315A397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87 334,63</w:t>
            </w:r>
          </w:p>
        </w:tc>
        <w:tc>
          <w:tcPr>
            <w:tcW w:w="2977" w:type="dxa"/>
            <w:tcBorders>
              <w:top w:val="single" w:sz="4" w:space="0" w:color="000000"/>
              <w:left w:val="single" w:sz="4" w:space="0" w:color="000000"/>
              <w:bottom w:val="single" w:sz="4" w:space="0" w:color="000000"/>
              <w:right w:val="single" w:sz="4" w:space="0" w:color="000000"/>
            </w:tcBorders>
            <w:hideMark/>
          </w:tcPr>
          <w:p w14:paraId="6D5C2588"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58,96</w:t>
            </w:r>
          </w:p>
        </w:tc>
      </w:tr>
      <w:tr w:rsidR="001941EC" w:rsidRPr="001941EC" w14:paraId="75EF3695" w14:textId="77777777" w:rsidTr="001941EC">
        <w:trPr>
          <w:trHeight w:val="1092"/>
        </w:trPr>
        <w:tc>
          <w:tcPr>
            <w:tcW w:w="1405" w:type="dxa"/>
            <w:tcBorders>
              <w:top w:val="single" w:sz="4" w:space="0" w:color="000000"/>
              <w:left w:val="single" w:sz="4" w:space="0" w:color="000000"/>
              <w:bottom w:val="single" w:sz="4" w:space="0" w:color="000000"/>
              <w:right w:val="single" w:sz="4" w:space="0" w:color="000000"/>
            </w:tcBorders>
            <w:hideMark/>
          </w:tcPr>
          <w:p w14:paraId="69156AB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100 1 03 02241 01 0000 110</w:t>
            </w:r>
          </w:p>
        </w:tc>
        <w:tc>
          <w:tcPr>
            <w:tcW w:w="4090" w:type="dxa"/>
            <w:tcBorders>
              <w:top w:val="single" w:sz="4" w:space="0" w:color="000000"/>
              <w:left w:val="single" w:sz="4" w:space="0" w:color="000000"/>
              <w:bottom w:val="single" w:sz="4" w:space="0" w:color="000000"/>
              <w:right w:val="single" w:sz="4" w:space="0" w:color="000000"/>
            </w:tcBorders>
            <w:hideMark/>
          </w:tcPr>
          <w:p w14:paraId="75AB2B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single" w:sz="4" w:space="0" w:color="000000"/>
              <w:left w:val="single" w:sz="4" w:space="0" w:color="000000"/>
              <w:bottom w:val="single" w:sz="4" w:space="0" w:color="000000"/>
              <w:right w:val="single" w:sz="4" w:space="0" w:color="000000"/>
            </w:tcBorders>
            <w:hideMark/>
          </w:tcPr>
          <w:p w14:paraId="42B089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820,00</w:t>
            </w:r>
          </w:p>
        </w:tc>
        <w:tc>
          <w:tcPr>
            <w:tcW w:w="3119" w:type="dxa"/>
            <w:tcBorders>
              <w:top w:val="single" w:sz="4" w:space="0" w:color="000000"/>
              <w:left w:val="single" w:sz="4" w:space="0" w:color="000000"/>
              <w:bottom w:val="single" w:sz="4" w:space="0" w:color="000000"/>
              <w:right w:val="single" w:sz="4" w:space="0" w:color="000000"/>
            </w:tcBorders>
            <w:hideMark/>
          </w:tcPr>
          <w:p w14:paraId="098A1A6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514,16</w:t>
            </w:r>
          </w:p>
        </w:tc>
        <w:tc>
          <w:tcPr>
            <w:tcW w:w="2977" w:type="dxa"/>
            <w:tcBorders>
              <w:top w:val="single" w:sz="4" w:space="0" w:color="000000"/>
              <w:left w:val="single" w:sz="4" w:space="0" w:color="000000"/>
              <w:bottom w:val="single" w:sz="4" w:space="0" w:color="000000"/>
              <w:right w:val="single" w:sz="4" w:space="0" w:color="000000"/>
            </w:tcBorders>
            <w:hideMark/>
          </w:tcPr>
          <w:p w14:paraId="12237940"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62,70</w:t>
            </w:r>
          </w:p>
        </w:tc>
      </w:tr>
      <w:tr w:rsidR="001941EC" w:rsidRPr="001941EC" w14:paraId="43021EC5" w14:textId="77777777" w:rsidTr="001941EC">
        <w:trPr>
          <w:trHeight w:val="878"/>
        </w:trPr>
        <w:tc>
          <w:tcPr>
            <w:tcW w:w="1405" w:type="dxa"/>
            <w:tcBorders>
              <w:top w:val="single" w:sz="4" w:space="0" w:color="000000"/>
              <w:left w:val="single" w:sz="4" w:space="0" w:color="000000"/>
              <w:bottom w:val="single" w:sz="4" w:space="0" w:color="000000"/>
              <w:right w:val="single" w:sz="4" w:space="0" w:color="000000"/>
            </w:tcBorders>
            <w:hideMark/>
          </w:tcPr>
          <w:p w14:paraId="750DE40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100 1 03 02251 01 0000 110</w:t>
            </w:r>
          </w:p>
        </w:tc>
        <w:tc>
          <w:tcPr>
            <w:tcW w:w="4090" w:type="dxa"/>
            <w:tcBorders>
              <w:top w:val="single" w:sz="4" w:space="0" w:color="000000"/>
              <w:left w:val="single" w:sz="4" w:space="0" w:color="000000"/>
              <w:bottom w:val="single" w:sz="4" w:space="0" w:color="000000"/>
              <w:right w:val="single" w:sz="4" w:space="0" w:color="000000"/>
            </w:tcBorders>
            <w:hideMark/>
          </w:tcPr>
          <w:p w14:paraId="30F1714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single" w:sz="4" w:space="0" w:color="000000"/>
              <w:left w:val="single" w:sz="4" w:space="0" w:color="000000"/>
              <w:bottom w:val="single" w:sz="4" w:space="0" w:color="000000"/>
              <w:right w:val="single" w:sz="4" w:space="0" w:color="000000"/>
            </w:tcBorders>
            <w:hideMark/>
          </w:tcPr>
          <w:p w14:paraId="3992919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197 250,00</w:t>
            </w:r>
          </w:p>
        </w:tc>
        <w:tc>
          <w:tcPr>
            <w:tcW w:w="3119" w:type="dxa"/>
            <w:tcBorders>
              <w:top w:val="single" w:sz="4" w:space="0" w:color="000000"/>
              <w:left w:val="single" w:sz="4" w:space="0" w:color="000000"/>
              <w:bottom w:val="single" w:sz="4" w:space="0" w:color="000000"/>
              <w:right w:val="single" w:sz="4" w:space="0" w:color="000000"/>
            </w:tcBorders>
            <w:hideMark/>
          </w:tcPr>
          <w:p w14:paraId="46E7686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100 603,79</w:t>
            </w:r>
          </w:p>
        </w:tc>
        <w:tc>
          <w:tcPr>
            <w:tcW w:w="2977" w:type="dxa"/>
            <w:tcBorders>
              <w:top w:val="single" w:sz="4" w:space="0" w:color="000000"/>
              <w:left w:val="single" w:sz="4" w:space="0" w:color="000000"/>
              <w:bottom w:val="single" w:sz="4" w:space="0" w:color="000000"/>
              <w:right w:val="single" w:sz="4" w:space="0" w:color="000000"/>
            </w:tcBorders>
            <w:hideMark/>
          </w:tcPr>
          <w:p w14:paraId="369D1381"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51,00</w:t>
            </w:r>
          </w:p>
        </w:tc>
      </w:tr>
      <w:tr w:rsidR="001941EC" w:rsidRPr="001941EC" w14:paraId="4BFC3983" w14:textId="77777777" w:rsidTr="001941EC">
        <w:trPr>
          <w:trHeight w:val="863"/>
        </w:trPr>
        <w:tc>
          <w:tcPr>
            <w:tcW w:w="1405" w:type="dxa"/>
            <w:tcBorders>
              <w:top w:val="single" w:sz="4" w:space="0" w:color="000000"/>
              <w:left w:val="single" w:sz="4" w:space="0" w:color="000000"/>
              <w:bottom w:val="single" w:sz="4" w:space="0" w:color="000000"/>
              <w:right w:val="single" w:sz="4" w:space="0" w:color="000000"/>
            </w:tcBorders>
            <w:hideMark/>
          </w:tcPr>
          <w:p w14:paraId="43633C6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100 1 03 02261 01 0000 110</w:t>
            </w:r>
          </w:p>
        </w:tc>
        <w:tc>
          <w:tcPr>
            <w:tcW w:w="4090" w:type="dxa"/>
            <w:tcBorders>
              <w:top w:val="single" w:sz="4" w:space="0" w:color="000000"/>
              <w:left w:val="single" w:sz="4" w:space="0" w:color="000000"/>
              <w:bottom w:val="single" w:sz="4" w:space="0" w:color="000000"/>
              <w:right w:val="single" w:sz="4" w:space="0" w:color="000000"/>
            </w:tcBorders>
            <w:hideMark/>
          </w:tcPr>
          <w:p w14:paraId="511187F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8" w:type="dxa"/>
            <w:tcBorders>
              <w:top w:val="single" w:sz="4" w:space="0" w:color="000000"/>
              <w:left w:val="single" w:sz="4" w:space="0" w:color="000000"/>
              <w:bottom w:val="single" w:sz="4" w:space="0" w:color="000000"/>
              <w:right w:val="single" w:sz="4" w:space="0" w:color="000000"/>
            </w:tcBorders>
            <w:hideMark/>
          </w:tcPr>
          <w:p w14:paraId="289A30A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-18 570,00</w:t>
            </w:r>
          </w:p>
        </w:tc>
        <w:tc>
          <w:tcPr>
            <w:tcW w:w="3119" w:type="dxa"/>
            <w:tcBorders>
              <w:top w:val="single" w:sz="4" w:space="0" w:color="000000"/>
              <w:left w:val="single" w:sz="4" w:space="0" w:color="000000"/>
              <w:bottom w:val="single" w:sz="4" w:space="0" w:color="000000"/>
              <w:right w:val="single" w:sz="4" w:space="0" w:color="000000"/>
            </w:tcBorders>
            <w:hideMark/>
          </w:tcPr>
          <w:p w14:paraId="3E493E4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-11 023,07</w:t>
            </w:r>
          </w:p>
        </w:tc>
        <w:tc>
          <w:tcPr>
            <w:tcW w:w="2977" w:type="dxa"/>
            <w:tcBorders>
              <w:top w:val="single" w:sz="4" w:space="0" w:color="000000"/>
              <w:left w:val="single" w:sz="4" w:space="0" w:color="000000"/>
              <w:bottom w:val="single" w:sz="4" w:space="0" w:color="000000"/>
              <w:right w:val="single" w:sz="4" w:space="0" w:color="000000"/>
            </w:tcBorders>
            <w:hideMark/>
          </w:tcPr>
          <w:p w14:paraId="1AE7DC54"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59,36</w:t>
            </w:r>
          </w:p>
        </w:tc>
      </w:tr>
      <w:tr w:rsidR="001941EC" w:rsidRPr="001941EC" w14:paraId="1117F550" w14:textId="77777777" w:rsidTr="001941EC">
        <w:trPr>
          <w:trHeight w:val="278"/>
        </w:trPr>
        <w:tc>
          <w:tcPr>
            <w:tcW w:w="1405" w:type="dxa"/>
            <w:tcBorders>
              <w:top w:val="single" w:sz="4" w:space="0" w:color="000000"/>
              <w:left w:val="single" w:sz="4" w:space="0" w:color="000000"/>
              <w:bottom w:val="single" w:sz="4" w:space="0" w:color="000000"/>
              <w:right w:val="single" w:sz="4" w:space="0" w:color="000000"/>
            </w:tcBorders>
            <w:hideMark/>
          </w:tcPr>
          <w:p w14:paraId="26373CDE"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000 1 06 00000 00 0000 000</w:t>
            </w:r>
          </w:p>
        </w:tc>
        <w:tc>
          <w:tcPr>
            <w:tcW w:w="4090" w:type="dxa"/>
            <w:tcBorders>
              <w:top w:val="single" w:sz="4" w:space="0" w:color="000000"/>
              <w:left w:val="single" w:sz="4" w:space="0" w:color="000000"/>
              <w:bottom w:val="single" w:sz="4" w:space="0" w:color="000000"/>
              <w:right w:val="single" w:sz="4" w:space="0" w:color="000000"/>
            </w:tcBorders>
            <w:hideMark/>
          </w:tcPr>
          <w:p w14:paraId="3026E82A"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НАЛОГИ НА ИМУЩЕСТВО</w:t>
            </w:r>
          </w:p>
        </w:tc>
        <w:tc>
          <w:tcPr>
            <w:tcW w:w="3118" w:type="dxa"/>
            <w:tcBorders>
              <w:top w:val="single" w:sz="4" w:space="0" w:color="000000"/>
              <w:left w:val="single" w:sz="4" w:space="0" w:color="000000"/>
              <w:bottom w:val="single" w:sz="4" w:space="0" w:color="000000"/>
              <w:right w:val="single" w:sz="4" w:space="0" w:color="000000"/>
            </w:tcBorders>
            <w:hideMark/>
          </w:tcPr>
          <w:p w14:paraId="5FA57317"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19 830 000,00</w:t>
            </w:r>
          </w:p>
        </w:tc>
        <w:tc>
          <w:tcPr>
            <w:tcW w:w="3119" w:type="dxa"/>
            <w:tcBorders>
              <w:top w:val="single" w:sz="4" w:space="0" w:color="000000"/>
              <w:left w:val="single" w:sz="4" w:space="0" w:color="000000"/>
              <w:bottom w:val="single" w:sz="4" w:space="0" w:color="000000"/>
              <w:right w:val="single" w:sz="4" w:space="0" w:color="000000"/>
            </w:tcBorders>
            <w:hideMark/>
          </w:tcPr>
          <w:p w14:paraId="693D1F68"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8 905 968,36</w:t>
            </w:r>
          </w:p>
        </w:tc>
        <w:tc>
          <w:tcPr>
            <w:tcW w:w="2977" w:type="dxa"/>
            <w:tcBorders>
              <w:top w:val="single" w:sz="4" w:space="0" w:color="000000"/>
              <w:left w:val="single" w:sz="4" w:space="0" w:color="000000"/>
              <w:bottom w:val="single" w:sz="4" w:space="0" w:color="000000"/>
              <w:right w:val="single" w:sz="4" w:space="0" w:color="000000"/>
            </w:tcBorders>
            <w:hideMark/>
          </w:tcPr>
          <w:p w14:paraId="68EAC1C1"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44,91</w:t>
            </w:r>
          </w:p>
        </w:tc>
      </w:tr>
      <w:tr w:rsidR="001941EC" w:rsidRPr="001941EC" w14:paraId="632E57EA" w14:textId="77777777" w:rsidTr="001941EC">
        <w:trPr>
          <w:trHeight w:val="323"/>
        </w:trPr>
        <w:tc>
          <w:tcPr>
            <w:tcW w:w="1405" w:type="dxa"/>
            <w:tcBorders>
              <w:top w:val="single" w:sz="4" w:space="0" w:color="000000"/>
              <w:left w:val="single" w:sz="4" w:space="0" w:color="000000"/>
              <w:bottom w:val="single" w:sz="4" w:space="0" w:color="000000"/>
              <w:right w:val="single" w:sz="4" w:space="0" w:color="000000"/>
            </w:tcBorders>
            <w:hideMark/>
          </w:tcPr>
          <w:p w14:paraId="5F2ABCA0"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000 1 06 01000 00 0000 110</w:t>
            </w:r>
          </w:p>
        </w:tc>
        <w:tc>
          <w:tcPr>
            <w:tcW w:w="4090" w:type="dxa"/>
            <w:tcBorders>
              <w:top w:val="single" w:sz="4" w:space="0" w:color="000000"/>
              <w:left w:val="single" w:sz="4" w:space="0" w:color="000000"/>
              <w:bottom w:val="single" w:sz="4" w:space="0" w:color="000000"/>
              <w:right w:val="single" w:sz="4" w:space="0" w:color="000000"/>
            </w:tcBorders>
            <w:hideMark/>
          </w:tcPr>
          <w:p w14:paraId="059339AB"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Налог на имущество физических лиц</w:t>
            </w:r>
          </w:p>
        </w:tc>
        <w:tc>
          <w:tcPr>
            <w:tcW w:w="3118" w:type="dxa"/>
            <w:tcBorders>
              <w:top w:val="single" w:sz="4" w:space="0" w:color="000000"/>
              <w:left w:val="single" w:sz="4" w:space="0" w:color="000000"/>
              <w:bottom w:val="single" w:sz="4" w:space="0" w:color="000000"/>
              <w:right w:val="single" w:sz="4" w:space="0" w:color="000000"/>
            </w:tcBorders>
            <w:hideMark/>
          </w:tcPr>
          <w:p w14:paraId="7C180C0A"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1 730 000,00</w:t>
            </w:r>
          </w:p>
        </w:tc>
        <w:tc>
          <w:tcPr>
            <w:tcW w:w="3119" w:type="dxa"/>
            <w:tcBorders>
              <w:top w:val="single" w:sz="4" w:space="0" w:color="000000"/>
              <w:left w:val="single" w:sz="4" w:space="0" w:color="000000"/>
              <w:bottom w:val="single" w:sz="4" w:space="0" w:color="000000"/>
              <w:right w:val="single" w:sz="4" w:space="0" w:color="000000"/>
            </w:tcBorders>
            <w:hideMark/>
          </w:tcPr>
          <w:p w14:paraId="4192E14E"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336 023,97</w:t>
            </w:r>
          </w:p>
        </w:tc>
        <w:tc>
          <w:tcPr>
            <w:tcW w:w="2977" w:type="dxa"/>
            <w:tcBorders>
              <w:top w:val="single" w:sz="4" w:space="0" w:color="000000"/>
              <w:left w:val="single" w:sz="4" w:space="0" w:color="000000"/>
              <w:bottom w:val="single" w:sz="4" w:space="0" w:color="000000"/>
              <w:right w:val="single" w:sz="4" w:space="0" w:color="000000"/>
            </w:tcBorders>
            <w:hideMark/>
          </w:tcPr>
          <w:p w14:paraId="3ADA48F9"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19,42</w:t>
            </w:r>
          </w:p>
        </w:tc>
      </w:tr>
      <w:tr w:rsidR="001941EC" w:rsidRPr="001941EC" w14:paraId="5EC71D40" w14:textId="77777777" w:rsidTr="001941EC">
        <w:trPr>
          <w:trHeight w:val="563"/>
        </w:trPr>
        <w:tc>
          <w:tcPr>
            <w:tcW w:w="1405" w:type="dxa"/>
            <w:tcBorders>
              <w:top w:val="single" w:sz="4" w:space="0" w:color="000000"/>
              <w:left w:val="single" w:sz="4" w:space="0" w:color="000000"/>
              <w:bottom w:val="single" w:sz="4" w:space="0" w:color="000000"/>
              <w:right w:val="single" w:sz="4" w:space="0" w:color="000000"/>
            </w:tcBorders>
            <w:hideMark/>
          </w:tcPr>
          <w:p w14:paraId="03EF959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182 1 06 01030 13 0000 110</w:t>
            </w:r>
          </w:p>
        </w:tc>
        <w:tc>
          <w:tcPr>
            <w:tcW w:w="4090" w:type="dxa"/>
            <w:tcBorders>
              <w:top w:val="single" w:sz="4" w:space="0" w:color="000000"/>
              <w:left w:val="single" w:sz="4" w:space="0" w:color="000000"/>
              <w:bottom w:val="single" w:sz="4" w:space="0" w:color="000000"/>
              <w:right w:val="single" w:sz="4" w:space="0" w:color="000000"/>
            </w:tcBorders>
            <w:hideMark/>
          </w:tcPr>
          <w:p w14:paraId="194A4C5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118" w:type="dxa"/>
            <w:tcBorders>
              <w:top w:val="single" w:sz="4" w:space="0" w:color="000000"/>
              <w:left w:val="single" w:sz="4" w:space="0" w:color="000000"/>
              <w:bottom w:val="single" w:sz="4" w:space="0" w:color="000000"/>
              <w:right w:val="single" w:sz="4" w:space="0" w:color="000000"/>
            </w:tcBorders>
            <w:hideMark/>
          </w:tcPr>
          <w:p w14:paraId="525FB64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1 730 000,00</w:t>
            </w:r>
          </w:p>
        </w:tc>
        <w:tc>
          <w:tcPr>
            <w:tcW w:w="3119" w:type="dxa"/>
            <w:tcBorders>
              <w:top w:val="single" w:sz="4" w:space="0" w:color="000000"/>
              <w:left w:val="single" w:sz="4" w:space="0" w:color="000000"/>
              <w:bottom w:val="single" w:sz="4" w:space="0" w:color="000000"/>
              <w:right w:val="single" w:sz="4" w:space="0" w:color="000000"/>
            </w:tcBorders>
            <w:hideMark/>
          </w:tcPr>
          <w:p w14:paraId="3CE12B6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336 023,97</w:t>
            </w:r>
          </w:p>
        </w:tc>
        <w:tc>
          <w:tcPr>
            <w:tcW w:w="2977" w:type="dxa"/>
            <w:tcBorders>
              <w:top w:val="single" w:sz="4" w:space="0" w:color="000000"/>
              <w:left w:val="single" w:sz="4" w:space="0" w:color="000000"/>
              <w:bottom w:val="single" w:sz="4" w:space="0" w:color="000000"/>
              <w:right w:val="single" w:sz="4" w:space="0" w:color="000000"/>
            </w:tcBorders>
            <w:hideMark/>
          </w:tcPr>
          <w:p w14:paraId="254B8F59"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19,42</w:t>
            </w:r>
          </w:p>
        </w:tc>
      </w:tr>
      <w:tr w:rsidR="001941EC" w:rsidRPr="001941EC" w14:paraId="144DEB58" w14:textId="77777777" w:rsidTr="001941EC">
        <w:trPr>
          <w:trHeight w:val="278"/>
        </w:trPr>
        <w:tc>
          <w:tcPr>
            <w:tcW w:w="1405" w:type="dxa"/>
            <w:tcBorders>
              <w:top w:val="single" w:sz="4" w:space="0" w:color="000000"/>
              <w:left w:val="single" w:sz="4" w:space="0" w:color="000000"/>
              <w:bottom w:val="single" w:sz="4" w:space="0" w:color="000000"/>
              <w:right w:val="single" w:sz="4" w:space="0" w:color="000000"/>
            </w:tcBorders>
            <w:hideMark/>
          </w:tcPr>
          <w:p w14:paraId="17BA0AE0"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000 1 06 06000 00 0000 110</w:t>
            </w:r>
          </w:p>
        </w:tc>
        <w:tc>
          <w:tcPr>
            <w:tcW w:w="4090" w:type="dxa"/>
            <w:tcBorders>
              <w:top w:val="single" w:sz="4" w:space="0" w:color="000000"/>
              <w:left w:val="single" w:sz="4" w:space="0" w:color="000000"/>
              <w:bottom w:val="single" w:sz="4" w:space="0" w:color="000000"/>
              <w:right w:val="single" w:sz="4" w:space="0" w:color="000000"/>
            </w:tcBorders>
            <w:hideMark/>
          </w:tcPr>
          <w:p w14:paraId="573FF90F"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Земельный налог</w:t>
            </w:r>
          </w:p>
        </w:tc>
        <w:tc>
          <w:tcPr>
            <w:tcW w:w="3118" w:type="dxa"/>
            <w:tcBorders>
              <w:top w:val="single" w:sz="4" w:space="0" w:color="000000"/>
              <w:left w:val="single" w:sz="4" w:space="0" w:color="000000"/>
              <w:bottom w:val="single" w:sz="4" w:space="0" w:color="000000"/>
              <w:right w:val="single" w:sz="4" w:space="0" w:color="000000"/>
            </w:tcBorders>
            <w:hideMark/>
          </w:tcPr>
          <w:p w14:paraId="4C428B71"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18 100 000,00</w:t>
            </w:r>
          </w:p>
        </w:tc>
        <w:tc>
          <w:tcPr>
            <w:tcW w:w="3119" w:type="dxa"/>
            <w:tcBorders>
              <w:top w:val="single" w:sz="4" w:space="0" w:color="000000"/>
              <w:left w:val="single" w:sz="4" w:space="0" w:color="000000"/>
              <w:bottom w:val="single" w:sz="4" w:space="0" w:color="000000"/>
              <w:right w:val="single" w:sz="4" w:space="0" w:color="000000"/>
            </w:tcBorders>
            <w:hideMark/>
          </w:tcPr>
          <w:p w14:paraId="2FEC4378"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8 569 944,39</w:t>
            </w:r>
          </w:p>
        </w:tc>
        <w:tc>
          <w:tcPr>
            <w:tcW w:w="2977" w:type="dxa"/>
            <w:tcBorders>
              <w:top w:val="single" w:sz="4" w:space="0" w:color="000000"/>
              <w:left w:val="single" w:sz="4" w:space="0" w:color="000000"/>
              <w:bottom w:val="single" w:sz="4" w:space="0" w:color="000000"/>
              <w:right w:val="single" w:sz="4" w:space="0" w:color="000000"/>
            </w:tcBorders>
            <w:hideMark/>
          </w:tcPr>
          <w:p w14:paraId="15E52F22"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47,35</w:t>
            </w:r>
          </w:p>
        </w:tc>
      </w:tr>
      <w:tr w:rsidR="001941EC" w:rsidRPr="001941EC" w14:paraId="6B2764D1" w14:textId="77777777" w:rsidTr="001941EC">
        <w:trPr>
          <w:trHeight w:val="518"/>
        </w:trPr>
        <w:tc>
          <w:tcPr>
            <w:tcW w:w="1405" w:type="dxa"/>
            <w:tcBorders>
              <w:top w:val="single" w:sz="4" w:space="0" w:color="000000"/>
              <w:left w:val="single" w:sz="4" w:space="0" w:color="000000"/>
              <w:bottom w:val="single" w:sz="4" w:space="0" w:color="000000"/>
              <w:right w:val="single" w:sz="4" w:space="0" w:color="000000"/>
            </w:tcBorders>
            <w:hideMark/>
          </w:tcPr>
          <w:p w14:paraId="0C4A47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182 1 06 06033 13 0000 110</w:t>
            </w:r>
          </w:p>
        </w:tc>
        <w:tc>
          <w:tcPr>
            <w:tcW w:w="4090" w:type="dxa"/>
            <w:tcBorders>
              <w:top w:val="single" w:sz="4" w:space="0" w:color="000000"/>
              <w:left w:val="single" w:sz="4" w:space="0" w:color="000000"/>
              <w:bottom w:val="single" w:sz="4" w:space="0" w:color="000000"/>
              <w:right w:val="single" w:sz="4" w:space="0" w:color="000000"/>
            </w:tcBorders>
            <w:hideMark/>
          </w:tcPr>
          <w:p w14:paraId="1896191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Земельный налог с организаций, обладающих земельным участком, расположенным в границах сельских поселений</w:t>
            </w:r>
          </w:p>
        </w:tc>
        <w:tc>
          <w:tcPr>
            <w:tcW w:w="3118" w:type="dxa"/>
            <w:tcBorders>
              <w:top w:val="single" w:sz="4" w:space="0" w:color="000000"/>
              <w:left w:val="single" w:sz="4" w:space="0" w:color="000000"/>
              <w:bottom w:val="single" w:sz="4" w:space="0" w:color="000000"/>
              <w:right w:val="single" w:sz="4" w:space="0" w:color="000000"/>
            </w:tcBorders>
            <w:hideMark/>
          </w:tcPr>
          <w:p w14:paraId="514C879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17 738 000,00</w:t>
            </w:r>
          </w:p>
        </w:tc>
        <w:tc>
          <w:tcPr>
            <w:tcW w:w="3119" w:type="dxa"/>
            <w:tcBorders>
              <w:top w:val="single" w:sz="4" w:space="0" w:color="000000"/>
              <w:left w:val="single" w:sz="4" w:space="0" w:color="000000"/>
              <w:bottom w:val="single" w:sz="4" w:space="0" w:color="000000"/>
              <w:right w:val="single" w:sz="4" w:space="0" w:color="000000"/>
            </w:tcBorders>
            <w:hideMark/>
          </w:tcPr>
          <w:p w14:paraId="7FFB046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8 509 542,99</w:t>
            </w:r>
          </w:p>
        </w:tc>
        <w:tc>
          <w:tcPr>
            <w:tcW w:w="2977" w:type="dxa"/>
            <w:tcBorders>
              <w:top w:val="single" w:sz="4" w:space="0" w:color="000000"/>
              <w:left w:val="single" w:sz="4" w:space="0" w:color="000000"/>
              <w:bottom w:val="single" w:sz="4" w:space="0" w:color="000000"/>
              <w:right w:val="single" w:sz="4" w:space="0" w:color="000000"/>
            </w:tcBorders>
            <w:hideMark/>
          </w:tcPr>
          <w:p w14:paraId="5BE494A5"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47,97</w:t>
            </w:r>
          </w:p>
        </w:tc>
      </w:tr>
      <w:tr w:rsidR="001941EC" w:rsidRPr="001941EC" w14:paraId="3CFFB5A7" w14:textId="77777777" w:rsidTr="001941EC">
        <w:trPr>
          <w:trHeight w:val="518"/>
        </w:trPr>
        <w:tc>
          <w:tcPr>
            <w:tcW w:w="1405" w:type="dxa"/>
            <w:tcBorders>
              <w:top w:val="single" w:sz="4" w:space="0" w:color="000000"/>
              <w:left w:val="single" w:sz="4" w:space="0" w:color="000000"/>
              <w:bottom w:val="single" w:sz="4" w:space="0" w:color="000000"/>
              <w:right w:val="single" w:sz="4" w:space="0" w:color="000000"/>
            </w:tcBorders>
            <w:hideMark/>
          </w:tcPr>
          <w:p w14:paraId="61538ED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182 1 06 06043 13 0000 110</w:t>
            </w:r>
          </w:p>
        </w:tc>
        <w:tc>
          <w:tcPr>
            <w:tcW w:w="4090" w:type="dxa"/>
            <w:tcBorders>
              <w:top w:val="single" w:sz="4" w:space="0" w:color="000000"/>
              <w:left w:val="single" w:sz="4" w:space="0" w:color="000000"/>
              <w:bottom w:val="single" w:sz="4" w:space="0" w:color="000000"/>
              <w:right w:val="single" w:sz="4" w:space="0" w:color="000000"/>
            </w:tcBorders>
            <w:hideMark/>
          </w:tcPr>
          <w:p w14:paraId="5D9B19E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Земельный налог с физических лиц, обладающих земельным участком, расположенным в границах сельских поселений</w:t>
            </w:r>
          </w:p>
        </w:tc>
        <w:tc>
          <w:tcPr>
            <w:tcW w:w="3118" w:type="dxa"/>
            <w:tcBorders>
              <w:top w:val="single" w:sz="4" w:space="0" w:color="000000"/>
              <w:left w:val="single" w:sz="4" w:space="0" w:color="000000"/>
              <w:bottom w:val="single" w:sz="4" w:space="0" w:color="000000"/>
              <w:right w:val="single" w:sz="4" w:space="0" w:color="000000"/>
            </w:tcBorders>
            <w:hideMark/>
          </w:tcPr>
          <w:p w14:paraId="223CB5C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362 000,00</w:t>
            </w:r>
          </w:p>
        </w:tc>
        <w:tc>
          <w:tcPr>
            <w:tcW w:w="3119" w:type="dxa"/>
            <w:tcBorders>
              <w:top w:val="single" w:sz="4" w:space="0" w:color="000000"/>
              <w:left w:val="single" w:sz="4" w:space="0" w:color="000000"/>
              <w:bottom w:val="single" w:sz="4" w:space="0" w:color="000000"/>
              <w:right w:val="single" w:sz="4" w:space="0" w:color="000000"/>
            </w:tcBorders>
            <w:hideMark/>
          </w:tcPr>
          <w:p w14:paraId="0E16D33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60 401,40</w:t>
            </w:r>
          </w:p>
        </w:tc>
        <w:tc>
          <w:tcPr>
            <w:tcW w:w="2977" w:type="dxa"/>
            <w:tcBorders>
              <w:top w:val="single" w:sz="4" w:space="0" w:color="000000"/>
              <w:left w:val="single" w:sz="4" w:space="0" w:color="000000"/>
              <w:bottom w:val="single" w:sz="4" w:space="0" w:color="000000"/>
              <w:right w:val="single" w:sz="4" w:space="0" w:color="000000"/>
            </w:tcBorders>
            <w:hideMark/>
          </w:tcPr>
          <w:p w14:paraId="1CB092E2"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16,69</w:t>
            </w:r>
          </w:p>
        </w:tc>
      </w:tr>
      <w:tr w:rsidR="001941EC" w:rsidRPr="001941EC" w14:paraId="634AAF73" w14:textId="77777777" w:rsidTr="001941EC">
        <w:trPr>
          <w:trHeight w:val="293"/>
        </w:trPr>
        <w:tc>
          <w:tcPr>
            <w:tcW w:w="1405" w:type="dxa"/>
            <w:tcBorders>
              <w:top w:val="single" w:sz="4" w:space="0" w:color="000000"/>
              <w:left w:val="single" w:sz="4" w:space="0" w:color="000000"/>
              <w:bottom w:val="single" w:sz="4" w:space="0" w:color="000000"/>
              <w:right w:val="single" w:sz="4" w:space="0" w:color="000000"/>
            </w:tcBorders>
            <w:hideMark/>
          </w:tcPr>
          <w:p w14:paraId="38E8A16F"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4F85EA07"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Неналоговые</w:t>
            </w:r>
          </w:p>
        </w:tc>
        <w:tc>
          <w:tcPr>
            <w:tcW w:w="3118" w:type="dxa"/>
            <w:tcBorders>
              <w:top w:val="single" w:sz="4" w:space="0" w:color="000000"/>
              <w:left w:val="single" w:sz="4" w:space="0" w:color="000000"/>
              <w:bottom w:val="single" w:sz="4" w:space="0" w:color="000000"/>
              <w:right w:val="single" w:sz="4" w:space="0" w:color="000000"/>
            </w:tcBorders>
            <w:hideMark/>
          </w:tcPr>
          <w:p w14:paraId="5F6FEC0D"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22 600 182,84</w:t>
            </w:r>
          </w:p>
        </w:tc>
        <w:tc>
          <w:tcPr>
            <w:tcW w:w="3119" w:type="dxa"/>
            <w:tcBorders>
              <w:top w:val="single" w:sz="4" w:space="0" w:color="000000"/>
              <w:left w:val="single" w:sz="4" w:space="0" w:color="000000"/>
              <w:bottom w:val="single" w:sz="4" w:space="0" w:color="000000"/>
              <w:right w:val="single" w:sz="4" w:space="0" w:color="000000"/>
            </w:tcBorders>
            <w:hideMark/>
          </w:tcPr>
          <w:p w14:paraId="63BFA2EF"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12 714 612,02</w:t>
            </w:r>
          </w:p>
        </w:tc>
        <w:tc>
          <w:tcPr>
            <w:tcW w:w="2977" w:type="dxa"/>
            <w:tcBorders>
              <w:top w:val="single" w:sz="4" w:space="0" w:color="000000"/>
              <w:left w:val="single" w:sz="4" w:space="0" w:color="000000"/>
              <w:bottom w:val="single" w:sz="4" w:space="0" w:color="000000"/>
              <w:right w:val="single" w:sz="4" w:space="0" w:color="000000"/>
            </w:tcBorders>
            <w:hideMark/>
          </w:tcPr>
          <w:p w14:paraId="49DAA076"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56,26</w:t>
            </w:r>
          </w:p>
        </w:tc>
      </w:tr>
      <w:tr w:rsidR="001941EC" w:rsidRPr="001941EC" w14:paraId="2E851FD3"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4339ADC9"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000 1 11 00000 00 0000 000</w:t>
            </w:r>
          </w:p>
        </w:tc>
        <w:tc>
          <w:tcPr>
            <w:tcW w:w="4090" w:type="dxa"/>
            <w:tcBorders>
              <w:top w:val="single" w:sz="4" w:space="0" w:color="000000"/>
              <w:left w:val="single" w:sz="4" w:space="0" w:color="000000"/>
              <w:bottom w:val="single" w:sz="4" w:space="0" w:color="000000"/>
              <w:right w:val="single" w:sz="4" w:space="0" w:color="000000"/>
            </w:tcBorders>
            <w:hideMark/>
          </w:tcPr>
          <w:p w14:paraId="16CCDE26"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ДОХОДЫ ОТ ИСПОЛЬЗОВАНИЯ ИМУЩЕСТВА, НАХОДЯЩЕГОСЯ В ГОСУДАРСТВЕННОЙ И МУНИЦИПАЛЬНОЙ СОБСТВЕННОСТИ</w:t>
            </w:r>
          </w:p>
        </w:tc>
        <w:tc>
          <w:tcPr>
            <w:tcW w:w="3118" w:type="dxa"/>
            <w:tcBorders>
              <w:top w:val="single" w:sz="4" w:space="0" w:color="000000"/>
              <w:left w:val="single" w:sz="4" w:space="0" w:color="000000"/>
              <w:bottom w:val="single" w:sz="4" w:space="0" w:color="000000"/>
              <w:right w:val="single" w:sz="4" w:space="0" w:color="000000"/>
            </w:tcBorders>
            <w:hideMark/>
          </w:tcPr>
          <w:p w14:paraId="4C732162"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19 365 976,39</w:t>
            </w:r>
          </w:p>
        </w:tc>
        <w:tc>
          <w:tcPr>
            <w:tcW w:w="3119" w:type="dxa"/>
            <w:tcBorders>
              <w:top w:val="single" w:sz="4" w:space="0" w:color="000000"/>
              <w:left w:val="single" w:sz="4" w:space="0" w:color="000000"/>
              <w:bottom w:val="single" w:sz="4" w:space="0" w:color="000000"/>
              <w:right w:val="single" w:sz="4" w:space="0" w:color="000000"/>
            </w:tcBorders>
            <w:hideMark/>
          </w:tcPr>
          <w:p w14:paraId="77D494AD"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11 190 560,95</w:t>
            </w:r>
          </w:p>
        </w:tc>
        <w:tc>
          <w:tcPr>
            <w:tcW w:w="2977" w:type="dxa"/>
            <w:tcBorders>
              <w:top w:val="single" w:sz="4" w:space="0" w:color="000000"/>
              <w:left w:val="single" w:sz="4" w:space="0" w:color="000000"/>
              <w:bottom w:val="single" w:sz="4" w:space="0" w:color="000000"/>
              <w:right w:val="single" w:sz="4" w:space="0" w:color="000000"/>
            </w:tcBorders>
            <w:hideMark/>
          </w:tcPr>
          <w:p w14:paraId="31589627"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57,78</w:t>
            </w:r>
          </w:p>
        </w:tc>
      </w:tr>
      <w:tr w:rsidR="001941EC" w:rsidRPr="001941EC" w14:paraId="1F177331" w14:textId="77777777" w:rsidTr="001941EC">
        <w:trPr>
          <w:trHeight w:val="1103"/>
        </w:trPr>
        <w:tc>
          <w:tcPr>
            <w:tcW w:w="1405" w:type="dxa"/>
            <w:tcBorders>
              <w:top w:val="single" w:sz="4" w:space="0" w:color="000000"/>
              <w:left w:val="single" w:sz="4" w:space="0" w:color="000000"/>
              <w:bottom w:val="single" w:sz="4" w:space="0" w:color="000000"/>
              <w:right w:val="single" w:sz="4" w:space="0" w:color="000000"/>
            </w:tcBorders>
            <w:hideMark/>
          </w:tcPr>
          <w:p w14:paraId="4422AA55"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000 1 11 05000 00 0000 120</w:t>
            </w:r>
          </w:p>
        </w:tc>
        <w:tc>
          <w:tcPr>
            <w:tcW w:w="4090" w:type="dxa"/>
            <w:tcBorders>
              <w:top w:val="single" w:sz="4" w:space="0" w:color="000000"/>
              <w:left w:val="single" w:sz="4" w:space="0" w:color="000000"/>
              <w:bottom w:val="single" w:sz="4" w:space="0" w:color="000000"/>
              <w:right w:val="single" w:sz="4" w:space="0" w:color="000000"/>
            </w:tcBorders>
            <w:hideMark/>
          </w:tcPr>
          <w:p w14:paraId="00ED6011"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w:t>
            </w:r>
          </w:p>
        </w:tc>
        <w:tc>
          <w:tcPr>
            <w:tcW w:w="3118" w:type="dxa"/>
            <w:tcBorders>
              <w:top w:val="single" w:sz="4" w:space="0" w:color="000000"/>
              <w:left w:val="single" w:sz="4" w:space="0" w:color="000000"/>
              <w:bottom w:val="single" w:sz="4" w:space="0" w:color="000000"/>
              <w:right w:val="single" w:sz="4" w:space="0" w:color="000000"/>
            </w:tcBorders>
            <w:hideMark/>
          </w:tcPr>
          <w:p w14:paraId="2D8B0FD8"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16 977 044,02</w:t>
            </w:r>
          </w:p>
        </w:tc>
        <w:tc>
          <w:tcPr>
            <w:tcW w:w="3119" w:type="dxa"/>
            <w:tcBorders>
              <w:top w:val="single" w:sz="4" w:space="0" w:color="000000"/>
              <w:left w:val="single" w:sz="4" w:space="0" w:color="000000"/>
              <w:bottom w:val="single" w:sz="4" w:space="0" w:color="000000"/>
              <w:right w:val="single" w:sz="4" w:space="0" w:color="000000"/>
            </w:tcBorders>
            <w:hideMark/>
          </w:tcPr>
          <w:p w14:paraId="4AEB96A1"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9 116 687,98</w:t>
            </w:r>
          </w:p>
        </w:tc>
        <w:tc>
          <w:tcPr>
            <w:tcW w:w="2977" w:type="dxa"/>
            <w:tcBorders>
              <w:top w:val="single" w:sz="4" w:space="0" w:color="000000"/>
              <w:left w:val="single" w:sz="4" w:space="0" w:color="000000"/>
              <w:bottom w:val="single" w:sz="4" w:space="0" w:color="000000"/>
              <w:right w:val="single" w:sz="4" w:space="0" w:color="000000"/>
            </w:tcBorders>
            <w:hideMark/>
          </w:tcPr>
          <w:p w14:paraId="4AFE7691"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53,70</w:t>
            </w:r>
          </w:p>
        </w:tc>
      </w:tr>
      <w:tr w:rsidR="001941EC" w:rsidRPr="001941EC" w14:paraId="32C0824A" w14:textId="77777777" w:rsidTr="001941EC">
        <w:trPr>
          <w:trHeight w:val="1140"/>
        </w:trPr>
        <w:tc>
          <w:tcPr>
            <w:tcW w:w="1405" w:type="dxa"/>
            <w:tcBorders>
              <w:top w:val="single" w:sz="4" w:space="0" w:color="000000"/>
              <w:left w:val="single" w:sz="4" w:space="0" w:color="000000"/>
              <w:bottom w:val="single" w:sz="4" w:space="0" w:color="000000"/>
              <w:right w:val="single" w:sz="4" w:space="0" w:color="000000"/>
            </w:tcBorders>
            <w:hideMark/>
          </w:tcPr>
          <w:p w14:paraId="61AAE27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803 1 11 05013 13 0000 120</w:t>
            </w:r>
          </w:p>
        </w:tc>
        <w:tc>
          <w:tcPr>
            <w:tcW w:w="4090" w:type="dxa"/>
            <w:tcBorders>
              <w:top w:val="single" w:sz="4" w:space="0" w:color="000000"/>
              <w:left w:val="single" w:sz="4" w:space="0" w:color="000000"/>
              <w:bottom w:val="single" w:sz="4" w:space="0" w:color="000000"/>
              <w:right w:val="single" w:sz="4" w:space="0" w:color="000000"/>
            </w:tcBorders>
            <w:hideMark/>
          </w:tcPr>
          <w:p w14:paraId="73BEA38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18" w:type="dxa"/>
            <w:tcBorders>
              <w:top w:val="single" w:sz="4" w:space="0" w:color="000000"/>
              <w:left w:val="single" w:sz="4" w:space="0" w:color="000000"/>
              <w:bottom w:val="single" w:sz="4" w:space="0" w:color="000000"/>
              <w:right w:val="single" w:sz="4" w:space="0" w:color="000000"/>
            </w:tcBorders>
            <w:hideMark/>
          </w:tcPr>
          <w:p w14:paraId="73946A0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8 015 921,67</w:t>
            </w:r>
          </w:p>
        </w:tc>
        <w:tc>
          <w:tcPr>
            <w:tcW w:w="3119" w:type="dxa"/>
            <w:tcBorders>
              <w:top w:val="single" w:sz="4" w:space="0" w:color="000000"/>
              <w:left w:val="single" w:sz="4" w:space="0" w:color="000000"/>
              <w:bottom w:val="single" w:sz="4" w:space="0" w:color="000000"/>
              <w:right w:val="single" w:sz="4" w:space="0" w:color="000000"/>
            </w:tcBorders>
            <w:hideMark/>
          </w:tcPr>
          <w:p w14:paraId="1FB37A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4 343 005,00</w:t>
            </w:r>
          </w:p>
        </w:tc>
        <w:tc>
          <w:tcPr>
            <w:tcW w:w="2977" w:type="dxa"/>
            <w:tcBorders>
              <w:top w:val="single" w:sz="4" w:space="0" w:color="000000"/>
              <w:left w:val="single" w:sz="4" w:space="0" w:color="000000"/>
              <w:bottom w:val="single" w:sz="4" w:space="0" w:color="000000"/>
              <w:right w:val="single" w:sz="4" w:space="0" w:color="000000"/>
            </w:tcBorders>
            <w:hideMark/>
          </w:tcPr>
          <w:p w14:paraId="437D2350"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54,18</w:t>
            </w:r>
          </w:p>
        </w:tc>
      </w:tr>
      <w:tr w:rsidR="001941EC" w:rsidRPr="001941EC" w14:paraId="49A5A5C1" w14:textId="77777777" w:rsidTr="001941EC">
        <w:trPr>
          <w:trHeight w:val="1050"/>
        </w:trPr>
        <w:tc>
          <w:tcPr>
            <w:tcW w:w="1405" w:type="dxa"/>
            <w:tcBorders>
              <w:top w:val="single" w:sz="4" w:space="0" w:color="000000"/>
              <w:left w:val="single" w:sz="4" w:space="0" w:color="000000"/>
              <w:bottom w:val="single" w:sz="4" w:space="0" w:color="000000"/>
              <w:right w:val="single" w:sz="4" w:space="0" w:color="000000"/>
            </w:tcBorders>
            <w:hideMark/>
          </w:tcPr>
          <w:p w14:paraId="1E531CA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803 1 11 05025 13 0000 120</w:t>
            </w:r>
          </w:p>
        </w:tc>
        <w:tc>
          <w:tcPr>
            <w:tcW w:w="4090" w:type="dxa"/>
            <w:tcBorders>
              <w:top w:val="single" w:sz="4" w:space="0" w:color="000000"/>
              <w:left w:val="single" w:sz="4" w:space="0" w:color="000000"/>
              <w:bottom w:val="single" w:sz="4" w:space="0" w:color="000000"/>
              <w:right w:val="single" w:sz="4" w:space="0" w:color="000000"/>
            </w:tcBorders>
            <w:hideMark/>
          </w:tcPr>
          <w:p w14:paraId="757E653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3118" w:type="dxa"/>
            <w:tcBorders>
              <w:top w:val="single" w:sz="4" w:space="0" w:color="000000"/>
              <w:left w:val="single" w:sz="4" w:space="0" w:color="000000"/>
              <w:bottom w:val="single" w:sz="4" w:space="0" w:color="000000"/>
              <w:right w:val="single" w:sz="4" w:space="0" w:color="000000"/>
            </w:tcBorders>
            <w:hideMark/>
          </w:tcPr>
          <w:p w14:paraId="0CFCE9B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353 000,00</w:t>
            </w:r>
          </w:p>
        </w:tc>
        <w:tc>
          <w:tcPr>
            <w:tcW w:w="3119" w:type="dxa"/>
            <w:tcBorders>
              <w:top w:val="single" w:sz="4" w:space="0" w:color="000000"/>
              <w:left w:val="single" w:sz="4" w:space="0" w:color="000000"/>
              <w:bottom w:val="single" w:sz="4" w:space="0" w:color="000000"/>
              <w:right w:val="single" w:sz="4" w:space="0" w:color="000000"/>
            </w:tcBorders>
            <w:hideMark/>
          </w:tcPr>
          <w:p w14:paraId="5D9DB32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302 568,58</w:t>
            </w:r>
          </w:p>
        </w:tc>
        <w:tc>
          <w:tcPr>
            <w:tcW w:w="2977" w:type="dxa"/>
            <w:tcBorders>
              <w:top w:val="single" w:sz="4" w:space="0" w:color="000000"/>
              <w:left w:val="single" w:sz="4" w:space="0" w:color="000000"/>
              <w:bottom w:val="single" w:sz="4" w:space="0" w:color="000000"/>
              <w:right w:val="single" w:sz="4" w:space="0" w:color="000000"/>
            </w:tcBorders>
            <w:hideMark/>
          </w:tcPr>
          <w:p w14:paraId="05EF553D"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85,71</w:t>
            </w:r>
          </w:p>
        </w:tc>
      </w:tr>
      <w:tr w:rsidR="001941EC" w:rsidRPr="001941EC" w14:paraId="2E94A972" w14:textId="77777777" w:rsidTr="001941EC">
        <w:trPr>
          <w:trHeight w:val="540"/>
        </w:trPr>
        <w:tc>
          <w:tcPr>
            <w:tcW w:w="1405" w:type="dxa"/>
            <w:tcBorders>
              <w:top w:val="single" w:sz="4" w:space="0" w:color="000000"/>
              <w:left w:val="single" w:sz="4" w:space="0" w:color="000000"/>
              <w:bottom w:val="single" w:sz="4" w:space="0" w:color="000000"/>
              <w:right w:val="single" w:sz="4" w:space="0" w:color="000000"/>
            </w:tcBorders>
            <w:hideMark/>
          </w:tcPr>
          <w:p w14:paraId="72D4B77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803 1 11 05075 13 0000 120</w:t>
            </w:r>
          </w:p>
        </w:tc>
        <w:tc>
          <w:tcPr>
            <w:tcW w:w="4090" w:type="dxa"/>
            <w:tcBorders>
              <w:top w:val="single" w:sz="4" w:space="0" w:color="000000"/>
              <w:left w:val="single" w:sz="4" w:space="0" w:color="000000"/>
              <w:bottom w:val="single" w:sz="4" w:space="0" w:color="000000"/>
              <w:right w:val="single" w:sz="4" w:space="0" w:color="000000"/>
            </w:tcBorders>
            <w:hideMark/>
          </w:tcPr>
          <w:p w14:paraId="658F9F6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Доходы от сдачи в аренду имущества, составляющего казну городских поселений (за исключением земельных участков)</w:t>
            </w:r>
          </w:p>
        </w:tc>
        <w:tc>
          <w:tcPr>
            <w:tcW w:w="3118" w:type="dxa"/>
            <w:tcBorders>
              <w:top w:val="single" w:sz="4" w:space="0" w:color="000000"/>
              <w:left w:val="single" w:sz="4" w:space="0" w:color="000000"/>
              <w:bottom w:val="single" w:sz="4" w:space="0" w:color="000000"/>
              <w:right w:val="single" w:sz="4" w:space="0" w:color="000000"/>
            </w:tcBorders>
            <w:hideMark/>
          </w:tcPr>
          <w:p w14:paraId="51E33BC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8 608 122,35</w:t>
            </w:r>
          </w:p>
        </w:tc>
        <w:tc>
          <w:tcPr>
            <w:tcW w:w="3119" w:type="dxa"/>
            <w:tcBorders>
              <w:top w:val="single" w:sz="4" w:space="0" w:color="000000"/>
              <w:left w:val="single" w:sz="4" w:space="0" w:color="000000"/>
              <w:bottom w:val="single" w:sz="4" w:space="0" w:color="000000"/>
              <w:right w:val="single" w:sz="4" w:space="0" w:color="000000"/>
            </w:tcBorders>
            <w:hideMark/>
          </w:tcPr>
          <w:p w14:paraId="15787FA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4 471 114,40</w:t>
            </w:r>
          </w:p>
        </w:tc>
        <w:tc>
          <w:tcPr>
            <w:tcW w:w="2977" w:type="dxa"/>
            <w:tcBorders>
              <w:top w:val="single" w:sz="4" w:space="0" w:color="000000"/>
              <w:left w:val="single" w:sz="4" w:space="0" w:color="000000"/>
              <w:bottom w:val="single" w:sz="4" w:space="0" w:color="000000"/>
              <w:right w:val="single" w:sz="4" w:space="0" w:color="000000"/>
            </w:tcBorders>
            <w:hideMark/>
          </w:tcPr>
          <w:p w14:paraId="4AC62560"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51,94</w:t>
            </w:r>
          </w:p>
        </w:tc>
      </w:tr>
      <w:tr w:rsidR="001941EC" w:rsidRPr="001941EC" w14:paraId="31F6A60E" w14:textId="77777777" w:rsidTr="001941EC">
        <w:trPr>
          <w:trHeight w:val="300"/>
        </w:trPr>
        <w:tc>
          <w:tcPr>
            <w:tcW w:w="1405" w:type="dxa"/>
            <w:tcBorders>
              <w:top w:val="single" w:sz="4" w:space="0" w:color="000000"/>
              <w:left w:val="single" w:sz="4" w:space="0" w:color="000000"/>
              <w:bottom w:val="single" w:sz="4" w:space="0" w:color="000000"/>
              <w:right w:val="single" w:sz="4" w:space="0" w:color="000000"/>
            </w:tcBorders>
            <w:hideMark/>
          </w:tcPr>
          <w:p w14:paraId="18353E87"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803 1 11 07000 00 0000 120</w:t>
            </w:r>
          </w:p>
        </w:tc>
        <w:tc>
          <w:tcPr>
            <w:tcW w:w="4090" w:type="dxa"/>
            <w:tcBorders>
              <w:top w:val="single" w:sz="4" w:space="0" w:color="000000"/>
              <w:left w:val="single" w:sz="4" w:space="0" w:color="000000"/>
              <w:bottom w:val="single" w:sz="4" w:space="0" w:color="000000"/>
              <w:right w:val="single" w:sz="4" w:space="0" w:color="000000"/>
            </w:tcBorders>
            <w:hideMark/>
          </w:tcPr>
          <w:p w14:paraId="4DAC78CA"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Платежи от государственных и муниципальных унитарных предприятий</w:t>
            </w:r>
          </w:p>
        </w:tc>
        <w:tc>
          <w:tcPr>
            <w:tcW w:w="3118" w:type="dxa"/>
            <w:tcBorders>
              <w:top w:val="single" w:sz="4" w:space="0" w:color="000000"/>
              <w:left w:val="single" w:sz="4" w:space="0" w:color="000000"/>
              <w:bottom w:val="single" w:sz="4" w:space="0" w:color="000000"/>
              <w:right w:val="single" w:sz="4" w:space="0" w:color="000000"/>
            </w:tcBorders>
            <w:hideMark/>
          </w:tcPr>
          <w:p w14:paraId="6CA2BC9D"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1 711 932,37</w:t>
            </w:r>
          </w:p>
        </w:tc>
        <w:tc>
          <w:tcPr>
            <w:tcW w:w="3119" w:type="dxa"/>
            <w:tcBorders>
              <w:top w:val="single" w:sz="4" w:space="0" w:color="000000"/>
              <w:left w:val="single" w:sz="4" w:space="0" w:color="000000"/>
              <w:bottom w:val="single" w:sz="4" w:space="0" w:color="000000"/>
              <w:right w:val="single" w:sz="4" w:space="0" w:color="000000"/>
            </w:tcBorders>
            <w:hideMark/>
          </w:tcPr>
          <w:p w14:paraId="3A2ACE11"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1 711 932,37</w:t>
            </w:r>
          </w:p>
        </w:tc>
        <w:tc>
          <w:tcPr>
            <w:tcW w:w="2977" w:type="dxa"/>
            <w:tcBorders>
              <w:top w:val="single" w:sz="4" w:space="0" w:color="000000"/>
              <w:left w:val="single" w:sz="4" w:space="0" w:color="000000"/>
              <w:bottom w:val="single" w:sz="4" w:space="0" w:color="000000"/>
              <w:right w:val="single" w:sz="4" w:space="0" w:color="000000"/>
            </w:tcBorders>
            <w:hideMark/>
          </w:tcPr>
          <w:p w14:paraId="173045E8"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7D7F7F95"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5E4D399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803 1 11 07015 13 000 120</w:t>
            </w:r>
          </w:p>
        </w:tc>
        <w:tc>
          <w:tcPr>
            <w:tcW w:w="4090" w:type="dxa"/>
            <w:tcBorders>
              <w:top w:val="single" w:sz="4" w:space="0" w:color="000000"/>
              <w:left w:val="single" w:sz="4" w:space="0" w:color="000000"/>
              <w:bottom w:val="single" w:sz="4" w:space="0" w:color="000000"/>
              <w:right w:val="single" w:sz="4" w:space="0" w:color="000000"/>
            </w:tcBorders>
            <w:hideMark/>
          </w:tcPr>
          <w:p w14:paraId="53A6E27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Доходы от перечисления части прибыли, остающейся после уплаты налогов и иных платежей муниципальных унитарных предприятий</w:t>
            </w:r>
          </w:p>
        </w:tc>
        <w:tc>
          <w:tcPr>
            <w:tcW w:w="3118" w:type="dxa"/>
            <w:tcBorders>
              <w:top w:val="single" w:sz="4" w:space="0" w:color="000000"/>
              <w:left w:val="single" w:sz="4" w:space="0" w:color="000000"/>
              <w:bottom w:val="single" w:sz="4" w:space="0" w:color="000000"/>
              <w:right w:val="single" w:sz="4" w:space="0" w:color="000000"/>
            </w:tcBorders>
            <w:hideMark/>
          </w:tcPr>
          <w:p w14:paraId="4449F6A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1 711 932,37</w:t>
            </w:r>
          </w:p>
        </w:tc>
        <w:tc>
          <w:tcPr>
            <w:tcW w:w="3119" w:type="dxa"/>
            <w:tcBorders>
              <w:top w:val="single" w:sz="4" w:space="0" w:color="000000"/>
              <w:left w:val="single" w:sz="4" w:space="0" w:color="000000"/>
              <w:bottom w:val="single" w:sz="4" w:space="0" w:color="000000"/>
              <w:right w:val="single" w:sz="4" w:space="0" w:color="000000"/>
            </w:tcBorders>
            <w:hideMark/>
          </w:tcPr>
          <w:p w14:paraId="6488F45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1 711 932,37</w:t>
            </w:r>
          </w:p>
        </w:tc>
        <w:tc>
          <w:tcPr>
            <w:tcW w:w="2977" w:type="dxa"/>
            <w:tcBorders>
              <w:top w:val="single" w:sz="4" w:space="0" w:color="000000"/>
              <w:left w:val="single" w:sz="4" w:space="0" w:color="000000"/>
              <w:bottom w:val="single" w:sz="4" w:space="0" w:color="000000"/>
              <w:right w:val="single" w:sz="4" w:space="0" w:color="000000"/>
            </w:tcBorders>
            <w:hideMark/>
          </w:tcPr>
          <w:p w14:paraId="75133906"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150132E2" w14:textId="77777777" w:rsidTr="001941EC">
        <w:trPr>
          <w:trHeight w:val="1118"/>
        </w:trPr>
        <w:tc>
          <w:tcPr>
            <w:tcW w:w="1405" w:type="dxa"/>
            <w:tcBorders>
              <w:top w:val="single" w:sz="4" w:space="0" w:color="000000"/>
              <w:left w:val="single" w:sz="4" w:space="0" w:color="000000"/>
              <w:bottom w:val="single" w:sz="4" w:space="0" w:color="000000"/>
              <w:right w:val="single" w:sz="4" w:space="0" w:color="000000"/>
            </w:tcBorders>
            <w:hideMark/>
          </w:tcPr>
          <w:p w14:paraId="1F4E6041"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000 1 11 09000 00 0000 120</w:t>
            </w:r>
          </w:p>
        </w:tc>
        <w:tc>
          <w:tcPr>
            <w:tcW w:w="4090" w:type="dxa"/>
            <w:tcBorders>
              <w:top w:val="single" w:sz="4" w:space="0" w:color="000000"/>
              <w:left w:val="single" w:sz="4" w:space="0" w:color="000000"/>
              <w:bottom w:val="single" w:sz="4" w:space="0" w:color="000000"/>
              <w:right w:val="single" w:sz="4" w:space="0" w:color="000000"/>
            </w:tcBorders>
            <w:hideMark/>
          </w:tcPr>
          <w:p w14:paraId="1CCF7176"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3118" w:type="dxa"/>
            <w:tcBorders>
              <w:top w:val="single" w:sz="4" w:space="0" w:color="000000"/>
              <w:left w:val="single" w:sz="4" w:space="0" w:color="000000"/>
              <w:bottom w:val="single" w:sz="4" w:space="0" w:color="000000"/>
              <w:right w:val="single" w:sz="4" w:space="0" w:color="000000"/>
            </w:tcBorders>
            <w:hideMark/>
          </w:tcPr>
          <w:p w14:paraId="5D407928"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677 000,00</w:t>
            </w:r>
          </w:p>
        </w:tc>
        <w:tc>
          <w:tcPr>
            <w:tcW w:w="3119" w:type="dxa"/>
            <w:tcBorders>
              <w:top w:val="single" w:sz="4" w:space="0" w:color="000000"/>
              <w:left w:val="single" w:sz="4" w:space="0" w:color="000000"/>
              <w:bottom w:val="single" w:sz="4" w:space="0" w:color="000000"/>
              <w:right w:val="single" w:sz="4" w:space="0" w:color="000000"/>
            </w:tcBorders>
            <w:hideMark/>
          </w:tcPr>
          <w:p w14:paraId="0D74E3B4"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361 940,60</w:t>
            </w:r>
          </w:p>
        </w:tc>
        <w:tc>
          <w:tcPr>
            <w:tcW w:w="2977" w:type="dxa"/>
            <w:tcBorders>
              <w:top w:val="single" w:sz="4" w:space="0" w:color="000000"/>
              <w:left w:val="single" w:sz="4" w:space="0" w:color="000000"/>
              <w:bottom w:val="single" w:sz="4" w:space="0" w:color="000000"/>
              <w:right w:val="single" w:sz="4" w:space="0" w:color="000000"/>
            </w:tcBorders>
            <w:hideMark/>
          </w:tcPr>
          <w:p w14:paraId="585020A5"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53,46</w:t>
            </w:r>
          </w:p>
        </w:tc>
      </w:tr>
      <w:tr w:rsidR="001941EC" w:rsidRPr="001941EC" w14:paraId="34F294ED" w14:textId="77777777" w:rsidTr="001941EC">
        <w:trPr>
          <w:trHeight w:val="1020"/>
        </w:trPr>
        <w:tc>
          <w:tcPr>
            <w:tcW w:w="1405" w:type="dxa"/>
            <w:tcBorders>
              <w:top w:val="single" w:sz="4" w:space="0" w:color="000000"/>
              <w:left w:val="single" w:sz="4" w:space="0" w:color="000000"/>
              <w:bottom w:val="single" w:sz="4" w:space="0" w:color="000000"/>
              <w:right w:val="single" w:sz="4" w:space="0" w:color="000000"/>
            </w:tcBorders>
            <w:hideMark/>
          </w:tcPr>
          <w:p w14:paraId="6A09D2E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803 1 11 09045 13 0000 120</w:t>
            </w:r>
          </w:p>
        </w:tc>
        <w:tc>
          <w:tcPr>
            <w:tcW w:w="4090" w:type="dxa"/>
            <w:tcBorders>
              <w:top w:val="single" w:sz="4" w:space="0" w:color="000000"/>
              <w:left w:val="single" w:sz="4" w:space="0" w:color="000000"/>
              <w:bottom w:val="single" w:sz="4" w:space="0" w:color="000000"/>
              <w:right w:val="single" w:sz="4" w:space="0" w:color="000000"/>
            </w:tcBorders>
            <w:hideMark/>
          </w:tcPr>
          <w:p w14:paraId="15EBE63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118" w:type="dxa"/>
            <w:tcBorders>
              <w:top w:val="single" w:sz="4" w:space="0" w:color="000000"/>
              <w:left w:val="single" w:sz="4" w:space="0" w:color="000000"/>
              <w:bottom w:val="single" w:sz="4" w:space="0" w:color="000000"/>
              <w:right w:val="single" w:sz="4" w:space="0" w:color="000000"/>
            </w:tcBorders>
            <w:hideMark/>
          </w:tcPr>
          <w:p w14:paraId="15EBBC1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677 000,00</w:t>
            </w:r>
          </w:p>
        </w:tc>
        <w:tc>
          <w:tcPr>
            <w:tcW w:w="3119" w:type="dxa"/>
            <w:tcBorders>
              <w:top w:val="single" w:sz="4" w:space="0" w:color="000000"/>
              <w:left w:val="single" w:sz="4" w:space="0" w:color="000000"/>
              <w:bottom w:val="single" w:sz="4" w:space="0" w:color="000000"/>
              <w:right w:val="single" w:sz="4" w:space="0" w:color="000000"/>
            </w:tcBorders>
            <w:hideMark/>
          </w:tcPr>
          <w:p w14:paraId="0F9AF48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361 940,60</w:t>
            </w:r>
          </w:p>
        </w:tc>
        <w:tc>
          <w:tcPr>
            <w:tcW w:w="2977" w:type="dxa"/>
            <w:tcBorders>
              <w:top w:val="single" w:sz="4" w:space="0" w:color="000000"/>
              <w:left w:val="single" w:sz="4" w:space="0" w:color="000000"/>
              <w:bottom w:val="single" w:sz="4" w:space="0" w:color="000000"/>
              <w:right w:val="single" w:sz="4" w:space="0" w:color="000000"/>
            </w:tcBorders>
            <w:hideMark/>
          </w:tcPr>
          <w:p w14:paraId="46A4A249"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53,46</w:t>
            </w:r>
          </w:p>
        </w:tc>
      </w:tr>
      <w:tr w:rsidR="001941EC" w:rsidRPr="001941EC" w14:paraId="2629356A"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594809BC"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000 1 13 00000 00 0000 000</w:t>
            </w:r>
          </w:p>
        </w:tc>
        <w:tc>
          <w:tcPr>
            <w:tcW w:w="4090" w:type="dxa"/>
            <w:tcBorders>
              <w:top w:val="single" w:sz="4" w:space="0" w:color="000000"/>
              <w:left w:val="single" w:sz="4" w:space="0" w:color="000000"/>
              <w:bottom w:val="single" w:sz="4" w:space="0" w:color="000000"/>
              <w:right w:val="single" w:sz="4" w:space="0" w:color="000000"/>
            </w:tcBorders>
            <w:hideMark/>
          </w:tcPr>
          <w:p w14:paraId="3BAA4FA2"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ДОХОДЫ ОТ ОКАЗАНИЯ ПЛАТНЫХ УСЛУГ (РАБОТ) И КОМПЕНСАЦИИ ЗАТРАТ ГОСУДАРСТВА</w:t>
            </w:r>
          </w:p>
        </w:tc>
        <w:tc>
          <w:tcPr>
            <w:tcW w:w="3118" w:type="dxa"/>
            <w:tcBorders>
              <w:top w:val="single" w:sz="4" w:space="0" w:color="000000"/>
              <w:left w:val="single" w:sz="4" w:space="0" w:color="000000"/>
              <w:bottom w:val="single" w:sz="4" w:space="0" w:color="000000"/>
              <w:right w:val="single" w:sz="4" w:space="0" w:color="000000"/>
            </w:tcBorders>
            <w:hideMark/>
          </w:tcPr>
          <w:p w14:paraId="0FBDC7A1"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2 700 000,00</w:t>
            </w:r>
          </w:p>
        </w:tc>
        <w:tc>
          <w:tcPr>
            <w:tcW w:w="3119" w:type="dxa"/>
            <w:tcBorders>
              <w:top w:val="single" w:sz="4" w:space="0" w:color="000000"/>
              <w:left w:val="single" w:sz="4" w:space="0" w:color="000000"/>
              <w:bottom w:val="single" w:sz="4" w:space="0" w:color="000000"/>
              <w:right w:val="single" w:sz="4" w:space="0" w:color="000000"/>
            </w:tcBorders>
            <w:hideMark/>
          </w:tcPr>
          <w:p w14:paraId="7EA033CA"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1 019 439,11</w:t>
            </w:r>
          </w:p>
        </w:tc>
        <w:tc>
          <w:tcPr>
            <w:tcW w:w="2977" w:type="dxa"/>
            <w:tcBorders>
              <w:top w:val="single" w:sz="4" w:space="0" w:color="000000"/>
              <w:left w:val="single" w:sz="4" w:space="0" w:color="000000"/>
              <w:bottom w:val="single" w:sz="4" w:space="0" w:color="000000"/>
              <w:right w:val="single" w:sz="4" w:space="0" w:color="000000"/>
            </w:tcBorders>
            <w:hideMark/>
          </w:tcPr>
          <w:p w14:paraId="62EFD773"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37,76</w:t>
            </w:r>
          </w:p>
        </w:tc>
      </w:tr>
      <w:tr w:rsidR="001941EC" w:rsidRPr="001941EC" w14:paraId="4C9F318F" w14:textId="77777777" w:rsidTr="001941EC">
        <w:trPr>
          <w:trHeight w:val="300"/>
        </w:trPr>
        <w:tc>
          <w:tcPr>
            <w:tcW w:w="1405" w:type="dxa"/>
            <w:tcBorders>
              <w:top w:val="single" w:sz="4" w:space="0" w:color="000000"/>
              <w:left w:val="single" w:sz="4" w:space="0" w:color="000000"/>
              <w:bottom w:val="single" w:sz="4" w:space="0" w:color="000000"/>
              <w:right w:val="single" w:sz="4" w:space="0" w:color="000000"/>
            </w:tcBorders>
            <w:hideMark/>
          </w:tcPr>
          <w:p w14:paraId="15F2E6CC"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000 1 13 02000 00 0000 130</w:t>
            </w:r>
          </w:p>
        </w:tc>
        <w:tc>
          <w:tcPr>
            <w:tcW w:w="4090" w:type="dxa"/>
            <w:tcBorders>
              <w:top w:val="single" w:sz="4" w:space="0" w:color="000000"/>
              <w:left w:val="single" w:sz="4" w:space="0" w:color="000000"/>
              <w:bottom w:val="single" w:sz="4" w:space="0" w:color="000000"/>
              <w:right w:val="single" w:sz="4" w:space="0" w:color="000000"/>
            </w:tcBorders>
            <w:hideMark/>
          </w:tcPr>
          <w:p w14:paraId="228CD7EF"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Доходы от компенсации затрат государства</w:t>
            </w:r>
          </w:p>
        </w:tc>
        <w:tc>
          <w:tcPr>
            <w:tcW w:w="3118" w:type="dxa"/>
            <w:tcBorders>
              <w:top w:val="single" w:sz="4" w:space="0" w:color="000000"/>
              <w:left w:val="single" w:sz="4" w:space="0" w:color="000000"/>
              <w:bottom w:val="single" w:sz="4" w:space="0" w:color="000000"/>
              <w:right w:val="single" w:sz="4" w:space="0" w:color="000000"/>
            </w:tcBorders>
            <w:hideMark/>
          </w:tcPr>
          <w:p w14:paraId="1044ABAB"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2 700 000,00</w:t>
            </w:r>
          </w:p>
        </w:tc>
        <w:tc>
          <w:tcPr>
            <w:tcW w:w="3119" w:type="dxa"/>
            <w:tcBorders>
              <w:top w:val="single" w:sz="4" w:space="0" w:color="000000"/>
              <w:left w:val="single" w:sz="4" w:space="0" w:color="000000"/>
              <w:bottom w:val="single" w:sz="4" w:space="0" w:color="000000"/>
              <w:right w:val="single" w:sz="4" w:space="0" w:color="000000"/>
            </w:tcBorders>
            <w:hideMark/>
          </w:tcPr>
          <w:p w14:paraId="357A694F"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1 019 439,11</w:t>
            </w:r>
          </w:p>
        </w:tc>
        <w:tc>
          <w:tcPr>
            <w:tcW w:w="2977" w:type="dxa"/>
            <w:tcBorders>
              <w:top w:val="single" w:sz="4" w:space="0" w:color="000000"/>
              <w:left w:val="single" w:sz="4" w:space="0" w:color="000000"/>
              <w:bottom w:val="single" w:sz="4" w:space="0" w:color="000000"/>
              <w:right w:val="single" w:sz="4" w:space="0" w:color="000000"/>
            </w:tcBorders>
            <w:hideMark/>
          </w:tcPr>
          <w:p w14:paraId="3426B94B"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37,76</w:t>
            </w:r>
          </w:p>
        </w:tc>
      </w:tr>
      <w:tr w:rsidR="001941EC" w:rsidRPr="001941EC" w14:paraId="71F27F96" w14:textId="77777777" w:rsidTr="001941EC">
        <w:trPr>
          <w:trHeight w:val="300"/>
        </w:trPr>
        <w:tc>
          <w:tcPr>
            <w:tcW w:w="1405" w:type="dxa"/>
            <w:tcBorders>
              <w:top w:val="single" w:sz="4" w:space="0" w:color="000000"/>
              <w:left w:val="single" w:sz="4" w:space="0" w:color="000000"/>
              <w:bottom w:val="single" w:sz="4" w:space="0" w:color="000000"/>
              <w:right w:val="single" w:sz="4" w:space="0" w:color="000000"/>
            </w:tcBorders>
            <w:hideMark/>
          </w:tcPr>
          <w:p w14:paraId="123D277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803 1 13 02995 13 0000 130</w:t>
            </w:r>
          </w:p>
        </w:tc>
        <w:tc>
          <w:tcPr>
            <w:tcW w:w="4090" w:type="dxa"/>
            <w:tcBorders>
              <w:top w:val="single" w:sz="4" w:space="0" w:color="000000"/>
              <w:left w:val="single" w:sz="4" w:space="0" w:color="000000"/>
              <w:bottom w:val="single" w:sz="4" w:space="0" w:color="000000"/>
              <w:right w:val="single" w:sz="4" w:space="0" w:color="000000"/>
            </w:tcBorders>
            <w:hideMark/>
          </w:tcPr>
          <w:p w14:paraId="4F1F1AD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доходы от компенсации затрат бюджетов городских поселений</w:t>
            </w:r>
          </w:p>
        </w:tc>
        <w:tc>
          <w:tcPr>
            <w:tcW w:w="3118" w:type="dxa"/>
            <w:tcBorders>
              <w:top w:val="single" w:sz="4" w:space="0" w:color="000000"/>
              <w:left w:val="single" w:sz="4" w:space="0" w:color="000000"/>
              <w:bottom w:val="single" w:sz="4" w:space="0" w:color="000000"/>
              <w:right w:val="single" w:sz="4" w:space="0" w:color="000000"/>
            </w:tcBorders>
            <w:hideMark/>
          </w:tcPr>
          <w:p w14:paraId="7756003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2 700 000,00</w:t>
            </w:r>
          </w:p>
        </w:tc>
        <w:tc>
          <w:tcPr>
            <w:tcW w:w="3119" w:type="dxa"/>
            <w:tcBorders>
              <w:top w:val="single" w:sz="4" w:space="0" w:color="000000"/>
              <w:left w:val="single" w:sz="4" w:space="0" w:color="000000"/>
              <w:bottom w:val="single" w:sz="4" w:space="0" w:color="000000"/>
              <w:right w:val="single" w:sz="4" w:space="0" w:color="000000"/>
            </w:tcBorders>
            <w:hideMark/>
          </w:tcPr>
          <w:p w14:paraId="3954760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1 019 439,11</w:t>
            </w:r>
          </w:p>
        </w:tc>
        <w:tc>
          <w:tcPr>
            <w:tcW w:w="2977" w:type="dxa"/>
            <w:tcBorders>
              <w:top w:val="single" w:sz="4" w:space="0" w:color="000000"/>
              <w:left w:val="single" w:sz="4" w:space="0" w:color="000000"/>
              <w:bottom w:val="single" w:sz="4" w:space="0" w:color="000000"/>
              <w:right w:val="single" w:sz="4" w:space="0" w:color="000000"/>
            </w:tcBorders>
            <w:hideMark/>
          </w:tcPr>
          <w:p w14:paraId="78410890"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37,76</w:t>
            </w:r>
          </w:p>
        </w:tc>
      </w:tr>
      <w:tr w:rsidR="001941EC" w:rsidRPr="001941EC" w14:paraId="60C6C8EE" w14:textId="77777777" w:rsidTr="001941EC">
        <w:trPr>
          <w:trHeight w:val="409"/>
        </w:trPr>
        <w:tc>
          <w:tcPr>
            <w:tcW w:w="1405" w:type="dxa"/>
            <w:tcBorders>
              <w:top w:val="single" w:sz="4" w:space="0" w:color="000000"/>
              <w:left w:val="single" w:sz="4" w:space="0" w:color="000000"/>
              <w:bottom w:val="single" w:sz="4" w:space="0" w:color="000000"/>
              <w:right w:val="single" w:sz="4" w:space="0" w:color="000000"/>
            </w:tcBorders>
            <w:hideMark/>
          </w:tcPr>
          <w:p w14:paraId="7F158052"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000 1 14 00000 00 0000 000</w:t>
            </w:r>
          </w:p>
        </w:tc>
        <w:tc>
          <w:tcPr>
            <w:tcW w:w="4090" w:type="dxa"/>
            <w:tcBorders>
              <w:top w:val="single" w:sz="4" w:space="0" w:color="000000"/>
              <w:left w:val="single" w:sz="4" w:space="0" w:color="000000"/>
              <w:bottom w:val="single" w:sz="4" w:space="0" w:color="000000"/>
              <w:right w:val="single" w:sz="4" w:space="0" w:color="000000"/>
            </w:tcBorders>
            <w:hideMark/>
          </w:tcPr>
          <w:p w14:paraId="76E8BA1B"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ДОХОДЫ ОТ ПРОДАЖИ МАТЕРИАЛЬНЫХ И НЕМАТЕРИАЛЬНЫХ АКТИВОВ</w:t>
            </w:r>
          </w:p>
        </w:tc>
        <w:tc>
          <w:tcPr>
            <w:tcW w:w="3118" w:type="dxa"/>
            <w:tcBorders>
              <w:top w:val="single" w:sz="4" w:space="0" w:color="000000"/>
              <w:left w:val="single" w:sz="4" w:space="0" w:color="000000"/>
              <w:bottom w:val="single" w:sz="4" w:space="0" w:color="000000"/>
              <w:right w:val="single" w:sz="4" w:space="0" w:color="000000"/>
            </w:tcBorders>
            <w:hideMark/>
          </w:tcPr>
          <w:p w14:paraId="59388270"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534 206,45</w:t>
            </w:r>
          </w:p>
        </w:tc>
        <w:tc>
          <w:tcPr>
            <w:tcW w:w="3119" w:type="dxa"/>
            <w:tcBorders>
              <w:top w:val="single" w:sz="4" w:space="0" w:color="000000"/>
              <w:left w:val="single" w:sz="4" w:space="0" w:color="000000"/>
              <w:bottom w:val="single" w:sz="4" w:space="0" w:color="000000"/>
              <w:right w:val="single" w:sz="4" w:space="0" w:color="000000"/>
            </w:tcBorders>
            <w:hideMark/>
          </w:tcPr>
          <w:p w14:paraId="67F0DA6D"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428 865,00</w:t>
            </w:r>
          </w:p>
        </w:tc>
        <w:tc>
          <w:tcPr>
            <w:tcW w:w="2977" w:type="dxa"/>
            <w:tcBorders>
              <w:top w:val="single" w:sz="4" w:space="0" w:color="000000"/>
              <w:left w:val="single" w:sz="4" w:space="0" w:color="000000"/>
              <w:bottom w:val="single" w:sz="4" w:space="0" w:color="000000"/>
              <w:right w:val="single" w:sz="4" w:space="0" w:color="000000"/>
            </w:tcBorders>
            <w:hideMark/>
          </w:tcPr>
          <w:p w14:paraId="1DF87C57"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80,28</w:t>
            </w:r>
          </w:p>
        </w:tc>
      </w:tr>
      <w:tr w:rsidR="001941EC" w:rsidRPr="001941EC" w14:paraId="605D3AFC" w14:textId="77777777" w:rsidTr="001941EC">
        <w:trPr>
          <w:trHeight w:val="1020"/>
        </w:trPr>
        <w:tc>
          <w:tcPr>
            <w:tcW w:w="1405" w:type="dxa"/>
            <w:tcBorders>
              <w:top w:val="single" w:sz="4" w:space="0" w:color="000000"/>
              <w:left w:val="single" w:sz="4" w:space="0" w:color="000000"/>
              <w:bottom w:val="single" w:sz="4" w:space="0" w:color="000000"/>
              <w:right w:val="single" w:sz="4" w:space="0" w:color="000000"/>
            </w:tcBorders>
            <w:hideMark/>
          </w:tcPr>
          <w:p w14:paraId="45173C8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803 1 14 02053 13 0000 410</w:t>
            </w:r>
          </w:p>
        </w:tc>
        <w:tc>
          <w:tcPr>
            <w:tcW w:w="4090" w:type="dxa"/>
            <w:tcBorders>
              <w:top w:val="single" w:sz="4" w:space="0" w:color="000000"/>
              <w:left w:val="single" w:sz="4" w:space="0" w:color="000000"/>
              <w:bottom w:val="single" w:sz="4" w:space="0" w:color="000000"/>
              <w:right w:val="single" w:sz="4" w:space="0" w:color="000000"/>
            </w:tcBorders>
            <w:hideMark/>
          </w:tcPr>
          <w:p w14:paraId="277B1B9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w:t>
            </w:r>
          </w:p>
        </w:tc>
        <w:tc>
          <w:tcPr>
            <w:tcW w:w="3118" w:type="dxa"/>
            <w:tcBorders>
              <w:top w:val="single" w:sz="4" w:space="0" w:color="000000"/>
              <w:left w:val="single" w:sz="4" w:space="0" w:color="000000"/>
              <w:bottom w:val="single" w:sz="4" w:space="0" w:color="000000"/>
              <w:right w:val="single" w:sz="4" w:space="0" w:color="000000"/>
            </w:tcBorders>
            <w:hideMark/>
          </w:tcPr>
          <w:p w14:paraId="38DDF09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532 341,43</w:t>
            </w:r>
          </w:p>
        </w:tc>
        <w:tc>
          <w:tcPr>
            <w:tcW w:w="3119" w:type="dxa"/>
            <w:tcBorders>
              <w:top w:val="single" w:sz="4" w:space="0" w:color="000000"/>
              <w:left w:val="single" w:sz="4" w:space="0" w:color="000000"/>
              <w:bottom w:val="single" w:sz="4" w:space="0" w:color="000000"/>
              <w:right w:val="single" w:sz="4" w:space="0" w:color="000000"/>
            </w:tcBorders>
            <w:hideMark/>
          </w:tcPr>
          <w:p w14:paraId="35643D1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427 000,00</w:t>
            </w:r>
          </w:p>
        </w:tc>
        <w:tc>
          <w:tcPr>
            <w:tcW w:w="2977" w:type="dxa"/>
            <w:tcBorders>
              <w:top w:val="single" w:sz="4" w:space="0" w:color="000000"/>
              <w:left w:val="single" w:sz="4" w:space="0" w:color="000000"/>
              <w:bottom w:val="single" w:sz="4" w:space="0" w:color="000000"/>
              <w:right w:val="single" w:sz="4" w:space="0" w:color="000000"/>
            </w:tcBorders>
            <w:hideMark/>
          </w:tcPr>
          <w:p w14:paraId="618903A2"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80,21</w:t>
            </w:r>
          </w:p>
        </w:tc>
      </w:tr>
      <w:tr w:rsidR="001941EC" w:rsidRPr="001941EC" w14:paraId="77FF9F87" w14:textId="77777777" w:rsidTr="001941EC">
        <w:trPr>
          <w:trHeight w:val="1260"/>
        </w:trPr>
        <w:tc>
          <w:tcPr>
            <w:tcW w:w="1405" w:type="dxa"/>
            <w:tcBorders>
              <w:top w:val="single" w:sz="4" w:space="0" w:color="000000"/>
              <w:left w:val="single" w:sz="4" w:space="0" w:color="000000"/>
              <w:bottom w:val="single" w:sz="4" w:space="0" w:color="000000"/>
              <w:right w:val="single" w:sz="4" w:space="0" w:color="000000"/>
            </w:tcBorders>
            <w:hideMark/>
          </w:tcPr>
          <w:p w14:paraId="73ACCD4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803 1 14 02053 13 0000 440</w:t>
            </w:r>
          </w:p>
        </w:tc>
        <w:tc>
          <w:tcPr>
            <w:tcW w:w="4090" w:type="dxa"/>
            <w:tcBorders>
              <w:top w:val="single" w:sz="4" w:space="0" w:color="000000"/>
              <w:left w:val="single" w:sz="4" w:space="0" w:color="000000"/>
              <w:bottom w:val="single" w:sz="4" w:space="0" w:color="000000"/>
              <w:right w:val="single" w:sz="4" w:space="0" w:color="000000"/>
            </w:tcBorders>
            <w:hideMark/>
          </w:tcPr>
          <w:p w14:paraId="474C270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3118" w:type="dxa"/>
            <w:tcBorders>
              <w:top w:val="single" w:sz="4" w:space="0" w:color="000000"/>
              <w:left w:val="single" w:sz="4" w:space="0" w:color="000000"/>
              <w:bottom w:val="single" w:sz="4" w:space="0" w:color="000000"/>
              <w:right w:val="single" w:sz="4" w:space="0" w:color="000000"/>
            </w:tcBorders>
            <w:hideMark/>
          </w:tcPr>
          <w:p w14:paraId="4F82630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3119" w:type="dxa"/>
            <w:tcBorders>
              <w:top w:val="single" w:sz="4" w:space="0" w:color="000000"/>
              <w:left w:val="single" w:sz="4" w:space="0" w:color="000000"/>
              <w:bottom w:val="single" w:sz="4" w:space="0" w:color="000000"/>
              <w:right w:val="single" w:sz="4" w:space="0" w:color="000000"/>
            </w:tcBorders>
            <w:hideMark/>
          </w:tcPr>
          <w:p w14:paraId="581EE14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2977" w:type="dxa"/>
            <w:tcBorders>
              <w:top w:val="single" w:sz="4" w:space="0" w:color="000000"/>
              <w:left w:val="single" w:sz="4" w:space="0" w:color="000000"/>
              <w:bottom w:val="single" w:sz="4" w:space="0" w:color="000000"/>
              <w:right w:val="single" w:sz="4" w:space="0" w:color="000000"/>
            </w:tcBorders>
            <w:hideMark/>
          </w:tcPr>
          <w:p w14:paraId="33B669A5" w14:textId="77777777" w:rsidR="001941EC" w:rsidRPr="001941EC" w:rsidRDefault="001941EC" w:rsidP="001941EC">
            <w:pPr>
              <w:widowControl/>
              <w:autoSpaceDE/>
              <w:autoSpaceDN/>
              <w:adjustRightInd/>
              <w:rPr>
                <w:rFonts w:eastAsia="Times New Roman"/>
                <w:sz w:val="20"/>
                <w:szCs w:val="20"/>
              </w:rPr>
            </w:pPr>
          </w:p>
        </w:tc>
      </w:tr>
      <w:tr w:rsidR="001941EC" w:rsidRPr="001941EC" w14:paraId="0A26773F" w14:textId="77777777" w:rsidTr="001941EC">
        <w:trPr>
          <w:trHeight w:val="649"/>
        </w:trPr>
        <w:tc>
          <w:tcPr>
            <w:tcW w:w="1405" w:type="dxa"/>
            <w:tcBorders>
              <w:top w:val="single" w:sz="4" w:space="0" w:color="000000"/>
              <w:left w:val="single" w:sz="4" w:space="0" w:color="000000"/>
              <w:bottom w:val="single" w:sz="4" w:space="0" w:color="000000"/>
              <w:right w:val="single" w:sz="4" w:space="0" w:color="000000"/>
            </w:tcBorders>
            <w:hideMark/>
          </w:tcPr>
          <w:p w14:paraId="2497EDE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803 1 14 06013 13 0000 430</w:t>
            </w:r>
          </w:p>
        </w:tc>
        <w:tc>
          <w:tcPr>
            <w:tcW w:w="4090" w:type="dxa"/>
            <w:tcBorders>
              <w:top w:val="single" w:sz="4" w:space="0" w:color="000000"/>
              <w:left w:val="single" w:sz="4" w:space="0" w:color="000000"/>
              <w:bottom w:val="single" w:sz="4" w:space="0" w:color="000000"/>
              <w:right w:val="single" w:sz="4" w:space="0" w:color="000000"/>
            </w:tcBorders>
            <w:hideMark/>
          </w:tcPr>
          <w:p w14:paraId="738EE4D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118" w:type="dxa"/>
            <w:tcBorders>
              <w:top w:val="single" w:sz="4" w:space="0" w:color="000000"/>
              <w:left w:val="single" w:sz="4" w:space="0" w:color="000000"/>
              <w:bottom w:val="single" w:sz="4" w:space="0" w:color="000000"/>
              <w:right w:val="single" w:sz="4" w:space="0" w:color="000000"/>
            </w:tcBorders>
            <w:hideMark/>
          </w:tcPr>
          <w:p w14:paraId="4BED630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1 865,02</w:t>
            </w:r>
          </w:p>
        </w:tc>
        <w:tc>
          <w:tcPr>
            <w:tcW w:w="3119" w:type="dxa"/>
            <w:tcBorders>
              <w:top w:val="single" w:sz="4" w:space="0" w:color="000000"/>
              <w:left w:val="single" w:sz="4" w:space="0" w:color="000000"/>
              <w:bottom w:val="single" w:sz="4" w:space="0" w:color="000000"/>
              <w:right w:val="single" w:sz="4" w:space="0" w:color="000000"/>
            </w:tcBorders>
            <w:hideMark/>
          </w:tcPr>
          <w:p w14:paraId="6CFD888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1 865,00</w:t>
            </w:r>
          </w:p>
        </w:tc>
        <w:tc>
          <w:tcPr>
            <w:tcW w:w="2977" w:type="dxa"/>
            <w:tcBorders>
              <w:top w:val="single" w:sz="4" w:space="0" w:color="000000"/>
              <w:left w:val="single" w:sz="4" w:space="0" w:color="000000"/>
              <w:bottom w:val="single" w:sz="4" w:space="0" w:color="000000"/>
              <w:right w:val="single" w:sz="4" w:space="0" w:color="000000"/>
            </w:tcBorders>
            <w:hideMark/>
          </w:tcPr>
          <w:p w14:paraId="556B22E4"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63FFB2E0" w14:textId="77777777" w:rsidTr="001941EC">
        <w:trPr>
          <w:trHeight w:val="300"/>
        </w:trPr>
        <w:tc>
          <w:tcPr>
            <w:tcW w:w="1405" w:type="dxa"/>
            <w:tcBorders>
              <w:top w:val="single" w:sz="4" w:space="0" w:color="000000"/>
              <w:left w:val="single" w:sz="4" w:space="0" w:color="000000"/>
              <w:bottom w:val="single" w:sz="4" w:space="0" w:color="000000"/>
              <w:right w:val="single" w:sz="4" w:space="0" w:color="000000"/>
            </w:tcBorders>
            <w:hideMark/>
          </w:tcPr>
          <w:p w14:paraId="00B96D61"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000 1 16 00000 00 0000 000</w:t>
            </w:r>
          </w:p>
        </w:tc>
        <w:tc>
          <w:tcPr>
            <w:tcW w:w="4090" w:type="dxa"/>
            <w:tcBorders>
              <w:top w:val="single" w:sz="4" w:space="0" w:color="000000"/>
              <w:left w:val="single" w:sz="4" w:space="0" w:color="000000"/>
              <w:bottom w:val="single" w:sz="4" w:space="0" w:color="000000"/>
              <w:right w:val="single" w:sz="4" w:space="0" w:color="000000"/>
            </w:tcBorders>
            <w:hideMark/>
          </w:tcPr>
          <w:p w14:paraId="64A5CC45"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ШТРАФЫ</w:t>
            </w:r>
          </w:p>
        </w:tc>
        <w:tc>
          <w:tcPr>
            <w:tcW w:w="3118" w:type="dxa"/>
            <w:tcBorders>
              <w:top w:val="single" w:sz="4" w:space="0" w:color="000000"/>
              <w:left w:val="single" w:sz="4" w:space="0" w:color="000000"/>
              <w:bottom w:val="single" w:sz="4" w:space="0" w:color="000000"/>
              <w:right w:val="single" w:sz="4" w:space="0" w:color="000000"/>
            </w:tcBorders>
            <w:hideMark/>
          </w:tcPr>
          <w:p w14:paraId="479A6F73"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w:t>
            </w:r>
          </w:p>
        </w:tc>
        <w:tc>
          <w:tcPr>
            <w:tcW w:w="3119" w:type="dxa"/>
            <w:tcBorders>
              <w:top w:val="single" w:sz="4" w:space="0" w:color="000000"/>
              <w:left w:val="single" w:sz="4" w:space="0" w:color="000000"/>
              <w:bottom w:val="single" w:sz="4" w:space="0" w:color="000000"/>
              <w:right w:val="single" w:sz="4" w:space="0" w:color="000000"/>
            </w:tcBorders>
            <w:hideMark/>
          </w:tcPr>
          <w:p w14:paraId="0AB261CD"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67 532,72</w:t>
            </w:r>
          </w:p>
        </w:tc>
        <w:tc>
          <w:tcPr>
            <w:tcW w:w="2977" w:type="dxa"/>
            <w:tcBorders>
              <w:top w:val="single" w:sz="4" w:space="0" w:color="000000"/>
              <w:left w:val="single" w:sz="4" w:space="0" w:color="000000"/>
              <w:bottom w:val="single" w:sz="4" w:space="0" w:color="000000"/>
              <w:right w:val="single" w:sz="4" w:space="0" w:color="000000"/>
            </w:tcBorders>
            <w:hideMark/>
          </w:tcPr>
          <w:p w14:paraId="785EB2D6" w14:textId="77777777" w:rsidR="001941EC" w:rsidRPr="001941EC" w:rsidRDefault="001941EC" w:rsidP="001941EC">
            <w:pPr>
              <w:widowControl/>
              <w:autoSpaceDE/>
              <w:autoSpaceDN/>
              <w:adjustRightInd/>
              <w:rPr>
                <w:rFonts w:eastAsia="Times New Roman"/>
                <w:b/>
                <w:bCs/>
                <w:sz w:val="20"/>
                <w:szCs w:val="20"/>
              </w:rPr>
            </w:pPr>
          </w:p>
        </w:tc>
      </w:tr>
      <w:tr w:rsidR="001941EC" w:rsidRPr="001941EC" w14:paraId="077F1FE5" w14:textId="77777777" w:rsidTr="001941EC">
        <w:trPr>
          <w:trHeight w:val="1200"/>
        </w:trPr>
        <w:tc>
          <w:tcPr>
            <w:tcW w:w="1405" w:type="dxa"/>
            <w:tcBorders>
              <w:top w:val="single" w:sz="4" w:space="0" w:color="000000"/>
              <w:left w:val="single" w:sz="4" w:space="0" w:color="000000"/>
              <w:bottom w:val="single" w:sz="4" w:space="0" w:color="000000"/>
              <w:right w:val="single" w:sz="4" w:space="0" w:color="000000"/>
            </w:tcBorders>
            <w:hideMark/>
          </w:tcPr>
          <w:p w14:paraId="637E346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803 1 16 07010 13 0000 140</w:t>
            </w:r>
          </w:p>
        </w:tc>
        <w:tc>
          <w:tcPr>
            <w:tcW w:w="4090" w:type="dxa"/>
            <w:tcBorders>
              <w:top w:val="single" w:sz="4" w:space="0" w:color="000000"/>
              <w:left w:val="single" w:sz="4" w:space="0" w:color="000000"/>
              <w:bottom w:val="single" w:sz="4" w:space="0" w:color="000000"/>
              <w:right w:val="single" w:sz="4" w:space="0" w:color="000000"/>
            </w:tcBorders>
            <w:hideMark/>
          </w:tcPr>
          <w:p w14:paraId="7BAC7AD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3118" w:type="dxa"/>
            <w:tcBorders>
              <w:top w:val="single" w:sz="4" w:space="0" w:color="000000"/>
              <w:left w:val="single" w:sz="4" w:space="0" w:color="000000"/>
              <w:bottom w:val="single" w:sz="4" w:space="0" w:color="000000"/>
              <w:right w:val="single" w:sz="4" w:space="0" w:color="000000"/>
            </w:tcBorders>
            <w:hideMark/>
          </w:tcPr>
          <w:p w14:paraId="22F1E29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3119" w:type="dxa"/>
            <w:tcBorders>
              <w:top w:val="single" w:sz="4" w:space="0" w:color="000000"/>
              <w:left w:val="single" w:sz="4" w:space="0" w:color="000000"/>
              <w:bottom w:val="single" w:sz="4" w:space="0" w:color="000000"/>
              <w:right w:val="single" w:sz="4" w:space="0" w:color="000000"/>
            </w:tcBorders>
            <w:hideMark/>
          </w:tcPr>
          <w:p w14:paraId="348DF21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34 182,83</w:t>
            </w:r>
          </w:p>
        </w:tc>
        <w:tc>
          <w:tcPr>
            <w:tcW w:w="2977" w:type="dxa"/>
            <w:tcBorders>
              <w:top w:val="single" w:sz="4" w:space="0" w:color="000000"/>
              <w:left w:val="single" w:sz="4" w:space="0" w:color="000000"/>
              <w:bottom w:val="single" w:sz="4" w:space="0" w:color="000000"/>
              <w:right w:val="single" w:sz="4" w:space="0" w:color="000000"/>
            </w:tcBorders>
            <w:hideMark/>
          </w:tcPr>
          <w:p w14:paraId="448D9AF9" w14:textId="77777777" w:rsidR="001941EC" w:rsidRPr="001941EC" w:rsidRDefault="001941EC" w:rsidP="001941EC">
            <w:pPr>
              <w:widowControl/>
              <w:autoSpaceDE/>
              <w:autoSpaceDN/>
              <w:adjustRightInd/>
              <w:rPr>
                <w:rFonts w:eastAsia="Times New Roman"/>
                <w:sz w:val="20"/>
                <w:szCs w:val="20"/>
              </w:rPr>
            </w:pPr>
          </w:p>
        </w:tc>
      </w:tr>
      <w:tr w:rsidR="001941EC" w:rsidRPr="001941EC" w14:paraId="059A933C" w14:textId="77777777" w:rsidTr="001941EC">
        <w:trPr>
          <w:trHeight w:val="1178"/>
        </w:trPr>
        <w:tc>
          <w:tcPr>
            <w:tcW w:w="1405" w:type="dxa"/>
            <w:tcBorders>
              <w:top w:val="single" w:sz="4" w:space="0" w:color="000000"/>
              <w:left w:val="single" w:sz="4" w:space="0" w:color="000000"/>
              <w:bottom w:val="single" w:sz="4" w:space="0" w:color="000000"/>
              <w:right w:val="single" w:sz="4" w:space="0" w:color="000000"/>
            </w:tcBorders>
            <w:hideMark/>
          </w:tcPr>
          <w:p w14:paraId="32F75B1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803 1 16 07090 13 0000 140</w:t>
            </w:r>
          </w:p>
        </w:tc>
        <w:tc>
          <w:tcPr>
            <w:tcW w:w="4090" w:type="dxa"/>
            <w:tcBorders>
              <w:top w:val="single" w:sz="4" w:space="0" w:color="000000"/>
              <w:left w:val="single" w:sz="4" w:space="0" w:color="000000"/>
              <w:bottom w:val="single" w:sz="4" w:space="0" w:color="000000"/>
              <w:right w:val="single" w:sz="4" w:space="0" w:color="000000"/>
            </w:tcBorders>
            <w:hideMark/>
          </w:tcPr>
          <w:p w14:paraId="566DBB4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118" w:type="dxa"/>
            <w:tcBorders>
              <w:top w:val="single" w:sz="4" w:space="0" w:color="000000"/>
              <w:left w:val="single" w:sz="4" w:space="0" w:color="000000"/>
              <w:bottom w:val="single" w:sz="4" w:space="0" w:color="000000"/>
              <w:right w:val="single" w:sz="4" w:space="0" w:color="000000"/>
            </w:tcBorders>
            <w:hideMark/>
          </w:tcPr>
          <w:p w14:paraId="4AB732D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3119" w:type="dxa"/>
            <w:tcBorders>
              <w:top w:val="single" w:sz="4" w:space="0" w:color="000000"/>
              <w:left w:val="single" w:sz="4" w:space="0" w:color="000000"/>
              <w:bottom w:val="single" w:sz="4" w:space="0" w:color="000000"/>
              <w:right w:val="single" w:sz="4" w:space="0" w:color="000000"/>
            </w:tcBorders>
            <w:hideMark/>
          </w:tcPr>
          <w:p w14:paraId="71255E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33 349,89</w:t>
            </w:r>
          </w:p>
        </w:tc>
        <w:tc>
          <w:tcPr>
            <w:tcW w:w="2977" w:type="dxa"/>
            <w:tcBorders>
              <w:top w:val="single" w:sz="4" w:space="0" w:color="000000"/>
              <w:left w:val="single" w:sz="4" w:space="0" w:color="000000"/>
              <w:bottom w:val="single" w:sz="4" w:space="0" w:color="000000"/>
              <w:right w:val="single" w:sz="4" w:space="0" w:color="000000"/>
            </w:tcBorders>
            <w:hideMark/>
          </w:tcPr>
          <w:p w14:paraId="41A582E0" w14:textId="77777777" w:rsidR="001941EC" w:rsidRPr="001941EC" w:rsidRDefault="001941EC" w:rsidP="001941EC">
            <w:pPr>
              <w:widowControl/>
              <w:autoSpaceDE/>
              <w:autoSpaceDN/>
              <w:adjustRightInd/>
              <w:rPr>
                <w:rFonts w:eastAsia="Times New Roman"/>
                <w:sz w:val="20"/>
                <w:szCs w:val="20"/>
              </w:rPr>
            </w:pPr>
          </w:p>
        </w:tc>
      </w:tr>
      <w:tr w:rsidR="001941EC" w:rsidRPr="001941EC" w14:paraId="244B956B" w14:textId="77777777" w:rsidTr="001941EC">
        <w:trPr>
          <w:trHeight w:val="529"/>
        </w:trPr>
        <w:tc>
          <w:tcPr>
            <w:tcW w:w="1405" w:type="dxa"/>
            <w:tcBorders>
              <w:top w:val="single" w:sz="4" w:space="0" w:color="000000"/>
              <w:left w:val="single" w:sz="4" w:space="0" w:color="000000"/>
              <w:bottom w:val="single" w:sz="4" w:space="0" w:color="000000"/>
              <w:right w:val="single" w:sz="4" w:space="0" w:color="000000"/>
            </w:tcBorders>
            <w:hideMark/>
          </w:tcPr>
          <w:p w14:paraId="160F1FB2"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000 1 17 00000 00 0000 000</w:t>
            </w:r>
          </w:p>
        </w:tc>
        <w:tc>
          <w:tcPr>
            <w:tcW w:w="4090" w:type="dxa"/>
            <w:tcBorders>
              <w:top w:val="single" w:sz="4" w:space="0" w:color="000000"/>
              <w:left w:val="single" w:sz="4" w:space="0" w:color="000000"/>
              <w:bottom w:val="single" w:sz="4" w:space="0" w:color="000000"/>
              <w:right w:val="single" w:sz="4" w:space="0" w:color="000000"/>
            </w:tcBorders>
            <w:hideMark/>
          </w:tcPr>
          <w:p w14:paraId="5D3F9A4C"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ПРОЧИЕ НЕНАЛОГОВЫЕ ДОХОДЫ</w:t>
            </w:r>
          </w:p>
        </w:tc>
        <w:tc>
          <w:tcPr>
            <w:tcW w:w="3118" w:type="dxa"/>
            <w:tcBorders>
              <w:top w:val="single" w:sz="4" w:space="0" w:color="000000"/>
              <w:left w:val="single" w:sz="4" w:space="0" w:color="000000"/>
              <w:bottom w:val="single" w:sz="4" w:space="0" w:color="000000"/>
              <w:right w:val="single" w:sz="4" w:space="0" w:color="000000"/>
            </w:tcBorders>
            <w:hideMark/>
          </w:tcPr>
          <w:p w14:paraId="6C0F3D02"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w:t>
            </w:r>
          </w:p>
        </w:tc>
        <w:tc>
          <w:tcPr>
            <w:tcW w:w="3119" w:type="dxa"/>
            <w:tcBorders>
              <w:top w:val="single" w:sz="4" w:space="0" w:color="000000"/>
              <w:left w:val="single" w:sz="4" w:space="0" w:color="000000"/>
              <w:bottom w:val="single" w:sz="4" w:space="0" w:color="000000"/>
              <w:right w:val="single" w:sz="4" w:space="0" w:color="000000"/>
            </w:tcBorders>
            <w:hideMark/>
          </w:tcPr>
          <w:p w14:paraId="1FA4690B"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8 214,24</w:t>
            </w:r>
          </w:p>
        </w:tc>
        <w:tc>
          <w:tcPr>
            <w:tcW w:w="2977" w:type="dxa"/>
            <w:tcBorders>
              <w:top w:val="single" w:sz="4" w:space="0" w:color="000000"/>
              <w:left w:val="single" w:sz="4" w:space="0" w:color="000000"/>
              <w:bottom w:val="single" w:sz="4" w:space="0" w:color="000000"/>
              <w:right w:val="single" w:sz="4" w:space="0" w:color="000000"/>
            </w:tcBorders>
            <w:hideMark/>
          </w:tcPr>
          <w:p w14:paraId="015E9375" w14:textId="77777777" w:rsidR="001941EC" w:rsidRPr="001941EC" w:rsidRDefault="001941EC" w:rsidP="001941EC">
            <w:pPr>
              <w:widowControl/>
              <w:autoSpaceDE/>
              <w:autoSpaceDN/>
              <w:adjustRightInd/>
              <w:rPr>
                <w:rFonts w:eastAsia="Times New Roman"/>
                <w:b/>
                <w:bCs/>
                <w:sz w:val="20"/>
                <w:szCs w:val="20"/>
              </w:rPr>
            </w:pPr>
          </w:p>
        </w:tc>
      </w:tr>
      <w:tr w:rsidR="001941EC" w:rsidRPr="001941EC" w14:paraId="0E409650" w14:textId="77777777" w:rsidTr="001941EC">
        <w:trPr>
          <w:trHeight w:val="529"/>
        </w:trPr>
        <w:tc>
          <w:tcPr>
            <w:tcW w:w="1405" w:type="dxa"/>
            <w:tcBorders>
              <w:top w:val="single" w:sz="4" w:space="0" w:color="000000"/>
              <w:left w:val="single" w:sz="4" w:space="0" w:color="000000"/>
              <w:bottom w:val="single" w:sz="4" w:space="0" w:color="000000"/>
              <w:right w:val="single" w:sz="4" w:space="0" w:color="000000"/>
            </w:tcBorders>
            <w:hideMark/>
          </w:tcPr>
          <w:p w14:paraId="02B0004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803 1 17 01050 13 0000 180</w:t>
            </w:r>
          </w:p>
        </w:tc>
        <w:tc>
          <w:tcPr>
            <w:tcW w:w="4090" w:type="dxa"/>
            <w:tcBorders>
              <w:top w:val="single" w:sz="4" w:space="0" w:color="000000"/>
              <w:left w:val="single" w:sz="4" w:space="0" w:color="000000"/>
              <w:bottom w:val="single" w:sz="4" w:space="0" w:color="000000"/>
              <w:right w:val="single" w:sz="4" w:space="0" w:color="000000"/>
            </w:tcBorders>
            <w:hideMark/>
          </w:tcPr>
          <w:p w14:paraId="3507003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Невыясненные поступления, зачисляемые в бюджеты городских поселений</w:t>
            </w:r>
          </w:p>
        </w:tc>
        <w:tc>
          <w:tcPr>
            <w:tcW w:w="3118" w:type="dxa"/>
            <w:tcBorders>
              <w:top w:val="single" w:sz="4" w:space="0" w:color="000000"/>
              <w:left w:val="single" w:sz="4" w:space="0" w:color="000000"/>
              <w:bottom w:val="single" w:sz="4" w:space="0" w:color="000000"/>
              <w:right w:val="single" w:sz="4" w:space="0" w:color="000000"/>
            </w:tcBorders>
            <w:hideMark/>
          </w:tcPr>
          <w:p w14:paraId="68A109F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3119" w:type="dxa"/>
            <w:tcBorders>
              <w:top w:val="single" w:sz="4" w:space="0" w:color="000000"/>
              <w:left w:val="single" w:sz="4" w:space="0" w:color="000000"/>
              <w:bottom w:val="single" w:sz="4" w:space="0" w:color="000000"/>
              <w:right w:val="single" w:sz="4" w:space="0" w:color="000000"/>
            </w:tcBorders>
            <w:hideMark/>
          </w:tcPr>
          <w:p w14:paraId="0507AA0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6 921,09</w:t>
            </w:r>
          </w:p>
        </w:tc>
        <w:tc>
          <w:tcPr>
            <w:tcW w:w="2977" w:type="dxa"/>
            <w:tcBorders>
              <w:top w:val="single" w:sz="4" w:space="0" w:color="000000"/>
              <w:left w:val="single" w:sz="4" w:space="0" w:color="000000"/>
              <w:bottom w:val="single" w:sz="4" w:space="0" w:color="000000"/>
              <w:right w:val="single" w:sz="4" w:space="0" w:color="000000"/>
            </w:tcBorders>
          </w:tcPr>
          <w:p w14:paraId="12136CC6" w14:textId="77777777" w:rsidR="001941EC" w:rsidRPr="001941EC" w:rsidRDefault="001941EC" w:rsidP="001941EC">
            <w:pPr>
              <w:widowControl/>
              <w:autoSpaceDE/>
              <w:autoSpaceDN/>
              <w:adjustRightInd/>
              <w:jc w:val="center"/>
              <w:rPr>
                <w:rFonts w:eastAsia="Times New Roman"/>
                <w:b/>
                <w:bCs/>
                <w:sz w:val="20"/>
                <w:szCs w:val="20"/>
              </w:rPr>
            </w:pPr>
          </w:p>
        </w:tc>
      </w:tr>
      <w:tr w:rsidR="001941EC" w:rsidRPr="001941EC" w14:paraId="79EBAAE5" w14:textId="77777777" w:rsidTr="001941EC">
        <w:trPr>
          <w:trHeight w:val="529"/>
        </w:trPr>
        <w:tc>
          <w:tcPr>
            <w:tcW w:w="1405" w:type="dxa"/>
            <w:tcBorders>
              <w:top w:val="single" w:sz="4" w:space="0" w:color="000000"/>
              <w:left w:val="single" w:sz="4" w:space="0" w:color="000000"/>
              <w:bottom w:val="single" w:sz="4" w:space="0" w:color="000000"/>
              <w:right w:val="single" w:sz="4" w:space="0" w:color="000000"/>
            </w:tcBorders>
            <w:hideMark/>
          </w:tcPr>
          <w:p w14:paraId="5ED33F3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803 1 17 05050 13 0000 180</w:t>
            </w:r>
          </w:p>
        </w:tc>
        <w:tc>
          <w:tcPr>
            <w:tcW w:w="4090" w:type="dxa"/>
            <w:tcBorders>
              <w:top w:val="single" w:sz="4" w:space="0" w:color="000000"/>
              <w:left w:val="single" w:sz="4" w:space="0" w:color="000000"/>
              <w:bottom w:val="single" w:sz="4" w:space="0" w:color="000000"/>
              <w:right w:val="single" w:sz="4" w:space="0" w:color="000000"/>
            </w:tcBorders>
            <w:hideMark/>
          </w:tcPr>
          <w:p w14:paraId="692E38F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неналоговые доходы бюджетов городских поселений</w:t>
            </w:r>
          </w:p>
        </w:tc>
        <w:tc>
          <w:tcPr>
            <w:tcW w:w="3118" w:type="dxa"/>
            <w:tcBorders>
              <w:top w:val="single" w:sz="4" w:space="0" w:color="000000"/>
              <w:left w:val="single" w:sz="4" w:space="0" w:color="000000"/>
              <w:bottom w:val="single" w:sz="4" w:space="0" w:color="000000"/>
              <w:right w:val="single" w:sz="4" w:space="0" w:color="000000"/>
            </w:tcBorders>
            <w:hideMark/>
          </w:tcPr>
          <w:p w14:paraId="2D4C36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3119" w:type="dxa"/>
            <w:tcBorders>
              <w:top w:val="single" w:sz="4" w:space="0" w:color="000000"/>
              <w:left w:val="single" w:sz="4" w:space="0" w:color="000000"/>
              <w:bottom w:val="single" w:sz="4" w:space="0" w:color="000000"/>
              <w:right w:val="single" w:sz="4" w:space="0" w:color="000000"/>
            </w:tcBorders>
            <w:hideMark/>
          </w:tcPr>
          <w:p w14:paraId="5FE0D18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1 293,15</w:t>
            </w:r>
          </w:p>
        </w:tc>
        <w:tc>
          <w:tcPr>
            <w:tcW w:w="2977" w:type="dxa"/>
            <w:tcBorders>
              <w:top w:val="single" w:sz="4" w:space="0" w:color="000000"/>
              <w:left w:val="single" w:sz="4" w:space="0" w:color="000000"/>
              <w:bottom w:val="single" w:sz="4" w:space="0" w:color="000000"/>
              <w:right w:val="single" w:sz="4" w:space="0" w:color="000000"/>
            </w:tcBorders>
            <w:hideMark/>
          </w:tcPr>
          <w:p w14:paraId="4ED26EA6" w14:textId="77777777" w:rsidR="001941EC" w:rsidRPr="001941EC" w:rsidRDefault="001941EC" w:rsidP="001941EC">
            <w:pPr>
              <w:widowControl/>
              <w:autoSpaceDE/>
              <w:autoSpaceDN/>
              <w:adjustRightInd/>
              <w:rPr>
                <w:rFonts w:eastAsia="Times New Roman"/>
                <w:sz w:val="20"/>
                <w:szCs w:val="20"/>
              </w:rPr>
            </w:pPr>
          </w:p>
        </w:tc>
      </w:tr>
      <w:tr w:rsidR="001941EC" w:rsidRPr="001941EC" w14:paraId="6A81C10B" w14:textId="77777777" w:rsidTr="001941EC">
        <w:trPr>
          <w:trHeight w:val="300"/>
        </w:trPr>
        <w:tc>
          <w:tcPr>
            <w:tcW w:w="1405" w:type="dxa"/>
            <w:tcBorders>
              <w:top w:val="single" w:sz="4" w:space="0" w:color="000000"/>
              <w:left w:val="single" w:sz="4" w:space="0" w:color="000000"/>
              <w:bottom w:val="single" w:sz="4" w:space="0" w:color="000000"/>
              <w:right w:val="single" w:sz="4" w:space="0" w:color="000000"/>
            </w:tcBorders>
            <w:hideMark/>
          </w:tcPr>
          <w:p w14:paraId="6108162A" w14:textId="77777777" w:rsidR="001941EC" w:rsidRPr="001941EC" w:rsidRDefault="001941EC" w:rsidP="001941EC">
            <w:pPr>
              <w:widowControl/>
              <w:autoSpaceDE/>
              <w:autoSpaceDN/>
              <w:adjustRightInd/>
              <w:rPr>
                <w:rFonts w:eastAsia="Times New Roman"/>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0E473695"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БЕЗВОЗМЕЗДНЫЕ ПОСТУПЛЕНИЯ</w:t>
            </w:r>
          </w:p>
        </w:tc>
        <w:tc>
          <w:tcPr>
            <w:tcW w:w="3118" w:type="dxa"/>
            <w:tcBorders>
              <w:top w:val="single" w:sz="4" w:space="0" w:color="000000"/>
              <w:left w:val="single" w:sz="4" w:space="0" w:color="000000"/>
              <w:bottom w:val="single" w:sz="4" w:space="0" w:color="000000"/>
              <w:right w:val="single" w:sz="4" w:space="0" w:color="000000"/>
            </w:tcBorders>
            <w:hideMark/>
          </w:tcPr>
          <w:p w14:paraId="5D05A621"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396 360 272,97</w:t>
            </w:r>
          </w:p>
        </w:tc>
        <w:tc>
          <w:tcPr>
            <w:tcW w:w="3119" w:type="dxa"/>
            <w:tcBorders>
              <w:top w:val="single" w:sz="4" w:space="0" w:color="000000"/>
              <w:left w:val="single" w:sz="4" w:space="0" w:color="000000"/>
              <w:bottom w:val="single" w:sz="4" w:space="0" w:color="000000"/>
              <w:right w:val="single" w:sz="4" w:space="0" w:color="000000"/>
            </w:tcBorders>
            <w:hideMark/>
          </w:tcPr>
          <w:p w14:paraId="3CC31C13"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246 374 241,71</w:t>
            </w:r>
          </w:p>
        </w:tc>
        <w:tc>
          <w:tcPr>
            <w:tcW w:w="2977" w:type="dxa"/>
            <w:tcBorders>
              <w:top w:val="single" w:sz="4" w:space="0" w:color="000000"/>
              <w:left w:val="single" w:sz="4" w:space="0" w:color="000000"/>
              <w:bottom w:val="single" w:sz="4" w:space="0" w:color="000000"/>
              <w:right w:val="single" w:sz="4" w:space="0" w:color="000000"/>
            </w:tcBorders>
            <w:hideMark/>
          </w:tcPr>
          <w:p w14:paraId="2418E7CF"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62,16</w:t>
            </w:r>
          </w:p>
        </w:tc>
      </w:tr>
      <w:tr w:rsidR="001941EC" w:rsidRPr="001941EC" w14:paraId="441FD0B0"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0ED7C2D4"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000 2 02 00000 00 0000 000</w:t>
            </w:r>
          </w:p>
        </w:tc>
        <w:tc>
          <w:tcPr>
            <w:tcW w:w="4090" w:type="dxa"/>
            <w:tcBorders>
              <w:top w:val="single" w:sz="4" w:space="0" w:color="000000"/>
              <w:left w:val="single" w:sz="4" w:space="0" w:color="000000"/>
              <w:bottom w:val="single" w:sz="4" w:space="0" w:color="000000"/>
              <w:right w:val="single" w:sz="4" w:space="0" w:color="000000"/>
            </w:tcBorders>
            <w:hideMark/>
          </w:tcPr>
          <w:p w14:paraId="0659EDDA"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БЕЗВОЗМЕЗДНЫЕ ПОСТУПЛЕНИЯ ОТ ДРУГИХ БЮДЖЕТОВ БЮДЖЕТНОЙ СИСТЕМЫ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hideMark/>
          </w:tcPr>
          <w:p w14:paraId="43066577"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254 600 250,99</w:t>
            </w:r>
          </w:p>
        </w:tc>
        <w:tc>
          <w:tcPr>
            <w:tcW w:w="3119" w:type="dxa"/>
            <w:tcBorders>
              <w:top w:val="single" w:sz="4" w:space="0" w:color="000000"/>
              <w:left w:val="single" w:sz="4" w:space="0" w:color="000000"/>
              <w:bottom w:val="single" w:sz="4" w:space="0" w:color="000000"/>
              <w:right w:val="single" w:sz="4" w:space="0" w:color="000000"/>
            </w:tcBorders>
            <w:hideMark/>
          </w:tcPr>
          <w:p w14:paraId="676F5295"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162 506 719,73</w:t>
            </w:r>
          </w:p>
        </w:tc>
        <w:tc>
          <w:tcPr>
            <w:tcW w:w="2977" w:type="dxa"/>
            <w:tcBorders>
              <w:top w:val="single" w:sz="4" w:space="0" w:color="000000"/>
              <w:left w:val="single" w:sz="4" w:space="0" w:color="000000"/>
              <w:bottom w:val="single" w:sz="4" w:space="0" w:color="000000"/>
              <w:right w:val="single" w:sz="4" w:space="0" w:color="000000"/>
            </w:tcBorders>
            <w:hideMark/>
          </w:tcPr>
          <w:p w14:paraId="34BFFB7E"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63,83</w:t>
            </w:r>
          </w:p>
        </w:tc>
      </w:tr>
      <w:tr w:rsidR="001941EC" w:rsidRPr="001941EC" w14:paraId="43A2A011"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1395C77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803 2 02 20077 13 6400 150</w:t>
            </w:r>
          </w:p>
        </w:tc>
        <w:tc>
          <w:tcPr>
            <w:tcW w:w="4090" w:type="dxa"/>
            <w:tcBorders>
              <w:top w:val="single" w:sz="4" w:space="0" w:color="000000"/>
              <w:left w:val="single" w:sz="4" w:space="0" w:color="000000"/>
              <w:bottom w:val="single" w:sz="4" w:space="0" w:color="000000"/>
              <w:right w:val="single" w:sz="4" w:space="0" w:color="000000"/>
            </w:tcBorders>
            <w:hideMark/>
          </w:tcPr>
          <w:p w14:paraId="74118CF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Субсидии бюджетам на софинансирование капитальных вложений в объекты муниципальной собственности</w:t>
            </w:r>
          </w:p>
        </w:tc>
        <w:tc>
          <w:tcPr>
            <w:tcW w:w="3118" w:type="dxa"/>
            <w:tcBorders>
              <w:top w:val="single" w:sz="4" w:space="0" w:color="000000"/>
              <w:left w:val="single" w:sz="4" w:space="0" w:color="000000"/>
              <w:bottom w:val="single" w:sz="4" w:space="0" w:color="000000"/>
              <w:right w:val="single" w:sz="4" w:space="0" w:color="000000"/>
            </w:tcBorders>
            <w:hideMark/>
          </w:tcPr>
          <w:p w14:paraId="605A128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63 750 037,50</w:t>
            </w:r>
          </w:p>
        </w:tc>
        <w:tc>
          <w:tcPr>
            <w:tcW w:w="3119" w:type="dxa"/>
            <w:tcBorders>
              <w:top w:val="single" w:sz="4" w:space="0" w:color="000000"/>
              <w:left w:val="single" w:sz="4" w:space="0" w:color="000000"/>
              <w:bottom w:val="single" w:sz="4" w:space="0" w:color="000000"/>
              <w:right w:val="single" w:sz="4" w:space="0" w:color="000000"/>
            </w:tcBorders>
            <w:hideMark/>
          </w:tcPr>
          <w:p w14:paraId="7A84EE59" w14:textId="77777777" w:rsidR="001941EC" w:rsidRPr="001941EC" w:rsidRDefault="001941EC" w:rsidP="001941EC">
            <w:pPr>
              <w:widowControl/>
              <w:autoSpaceDE/>
              <w:autoSpaceDN/>
              <w:adjustRightInd/>
              <w:rPr>
                <w:rFonts w:eastAsia="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hideMark/>
          </w:tcPr>
          <w:p w14:paraId="58B8C677"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w:t>
            </w:r>
          </w:p>
        </w:tc>
      </w:tr>
      <w:tr w:rsidR="001941EC" w:rsidRPr="001941EC" w14:paraId="13EB052F" w14:textId="77777777" w:rsidTr="001941EC">
        <w:trPr>
          <w:trHeight w:val="765"/>
        </w:trPr>
        <w:tc>
          <w:tcPr>
            <w:tcW w:w="1405" w:type="dxa"/>
            <w:tcBorders>
              <w:top w:val="single" w:sz="4" w:space="0" w:color="000000"/>
              <w:left w:val="single" w:sz="4" w:space="0" w:color="000000"/>
              <w:bottom w:val="single" w:sz="4" w:space="0" w:color="000000"/>
              <w:right w:val="single" w:sz="4" w:space="0" w:color="000000"/>
            </w:tcBorders>
            <w:hideMark/>
          </w:tcPr>
          <w:p w14:paraId="50E3880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803 2 02 25555 13 0000 150</w:t>
            </w:r>
          </w:p>
        </w:tc>
        <w:tc>
          <w:tcPr>
            <w:tcW w:w="4090" w:type="dxa"/>
            <w:tcBorders>
              <w:top w:val="single" w:sz="4" w:space="0" w:color="000000"/>
              <w:left w:val="single" w:sz="4" w:space="0" w:color="000000"/>
              <w:bottom w:val="single" w:sz="4" w:space="0" w:color="000000"/>
              <w:right w:val="single" w:sz="4" w:space="0" w:color="000000"/>
            </w:tcBorders>
            <w:hideMark/>
          </w:tcPr>
          <w:p w14:paraId="43E6B5A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118" w:type="dxa"/>
            <w:tcBorders>
              <w:top w:val="single" w:sz="4" w:space="0" w:color="000000"/>
              <w:left w:val="single" w:sz="4" w:space="0" w:color="000000"/>
              <w:bottom w:val="single" w:sz="4" w:space="0" w:color="000000"/>
              <w:right w:val="single" w:sz="4" w:space="0" w:color="000000"/>
            </w:tcBorders>
            <w:hideMark/>
          </w:tcPr>
          <w:p w14:paraId="04D2E51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24 500 000,00</w:t>
            </w:r>
          </w:p>
        </w:tc>
        <w:tc>
          <w:tcPr>
            <w:tcW w:w="3119" w:type="dxa"/>
            <w:tcBorders>
              <w:top w:val="single" w:sz="4" w:space="0" w:color="000000"/>
              <w:left w:val="single" w:sz="4" w:space="0" w:color="000000"/>
              <w:bottom w:val="single" w:sz="4" w:space="0" w:color="000000"/>
              <w:right w:val="single" w:sz="4" w:space="0" w:color="000000"/>
            </w:tcBorders>
            <w:hideMark/>
          </w:tcPr>
          <w:p w14:paraId="29AA6F28" w14:textId="77777777" w:rsidR="001941EC" w:rsidRPr="001941EC" w:rsidRDefault="001941EC" w:rsidP="001941EC">
            <w:pPr>
              <w:widowControl/>
              <w:autoSpaceDE/>
              <w:autoSpaceDN/>
              <w:adjustRightInd/>
              <w:rPr>
                <w:rFonts w:eastAsia="Times New Roman"/>
                <w:sz w:val="20"/>
                <w:szCs w:val="20"/>
              </w:rPr>
            </w:pPr>
          </w:p>
        </w:tc>
        <w:tc>
          <w:tcPr>
            <w:tcW w:w="2977" w:type="dxa"/>
            <w:tcBorders>
              <w:top w:val="single" w:sz="4" w:space="0" w:color="000000"/>
              <w:left w:val="single" w:sz="4" w:space="0" w:color="000000"/>
              <w:bottom w:val="single" w:sz="4" w:space="0" w:color="000000"/>
              <w:right w:val="single" w:sz="4" w:space="0" w:color="000000"/>
            </w:tcBorders>
            <w:hideMark/>
          </w:tcPr>
          <w:p w14:paraId="0A770AEE"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w:t>
            </w:r>
          </w:p>
        </w:tc>
      </w:tr>
      <w:tr w:rsidR="001941EC" w:rsidRPr="001941EC" w14:paraId="6D18715D"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3A32A2C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803 2 02 35118 13 0000 150</w:t>
            </w:r>
          </w:p>
        </w:tc>
        <w:tc>
          <w:tcPr>
            <w:tcW w:w="4090" w:type="dxa"/>
            <w:tcBorders>
              <w:top w:val="single" w:sz="4" w:space="0" w:color="000000"/>
              <w:left w:val="single" w:sz="4" w:space="0" w:color="000000"/>
              <w:bottom w:val="single" w:sz="4" w:space="0" w:color="000000"/>
              <w:right w:val="single" w:sz="4" w:space="0" w:color="000000"/>
            </w:tcBorders>
            <w:hideMark/>
          </w:tcPr>
          <w:p w14:paraId="439CA4A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118" w:type="dxa"/>
            <w:tcBorders>
              <w:top w:val="single" w:sz="4" w:space="0" w:color="000000"/>
              <w:left w:val="single" w:sz="4" w:space="0" w:color="000000"/>
              <w:bottom w:val="single" w:sz="4" w:space="0" w:color="000000"/>
              <w:right w:val="single" w:sz="4" w:space="0" w:color="000000"/>
            </w:tcBorders>
            <w:hideMark/>
          </w:tcPr>
          <w:p w14:paraId="6B65A97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3 738 100,00</w:t>
            </w:r>
          </w:p>
        </w:tc>
        <w:tc>
          <w:tcPr>
            <w:tcW w:w="3119" w:type="dxa"/>
            <w:tcBorders>
              <w:top w:val="single" w:sz="4" w:space="0" w:color="000000"/>
              <w:left w:val="single" w:sz="4" w:space="0" w:color="000000"/>
              <w:bottom w:val="single" w:sz="4" w:space="0" w:color="000000"/>
              <w:right w:val="single" w:sz="4" w:space="0" w:color="000000"/>
            </w:tcBorders>
            <w:hideMark/>
          </w:tcPr>
          <w:p w14:paraId="3623B57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1 662 856,24</w:t>
            </w:r>
          </w:p>
        </w:tc>
        <w:tc>
          <w:tcPr>
            <w:tcW w:w="2977" w:type="dxa"/>
            <w:tcBorders>
              <w:top w:val="single" w:sz="4" w:space="0" w:color="000000"/>
              <w:left w:val="single" w:sz="4" w:space="0" w:color="000000"/>
              <w:bottom w:val="single" w:sz="4" w:space="0" w:color="000000"/>
              <w:right w:val="single" w:sz="4" w:space="0" w:color="000000"/>
            </w:tcBorders>
            <w:hideMark/>
          </w:tcPr>
          <w:p w14:paraId="12F571B9"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44,48</w:t>
            </w:r>
          </w:p>
        </w:tc>
      </w:tr>
      <w:tr w:rsidR="001941EC" w:rsidRPr="001941EC" w14:paraId="672E7457"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5DC1EE9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803 2 02 35930 13 0000 150</w:t>
            </w:r>
          </w:p>
        </w:tc>
        <w:tc>
          <w:tcPr>
            <w:tcW w:w="4090" w:type="dxa"/>
            <w:tcBorders>
              <w:top w:val="single" w:sz="4" w:space="0" w:color="000000"/>
              <w:left w:val="single" w:sz="4" w:space="0" w:color="000000"/>
              <w:bottom w:val="single" w:sz="4" w:space="0" w:color="000000"/>
              <w:right w:val="single" w:sz="4" w:space="0" w:color="000000"/>
            </w:tcBorders>
            <w:hideMark/>
          </w:tcPr>
          <w:p w14:paraId="73EB607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Субвенции бюджета городских поселений на государственную регистрацию актов гражданского состояния</w:t>
            </w:r>
          </w:p>
        </w:tc>
        <w:tc>
          <w:tcPr>
            <w:tcW w:w="3118" w:type="dxa"/>
            <w:tcBorders>
              <w:top w:val="single" w:sz="4" w:space="0" w:color="000000"/>
              <w:left w:val="single" w:sz="4" w:space="0" w:color="000000"/>
              <w:bottom w:val="single" w:sz="4" w:space="0" w:color="000000"/>
              <w:right w:val="single" w:sz="4" w:space="0" w:color="000000"/>
            </w:tcBorders>
            <w:hideMark/>
          </w:tcPr>
          <w:p w14:paraId="27E16D6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132 000,00</w:t>
            </w:r>
          </w:p>
        </w:tc>
        <w:tc>
          <w:tcPr>
            <w:tcW w:w="3119" w:type="dxa"/>
            <w:tcBorders>
              <w:top w:val="single" w:sz="4" w:space="0" w:color="000000"/>
              <w:left w:val="single" w:sz="4" w:space="0" w:color="000000"/>
              <w:bottom w:val="single" w:sz="4" w:space="0" w:color="000000"/>
              <w:right w:val="single" w:sz="4" w:space="0" w:color="000000"/>
            </w:tcBorders>
            <w:hideMark/>
          </w:tcPr>
          <w:p w14:paraId="0E2E17A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58 750,00</w:t>
            </w:r>
          </w:p>
        </w:tc>
        <w:tc>
          <w:tcPr>
            <w:tcW w:w="2977" w:type="dxa"/>
            <w:tcBorders>
              <w:top w:val="single" w:sz="4" w:space="0" w:color="000000"/>
              <w:left w:val="single" w:sz="4" w:space="0" w:color="000000"/>
              <w:bottom w:val="single" w:sz="4" w:space="0" w:color="000000"/>
              <w:right w:val="single" w:sz="4" w:space="0" w:color="000000"/>
            </w:tcBorders>
            <w:hideMark/>
          </w:tcPr>
          <w:p w14:paraId="194E2D59"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44,51</w:t>
            </w:r>
          </w:p>
        </w:tc>
      </w:tr>
      <w:tr w:rsidR="001941EC" w:rsidRPr="001941EC" w14:paraId="3D71D2CE" w14:textId="77777777" w:rsidTr="001941EC">
        <w:trPr>
          <w:trHeight w:val="765"/>
        </w:trPr>
        <w:tc>
          <w:tcPr>
            <w:tcW w:w="1405" w:type="dxa"/>
            <w:tcBorders>
              <w:top w:val="single" w:sz="4" w:space="0" w:color="000000"/>
              <w:left w:val="single" w:sz="4" w:space="0" w:color="000000"/>
              <w:bottom w:val="single" w:sz="4" w:space="0" w:color="000000"/>
              <w:right w:val="single" w:sz="4" w:space="0" w:color="000000"/>
            </w:tcBorders>
            <w:hideMark/>
          </w:tcPr>
          <w:p w14:paraId="7C32129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803 2 02 30024 13 6336 150</w:t>
            </w:r>
          </w:p>
        </w:tc>
        <w:tc>
          <w:tcPr>
            <w:tcW w:w="4090" w:type="dxa"/>
            <w:tcBorders>
              <w:top w:val="single" w:sz="4" w:space="0" w:color="000000"/>
              <w:left w:val="single" w:sz="4" w:space="0" w:color="000000"/>
              <w:bottom w:val="single" w:sz="4" w:space="0" w:color="000000"/>
              <w:right w:val="single" w:sz="4" w:space="0" w:color="000000"/>
            </w:tcBorders>
            <w:hideMark/>
          </w:tcPr>
          <w:p w14:paraId="2800BED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3118" w:type="dxa"/>
            <w:tcBorders>
              <w:top w:val="single" w:sz="4" w:space="0" w:color="000000"/>
              <w:left w:val="single" w:sz="4" w:space="0" w:color="000000"/>
              <w:bottom w:val="single" w:sz="4" w:space="0" w:color="000000"/>
              <w:right w:val="single" w:sz="4" w:space="0" w:color="000000"/>
            </w:tcBorders>
            <w:hideMark/>
          </w:tcPr>
          <w:p w14:paraId="3FA5312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256 345,58</w:t>
            </w:r>
          </w:p>
        </w:tc>
        <w:tc>
          <w:tcPr>
            <w:tcW w:w="3119" w:type="dxa"/>
            <w:tcBorders>
              <w:top w:val="single" w:sz="4" w:space="0" w:color="000000"/>
              <w:left w:val="single" w:sz="4" w:space="0" w:color="000000"/>
              <w:bottom w:val="single" w:sz="4" w:space="0" w:color="000000"/>
              <w:right w:val="single" w:sz="4" w:space="0" w:color="000000"/>
            </w:tcBorders>
            <w:hideMark/>
          </w:tcPr>
          <w:p w14:paraId="3F5BFEE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256 345,58</w:t>
            </w:r>
          </w:p>
        </w:tc>
        <w:tc>
          <w:tcPr>
            <w:tcW w:w="2977" w:type="dxa"/>
            <w:tcBorders>
              <w:top w:val="single" w:sz="4" w:space="0" w:color="000000"/>
              <w:left w:val="single" w:sz="4" w:space="0" w:color="000000"/>
              <w:bottom w:val="single" w:sz="4" w:space="0" w:color="000000"/>
              <w:right w:val="single" w:sz="4" w:space="0" w:color="000000"/>
            </w:tcBorders>
            <w:hideMark/>
          </w:tcPr>
          <w:p w14:paraId="474F04A4"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41280777" w14:textId="77777777" w:rsidTr="001941EC">
        <w:trPr>
          <w:trHeight w:val="878"/>
        </w:trPr>
        <w:tc>
          <w:tcPr>
            <w:tcW w:w="1405" w:type="dxa"/>
            <w:tcBorders>
              <w:top w:val="single" w:sz="4" w:space="0" w:color="000000"/>
              <w:left w:val="single" w:sz="4" w:space="0" w:color="000000"/>
              <w:bottom w:val="single" w:sz="4" w:space="0" w:color="000000"/>
              <w:right w:val="single" w:sz="4" w:space="0" w:color="000000"/>
            </w:tcBorders>
            <w:hideMark/>
          </w:tcPr>
          <w:p w14:paraId="52B110C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803 2 02 45160 13 0000 150</w:t>
            </w:r>
          </w:p>
        </w:tc>
        <w:tc>
          <w:tcPr>
            <w:tcW w:w="4090" w:type="dxa"/>
            <w:tcBorders>
              <w:top w:val="single" w:sz="4" w:space="0" w:color="000000"/>
              <w:left w:val="single" w:sz="4" w:space="0" w:color="000000"/>
              <w:bottom w:val="single" w:sz="4" w:space="0" w:color="000000"/>
              <w:right w:val="single" w:sz="4" w:space="0" w:color="000000"/>
            </w:tcBorders>
            <w:hideMark/>
          </w:tcPr>
          <w:p w14:paraId="6DDCE03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118" w:type="dxa"/>
            <w:tcBorders>
              <w:top w:val="single" w:sz="4" w:space="0" w:color="000000"/>
              <w:left w:val="single" w:sz="4" w:space="0" w:color="000000"/>
              <w:bottom w:val="single" w:sz="4" w:space="0" w:color="000000"/>
              <w:right w:val="single" w:sz="4" w:space="0" w:color="000000"/>
            </w:tcBorders>
            <w:hideMark/>
          </w:tcPr>
          <w:p w14:paraId="4D92232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3119" w:type="dxa"/>
            <w:tcBorders>
              <w:top w:val="single" w:sz="4" w:space="0" w:color="000000"/>
              <w:left w:val="single" w:sz="4" w:space="0" w:color="000000"/>
              <w:bottom w:val="single" w:sz="4" w:space="0" w:color="000000"/>
              <w:right w:val="single" w:sz="4" w:space="0" w:color="000000"/>
            </w:tcBorders>
            <w:hideMark/>
          </w:tcPr>
          <w:p w14:paraId="7A5B572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2977" w:type="dxa"/>
            <w:tcBorders>
              <w:top w:val="single" w:sz="4" w:space="0" w:color="000000"/>
              <w:left w:val="single" w:sz="4" w:space="0" w:color="000000"/>
              <w:bottom w:val="single" w:sz="4" w:space="0" w:color="000000"/>
              <w:right w:val="single" w:sz="4" w:space="0" w:color="000000"/>
            </w:tcBorders>
            <w:hideMark/>
          </w:tcPr>
          <w:p w14:paraId="1D2C222E" w14:textId="77777777" w:rsidR="001941EC" w:rsidRPr="001941EC" w:rsidRDefault="001941EC" w:rsidP="001941EC">
            <w:pPr>
              <w:widowControl/>
              <w:autoSpaceDE/>
              <w:autoSpaceDN/>
              <w:adjustRightInd/>
              <w:rPr>
                <w:rFonts w:eastAsia="Times New Roman"/>
                <w:sz w:val="20"/>
                <w:szCs w:val="20"/>
              </w:rPr>
            </w:pPr>
          </w:p>
        </w:tc>
      </w:tr>
      <w:tr w:rsidR="001941EC" w:rsidRPr="001941EC" w14:paraId="1B75DACD" w14:textId="77777777" w:rsidTr="001941EC">
        <w:trPr>
          <w:trHeight w:val="878"/>
        </w:trPr>
        <w:tc>
          <w:tcPr>
            <w:tcW w:w="1405" w:type="dxa"/>
            <w:tcBorders>
              <w:top w:val="single" w:sz="4" w:space="0" w:color="000000"/>
              <w:left w:val="single" w:sz="4" w:space="0" w:color="000000"/>
              <w:bottom w:val="single" w:sz="4" w:space="0" w:color="000000"/>
              <w:right w:val="single" w:sz="4" w:space="0" w:color="000000"/>
            </w:tcBorders>
            <w:hideMark/>
          </w:tcPr>
          <w:p w14:paraId="37B3486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803 2 02 49999 13 0000 150</w:t>
            </w:r>
          </w:p>
        </w:tc>
        <w:tc>
          <w:tcPr>
            <w:tcW w:w="4090" w:type="dxa"/>
            <w:tcBorders>
              <w:top w:val="single" w:sz="4" w:space="0" w:color="000000"/>
              <w:left w:val="single" w:sz="4" w:space="0" w:color="000000"/>
              <w:bottom w:val="single" w:sz="4" w:space="0" w:color="000000"/>
              <w:right w:val="single" w:sz="4" w:space="0" w:color="000000"/>
            </w:tcBorders>
            <w:hideMark/>
          </w:tcPr>
          <w:p w14:paraId="73EC9D8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118" w:type="dxa"/>
            <w:tcBorders>
              <w:top w:val="single" w:sz="4" w:space="0" w:color="000000"/>
              <w:left w:val="single" w:sz="4" w:space="0" w:color="000000"/>
              <w:bottom w:val="single" w:sz="4" w:space="0" w:color="000000"/>
              <w:right w:val="single" w:sz="4" w:space="0" w:color="000000"/>
            </w:tcBorders>
            <w:hideMark/>
          </w:tcPr>
          <w:p w14:paraId="576370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46 111 267,91</w:t>
            </w:r>
          </w:p>
        </w:tc>
        <w:tc>
          <w:tcPr>
            <w:tcW w:w="3119" w:type="dxa"/>
            <w:tcBorders>
              <w:top w:val="single" w:sz="4" w:space="0" w:color="000000"/>
              <w:left w:val="single" w:sz="4" w:space="0" w:color="000000"/>
              <w:bottom w:val="single" w:sz="4" w:space="0" w:color="000000"/>
              <w:right w:val="single" w:sz="4" w:space="0" w:color="000000"/>
            </w:tcBorders>
            <w:hideMark/>
          </w:tcPr>
          <w:p w14:paraId="1CD144A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44 416 267,91</w:t>
            </w:r>
          </w:p>
        </w:tc>
        <w:tc>
          <w:tcPr>
            <w:tcW w:w="2977" w:type="dxa"/>
            <w:tcBorders>
              <w:top w:val="single" w:sz="4" w:space="0" w:color="000000"/>
              <w:left w:val="single" w:sz="4" w:space="0" w:color="000000"/>
              <w:bottom w:val="single" w:sz="4" w:space="0" w:color="000000"/>
              <w:right w:val="single" w:sz="4" w:space="0" w:color="000000"/>
            </w:tcBorders>
            <w:hideMark/>
          </w:tcPr>
          <w:p w14:paraId="2344A4E0"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96,32</w:t>
            </w:r>
          </w:p>
        </w:tc>
      </w:tr>
      <w:tr w:rsidR="001941EC" w:rsidRPr="001941EC" w14:paraId="7BE3D98C"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1357B182"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2641833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выполнение работ по сносу аварийных домов, вывозу строительного мусора и планировке площадей п. Дорожный и ул. Октябрьская партия</w:t>
            </w:r>
          </w:p>
        </w:tc>
        <w:tc>
          <w:tcPr>
            <w:tcW w:w="3118" w:type="dxa"/>
            <w:tcBorders>
              <w:top w:val="single" w:sz="4" w:space="0" w:color="000000"/>
              <w:left w:val="single" w:sz="4" w:space="0" w:color="000000"/>
              <w:bottom w:val="single" w:sz="4" w:space="0" w:color="000000"/>
              <w:right w:val="single" w:sz="4" w:space="0" w:color="000000"/>
            </w:tcBorders>
            <w:hideMark/>
          </w:tcPr>
          <w:p w14:paraId="3A52ED2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18 807 279,48</w:t>
            </w:r>
          </w:p>
        </w:tc>
        <w:tc>
          <w:tcPr>
            <w:tcW w:w="3119" w:type="dxa"/>
            <w:tcBorders>
              <w:top w:val="single" w:sz="4" w:space="0" w:color="000000"/>
              <w:left w:val="single" w:sz="4" w:space="0" w:color="000000"/>
              <w:bottom w:val="single" w:sz="4" w:space="0" w:color="000000"/>
              <w:right w:val="single" w:sz="4" w:space="0" w:color="000000"/>
            </w:tcBorders>
            <w:hideMark/>
          </w:tcPr>
          <w:p w14:paraId="1A5FEE4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18 807 279,48</w:t>
            </w:r>
          </w:p>
        </w:tc>
        <w:tc>
          <w:tcPr>
            <w:tcW w:w="2977" w:type="dxa"/>
            <w:tcBorders>
              <w:top w:val="single" w:sz="4" w:space="0" w:color="000000"/>
              <w:left w:val="single" w:sz="4" w:space="0" w:color="000000"/>
              <w:bottom w:val="single" w:sz="4" w:space="0" w:color="000000"/>
              <w:right w:val="single" w:sz="4" w:space="0" w:color="000000"/>
            </w:tcBorders>
            <w:hideMark/>
          </w:tcPr>
          <w:p w14:paraId="6D449A64"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772D12C1" w14:textId="77777777" w:rsidTr="001941EC">
        <w:trPr>
          <w:trHeight w:val="552"/>
        </w:trPr>
        <w:tc>
          <w:tcPr>
            <w:tcW w:w="1405" w:type="dxa"/>
            <w:tcBorders>
              <w:top w:val="single" w:sz="4" w:space="0" w:color="000000"/>
              <w:left w:val="single" w:sz="4" w:space="0" w:color="000000"/>
              <w:bottom w:val="single" w:sz="4" w:space="0" w:color="000000"/>
              <w:right w:val="single" w:sz="4" w:space="0" w:color="000000"/>
            </w:tcBorders>
            <w:hideMark/>
          </w:tcPr>
          <w:p w14:paraId="6F1DCD5D"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655C4C3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предоставление льготного проезда на пассажирском автомобильном и авиационном транспорте гражданам между поселениями в границах Мирнинского района</w:t>
            </w:r>
          </w:p>
        </w:tc>
        <w:tc>
          <w:tcPr>
            <w:tcW w:w="3118" w:type="dxa"/>
            <w:tcBorders>
              <w:top w:val="single" w:sz="4" w:space="0" w:color="000000"/>
              <w:left w:val="single" w:sz="4" w:space="0" w:color="000000"/>
              <w:bottom w:val="single" w:sz="4" w:space="0" w:color="000000"/>
              <w:right w:val="single" w:sz="4" w:space="0" w:color="000000"/>
            </w:tcBorders>
            <w:hideMark/>
          </w:tcPr>
          <w:p w14:paraId="20E4B55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20 000,00</w:t>
            </w:r>
          </w:p>
        </w:tc>
        <w:tc>
          <w:tcPr>
            <w:tcW w:w="3119" w:type="dxa"/>
            <w:tcBorders>
              <w:top w:val="single" w:sz="4" w:space="0" w:color="000000"/>
              <w:left w:val="single" w:sz="4" w:space="0" w:color="000000"/>
              <w:bottom w:val="single" w:sz="4" w:space="0" w:color="000000"/>
              <w:right w:val="single" w:sz="4" w:space="0" w:color="000000"/>
            </w:tcBorders>
            <w:hideMark/>
          </w:tcPr>
          <w:p w14:paraId="010CCE6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20 000,00</w:t>
            </w:r>
          </w:p>
        </w:tc>
        <w:tc>
          <w:tcPr>
            <w:tcW w:w="2977" w:type="dxa"/>
            <w:tcBorders>
              <w:top w:val="single" w:sz="4" w:space="0" w:color="000000"/>
              <w:left w:val="single" w:sz="4" w:space="0" w:color="000000"/>
              <w:bottom w:val="single" w:sz="4" w:space="0" w:color="000000"/>
              <w:right w:val="single" w:sz="4" w:space="0" w:color="000000"/>
            </w:tcBorders>
            <w:hideMark/>
          </w:tcPr>
          <w:p w14:paraId="63560C91"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50EE7C10" w14:textId="77777777" w:rsidTr="001941EC">
        <w:trPr>
          <w:trHeight w:val="300"/>
        </w:trPr>
        <w:tc>
          <w:tcPr>
            <w:tcW w:w="1405" w:type="dxa"/>
            <w:tcBorders>
              <w:top w:val="single" w:sz="4" w:space="0" w:color="000000"/>
              <w:left w:val="single" w:sz="4" w:space="0" w:color="000000"/>
              <w:bottom w:val="single" w:sz="4" w:space="0" w:color="000000"/>
              <w:right w:val="single" w:sz="4" w:space="0" w:color="000000"/>
            </w:tcBorders>
            <w:hideMark/>
          </w:tcPr>
          <w:p w14:paraId="173579FD"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7995ACC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приобретение уличных светильников</w:t>
            </w:r>
          </w:p>
        </w:tc>
        <w:tc>
          <w:tcPr>
            <w:tcW w:w="3118" w:type="dxa"/>
            <w:tcBorders>
              <w:top w:val="single" w:sz="4" w:space="0" w:color="000000"/>
              <w:left w:val="single" w:sz="4" w:space="0" w:color="000000"/>
              <w:bottom w:val="single" w:sz="4" w:space="0" w:color="000000"/>
              <w:right w:val="single" w:sz="4" w:space="0" w:color="000000"/>
            </w:tcBorders>
            <w:hideMark/>
          </w:tcPr>
          <w:p w14:paraId="7E1184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1 140 000,00</w:t>
            </w:r>
          </w:p>
        </w:tc>
        <w:tc>
          <w:tcPr>
            <w:tcW w:w="3119" w:type="dxa"/>
            <w:tcBorders>
              <w:top w:val="single" w:sz="4" w:space="0" w:color="000000"/>
              <w:left w:val="single" w:sz="4" w:space="0" w:color="000000"/>
              <w:bottom w:val="single" w:sz="4" w:space="0" w:color="000000"/>
              <w:right w:val="single" w:sz="4" w:space="0" w:color="000000"/>
            </w:tcBorders>
            <w:hideMark/>
          </w:tcPr>
          <w:p w14:paraId="01062D4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1 140 000,00</w:t>
            </w:r>
          </w:p>
        </w:tc>
        <w:tc>
          <w:tcPr>
            <w:tcW w:w="2977" w:type="dxa"/>
            <w:tcBorders>
              <w:top w:val="single" w:sz="4" w:space="0" w:color="000000"/>
              <w:left w:val="single" w:sz="4" w:space="0" w:color="000000"/>
              <w:bottom w:val="single" w:sz="4" w:space="0" w:color="000000"/>
              <w:right w:val="single" w:sz="4" w:space="0" w:color="000000"/>
            </w:tcBorders>
            <w:hideMark/>
          </w:tcPr>
          <w:p w14:paraId="650376B9"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0C3A25D0" w14:textId="77777777" w:rsidTr="001941EC">
        <w:trPr>
          <w:trHeight w:val="300"/>
        </w:trPr>
        <w:tc>
          <w:tcPr>
            <w:tcW w:w="1405" w:type="dxa"/>
            <w:tcBorders>
              <w:top w:val="single" w:sz="4" w:space="0" w:color="000000"/>
              <w:left w:val="single" w:sz="4" w:space="0" w:color="000000"/>
              <w:bottom w:val="single" w:sz="4" w:space="0" w:color="000000"/>
              <w:right w:val="single" w:sz="4" w:space="0" w:color="000000"/>
            </w:tcBorders>
            <w:hideMark/>
          </w:tcPr>
          <w:p w14:paraId="681A437B"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529BC56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разработка проекта площадь "Фонтанная"</w:t>
            </w:r>
          </w:p>
        </w:tc>
        <w:tc>
          <w:tcPr>
            <w:tcW w:w="3118" w:type="dxa"/>
            <w:tcBorders>
              <w:top w:val="single" w:sz="4" w:space="0" w:color="000000"/>
              <w:left w:val="single" w:sz="4" w:space="0" w:color="000000"/>
              <w:bottom w:val="single" w:sz="4" w:space="0" w:color="000000"/>
              <w:right w:val="single" w:sz="4" w:space="0" w:color="000000"/>
            </w:tcBorders>
            <w:hideMark/>
          </w:tcPr>
          <w:p w14:paraId="3CF227E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2 432 950,00</w:t>
            </w:r>
          </w:p>
        </w:tc>
        <w:tc>
          <w:tcPr>
            <w:tcW w:w="3119" w:type="dxa"/>
            <w:tcBorders>
              <w:top w:val="single" w:sz="4" w:space="0" w:color="000000"/>
              <w:left w:val="single" w:sz="4" w:space="0" w:color="000000"/>
              <w:bottom w:val="single" w:sz="4" w:space="0" w:color="000000"/>
              <w:right w:val="single" w:sz="4" w:space="0" w:color="000000"/>
            </w:tcBorders>
            <w:hideMark/>
          </w:tcPr>
          <w:p w14:paraId="30F207C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2 432 950,00</w:t>
            </w:r>
          </w:p>
        </w:tc>
        <w:tc>
          <w:tcPr>
            <w:tcW w:w="2977" w:type="dxa"/>
            <w:tcBorders>
              <w:top w:val="single" w:sz="4" w:space="0" w:color="000000"/>
              <w:left w:val="single" w:sz="4" w:space="0" w:color="000000"/>
              <w:bottom w:val="single" w:sz="4" w:space="0" w:color="000000"/>
              <w:right w:val="single" w:sz="4" w:space="0" w:color="000000"/>
            </w:tcBorders>
            <w:hideMark/>
          </w:tcPr>
          <w:p w14:paraId="50208FD1"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73F1D7E7"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2DC94AB8"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1E444A7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утепление сетей водоотведения в многоквартирных жилых домах на территории МО "Поселок Айхал"</w:t>
            </w:r>
          </w:p>
        </w:tc>
        <w:tc>
          <w:tcPr>
            <w:tcW w:w="3118" w:type="dxa"/>
            <w:tcBorders>
              <w:top w:val="single" w:sz="4" w:space="0" w:color="000000"/>
              <w:left w:val="single" w:sz="4" w:space="0" w:color="000000"/>
              <w:bottom w:val="single" w:sz="4" w:space="0" w:color="000000"/>
              <w:right w:val="single" w:sz="4" w:space="0" w:color="000000"/>
            </w:tcBorders>
            <w:hideMark/>
          </w:tcPr>
          <w:p w14:paraId="3CEA687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3 239 151,31</w:t>
            </w:r>
          </w:p>
        </w:tc>
        <w:tc>
          <w:tcPr>
            <w:tcW w:w="3119" w:type="dxa"/>
            <w:tcBorders>
              <w:top w:val="single" w:sz="4" w:space="0" w:color="000000"/>
              <w:left w:val="single" w:sz="4" w:space="0" w:color="000000"/>
              <w:bottom w:val="single" w:sz="4" w:space="0" w:color="000000"/>
              <w:right w:val="single" w:sz="4" w:space="0" w:color="000000"/>
            </w:tcBorders>
            <w:hideMark/>
          </w:tcPr>
          <w:p w14:paraId="07B75D6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3 239 151,31</w:t>
            </w:r>
          </w:p>
        </w:tc>
        <w:tc>
          <w:tcPr>
            <w:tcW w:w="2977" w:type="dxa"/>
            <w:tcBorders>
              <w:top w:val="single" w:sz="4" w:space="0" w:color="000000"/>
              <w:left w:val="single" w:sz="4" w:space="0" w:color="000000"/>
              <w:bottom w:val="single" w:sz="4" w:space="0" w:color="000000"/>
              <w:right w:val="single" w:sz="4" w:space="0" w:color="000000"/>
            </w:tcBorders>
            <w:hideMark/>
          </w:tcPr>
          <w:p w14:paraId="2086F1AA"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6845E401"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1FF4AE42"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08CDDED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переоборудование детской площадки в Парке Первооткрывателей для детей с ограниченными возможностями</w:t>
            </w:r>
          </w:p>
        </w:tc>
        <w:tc>
          <w:tcPr>
            <w:tcW w:w="3118" w:type="dxa"/>
            <w:tcBorders>
              <w:top w:val="single" w:sz="4" w:space="0" w:color="000000"/>
              <w:left w:val="single" w:sz="4" w:space="0" w:color="000000"/>
              <w:bottom w:val="single" w:sz="4" w:space="0" w:color="000000"/>
              <w:right w:val="single" w:sz="4" w:space="0" w:color="000000"/>
            </w:tcBorders>
            <w:hideMark/>
          </w:tcPr>
          <w:p w14:paraId="5CEA8EC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2 038 000,00</w:t>
            </w:r>
          </w:p>
        </w:tc>
        <w:tc>
          <w:tcPr>
            <w:tcW w:w="3119" w:type="dxa"/>
            <w:tcBorders>
              <w:top w:val="single" w:sz="4" w:space="0" w:color="000000"/>
              <w:left w:val="single" w:sz="4" w:space="0" w:color="000000"/>
              <w:bottom w:val="single" w:sz="4" w:space="0" w:color="000000"/>
              <w:right w:val="single" w:sz="4" w:space="0" w:color="000000"/>
            </w:tcBorders>
            <w:hideMark/>
          </w:tcPr>
          <w:p w14:paraId="2D75779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348 000,00</w:t>
            </w:r>
          </w:p>
        </w:tc>
        <w:tc>
          <w:tcPr>
            <w:tcW w:w="2977" w:type="dxa"/>
            <w:tcBorders>
              <w:top w:val="single" w:sz="4" w:space="0" w:color="000000"/>
              <w:left w:val="single" w:sz="4" w:space="0" w:color="000000"/>
              <w:bottom w:val="single" w:sz="4" w:space="0" w:color="000000"/>
              <w:right w:val="single" w:sz="4" w:space="0" w:color="000000"/>
            </w:tcBorders>
            <w:hideMark/>
          </w:tcPr>
          <w:p w14:paraId="0E798DE9"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17,08</w:t>
            </w:r>
          </w:p>
        </w:tc>
      </w:tr>
      <w:tr w:rsidR="001941EC" w:rsidRPr="001941EC" w14:paraId="427A54D7"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5C48FBB0"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76EC7C6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выполнение работ по реконструкции ул. Юбилейная с благоустройством придомовых территорий п. Айхал</w:t>
            </w:r>
          </w:p>
        </w:tc>
        <w:tc>
          <w:tcPr>
            <w:tcW w:w="3118" w:type="dxa"/>
            <w:tcBorders>
              <w:top w:val="single" w:sz="4" w:space="0" w:color="000000"/>
              <w:left w:val="single" w:sz="4" w:space="0" w:color="000000"/>
              <w:bottom w:val="single" w:sz="4" w:space="0" w:color="000000"/>
              <w:right w:val="single" w:sz="4" w:space="0" w:color="000000"/>
            </w:tcBorders>
            <w:hideMark/>
          </w:tcPr>
          <w:p w14:paraId="696D8A1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16 750 000,00</w:t>
            </w:r>
          </w:p>
        </w:tc>
        <w:tc>
          <w:tcPr>
            <w:tcW w:w="3119" w:type="dxa"/>
            <w:tcBorders>
              <w:top w:val="single" w:sz="4" w:space="0" w:color="000000"/>
              <w:left w:val="single" w:sz="4" w:space="0" w:color="000000"/>
              <w:bottom w:val="single" w:sz="4" w:space="0" w:color="000000"/>
              <w:right w:val="single" w:sz="4" w:space="0" w:color="000000"/>
            </w:tcBorders>
            <w:hideMark/>
          </w:tcPr>
          <w:p w14:paraId="2A571B7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16 750 000,00</w:t>
            </w:r>
          </w:p>
        </w:tc>
        <w:tc>
          <w:tcPr>
            <w:tcW w:w="2977" w:type="dxa"/>
            <w:tcBorders>
              <w:top w:val="single" w:sz="4" w:space="0" w:color="000000"/>
              <w:left w:val="single" w:sz="4" w:space="0" w:color="000000"/>
              <w:bottom w:val="single" w:sz="4" w:space="0" w:color="000000"/>
              <w:right w:val="single" w:sz="4" w:space="0" w:color="000000"/>
            </w:tcBorders>
            <w:hideMark/>
          </w:tcPr>
          <w:p w14:paraId="6AC5D49C"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692A83F9" w14:textId="77777777" w:rsidTr="001941EC">
        <w:trPr>
          <w:trHeight w:val="300"/>
        </w:trPr>
        <w:tc>
          <w:tcPr>
            <w:tcW w:w="1405" w:type="dxa"/>
            <w:tcBorders>
              <w:top w:val="single" w:sz="4" w:space="0" w:color="000000"/>
              <w:left w:val="single" w:sz="4" w:space="0" w:color="000000"/>
              <w:bottom w:val="single" w:sz="4" w:space="0" w:color="000000"/>
              <w:right w:val="single" w:sz="4" w:space="0" w:color="000000"/>
            </w:tcBorders>
            <w:hideMark/>
          </w:tcPr>
          <w:p w14:paraId="6A1592CC"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58AD7C0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обустройство спортивной площадки по ул. Алмазная д.10</w:t>
            </w:r>
          </w:p>
        </w:tc>
        <w:tc>
          <w:tcPr>
            <w:tcW w:w="3118" w:type="dxa"/>
            <w:tcBorders>
              <w:top w:val="single" w:sz="4" w:space="0" w:color="000000"/>
              <w:left w:val="single" w:sz="4" w:space="0" w:color="000000"/>
              <w:bottom w:val="single" w:sz="4" w:space="0" w:color="000000"/>
              <w:right w:val="single" w:sz="4" w:space="0" w:color="000000"/>
            </w:tcBorders>
            <w:hideMark/>
          </w:tcPr>
          <w:p w14:paraId="127B927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1 074 989,52</w:t>
            </w:r>
          </w:p>
        </w:tc>
        <w:tc>
          <w:tcPr>
            <w:tcW w:w="3119" w:type="dxa"/>
            <w:tcBorders>
              <w:top w:val="single" w:sz="4" w:space="0" w:color="000000"/>
              <w:left w:val="single" w:sz="4" w:space="0" w:color="000000"/>
              <w:bottom w:val="single" w:sz="4" w:space="0" w:color="000000"/>
              <w:right w:val="single" w:sz="4" w:space="0" w:color="000000"/>
            </w:tcBorders>
            <w:hideMark/>
          </w:tcPr>
          <w:p w14:paraId="29AF10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1 074 989,52</w:t>
            </w:r>
          </w:p>
        </w:tc>
        <w:tc>
          <w:tcPr>
            <w:tcW w:w="2977" w:type="dxa"/>
            <w:tcBorders>
              <w:top w:val="single" w:sz="4" w:space="0" w:color="000000"/>
              <w:left w:val="single" w:sz="4" w:space="0" w:color="000000"/>
              <w:bottom w:val="single" w:sz="4" w:space="0" w:color="000000"/>
              <w:right w:val="single" w:sz="4" w:space="0" w:color="000000"/>
            </w:tcBorders>
            <w:hideMark/>
          </w:tcPr>
          <w:p w14:paraId="3C24C1C5"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07457E01" w14:textId="77777777" w:rsidTr="001941EC">
        <w:trPr>
          <w:trHeight w:val="300"/>
        </w:trPr>
        <w:tc>
          <w:tcPr>
            <w:tcW w:w="1405" w:type="dxa"/>
            <w:tcBorders>
              <w:top w:val="single" w:sz="4" w:space="0" w:color="000000"/>
              <w:left w:val="single" w:sz="4" w:space="0" w:color="000000"/>
              <w:bottom w:val="single" w:sz="4" w:space="0" w:color="000000"/>
              <w:right w:val="single" w:sz="4" w:space="0" w:color="000000"/>
            </w:tcBorders>
            <w:hideMark/>
          </w:tcPr>
          <w:p w14:paraId="1F15C665"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2168C97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проведение мероприятий по санитарной очистке территорий п. Айхал</w:t>
            </w:r>
          </w:p>
        </w:tc>
        <w:tc>
          <w:tcPr>
            <w:tcW w:w="3118" w:type="dxa"/>
            <w:tcBorders>
              <w:top w:val="single" w:sz="4" w:space="0" w:color="000000"/>
              <w:left w:val="single" w:sz="4" w:space="0" w:color="000000"/>
              <w:bottom w:val="single" w:sz="4" w:space="0" w:color="000000"/>
              <w:right w:val="single" w:sz="4" w:space="0" w:color="000000"/>
            </w:tcBorders>
            <w:hideMark/>
          </w:tcPr>
          <w:p w14:paraId="4C068E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500 000,00</w:t>
            </w:r>
          </w:p>
        </w:tc>
        <w:tc>
          <w:tcPr>
            <w:tcW w:w="3119" w:type="dxa"/>
            <w:tcBorders>
              <w:top w:val="single" w:sz="4" w:space="0" w:color="000000"/>
              <w:left w:val="single" w:sz="4" w:space="0" w:color="000000"/>
              <w:bottom w:val="single" w:sz="4" w:space="0" w:color="000000"/>
              <w:right w:val="single" w:sz="4" w:space="0" w:color="000000"/>
            </w:tcBorders>
            <w:hideMark/>
          </w:tcPr>
          <w:p w14:paraId="3286AFE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495 000,00</w:t>
            </w:r>
          </w:p>
        </w:tc>
        <w:tc>
          <w:tcPr>
            <w:tcW w:w="2977" w:type="dxa"/>
            <w:tcBorders>
              <w:top w:val="single" w:sz="4" w:space="0" w:color="000000"/>
              <w:left w:val="single" w:sz="4" w:space="0" w:color="000000"/>
              <w:bottom w:val="single" w:sz="4" w:space="0" w:color="000000"/>
              <w:right w:val="single" w:sz="4" w:space="0" w:color="000000"/>
            </w:tcBorders>
            <w:hideMark/>
          </w:tcPr>
          <w:p w14:paraId="7415E6D5"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99,00</w:t>
            </w:r>
          </w:p>
        </w:tc>
      </w:tr>
      <w:tr w:rsidR="001941EC" w:rsidRPr="001941EC" w14:paraId="2962C6B9" w14:textId="77777777" w:rsidTr="001941EC">
        <w:trPr>
          <w:trHeight w:val="300"/>
        </w:trPr>
        <w:tc>
          <w:tcPr>
            <w:tcW w:w="1405" w:type="dxa"/>
            <w:tcBorders>
              <w:top w:val="single" w:sz="4" w:space="0" w:color="000000"/>
              <w:left w:val="single" w:sz="4" w:space="0" w:color="000000"/>
              <w:bottom w:val="single" w:sz="4" w:space="0" w:color="000000"/>
              <w:right w:val="single" w:sz="4" w:space="0" w:color="000000"/>
            </w:tcBorders>
            <w:hideMark/>
          </w:tcPr>
          <w:p w14:paraId="0FFFB353"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5F8F2B2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организация летней занятости студентов</w:t>
            </w:r>
          </w:p>
        </w:tc>
        <w:tc>
          <w:tcPr>
            <w:tcW w:w="3118" w:type="dxa"/>
            <w:tcBorders>
              <w:top w:val="single" w:sz="4" w:space="0" w:color="000000"/>
              <w:left w:val="single" w:sz="4" w:space="0" w:color="000000"/>
              <w:bottom w:val="single" w:sz="4" w:space="0" w:color="000000"/>
              <w:right w:val="single" w:sz="4" w:space="0" w:color="000000"/>
            </w:tcBorders>
            <w:hideMark/>
          </w:tcPr>
          <w:p w14:paraId="1277534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108 897,60</w:t>
            </w:r>
          </w:p>
        </w:tc>
        <w:tc>
          <w:tcPr>
            <w:tcW w:w="3119" w:type="dxa"/>
            <w:tcBorders>
              <w:top w:val="single" w:sz="4" w:space="0" w:color="000000"/>
              <w:left w:val="single" w:sz="4" w:space="0" w:color="000000"/>
              <w:bottom w:val="single" w:sz="4" w:space="0" w:color="000000"/>
              <w:right w:val="single" w:sz="4" w:space="0" w:color="000000"/>
            </w:tcBorders>
            <w:hideMark/>
          </w:tcPr>
          <w:p w14:paraId="06C1C7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108 897,60</w:t>
            </w:r>
          </w:p>
        </w:tc>
        <w:tc>
          <w:tcPr>
            <w:tcW w:w="2977" w:type="dxa"/>
            <w:tcBorders>
              <w:top w:val="single" w:sz="4" w:space="0" w:color="000000"/>
              <w:left w:val="single" w:sz="4" w:space="0" w:color="000000"/>
              <w:bottom w:val="single" w:sz="4" w:space="0" w:color="000000"/>
              <w:right w:val="single" w:sz="4" w:space="0" w:color="000000"/>
            </w:tcBorders>
            <w:hideMark/>
          </w:tcPr>
          <w:p w14:paraId="53100A2A"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6CD208EA" w14:textId="77777777" w:rsidTr="001941EC">
        <w:trPr>
          <w:trHeight w:val="1103"/>
        </w:trPr>
        <w:tc>
          <w:tcPr>
            <w:tcW w:w="1405" w:type="dxa"/>
            <w:tcBorders>
              <w:top w:val="single" w:sz="4" w:space="0" w:color="000000"/>
              <w:left w:val="single" w:sz="4" w:space="0" w:color="000000"/>
              <w:bottom w:val="single" w:sz="4" w:space="0" w:color="000000"/>
              <w:right w:val="single" w:sz="4" w:space="0" w:color="000000"/>
            </w:tcBorders>
            <w:hideMark/>
          </w:tcPr>
          <w:p w14:paraId="4D6E7C6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803 2 02 49999 13 6599 150</w:t>
            </w:r>
          </w:p>
        </w:tc>
        <w:tc>
          <w:tcPr>
            <w:tcW w:w="4090" w:type="dxa"/>
            <w:tcBorders>
              <w:top w:val="single" w:sz="4" w:space="0" w:color="000000"/>
              <w:left w:val="single" w:sz="4" w:space="0" w:color="000000"/>
              <w:bottom w:val="single" w:sz="4" w:space="0" w:color="000000"/>
              <w:right w:val="single" w:sz="4" w:space="0" w:color="000000"/>
            </w:tcBorders>
            <w:hideMark/>
          </w:tcPr>
          <w:p w14:paraId="22A7430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межбюджетные трансферты на капитальные вложения в объекты Инвестиционной программы РС (Я) и (или) приобретения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3118" w:type="dxa"/>
            <w:tcBorders>
              <w:top w:val="single" w:sz="4" w:space="0" w:color="000000"/>
              <w:left w:val="single" w:sz="4" w:space="0" w:color="000000"/>
              <w:bottom w:val="single" w:sz="4" w:space="0" w:color="000000"/>
              <w:right w:val="single" w:sz="4" w:space="0" w:color="000000"/>
            </w:tcBorders>
            <w:hideMark/>
          </w:tcPr>
          <w:p w14:paraId="05C4161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116 112 500,00</w:t>
            </w:r>
          </w:p>
        </w:tc>
        <w:tc>
          <w:tcPr>
            <w:tcW w:w="3119" w:type="dxa"/>
            <w:tcBorders>
              <w:top w:val="single" w:sz="4" w:space="0" w:color="000000"/>
              <w:left w:val="single" w:sz="4" w:space="0" w:color="000000"/>
              <w:bottom w:val="single" w:sz="4" w:space="0" w:color="000000"/>
              <w:right w:val="single" w:sz="4" w:space="0" w:color="000000"/>
            </w:tcBorders>
            <w:hideMark/>
          </w:tcPr>
          <w:p w14:paraId="4E8FB44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116 112 500,00</w:t>
            </w:r>
          </w:p>
        </w:tc>
        <w:tc>
          <w:tcPr>
            <w:tcW w:w="2977" w:type="dxa"/>
            <w:tcBorders>
              <w:top w:val="single" w:sz="4" w:space="0" w:color="000000"/>
              <w:left w:val="single" w:sz="4" w:space="0" w:color="000000"/>
              <w:bottom w:val="single" w:sz="4" w:space="0" w:color="000000"/>
              <w:right w:val="single" w:sz="4" w:space="0" w:color="000000"/>
            </w:tcBorders>
            <w:hideMark/>
          </w:tcPr>
          <w:p w14:paraId="7A03549D"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074643CA" w14:textId="77777777" w:rsidTr="001941EC">
        <w:trPr>
          <w:trHeight w:val="255"/>
        </w:trPr>
        <w:tc>
          <w:tcPr>
            <w:tcW w:w="1405" w:type="dxa"/>
            <w:tcBorders>
              <w:top w:val="single" w:sz="4" w:space="0" w:color="000000"/>
              <w:left w:val="single" w:sz="4" w:space="0" w:color="000000"/>
              <w:bottom w:val="single" w:sz="4" w:space="0" w:color="000000"/>
              <w:right w:val="single" w:sz="4" w:space="0" w:color="000000"/>
            </w:tcBorders>
            <w:hideMark/>
          </w:tcPr>
          <w:p w14:paraId="50ACD8D7"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803 2 07 00000 00 0000 000</w:t>
            </w:r>
          </w:p>
        </w:tc>
        <w:tc>
          <w:tcPr>
            <w:tcW w:w="4090" w:type="dxa"/>
            <w:tcBorders>
              <w:top w:val="single" w:sz="4" w:space="0" w:color="000000"/>
              <w:left w:val="single" w:sz="4" w:space="0" w:color="000000"/>
              <w:bottom w:val="single" w:sz="4" w:space="0" w:color="000000"/>
              <w:right w:val="single" w:sz="4" w:space="0" w:color="000000"/>
            </w:tcBorders>
            <w:hideMark/>
          </w:tcPr>
          <w:p w14:paraId="1207963C"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БЕЗВОЗМЕЗДНЫЕ ПОСТУПЛЕНИЯ</w:t>
            </w:r>
          </w:p>
        </w:tc>
        <w:tc>
          <w:tcPr>
            <w:tcW w:w="3118" w:type="dxa"/>
            <w:tcBorders>
              <w:top w:val="single" w:sz="4" w:space="0" w:color="000000"/>
              <w:left w:val="single" w:sz="4" w:space="0" w:color="000000"/>
              <w:bottom w:val="single" w:sz="4" w:space="0" w:color="000000"/>
              <w:right w:val="single" w:sz="4" w:space="0" w:color="000000"/>
            </w:tcBorders>
            <w:hideMark/>
          </w:tcPr>
          <w:p w14:paraId="481B4560"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141 760 021,98</w:t>
            </w:r>
          </w:p>
        </w:tc>
        <w:tc>
          <w:tcPr>
            <w:tcW w:w="3119" w:type="dxa"/>
            <w:tcBorders>
              <w:top w:val="single" w:sz="4" w:space="0" w:color="000000"/>
              <w:left w:val="single" w:sz="4" w:space="0" w:color="000000"/>
              <w:bottom w:val="single" w:sz="4" w:space="0" w:color="000000"/>
              <w:right w:val="single" w:sz="4" w:space="0" w:color="000000"/>
            </w:tcBorders>
            <w:hideMark/>
          </w:tcPr>
          <w:p w14:paraId="59415BF3"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83 867 521,98</w:t>
            </w:r>
          </w:p>
        </w:tc>
        <w:tc>
          <w:tcPr>
            <w:tcW w:w="2977" w:type="dxa"/>
            <w:tcBorders>
              <w:top w:val="single" w:sz="4" w:space="0" w:color="000000"/>
              <w:left w:val="single" w:sz="4" w:space="0" w:color="000000"/>
              <w:bottom w:val="single" w:sz="4" w:space="0" w:color="000000"/>
              <w:right w:val="single" w:sz="4" w:space="0" w:color="000000"/>
            </w:tcBorders>
            <w:hideMark/>
          </w:tcPr>
          <w:p w14:paraId="3B715E95"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59,16</w:t>
            </w:r>
          </w:p>
        </w:tc>
      </w:tr>
      <w:tr w:rsidR="001941EC" w:rsidRPr="001941EC" w14:paraId="6C437A0B" w14:textId="77777777" w:rsidTr="001941EC">
        <w:trPr>
          <w:trHeight w:val="300"/>
        </w:trPr>
        <w:tc>
          <w:tcPr>
            <w:tcW w:w="1405" w:type="dxa"/>
            <w:tcBorders>
              <w:top w:val="single" w:sz="4" w:space="0" w:color="000000"/>
              <w:left w:val="single" w:sz="4" w:space="0" w:color="000000"/>
              <w:bottom w:val="single" w:sz="4" w:space="0" w:color="000000"/>
              <w:right w:val="single" w:sz="4" w:space="0" w:color="000000"/>
            </w:tcBorders>
            <w:hideMark/>
          </w:tcPr>
          <w:p w14:paraId="2DA33EB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803 2 07 05030 13 0000 150</w:t>
            </w:r>
          </w:p>
        </w:tc>
        <w:tc>
          <w:tcPr>
            <w:tcW w:w="4090" w:type="dxa"/>
            <w:tcBorders>
              <w:top w:val="single" w:sz="4" w:space="0" w:color="000000"/>
              <w:left w:val="single" w:sz="4" w:space="0" w:color="000000"/>
              <w:bottom w:val="single" w:sz="4" w:space="0" w:color="000000"/>
              <w:right w:val="single" w:sz="4" w:space="0" w:color="000000"/>
            </w:tcBorders>
            <w:hideMark/>
          </w:tcPr>
          <w:p w14:paraId="6AA93A3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безвозмездные поступления</w:t>
            </w:r>
          </w:p>
        </w:tc>
        <w:tc>
          <w:tcPr>
            <w:tcW w:w="3118" w:type="dxa"/>
            <w:tcBorders>
              <w:top w:val="single" w:sz="4" w:space="0" w:color="000000"/>
              <w:left w:val="single" w:sz="4" w:space="0" w:color="000000"/>
              <w:bottom w:val="single" w:sz="4" w:space="0" w:color="000000"/>
              <w:right w:val="single" w:sz="4" w:space="0" w:color="000000"/>
            </w:tcBorders>
            <w:hideMark/>
          </w:tcPr>
          <w:p w14:paraId="792AF3A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141 760 021,98</w:t>
            </w:r>
          </w:p>
        </w:tc>
        <w:tc>
          <w:tcPr>
            <w:tcW w:w="3119" w:type="dxa"/>
            <w:tcBorders>
              <w:top w:val="single" w:sz="4" w:space="0" w:color="000000"/>
              <w:left w:val="single" w:sz="4" w:space="0" w:color="000000"/>
              <w:bottom w:val="single" w:sz="4" w:space="0" w:color="000000"/>
              <w:right w:val="single" w:sz="4" w:space="0" w:color="000000"/>
            </w:tcBorders>
            <w:hideMark/>
          </w:tcPr>
          <w:p w14:paraId="7FD1EC7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83 867 521,98</w:t>
            </w:r>
          </w:p>
        </w:tc>
        <w:tc>
          <w:tcPr>
            <w:tcW w:w="2977" w:type="dxa"/>
            <w:tcBorders>
              <w:top w:val="single" w:sz="4" w:space="0" w:color="000000"/>
              <w:left w:val="single" w:sz="4" w:space="0" w:color="000000"/>
              <w:bottom w:val="single" w:sz="4" w:space="0" w:color="000000"/>
              <w:right w:val="single" w:sz="4" w:space="0" w:color="000000"/>
            </w:tcBorders>
            <w:hideMark/>
          </w:tcPr>
          <w:p w14:paraId="33695DE2"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59,16</w:t>
            </w:r>
          </w:p>
        </w:tc>
      </w:tr>
      <w:tr w:rsidR="001941EC" w:rsidRPr="001941EC" w14:paraId="63C2CA66" w14:textId="77777777" w:rsidTr="001941EC">
        <w:trPr>
          <w:trHeight w:val="300"/>
        </w:trPr>
        <w:tc>
          <w:tcPr>
            <w:tcW w:w="1405" w:type="dxa"/>
            <w:tcBorders>
              <w:top w:val="single" w:sz="4" w:space="0" w:color="000000"/>
              <w:left w:val="single" w:sz="4" w:space="0" w:color="000000"/>
              <w:bottom w:val="single" w:sz="4" w:space="0" w:color="000000"/>
              <w:right w:val="single" w:sz="4" w:space="0" w:color="000000"/>
            </w:tcBorders>
            <w:hideMark/>
          </w:tcPr>
          <w:p w14:paraId="73ADFB1E"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7487A94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благоустройство придомовой территории дома №7 по ул. Юбилейная</w:t>
            </w:r>
          </w:p>
        </w:tc>
        <w:tc>
          <w:tcPr>
            <w:tcW w:w="3118" w:type="dxa"/>
            <w:tcBorders>
              <w:top w:val="single" w:sz="4" w:space="0" w:color="000000"/>
              <w:left w:val="single" w:sz="4" w:space="0" w:color="000000"/>
              <w:bottom w:val="single" w:sz="4" w:space="0" w:color="000000"/>
              <w:right w:val="single" w:sz="4" w:space="0" w:color="000000"/>
            </w:tcBorders>
            <w:hideMark/>
          </w:tcPr>
          <w:p w14:paraId="1376F5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6 000 000,00</w:t>
            </w:r>
          </w:p>
        </w:tc>
        <w:tc>
          <w:tcPr>
            <w:tcW w:w="3119" w:type="dxa"/>
            <w:tcBorders>
              <w:top w:val="single" w:sz="4" w:space="0" w:color="000000"/>
              <w:left w:val="single" w:sz="4" w:space="0" w:color="000000"/>
              <w:bottom w:val="single" w:sz="4" w:space="0" w:color="000000"/>
              <w:right w:val="single" w:sz="4" w:space="0" w:color="000000"/>
            </w:tcBorders>
            <w:hideMark/>
          </w:tcPr>
          <w:p w14:paraId="55B3D83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6 000 000,00</w:t>
            </w:r>
          </w:p>
        </w:tc>
        <w:tc>
          <w:tcPr>
            <w:tcW w:w="2977" w:type="dxa"/>
            <w:tcBorders>
              <w:top w:val="single" w:sz="4" w:space="0" w:color="000000"/>
              <w:left w:val="single" w:sz="4" w:space="0" w:color="000000"/>
              <w:bottom w:val="single" w:sz="4" w:space="0" w:color="000000"/>
              <w:right w:val="single" w:sz="4" w:space="0" w:color="000000"/>
            </w:tcBorders>
            <w:hideMark/>
          </w:tcPr>
          <w:p w14:paraId="6F7B2EE4"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0E0E600D" w14:textId="77777777" w:rsidTr="001941EC">
        <w:trPr>
          <w:trHeight w:val="600"/>
        </w:trPr>
        <w:tc>
          <w:tcPr>
            <w:tcW w:w="1405" w:type="dxa"/>
            <w:tcBorders>
              <w:top w:val="single" w:sz="4" w:space="0" w:color="000000"/>
              <w:left w:val="single" w:sz="4" w:space="0" w:color="000000"/>
              <w:bottom w:val="single" w:sz="4" w:space="0" w:color="000000"/>
              <w:right w:val="single" w:sz="4" w:space="0" w:color="000000"/>
            </w:tcBorders>
            <w:hideMark/>
          </w:tcPr>
          <w:p w14:paraId="42DBA8B6"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7FE4190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обустройство ландшафтного этнографического комплекса (изготовление и установка фигуры "Байанай", сцены ракушки, урасы)</w:t>
            </w:r>
          </w:p>
        </w:tc>
        <w:tc>
          <w:tcPr>
            <w:tcW w:w="3118" w:type="dxa"/>
            <w:tcBorders>
              <w:top w:val="single" w:sz="4" w:space="0" w:color="000000"/>
              <w:left w:val="single" w:sz="4" w:space="0" w:color="000000"/>
              <w:bottom w:val="single" w:sz="4" w:space="0" w:color="000000"/>
              <w:right w:val="single" w:sz="4" w:space="0" w:color="000000"/>
            </w:tcBorders>
            <w:hideMark/>
          </w:tcPr>
          <w:p w14:paraId="6CA1AD6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2 000 000,00</w:t>
            </w:r>
          </w:p>
        </w:tc>
        <w:tc>
          <w:tcPr>
            <w:tcW w:w="3119" w:type="dxa"/>
            <w:tcBorders>
              <w:top w:val="single" w:sz="4" w:space="0" w:color="000000"/>
              <w:left w:val="single" w:sz="4" w:space="0" w:color="000000"/>
              <w:bottom w:val="single" w:sz="4" w:space="0" w:color="000000"/>
              <w:right w:val="single" w:sz="4" w:space="0" w:color="000000"/>
            </w:tcBorders>
            <w:hideMark/>
          </w:tcPr>
          <w:p w14:paraId="11867D1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2 000 000,00</w:t>
            </w:r>
          </w:p>
        </w:tc>
        <w:tc>
          <w:tcPr>
            <w:tcW w:w="2977" w:type="dxa"/>
            <w:tcBorders>
              <w:top w:val="single" w:sz="4" w:space="0" w:color="000000"/>
              <w:left w:val="single" w:sz="4" w:space="0" w:color="000000"/>
              <w:bottom w:val="single" w:sz="4" w:space="0" w:color="000000"/>
              <w:right w:val="single" w:sz="4" w:space="0" w:color="000000"/>
            </w:tcBorders>
            <w:hideMark/>
          </w:tcPr>
          <w:p w14:paraId="6F78F2FA"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3AEC25A3"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588796AE"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64AC87B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окраска фасадов многоквартирных домов по ул. Юбилейная (многоквартирные дома по ул. Юбилейная д.7, д.8, д.10, д.11, д.12)</w:t>
            </w:r>
          </w:p>
        </w:tc>
        <w:tc>
          <w:tcPr>
            <w:tcW w:w="3118" w:type="dxa"/>
            <w:tcBorders>
              <w:top w:val="single" w:sz="4" w:space="0" w:color="000000"/>
              <w:left w:val="single" w:sz="4" w:space="0" w:color="000000"/>
              <w:bottom w:val="single" w:sz="4" w:space="0" w:color="000000"/>
              <w:right w:val="single" w:sz="4" w:space="0" w:color="000000"/>
            </w:tcBorders>
            <w:hideMark/>
          </w:tcPr>
          <w:p w14:paraId="49E091D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12 000 000,00</w:t>
            </w:r>
          </w:p>
        </w:tc>
        <w:tc>
          <w:tcPr>
            <w:tcW w:w="3119" w:type="dxa"/>
            <w:tcBorders>
              <w:top w:val="single" w:sz="4" w:space="0" w:color="000000"/>
              <w:left w:val="single" w:sz="4" w:space="0" w:color="000000"/>
              <w:bottom w:val="single" w:sz="4" w:space="0" w:color="000000"/>
              <w:right w:val="single" w:sz="4" w:space="0" w:color="000000"/>
            </w:tcBorders>
            <w:hideMark/>
          </w:tcPr>
          <w:p w14:paraId="47489F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12 000 000,00</w:t>
            </w:r>
          </w:p>
        </w:tc>
        <w:tc>
          <w:tcPr>
            <w:tcW w:w="2977" w:type="dxa"/>
            <w:tcBorders>
              <w:top w:val="single" w:sz="4" w:space="0" w:color="000000"/>
              <w:left w:val="single" w:sz="4" w:space="0" w:color="000000"/>
              <w:bottom w:val="single" w:sz="4" w:space="0" w:color="000000"/>
              <w:right w:val="single" w:sz="4" w:space="0" w:color="000000"/>
            </w:tcBorders>
            <w:hideMark/>
          </w:tcPr>
          <w:p w14:paraId="48107883"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5182B398"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106CB536"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357087A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асфальтирование дорог общего пользования (ул. Промышленная, ул. Попугаевой, ул. Советская)</w:t>
            </w:r>
          </w:p>
        </w:tc>
        <w:tc>
          <w:tcPr>
            <w:tcW w:w="3118" w:type="dxa"/>
            <w:tcBorders>
              <w:top w:val="single" w:sz="4" w:space="0" w:color="000000"/>
              <w:left w:val="single" w:sz="4" w:space="0" w:color="000000"/>
              <w:bottom w:val="single" w:sz="4" w:space="0" w:color="000000"/>
              <w:right w:val="single" w:sz="4" w:space="0" w:color="000000"/>
            </w:tcBorders>
            <w:hideMark/>
          </w:tcPr>
          <w:p w14:paraId="3911AE0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16 000 000,00</w:t>
            </w:r>
          </w:p>
        </w:tc>
        <w:tc>
          <w:tcPr>
            <w:tcW w:w="3119" w:type="dxa"/>
            <w:tcBorders>
              <w:top w:val="single" w:sz="4" w:space="0" w:color="000000"/>
              <w:left w:val="single" w:sz="4" w:space="0" w:color="000000"/>
              <w:bottom w:val="single" w:sz="4" w:space="0" w:color="000000"/>
              <w:right w:val="single" w:sz="4" w:space="0" w:color="000000"/>
            </w:tcBorders>
            <w:hideMark/>
          </w:tcPr>
          <w:p w14:paraId="764DDC2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16 000 000,00</w:t>
            </w:r>
          </w:p>
        </w:tc>
        <w:tc>
          <w:tcPr>
            <w:tcW w:w="2977" w:type="dxa"/>
            <w:tcBorders>
              <w:top w:val="single" w:sz="4" w:space="0" w:color="000000"/>
              <w:left w:val="single" w:sz="4" w:space="0" w:color="000000"/>
              <w:bottom w:val="single" w:sz="4" w:space="0" w:color="000000"/>
              <w:right w:val="single" w:sz="4" w:space="0" w:color="000000"/>
            </w:tcBorders>
            <w:hideMark/>
          </w:tcPr>
          <w:p w14:paraId="24043C1C"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6546C578" w14:textId="77777777" w:rsidTr="001941EC">
        <w:trPr>
          <w:trHeight w:val="765"/>
        </w:trPr>
        <w:tc>
          <w:tcPr>
            <w:tcW w:w="1405" w:type="dxa"/>
            <w:tcBorders>
              <w:top w:val="single" w:sz="4" w:space="0" w:color="000000"/>
              <w:left w:val="single" w:sz="4" w:space="0" w:color="000000"/>
              <w:bottom w:val="single" w:sz="4" w:space="0" w:color="000000"/>
              <w:right w:val="single" w:sz="4" w:space="0" w:color="000000"/>
            </w:tcBorders>
            <w:hideMark/>
          </w:tcPr>
          <w:p w14:paraId="1E30BB9E"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4E9A57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устройство контейнерных площадок для накопления твердых коммунальных отходов (ул. Энтузиастов д.6, ул. Корнилова д.2, ул. Юбилейная д.4, ул. Советская д.9, ул. Советская д.11)</w:t>
            </w:r>
          </w:p>
        </w:tc>
        <w:tc>
          <w:tcPr>
            <w:tcW w:w="3118" w:type="dxa"/>
            <w:tcBorders>
              <w:top w:val="single" w:sz="4" w:space="0" w:color="000000"/>
              <w:left w:val="single" w:sz="4" w:space="0" w:color="000000"/>
              <w:bottom w:val="single" w:sz="4" w:space="0" w:color="000000"/>
              <w:right w:val="single" w:sz="4" w:space="0" w:color="000000"/>
            </w:tcBorders>
            <w:hideMark/>
          </w:tcPr>
          <w:p w14:paraId="1216891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2 000 000,00</w:t>
            </w:r>
          </w:p>
        </w:tc>
        <w:tc>
          <w:tcPr>
            <w:tcW w:w="3119" w:type="dxa"/>
            <w:tcBorders>
              <w:top w:val="single" w:sz="4" w:space="0" w:color="000000"/>
              <w:left w:val="single" w:sz="4" w:space="0" w:color="000000"/>
              <w:bottom w:val="single" w:sz="4" w:space="0" w:color="000000"/>
              <w:right w:val="single" w:sz="4" w:space="0" w:color="000000"/>
            </w:tcBorders>
            <w:hideMark/>
          </w:tcPr>
          <w:p w14:paraId="059700D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2 000 000,00</w:t>
            </w:r>
          </w:p>
        </w:tc>
        <w:tc>
          <w:tcPr>
            <w:tcW w:w="2977" w:type="dxa"/>
            <w:tcBorders>
              <w:top w:val="single" w:sz="4" w:space="0" w:color="000000"/>
              <w:left w:val="single" w:sz="4" w:space="0" w:color="000000"/>
              <w:bottom w:val="single" w:sz="4" w:space="0" w:color="000000"/>
              <w:right w:val="single" w:sz="4" w:space="0" w:color="000000"/>
            </w:tcBorders>
            <w:hideMark/>
          </w:tcPr>
          <w:p w14:paraId="0D071F41"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70CE7279"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67128A06"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4D45E4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устройство детских игровых площадок (ул. Стрельникова, ул. Таежная, ул. Амакинская, ул. Молодежная)</w:t>
            </w:r>
          </w:p>
        </w:tc>
        <w:tc>
          <w:tcPr>
            <w:tcW w:w="3118" w:type="dxa"/>
            <w:tcBorders>
              <w:top w:val="single" w:sz="4" w:space="0" w:color="000000"/>
              <w:left w:val="single" w:sz="4" w:space="0" w:color="000000"/>
              <w:bottom w:val="single" w:sz="4" w:space="0" w:color="000000"/>
              <w:right w:val="single" w:sz="4" w:space="0" w:color="000000"/>
            </w:tcBorders>
            <w:hideMark/>
          </w:tcPr>
          <w:p w14:paraId="0D5E671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7 000 000,00</w:t>
            </w:r>
          </w:p>
        </w:tc>
        <w:tc>
          <w:tcPr>
            <w:tcW w:w="3119" w:type="dxa"/>
            <w:tcBorders>
              <w:top w:val="single" w:sz="4" w:space="0" w:color="000000"/>
              <w:left w:val="single" w:sz="4" w:space="0" w:color="000000"/>
              <w:bottom w:val="single" w:sz="4" w:space="0" w:color="000000"/>
              <w:right w:val="single" w:sz="4" w:space="0" w:color="000000"/>
            </w:tcBorders>
            <w:hideMark/>
          </w:tcPr>
          <w:p w14:paraId="79A5C414" w14:textId="77777777" w:rsidR="001941EC" w:rsidRPr="001941EC" w:rsidRDefault="001941EC" w:rsidP="001941EC">
            <w:pPr>
              <w:widowControl/>
              <w:autoSpaceDE/>
              <w:autoSpaceDN/>
              <w:adjustRightInd/>
              <w:rPr>
                <w:rFonts w:eastAsia="Times New Roman"/>
                <w:i/>
                <w:iCs/>
                <w:sz w:val="20"/>
                <w:szCs w:val="20"/>
              </w:rPr>
            </w:pPr>
          </w:p>
        </w:tc>
        <w:tc>
          <w:tcPr>
            <w:tcW w:w="2977" w:type="dxa"/>
            <w:tcBorders>
              <w:top w:val="single" w:sz="4" w:space="0" w:color="000000"/>
              <w:left w:val="single" w:sz="4" w:space="0" w:color="000000"/>
              <w:bottom w:val="single" w:sz="4" w:space="0" w:color="000000"/>
              <w:right w:val="single" w:sz="4" w:space="0" w:color="000000"/>
            </w:tcBorders>
            <w:hideMark/>
          </w:tcPr>
          <w:p w14:paraId="67603497"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w:t>
            </w:r>
          </w:p>
        </w:tc>
      </w:tr>
      <w:tr w:rsidR="001941EC" w:rsidRPr="001941EC" w14:paraId="620CBF24"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3B0A8232"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1D3183E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разработка проектно-сметной документации для перепрофилирования ресторана "Кристалл" под "Семейный центр"</w:t>
            </w:r>
          </w:p>
        </w:tc>
        <w:tc>
          <w:tcPr>
            <w:tcW w:w="3118" w:type="dxa"/>
            <w:tcBorders>
              <w:top w:val="single" w:sz="4" w:space="0" w:color="000000"/>
              <w:left w:val="single" w:sz="4" w:space="0" w:color="000000"/>
              <w:bottom w:val="single" w:sz="4" w:space="0" w:color="000000"/>
              <w:right w:val="single" w:sz="4" w:space="0" w:color="000000"/>
            </w:tcBorders>
            <w:hideMark/>
          </w:tcPr>
          <w:p w14:paraId="0F9E9A5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5 000 000,00</w:t>
            </w:r>
          </w:p>
        </w:tc>
        <w:tc>
          <w:tcPr>
            <w:tcW w:w="3119" w:type="dxa"/>
            <w:tcBorders>
              <w:top w:val="single" w:sz="4" w:space="0" w:color="000000"/>
              <w:left w:val="single" w:sz="4" w:space="0" w:color="000000"/>
              <w:bottom w:val="single" w:sz="4" w:space="0" w:color="000000"/>
              <w:right w:val="single" w:sz="4" w:space="0" w:color="000000"/>
            </w:tcBorders>
            <w:hideMark/>
          </w:tcPr>
          <w:p w14:paraId="52942937" w14:textId="77777777" w:rsidR="001941EC" w:rsidRPr="001941EC" w:rsidRDefault="001941EC" w:rsidP="001941EC">
            <w:pPr>
              <w:widowControl/>
              <w:autoSpaceDE/>
              <w:autoSpaceDN/>
              <w:adjustRightInd/>
              <w:rPr>
                <w:rFonts w:eastAsia="Times New Roman"/>
                <w:i/>
                <w:iCs/>
                <w:sz w:val="20"/>
                <w:szCs w:val="20"/>
              </w:rPr>
            </w:pPr>
          </w:p>
        </w:tc>
        <w:tc>
          <w:tcPr>
            <w:tcW w:w="2977" w:type="dxa"/>
            <w:tcBorders>
              <w:top w:val="single" w:sz="4" w:space="0" w:color="000000"/>
              <w:left w:val="single" w:sz="4" w:space="0" w:color="000000"/>
              <w:bottom w:val="single" w:sz="4" w:space="0" w:color="000000"/>
              <w:right w:val="single" w:sz="4" w:space="0" w:color="000000"/>
            </w:tcBorders>
            <w:hideMark/>
          </w:tcPr>
          <w:p w14:paraId="18FDF781"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w:t>
            </w:r>
          </w:p>
        </w:tc>
      </w:tr>
      <w:tr w:rsidR="001941EC" w:rsidRPr="001941EC" w14:paraId="0171C319"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1E0DB986"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0F92FD4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возврат неиспользованного финансирования АК "АЛРОСА" (ПАО) (возмещение выкупной стоимости жилого помещения)</w:t>
            </w:r>
          </w:p>
        </w:tc>
        <w:tc>
          <w:tcPr>
            <w:tcW w:w="3118" w:type="dxa"/>
            <w:tcBorders>
              <w:top w:val="single" w:sz="4" w:space="0" w:color="000000"/>
              <w:left w:val="single" w:sz="4" w:space="0" w:color="000000"/>
              <w:bottom w:val="single" w:sz="4" w:space="0" w:color="000000"/>
              <w:right w:val="single" w:sz="4" w:space="0" w:color="000000"/>
            </w:tcBorders>
            <w:hideMark/>
          </w:tcPr>
          <w:p w14:paraId="150C78F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-132 840,70</w:t>
            </w:r>
          </w:p>
        </w:tc>
        <w:tc>
          <w:tcPr>
            <w:tcW w:w="3119" w:type="dxa"/>
            <w:tcBorders>
              <w:top w:val="single" w:sz="4" w:space="0" w:color="000000"/>
              <w:left w:val="single" w:sz="4" w:space="0" w:color="000000"/>
              <w:bottom w:val="single" w:sz="4" w:space="0" w:color="000000"/>
              <w:right w:val="single" w:sz="4" w:space="0" w:color="000000"/>
            </w:tcBorders>
            <w:hideMark/>
          </w:tcPr>
          <w:p w14:paraId="1A88AD1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-132 840,70</w:t>
            </w:r>
          </w:p>
        </w:tc>
        <w:tc>
          <w:tcPr>
            <w:tcW w:w="2977" w:type="dxa"/>
            <w:tcBorders>
              <w:top w:val="single" w:sz="4" w:space="0" w:color="000000"/>
              <w:left w:val="single" w:sz="4" w:space="0" w:color="000000"/>
              <w:bottom w:val="single" w:sz="4" w:space="0" w:color="000000"/>
              <w:right w:val="single" w:sz="4" w:space="0" w:color="000000"/>
            </w:tcBorders>
            <w:hideMark/>
          </w:tcPr>
          <w:p w14:paraId="08640DCA"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70E41D75"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045638DA"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7ACFC17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мероприятия по санитарной очистке, озеленению и благоустройству территории п. Айхал в рамках акции "Экологический десант"</w:t>
            </w:r>
          </w:p>
        </w:tc>
        <w:tc>
          <w:tcPr>
            <w:tcW w:w="3118" w:type="dxa"/>
            <w:tcBorders>
              <w:top w:val="single" w:sz="4" w:space="0" w:color="000000"/>
              <w:left w:val="single" w:sz="4" w:space="0" w:color="000000"/>
              <w:bottom w:val="single" w:sz="4" w:space="0" w:color="000000"/>
              <w:right w:val="single" w:sz="4" w:space="0" w:color="000000"/>
            </w:tcBorders>
            <w:hideMark/>
          </w:tcPr>
          <w:p w14:paraId="0F3DAF0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500 000,00</w:t>
            </w:r>
          </w:p>
        </w:tc>
        <w:tc>
          <w:tcPr>
            <w:tcW w:w="3119" w:type="dxa"/>
            <w:tcBorders>
              <w:top w:val="single" w:sz="4" w:space="0" w:color="000000"/>
              <w:left w:val="single" w:sz="4" w:space="0" w:color="000000"/>
              <w:bottom w:val="single" w:sz="4" w:space="0" w:color="000000"/>
              <w:right w:val="single" w:sz="4" w:space="0" w:color="000000"/>
            </w:tcBorders>
            <w:hideMark/>
          </w:tcPr>
          <w:p w14:paraId="4C70945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500 000,00</w:t>
            </w:r>
          </w:p>
        </w:tc>
        <w:tc>
          <w:tcPr>
            <w:tcW w:w="2977" w:type="dxa"/>
            <w:tcBorders>
              <w:top w:val="single" w:sz="4" w:space="0" w:color="000000"/>
              <w:left w:val="single" w:sz="4" w:space="0" w:color="000000"/>
              <w:bottom w:val="single" w:sz="4" w:space="0" w:color="000000"/>
              <w:right w:val="single" w:sz="4" w:space="0" w:color="000000"/>
            </w:tcBorders>
            <w:hideMark/>
          </w:tcPr>
          <w:p w14:paraId="15F847B8"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3E390238" w14:textId="77777777" w:rsidTr="001941EC">
        <w:trPr>
          <w:trHeight w:val="1020"/>
        </w:trPr>
        <w:tc>
          <w:tcPr>
            <w:tcW w:w="1405" w:type="dxa"/>
            <w:tcBorders>
              <w:top w:val="single" w:sz="4" w:space="0" w:color="000000"/>
              <w:left w:val="single" w:sz="4" w:space="0" w:color="000000"/>
              <w:bottom w:val="single" w:sz="4" w:space="0" w:color="000000"/>
              <w:right w:val="single" w:sz="4" w:space="0" w:color="000000"/>
            </w:tcBorders>
            <w:hideMark/>
          </w:tcPr>
          <w:p w14:paraId="7A4AF382"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286CB28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реализация адресной подпрограммы "Переселение граждан из аварийного жилищного фонда п. Дорожный и ул. Октябрьская партия муниципального образования "Поселок Айхал" на 2021-2022 годы", муниципальной программы МО "Поселок Айхал" "Обеспечение качественным жильем на 2019-2025 годы"</w:t>
            </w:r>
          </w:p>
        </w:tc>
        <w:tc>
          <w:tcPr>
            <w:tcW w:w="3118" w:type="dxa"/>
            <w:tcBorders>
              <w:top w:val="single" w:sz="4" w:space="0" w:color="000000"/>
              <w:left w:val="single" w:sz="4" w:space="0" w:color="000000"/>
              <w:bottom w:val="single" w:sz="4" w:space="0" w:color="000000"/>
              <w:right w:val="single" w:sz="4" w:space="0" w:color="000000"/>
            </w:tcBorders>
            <w:hideMark/>
          </w:tcPr>
          <w:p w14:paraId="6D0A631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91 892 500,00</w:t>
            </w:r>
          </w:p>
        </w:tc>
        <w:tc>
          <w:tcPr>
            <w:tcW w:w="3119" w:type="dxa"/>
            <w:tcBorders>
              <w:top w:val="single" w:sz="4" w:space="0" w:color="000000"/>
              <w:left w:val="single" w:sz="4" w:space="0" w:color="000000"/>
              <w:bottom w:val="single" w:sz="4" w:space="0" w:color="000000"/>
              <w:right w:val="single" w:sz="4" w:space="0" w:color="000000"/>
            </w:tcBorders>
            <w:hideMark/>
          </w:tcPr>
          <w:p w14:paraId="42899A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46 000 000,00</w:t>
            </w:r>
          </w:p>
        </w:tc>
        <w:tc>
          <w:tcPr>
            <w:tcW w:w="2977" w:type="dxa"/>
            <w:tcBorders>
              <w:top w:val="single" w:sz="4" w:space="0" w:color="000000"/>
              <w:left w:val="single" w:sz="4" w:space="0" w:color="000000"/>
              <w:bottom w:val="single" w:sz="4" w:space="0" w:color="000000"/>
              <w:right w:val="single" w:sz="4" w:space="0" w:color="000000"/>
            </w:tcBorders>
            <w:hideMark/>
          </w:tcPr>
          <w:p w14:paraId="33F0F6CE"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50,06</w:t>
            </w:r>
          </w:p>
        </w:tc>
      </w:tr>
      <w:tr w:rsidR="001941EC" w:rsidRPr="001941EC" w14:paraId="0498A4B8" w14:textId="77777777" w:rsidTr="001941EC">
        <w:trPr>
          <w:trHeight w:val="300"/>
        </w:trPr>
        <w:tc>
          <w:tcPr>
            <w:tcW w:w="1405" w:type="dxa"/>
            <w:tcBorders>
              <w:top w:val="single" w:sz="4" w:space="0" w:color="000000"/>
              <w:left w:val="single" w:sz="4" w:space="0" w:color="000000"/>
              <w:bottom w:val="single" w:sz="4" w:space="0" w:color="000000"/>
              <w:right w:val="single" w:sz="4" w:space="0" w:color="000000"/>
            </w:tcBorders>
            <w:hideMark/>
          </w:tcPr>
          <w:p w14:paraId="2C16FFD4" w14:textId="77777777" w:rsidR="001941EC" w:rsidRPr="001941EC" w:rsidRDefault="001941EC" w:rsidP="001941EC">
            <w:pPr>
              <w:widowControl/>
              <w:autoSpaceDE/>
              <w:autoSpaceDN/>
              <w:adjustRightInd/>
              <w:rPr>
                <w:rFonts w:eastAsia="Times New Roman"/>
                <w:b/>
                <w:bCs/>
                <w:sz w:val="20"/>
                <w:szCs w:val="20"/>
              </w:rPr>
            </w:pPr>
          </w:p>
        </w:tc>
        <w:tc>
          <w:tcPr>
            <w:tcW w:w="4090" w:type="dxa"/>
            <w:tcBorders>
              <w:top w:val="single" w:sz="4" w:space="0" w:color="000000"/>
              <w:left w:val="single" w:sz="4" w:space="0" w:color="000000"/>
              <w:bottom w:val="single" w:sz="4" w:space="0" w:color="000000"/>
              <w:right w:val="single" w:sz="4" w:space="0" w:color="000000"/>
            </w:tcBorders>
            <w:hideMark/>
          </w:tcPr>
          <w:p w14:paraId="0961278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проведение юбилейных мероприятий по случаю 60-летия п. Айхал</w:t>
            </w:r>
          </w:p>
        </w:tc>
        <w:tc>
          <w:tcPr>
            <w:tcW w:w="3118" w:type="dxa"/>
            <w:tcBorders>
              <w:top w:val="single" w:sz="4" w:space="0" w:color="000000"/>
              <w:left w:val="single" w:sz="4" w:space="0" w:color="000000"/>
              <w:bottom w:val="single" w:sz="4" w:space="0" w:color="000000"/>
              <w:right w:val="single" w:sz="4" w:space="0" w:color="000000"/>
            </w:tcBorders>
            <w:hideMark/>
          </w:tcPr>
          <w:p w14:paraId="6F374D9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-499 637,32</w:t>
            </w:r>
          </w:p>
        </w:tc>
        <w:tc>
          <w:tcPr>
            <w:tcW w:w="3119" w:type="dxa"/>
            <w:tcBorders>
              <w:top w:val="single" w:sz="4" w:space="0" w:color="000000"/>
              <w:left w:val="single" w:sz="4" w:space="0" w:color="000000"/>
              <w:bottom w:val="single" w:sz="4" w:space="0" w:color="000000"/>
              <w:right w:val="single" w:sz="4" w:space="0" w:color="000000"/>
            </w:tcBorders>
            <w:hideMark/>
          </w:tcPr>
          <w:p w14:paraId="37A9C13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-499 637,32</w:t>
            </w:r>
          </w:p>
        </w:tc>
        <w:tc>
          <w:tcPr>
            <w:tcW w:w="2977" w:type="dxa"/>
            <w:tcBorders>
              <w:top w:val="single" w:sz="4" w:space="0" w:color="000000"/>
              <w:left w:val="single" w:sz="4" w:space="0" w:color="000000"/>
              <w:bottom w:val="single" w:sz="4" w:space="0" w:color="000000"/>
              <w:right w:val="single" w:sz="4" w:space="0" w:color="000000"/>
            </w:tcBorders>
            <w:hideMark/>
          </w:tcPr>
          <w:p w14:paraId="0665A5DC"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04CA7F6E"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6EF3D85E"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000 2 19 00000 00 0000 000</w:t>
            </w:r>
          </w:p>
        </w:tc>
        <w:tc>
          <w:tcPr>
            <w:tcW w:w="4090" w:type="dxa"/>
            <w:tcBorders>
              <w:top w:val="single" w:sz="4" w:space="0" w:color="000000"/>
              <w:left w:val="single" w:sz="4" w:space="0" w:color="000000"/>
              <w:bottom w:val="single" w:sz="4" w:space="0" w:color="000000"/>
              <w:right w:val="single" w:sz="4" w:space="0" w:color="000000"/>
            </w:tcBorders>
            <w:hideMark/>
          </w:tcPr>
          <w:p w14:paraId="1BC090D3"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ВОЗВРАТ ОСТАТКОВ СУБСИДИЙ, СУБВЕНЦИЙ И ИНЫХ МЕЖБЮДЖЕТНЫХ ТРАНСФЕРТОВ</w:t>
            </w:r>
          </w:p>
        </w:tc>
        <w:tc>
          <w:tcPr>
            <w:tcW w:w="3118" w:type="dxa"/>
            <w:tcBorders>
              <w:top w:val="single" w:sz="4" w:space="0" w:color="000000"/>
              <w:left w:val="single" w:sz="4" w:space="0" w:color="000000"/>
              <w:bottom w:val="single" w:sz="4" w:space="0" w:color="000000"/>
              <w:right w:val="single" w:sz="4" w:space="0" w:color="000000"/>
            </w:tcBorders>
            <w:hideMark/>
          </w:tcPr>
          <w:p w14:paraId="4580C019"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-8 598 750,62</w:t>
            </w:r>
          </w:p>
        </w:tc>
        <w:tc>
          <w:tcPr>
            <w:tcW w:w="3119" w:type="dxa"/>
            <w:tcBorders>
              <w:top w:val="single" w:sz="4" w:space="0" w:color="000000"/>
              <w:left w:val="single" w:sz="4" w:space="0" w:color="000000"/>
              <w:bottom w:val="single" w:sz="4" w:space="0" w:color="000000"/>
              <w:right w:val="single" w:sz="4" w:space="0" w:color="000000"/>
            </w:tcBorders>
            <w:hideMark/>
          </w:tcPr>
          <w:p w14:paraId="775669ED"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-8 598 750,62</w:t>
            </w:r>
          </w:p>
        </w:tc>
        <w:tc>
          <w:tcPr>
            <w:tcW w:w="2977" w:type="dxa"/>
            <w:tcBorders>
              <w:top w:val="single" w:sz="4" w:space="0" w:color="000000"/>
              <w:left w:val="single" w:sz="4" w:space="0" w:color="000000"/>
              <w:bottom w:val="single" w:sz="4" w:space="0" w:color="000000"/>
              <w:right w:val="single" w:sz="4" w:space="0" w:color="000000"/>
            </w:tcBorders>
            <w:hideMark/>
          </w:tcPr>
          <w:p w14:paraId="492AAA0D"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69E0551B" w14:textId="77777777" w:rsidTr="001941EC">
        <w:trPr>
          <w:trHeight w:val="510"/>
        </w:trPr>
        <w:tc>
          <w:tcPr>
            <w:tcW w:w="1405" w:type="dxa"/>
            <w:tcBorders>
              <w:top w:val="single" w:sz="4" w:space="0" w:color="000000"/>
              <w:left w:val="single" w:sz="4" w:space="0" w:color="000000"/>
              <w:bottom w:val="single" w:sz="4" w:space="0" w:color="000000"/>
              <w:right w:val="single" w:sz="4" w:space="0" w:color="000000"/>
            </w:tcBorders>
            <w:hideMark/>
          </w:tcPr>
          <w:p w14:paraId="6787561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803 2 19 60010 13 0000 150</w:t>
            </w:r>
          </w:p>
        </w:tc>
        <w:tc>
          <w:tcPr>
            <w:tcW w:w="4090" w:type="dxa"/>
            <w:tcBorders>
              <w:top w:val="single" w:sz="4" w:space="0" w:color="000000"/>
              <w:left w:val="single" w:sz="4" w:space="0" w:color="000000"/>
              <w:bottom w:val="single" w:sz="4" w:space="0" w:color="000000"/>
              <w:right w:val="single" w:sz="4" w:space="0" w:color="000000"/>
            </w:tcBorders>
            <w:hideMark/>
          </w:tcPr>
          <w:p w14:paraId="4DFF3E0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3118" w:type="dxa"/>
            <w:tcBorders>
              <w:top w:val="single" w:sz="4" w:space="0" w:color="000000"/>
              <w:left w:val="single" w:sz="4" w:space="0" w:color="000000"/>
              <w:bottom w:val="single" w:sz="4" w:space="0" w:color="000000"/>
              <w:right w:val="single" w:sz="4" w:space="0" w:color="000000"/>
            </w:tcBorders>
            <w:hideMark/>
          </w:tcPr>
          <w:p w14:paraId="53FB3B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-8 338 538,30</w:t>
            </w:r>
          </w:p>
        </w:tc>
        <w:tc>
          <w:tcPr>
            <w:tcW w:w="3119" w:type="dxa"/>
            <w:tcBorders>
              <w:top w:val="single" w:sz="4" w:space="0" w:color="000000"/>
              <w:left w:val="single" w:sz="4" w:space="0" w:color="000000"/>
              <w:bottom w:val="single" w:sz="4" w:space="0" w:color="000000"/>
              <w:right w:val="single" w:sz="4" w:space="0" w:color="000000"/>
            </w:tcBorders>
            <w:hideMark/>
          </w:tcPr>
          <w:p w14:paraId="6824B1B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-8 338 538,30</w:t>
            </w:r>
          </w:p>
        </w:tc>
        <w:tc>
          <w:tcPr>
            <w:tcW w:w="2977" w:type="dxa"/>
            <w:tcBorders>
              <w:top w:val="single" w:sz="4" w:space="0" w:color="000000"/>
              <w:left w:val="single" w:sz="4" w:space="0" w:color="000000"/>
              <w:bottom w:val="single" w:sz="4" w:space="0" w:color="000000"/>
              <w:right w:val="single" w:sz="4" w:space="0" w:color="000000"/>
            </w:tcBorders>
            <w:hideMark/>
          </w:tcPr>
          <w:p w14:paraId="62C2E537"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4449DE16" w14:textId="77777777" w:rsidTr="001941EC">
        <w:trPr>
          <w:trHeight w:val="765"/>
        </w:trPr>
        <w:tc>
          <w:tcPr>
            <w:tcW w:w="1405" w:type="dxa"/>
            <w:tcBorders>
              <w:top w:val="single" w:sz="4" w:space="0" w:color="000000"/>
              <w:left w:val="single" w:sz="4" w:space="0" w:color="000000"/>
              <w:bottom w:val="single" w:sz="4" w:space="0" w:color="000000"/>
              <w:right w:val="single" w:sz="4" w:space="0" w:color="000000"/>
            </w:tcBorders>
            <w:hideMark/>
          </w:tcPr>
          <w:p w14:paraId="5E2DDCC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803 2 19 60010 13 6336 150</w:t>
            </w:r>
          </w:p>
        </w:tc>
        <w:tc>
          <w:tcPr>
            <w:tcW w:w="4090" w:type="dxa"/>
            <w:tcBorders>
              <w:top w:val="single" w:sz="4" w:space="0" w:color="000000"/>
              <w:left w:val="single" w:sz="4" w:space="0" w:color="000000"/>
              <w:bottom w:val="single" w:sz="4" w:space="0" w:color="000000"/>
              <w:right w:val="single" w:sz="4" w:space="0" w:color="000000"/>
            </w:tcBorders>
            <w:hideMark/>
          </w:tcPr>
          <w:p w14:paraId="207A99D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Возврат субвенции на выполнение отдельных </w:t>
            </w:r>
            <w:proofErr w:type="gramStart"/>
            <w:r w:rsidRPr="001941EC">
              <w:rPr>
                <w:rFonts w:eastAsia="Times New Roman"/>
                <w:sz w:val="20"/>
                <w:szCs w:val="20"/>
              </w:rPr>
              <w:t>гос.полномочий</w:t>
            </w:r>
            <w:proofErr w:type="gramEnd"/>
            <w:r w:rsidRPr="001941EC">
              <w:rPr>
                <w:rFonts w:eastAsia="Times New Roman"/>
                <w:sz w:val="20"/>
                <w:szCs w:val="20"/>
              </w:rPr>
              <w:t xml:space="preserve">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3118" w:type="dxa"/>
            <w:tcBorders>
              <w:top w:val="single" w:sz="4" w:space="0" w:color="000000"/>
              <w:left w:val="single" w:sz="4" w:space="0" w:color="000000"/>
              <w:bottom w:val="single" w:sz="4" w:space="0" w:color="000000"/>
              <w:right w:val="single" w:sz="4" w:space="0" w:color="000000"/>
            </w:tcBorders>
            <w:hideMark/>
          </w:tcPr>
          <w:p w14:paraId="1A6C18F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-260 212,32</w:t>
            </w:r>
          </w:p>
        </w:tc>
        <w:tc>
          <w:tcPr>
            <w:tcW w:w="3119" w:type="dxa"/>
            <w:tcBorders>
              <w:top w:val="single" w:sz="4" w:space="0" w:color="000000"/>
              <w:left w:val="single" w:sz="4" w:space="0" w:color="000000"/>
              <w:bottom w:val="single" w:sz="4" w:space="0" w:color="000000"/>
              <w:right w:val="single" w:sz="4" w:space="0" w:color="000000"/>
            </w:tcBorders>
            <w:hideMark/>
          </w:tcPr>
          <w:p w14:paraId="400638A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-260 212,32</w:t>
            </w:r>
          </w:p>
        </w:tc>
        <w:tc>
          <w:tcPr>
            <w:tcW w:w="2977" w:type="dxa"/>
            <w:tcBorders>
              <w:top w:val="single" w:sz="4" w:space="0" w:color="000000"/>
              <w:left w:val="single" w:sz="4" w:space="0" w:color="000000"/>
              <w:bottom w:val="single" w:sz="4" w:space="0" w:color="000000"/>
              <w:right w:val="single" w:sz="4" w:space="0" w:color="000000"/>
            </w:tcBorders>
            <w:hideMark/>
          </w:tcPr>
          <w:p w14:paraId="49B87413"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100,00</w:t>
            </w:r>
          </w:p>
        </w:tc>
      </w:tr>
      <w:tr w:rsidR="001941EC" w:rsidRPr="001941EC" w14:paraId="39B4E7BC" w14:textId="77777777" w:rsidTr="001941EC">
        <w:trPr>
          <w:trHeight w:val="300"/>
        </w:trPr>
        <w:tc>
          <w:tcPr>
            <w:tcW w:w="5495" w:type="dxa"/>
            <w:gridSpan w:val="2"/>
            <w:tcBorders>
              <w:top w:val="single" w:sz="4" w:space="0" w:color="000000"/>
              <w:left w:val="single" w:sz="4" w:space="0" w:color="000000"/>
              <w:bottom w:val="single" w:sz="4" w:space="0" w:color="000000"/>
              <w:right w:val="single" w:sz="4" w:space="0" w:color="000000"/>
            </w:tcBorders>
            <w:hideMark/>
          </w:tcPr>
          <w:p w14:paraId="60D9BC05"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ВСЕГО ДОХОДОВ</w:t>
            </w:r>
          </w:p>
        </w:tc>
        <w:tc>
          <w:tcPr>
            <w:tcW w:w="3118" w:type="dxa"/>
            <w:tcBorders>
              <w:top w:val="single" w:sz="4" w:space="0" w:color="000000"/>
              <w:left w:val="single" w:sz="4" w:space="0" w:color="000000"/>
              <w:bottom w:val="single" w:sz="4" w:space="0" w:color="000000"/>
              <w:right w:val="single" w:sz="4" w:space="0" w:color="000000"/>
            </w:tcBorders>
            <w:hideMark/>
          </w:tcPr>
          <w:p w14:paraId="1C0EF757"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532 526 885,19</w:t>
            </w:r>
          </w:p>
        </w:tc>
        <w:tc>
          <w:tcPr>
            <w:tcW w:w="3119" w:type="dxa"/>
            <w:tcBorders>
              <w:top w:val="single" w:sz="4" w:space="0" w:color="000000"/>
              <w:left w:val="single" w:sz="4" w:space="0" w:color="000000"/>
              <w:bottom w:val="single" w:sz="4" w:space="0" w:color="000000"/>
              <w:right w:val="single" w:sz="4" w:space="0" w:color="000000"/>
            </w:tcBorders>
            <w:hideMark/>
          </w:tcPr>
          <w:p w14:paraId="05339130"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319 141 552,53</w:t>
            </w:r>
          </w:p>
        </w:tc>
        <w:tc>
          <w:tcPr>
            <w:tcW w:w="2977" w:type="dxa"/>
            <w:tcBorders>
              <w:top w:val="single" w:sz="4" w:space="0" w:color="000000"/>
              <w:left w:val="single" w:sz="4" w:space="0" w:color="000000"/>
              <w:bottom w:val="single" w:sz="4" w:space="0" w:color="000000"/>
              <w:right w:val="single" w:sz="4" w:space="0" w:color="000000"/>
            </w:tcBorders>
            <w:hideMark/>
          </w:tcPr>
          <w:p w14:paraId="265583FA"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59,93</w:t>
            </w:r>
          </w:p>
        </w:tc>
      </w:tr>
    </w:tbl>
    <w:p w14:paraId="6C2AEFEF" w14:textId="77777777" w:rsidR="001941EC" w:rsidRPr="001941EC" w:rsidRDefault="001941EC" w:rsidP="001941EC">
      <w:pPr>
        <w:widowControl/>
        <w:autoSpaceDE/>
        <w:autoSpaceDN/>
        <w:adjustRightInd/>
        <w:jc w:val="center"/>
        <w:rPr>
          <w:rFonts w:eastAsia="Times New Roman"/>
          <w:b/>
          <w:sz w:val="20"/>
          <w:szCs w:val="20"/>
        </w:rPr>
      </w:pPr>
    </w:p>
    <w:p w14:paraId="46439F75" w14:textId="77777777" w:rsidR="001941EC" w:rsidRPr="001941EC" w:rsidRDefault="001941EC" w:rsidP="001941EC">
      <w:pPr>
        <w:widowControl/>
        <w:autoSpaceDE/>
        <w:autoSpaceDN/>
        <w:adjustRightInd/>
        <w:jc w:val="center"/>
        <w:rPr>
          <w:rFonts w:eastAsia="Times New Roman"/>
          <w:b/>
        </w:rPr>
      </w:pPr>
      <w:r w:rsidRPr="001941EC">
        <w:rPr>
          <w:rFonts w:eastAsia="Times New Roman"/>
          <w:b/>
        </w:rPr>
        <w:br w:type="page"/>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08"/>
        <w:gridCol w:w="528"/>
        <w:gridCol w:w="567"/>
        <w:gridCol w:w="1032"/>
        <w:gridCol w:w="567"/>
        <w:gridCol w:w="1134"/>
        <w:gridCol w:w="1134"/>
        <w:gridCol w:w="1275"/>
        <w:gridCol w:w="2268"/>
        <w:gridCol w:w="1985"/>
        <w:gridCol w:w="1417"/>
      </w:tblGrid>
      <w:tr w:rsidR="001941EC" w:rsidRPr="001941EC" w14:paraId="2E8105C8" w14:textId="77777777" w:rsidTr="001941EC">
        <w:trPr>
          <w:trHeight w:val="983"/>
        </w:trPr>
        <w:tc>
          <w:tcPr>
            <w:tcW w:w="14850" w:type="dxa"/>
            <w:gridSpan w:val="12"/>
            <w:tcBorders>
              <w:top w:val="nil"/>
              <w:left w:val="nil"/>
              <w:bottom w:val="nil"/>
              <w:right w:val="nil"/>
            </w:tcBorders>
            <w:hideMark/>
          </w:tcPr>
          <w:p w14:paraId="2B491A41" w14:textId="77777777" w:rsidR="001941EC" w:rsidRPr="001941EC" w:rsidRDefault="001941EC" w:rsidP="001941EC">
            <w:pPr>
              <w:widowControl/>
              <w:autoSpaceDE/>
              <w:autoSpaceDN/>
              <w:adjustRightInd/>
              <w:jc w:val="right"/>
              <w:rPr>
                <w:rFonts w:eastAsia="Times New Roman"/>
                <w:sz w:val="20"/>
                <w:szCs w:val="20"/>
              </w:rPr>
            </w:pPr>
            <w:r w:rsidRPr="001941EC">
              <w:rPr>
                <w:rFonts w:eastAsia="Times New Roman"/>
                <w:sz w:val="20"/>
                <w:szCs w:val="20"/>
              </w:rPr>
              <w:t>Приложение №2</w:t>
            </w:r>
            <w:r w:rsidRPr="001941EC">
              <w:rPr>
                <w:rFonts w:eastAsia="Times New Roman"/>
                <w:sz w:val="20"/>
                <w:szCs w:val="20"/>
              </w:rPr>
              <w:br/>
              <w:t>к решению сессии поселкового Совета депутатов</w:t>
            </w:r>
            <w:r w:rsidRPr="001941EC">
              <w:rPr>
                <w:rFonts w:eastAsia="Times New Roman"/>
                <w:sz w:val="20"/>
                <w:szCs w:val="20"/>
              </w:rPr>
              <w:br/>
              <w:t>V-№ 3-2 от «28» октября 2022 года</w:t>
            </w:r>
          </w:p>
        </w:tc>
      </w:tr>
      <w:tr w:rsidR="001941EC" w:rsidRPr="001941EC" w14:paraId="5331584F" w14:textId="77777777" w:rsidTr="001941EC">
        <w:trPr>
          <w:trHeight w:val="578"/>
        </w:trPr>
        <w:tc>
          <w:tcPr>
            <w:tcW w:w="14850" w:type="dxa"/>
            <w:gridSpan w:val="12"/>
            <w:tcBorders>
              <w:top w:val="nil"/>
              <w:left w:val="nil"/>
              <w:bottom w:val="single" w:sz="4" w:space="0" w:color="000000"/>
              <w:right w:val="nil"/>
            </w:tcBorders>
            <w:hideMark/>
          </w:tcPr>
          <w:p w14:paraId="26C79F27" w14:textId="77777777" w:rsidR="001941EC" w:rsidRPr="001941EC" w:rsidRDefault="001941EC" w:rsidP="001941EC">
            <w:pPr>
              <w:widowControl/>
              <w:autoSpaceDE/>
              <w:autoSpaceDN/>
              <w:adjustRightInd/>
              <w:jc w:val="center"/>
              <w:rPr>
                <w:rFonts w:eastAsia="Times New Roman"/>
                <w:b/>
                <w:sz w:val="20"/>
                <w:szCs w:val="20"/>
              </w:rPr>
            </w:pPr>
            <w:r w:rsidRPr="001941EC">
              <w:rPr>
                <w:rFonts w:eastAsia="Times New Roman"/>
                <w:b/>
                <w:sz w:val="20"/>
                <w:szCs w:val="20"/>
              </w:rPr>
              <w:t>Распределение бюджетных ассигнований по разделам, подразделам, целевым статьям, группам (группам и подгруппам) видов расходов МО «Поселок Айхал» на 2022 год</w:t>
            </w:r>
          </w:p>
        </w:tc>
      </w:tr>
      <w:tr w:rsidR="001941EC" w:rsidRPr="001941EC" w14:paraId="593C10F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715B0EF" w14:textId="77777777" w:rsidR="001941EC" w:rsidRPr="001941EC" w:rsidRDefault="001941EC" w:rsidP="001941EC">
            <w:pPr>
              <w:widowControl/>
              <w:autoSpaceDE/>
              <w:autoSpaceDN/>
              <w:adjustRightInd/>
              <w:rPr>
                <w:rFonts w:eastAsia="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14:paraId="06317953" w14:textId="77777777" w:rsidR="001941EC" w:rsidRPr="001941EC" w:rsidRDefault="001941EC" w:rsidP="001941EC">
            <w:pPr>
              <w:widowControl/>
              <w:autoSpaceDE/>
              <w:autoSpaceDN/>
              <w:adjustRightInd/>
              <w:rPr>
                <w:rFonts w:eastAsia="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hideMark/>
          </w:tcPr>
          <w:p w14:paraId="330816FB" w14:textId="77777777" w:rsidR="001941EC" w:rsidRPr="001941EC" w:rsidRDefault="001941EC" w:rsidP="001941EC">
            <w:pPr>
              <w:widowControl/>
              <w:autoSpaceDE/>
              <w:autoSpaceDN/>
              <w:adjustRightInd/>
              <w:rPr>
                <w:rFonts w:eastAsia="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58666D01" w14:textId="77777777" w:rsidR="001941EC" w:rsidRPr="001941EC" w:rsidRDefault="001941EC" w:rsidP="001941EC">
            <w:pPr>
              <w:widowControl/>
              <w:autoSpaceDE/>
              <w:autoSpaceDN/>
              <w:adjustRightInd/>
              <w:rPr>
                <w:rFonts w:eastAsia="Times New Roman"/>
                <w:sz w:val="20"/>
                <w:szCs w:val="20"/>
              </w:rPr>
            </w:pPr>
          </w:p>
        </w:tc>
        <w:tc>
          <w:tcPr>
            <w:tcW w:w="1032" w:type="dxa"/>
            <w:tcBorders>
              <w:top w:val="single" w:sz="4" w:space="0" w:color="000000"/>
              <w:left w:val="single" w:sz="4" w:space="0" w:color="000000"/>
              <w:bottom w:val="single" w:sz="4" w:space="0" w:color="000000"/>
              <w:right w:val="single" w:sz="4" w:space="0" w:color="000000"/>
            </w:tcBorders>
            <w:hideMark/>
          </w:tcPr>
          <w:p w14:paraId="6C70A6B0" w14:textId="77777777" w:rsidR="001941EC" w:rsidRPr="001941EC" w:rsidRDefault="001941EC" w:rsidP="001941EC">
            <w:pPr>
              <w:widowControl/>
              <w:autoSpaceDE/>
              <w:autoSpaceDN/>
              <w:adjustRightInd/>
              <w:rPr>
                <w:rFonts w:eastAsia="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38B79A49" w14:textId="77777777" w:rsidR="001941EC" w:rsidRPr="001941EC" w:rsidRDefault="001941EC" w:rsidP="001941EC">
            <w:pPr>
              <w:widowControl/>
              <w:autoSpaceDE/>
              <w:autoSpaceDN/>
              <w:adjustRightInd/>
              <w:rPr>
                <w:rFonts w:eastAsia="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76A6AF2B" w14:textId="77777777" w:rsidR="001941EC" w:rsidRPr="001941EC" w:rsidRDefault="001941EC" w:rsidP="001941EC">
            <w:pPr>
              <w:widowControl/>
              <w:autoSpaceDE/>
              <w:autoSpaceDN/>
              <w:adjustRightInd/>
              <w:rPr>
                <w:rFonts w:eastAsia="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739AFDDA" w14:textId="77777777" w:rsidR="001941EC" w:rsidRPr="001941EC" w:rsidRDefault="001941EC" w:rsidP="001941EC">
            <w:pPr>
              <w:widowControl/>
              <w:autoSpaceDE/>
              <w:autoSpaceDN/>
              <w:adjustRightInd/>
              <w:rPr>
                <w:rFonts w:eastAsia="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1C099081" w14:textId="77777777" w:rsidR="001941EC" w:rsidRPr="001941EC" w:rsidRDefault="001941EC" w:rsidP="001941EC">
            <w:pPr>
              <w:widowControl/>
              <w:autoSpaceDE/>
              <w:autoSpaceDN/>
              <w:adjustRightInd/>
              <w:rPr>
                <w:rFonts w:eastAsia="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14:paraId="35F96587" w14:textId="77777777" w:rsidR="001941EC" w:rsidRPr="001941EC" w:rsidRDefault="001941EC" w:rsidP="001941EC">
            <w:pPr>
              <w:widowControl/>
              <w:autoSpaceDE/>
              <w:autoSpaceDN/>
              <w:adjustRightInd/>
              <w:rPr>
                <w:rFonts w:eastAsia="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14:paraId="3BB8BC84" w14:textId="77777777" w:rsidR="001941EC" w:rsidRPr="001941EC" w:rsidRDefault="001941EC" w:rsidP="001941EC">
            <w:pPr>
              <w:widowControl/>
              <w:autoSpaceDE/>
              <w:autoSpaceDN/>
              <w:adjustRightInd/>
              <w:rPr>
                <w:rFonts w:eastAsia="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3924F0F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Руб.</w:t>
            </w:r>
          </w:p>
        </w:tc>
      </w:tr>
      <w:tr w:rsidR="001941EC" w:rsidRPr="001941EC" w14:paraId="504EFC4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0647FA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Наименование</w:t>
            </w:r>
          </w:p>
        </w:tc>
        <w:tc>
          <w:tcPr>
            <w:tcW w:w="708" w:type="dxa"/>
            <w:tcBorders>
              <w:top w:val="single" w:sz="4" w:space="0" w:color="000000"/>
              <w:left w:val="single" w:sz="4" w:space="0" w:color="000000"/>
              <w:bottom w:val="single" w:sz="4" w:space="0" w:color="000000"/>
              <w:right w:val="single" w:sz="4" w:space="0" w:color="000000"/>
            </w:tcBorders>
            <w:hideMark/>
          </w:tcPr>
          <w:p w14:paraId="5A82A11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ВЕД</w:t>
            </w:r>
          </w:p>
        </w:tc>
        <w:tc>
          <w:tcPr>
            <w:tcW w:w="528" w:type="dxa"/>
            <w:tcBorders>
              <w:top w:val="single" w:sz="4" w:space="0" w:color="000000"/>
              <w:left w:val="single" w:sz="4" w:space="0" w:color="000000"/>
              <w:bottom w:val="single" w:sz="4" w:space="0" w:color="000000"/>
              <w:right w:val="single" w:sz="4" w:space="0" w:color="000000"/>
            </w:tcBorders>
            <w:hideMark/>
          </w:tcPr>
          <w:p w14:paraId="606A741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РЗ</w:t>
            </w:r>
          </w:p>
        </w:tc>
        <w:tc>
          <w:tcPr>
            <w:tcW w:w="567" w:type="dxa"/>
            <w:tcBorders>
              <w:top w:val="single" w:sz="4" w:space="0" w:color="000000"/>
              <w:left w:val="single" w:sz="4" w:space="0" w:color="000000"/>
              <w:bottom w:val="single" w:sz="4" w:space="0" w:color="000000"/>
              <w:right w:val="single" w:sz="4" w:space="0" w:color="000000"/>
            </w:tcBorders>
            <w:hideMark/>
          </w:tcPr>
          <w:p w14:paraId="6EF3E7B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w:t>
            </w:r>
          </w:p>
        </w:tc>
        <w:tc>
          <w:tcPr>
            <w:tcW w:w="1032" w:type="dxa"/>
            <w:tcBorders>
              <w:top w:val="single" w:sz="4" w:space="0" w:color="000000"/>
              <w:left w:val="single" w:sz="4" w:space="0" w:color="000000"/>
              <w:bottom w:val="single" w:sz="4" w:space="0" w:color="000000"/>
              <w:right w:val="single" w:sz="4" w:space="0" w:color="000000"/>
            </w:tcBorders>
            <w:hideMark/>
          </w:tcPr>
          <w:p w14:paraId="1E0E8B5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ЦСР</w:t>
            </w:r>
          </w:p>
        </w:tc>
        <w:tc>
          <w:tcPr>
            <w:tcW w:w="567" w:type="dxa"/>
            <w:tcBorders>
              <w:top w:val="single" w:sz="4" w:space="0" w:color="000000"/>
              <w:left w:val="single" w:sz="4" w:space="0" w:color="000000"/>
              <w:bottom w:val="single" w:sz="4" w:space="0" w:color="000000"/>
              <w:right w:val="single" w:sz="4" w:space="0" w:color="000000"/>
            </w:tcBorders>
            <w:hideMark/>
          </w:tcPr>
          <w:p w14:paraId="2F04534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ВР</w:t>
            </w:r>
          </w:p>
        </w:tc>
        <w:tc>
          <w:tcPr>
            <w:tcW w:w="1134" w:type="dxa"/>
            <w:tcBorders>
              <w:top w:val="single" w:sz="4" w:space="0" w:color="000000"/>
              <w:left w:val="single" w:sz="4" w:space="0" w:color="000000"/>
              <w:bottom w:val="single" w:sz="4" w:space="0" w:color="000000"/>
              <w:right w:val="single" w:sz="4" w:space="0" w:color="000000"/>
            </w:tcBorders>
            <w:hideMark/>
          </w:tcPr>
          <w:p w14:paraId="53FCDB3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ДОП</w:t>
            </w:r>
          </w:p>
        </w:tc>
        <w:tc>
          <w:tcPr>
            <w:tcW w:w="1134" w:type="dxa"/>
            <w:tcBorders>
              <w:top w:val="single" w:sz="4" w:space="0" w:color="000000"/>
              <w:left w:val="single" w:sz="4" w:space="0" w:color="000000"/>
              <w:bottom w:val="single" w:sz="4" w:space="0" w:color="000000"/>
              <w:right w:val="single" w:sz="4" w:space="0" w:color="000000"/>
            </w:tcBorders>
            <w:hideMark/>
          </w:tcPr>
          <w:p w14:paraId="267274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КОСГУ</w:t>
            </w:r>
          </w:p>
        </w:tc>
        <w:tc>
          <w:tcPr>
            <w:tcW w:w="1275" w:type="dxa"/>
            <w:tcBorders>
              <w:top w:val="single" w:sz="4" w:space="0" w:color="000000"/>
              <w:left w:val="single" w:sz="4" w:space="0" w:color="000000"/>
              <w:bottom w:val="single" w:sz="4" w:space="0" w:color="000000"/>
              <w:right w:val="single" w:sz="4" w:space="0" w:color="000000"/>
            </w:tcBorders>
            <w:hideMark/>
          </w:tcPr>
          <w:p w14:paraId="0FEAEE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РЕГ</w:t>
            </w:r>
          </w:p>
        </w:tc>
        <w:tc>
          <w:tcPr>
            <w:tcW w:w="2268" w:type="dxa"/>
            <w:tcBorders>
              <w:top w:val="single" w:sz="4" w:space="0" w:color="000000"/>
              <w:left w:val="single" w:sz="4" w:space="0" w:color="000000"/>
              <w:bottom w:val="single" w:sz="4" w:space="0" w:color="000000"/>
              <w:right w:val="single" w:sz="4" w:space="0" w:color="000000"/>
            </w:tcBorders>
            <w:hideMark/>
          </w:tcPr>
          <w:p w14:paraId="42DA9B3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Уточненный план на 2022</w:t>
            </w:r>
          </w:p>
        </w:tc>
        <w:tc>
          <w:tcPr>
            <w:tcW w:w="1985" w:type="dxa"/>
            <w:tcBorders>
              <w:top w:val="single" w:sz="4" w:space="0" w:color="000000"/>
              <w:left w:val="single" w:sz="4" w:space="0" w:color="000000"/>
              <w:bottom w:val="single" w:sz="4" w:space="0" w:color="000000"/>
              <w:right w:val="single" w:sz="4" w:space="0" w:color="000000"/>
            </w:tcBorders>
            <w:hideMark/>
          </w:tcPr>
          <w:p w14:paraId="5782057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Исполнение на 30.06.2022</w:t>
            </w:r>
          </w:p>
        </w:tc>
        <w:tc>
          <w:tcPr>
            <w:tcW w:w="1417" w:type="dxa"/>
            <w:tcBorders>
              <w:top w:val="single" w:sz="4" w:space="0" w:color="000000"/>
              <w:left w:val="single" w:sz="4" w:space="0" w:color="000000"/>
              <w:bottom w:val="single" w:sz="4" w:space="0" w:color="000000"/>
              <w:right w:val="single" w:sz="4" w:space="0" w:color="000000"/>
            </w:tcBorders>
            <w:hideMark/>
          </w:tcPr>
          <w:p w14:paraId="3217A62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Исполнение</w:t>
            </w:r>
            <w:r w:rsidRPr="001941EC">
              <w:rPr>
                <w:rFonts w:eastAsia="Times New Roman"/>
                <w:bCs/>
                <w:sz w:val="20"/>
                <w:szCs w:val="20"/>
              </w:rPr>
              <w:br/>
              <w:t>%</w:t>
            </w:r>
          </w:p>
        </w:tc>
      </w:tr>
      <w:tr w:rsidR="001941EC" w:rsidRPr="001941EC" w14:paraId="01A75C7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1318AF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ВСЕГО</w:t>
            </w:r>
          </w:p>
        </w:tc>
        <w:tc>
          <w:tcPr>
            <w:tcW w:w="708" w:type="dxa"/>
            <w:tcBorders>
              <w:top w:val="single" w:sz="4" w:space="0" w:color="000000"/>
              <w:left w:val="single" w:sz="4" w:space="0" w:color="000000"/>
              <w:bottom w:val="single" w:sz="4" w:space="0" w:color="000000"/>
              <w:right w:val="single" w:sz="4" w:space="0" w:color="000000"/>
            </w:tcBorders>
            <w:hideMark/>
          </w:tcPr>
          <w:p w14:paraId="64ACBE4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20DA65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0B3C5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BA1350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27D39E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923D26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E4C623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36077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6D35BB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602 606 671,81</w:t>
            </w:r>
          </w:p>
        </w:tc>
        <w:tc>
          <w:tcPr>
            <w:tcW w:w="1985" w:type="dxa"/>
            <w:tcBorders>
              <w:top w:val="single" w:sz="4" w:space="0" w:color="000000"/>
              <w:left w:val="single" w:sz="4" w:space="0" w:color="000000"/>
              <w:bottom w:val="single" w:sz="4" w:space="0" w:color="000000"/>
              <w:right w:val="single" w:sz="4" w:space="0" w:color="000000"/>
            </w:tcBorders>
            <w:hideMark/>
          </w:tcPr>
          <w:p w14:paraId="2571FBE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118 468 673,10</w:t>
            </w:r>
          </w:p>
        </w:tc>
        <w:tc>
          <w:tcPr>
            <w:tcW w:w="1417" w:type="dxa"/>
            <w:tcBorders>
              <w:top w:val="single" w:sz="4" w:space="0" w:color="000000"/>
              <w:left w:val="single" w:sz="4" w:space="0" w:color="000000"/>
              <w:bottom w:val="single" w:sz="4" w:space="0" w:color="000000"/>
              <w:right w:val="single" w:sz="4" w:space="0" w:color="000000"/>
            </w:tcBorders>
            <w:hideMark/>
          </w:tcPr>
          <w:p w14:paraId="20DAB6E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19,7</w:t>
            </w:r>
          </w:p>
        </w:tc>
      </w:tr>
      <w:tr w:rsidR="001941EC" w:rsidRPr="001941EC" w14:paraId="69417FF0"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C92081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Администрация Муниципального Образования "Поселок Айхал" Мирнинского района Республики Саха (Якутия)</w:t>
            </w:r>
          </w:p>
        </w:tc>
        <w:tc>
          <w:tcPr>
            <w:tcW w:w="708" w:type="dxa"/>
            <w:tcBorders>
              <w:top w:val="single" w:sz="4" w:space="0" w:color="000000"/>
              <w:left w:val="single" w:sz="4" w:space="0" w:color="000000"/>
              <w:bottom w:val="single" w:sz="4" w:space="0" w:color="000000"/>
              <w:right w:val="single" w:sz="4" w:space="0" w:color="000000"/>
            </w:tcBorders>
            <w:hideMark/>
          </w:tcPr>
          <w:p w14:paraId="594CEDD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74D18C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3BC46F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8FC107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9111DD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0B2B52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2DD1A5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747A49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282F94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602 606 671,81</w:t>
            </w:r>
          </w:p>
        </w:tc>
        <w:tc>
          <w:tcPr>
            <w:tcW w:w="1985" w:type="dxa"/>
            <w:tcBorders>
              <w:top w:val="single" w:sz="4" w:space="0" w:color="000000"/>
              <w:left w:val="single" w:sz="4" w:space="0" w:color="000000"/>
              <w:bottom w:val="single" w:sz="4" w:space="0" w:color="000000"/>
              <w:right w:val="single" w:sz="4" w:space="0" w:color="000000"/>
            </w:tcBorders>
            <w:hideMark/>
          </w:tcPr>
          <w:p w14:paraId="15A29F6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118 468 673,10</w:t>
            </w:r>
          </w:p>
        </w:tc>
        <w:tc>
          <w:tcPr>
            <w:tcW w:w="1417" w:type="dxa"/>
            <w:tcBorders>
              <w:top w:val="single" w:sz="4" w:space="0" w:color="000000"/>
              <w:left w:val="single" w:sz="4" w:space="0" w:color="000000"/>
              <w:bottom w:val="single" w:sz="4" w:space="0" w:color="000000"/>
              <w:right w:val="single" w:sz="4" w:space="0" w:color="000000"/>
            </w:tcBorders>
            <w:hideMark/>
          </w:tcPr>
          <w:p w14:paraId="1ACA984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19,7</w:t>
            </w:r>
          </w:p>
        </w:tc>
      </w:tr>
      <w:tr w:rsidR="001941EC" w:rsidRPr="001941EC" w14:paraId="38FFF37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0D5FC5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hideMark/>
          </w:tcPr>
          <w:p w14:paraId="7C3E93D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7BB3B3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4DC3E3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04CBB6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ABD06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09FDE1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01763D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C5DAF8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124B80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107 722 716,08</w:t>
            </w:r>
          </w:p>
        </w:tc>
        <w:tc>
          <w:tcPr>
            <w:tcW w:w="1985" w:type="dxa"/>
            <w:tcBorders>
              <w:top w:val="single" w:sz="4" w:space="0" w:color="000000"/>
              <w:left w:val="single" w:sz="4" w:space="0" w:color="000000"/>
              <w:bottom w:val="single" w:sz="4" w:space="0" w:color="000000"/>
              <w:right w:val="single" w:sz="4" w:space="0" w:color="000000"/>
            </w:tcBorders>
            <w:hideMark/>
          </w:tcPr>
          <w:p w14:paraId="38B4851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45 621 993,59</w:t>
            </w:r>
          </w:p>
        </w:tc>
        <w:tc>
          <w:tcPr>
            <w:tcW w:w="1417" w:type="dxa"/>
            <w:tcBorders>
              <w:top w:val="single" w:sz="4" w:space="0" w:color="000000"/>
              <w:left w:val="single" w:sz="4" w:space="0" w:color="000000"/>
              <w:bottom w:val="single" w:sz="4" w:space="0" w:color="000000"/>
              <w:right w:val="single" w:sz="4" w:space="0" w:color="000000"/>
            </w:tcBorders>
            <w:hideMark/>
          </w:tcPr>
          <w:p w14:paraId="00618A3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42,4</w:t>
            </w:r>
          </w:p>
        </w:tc>
      </w:tr>
      <w:tr w:rsidR="001941EC" w:rsidRPr="001941EC" w14:paraId="1992A22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E2BD86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hideMark/>
          </w:tcPr>
          <w:p w14:paraId="0319A3D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9AE257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8E074A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1032" w:type="dxa"/>
            <w:tcBorders>
              <w:top w:val="single" w:sz="4" w:space="0" w:color="000000"/>
              <w:left w:val="single" w:sz="4" w:space="0" w:color="000000"/>
              <w:bottom w:val="single" w:sz="4" w:space="0" w:color="000000"/>
              <w:right w:val="single" w:sz="4" w:space="0" w:color="000000"/>
            </w:tcBorders>
            <w:hideMark/>
          </w:tcPr>
          <w:p w14:paraId="55E8893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4E4200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EAC7B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A189B4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D0A1C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7FD0A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5 015 878,40</w:t>
            </w:r>
          </w:p>
        </w:tc>
        <w:tc>
          <w:tcPr>
            <w:tcW w:w="1985" w:type="dxa"/>
            <w:tcBorders>
              <w:top w:val="single" w:sz="4" w:space="0" w:color="000000"/>
              <w:left w:val="single" w:sz="4" w:space="0" w:color="000000"/>
              <w:bottom w:val="single" w:sz="4" w:space="0" w:color="000000"/>
              <w:right w:val="single" w:sz="4" w:space="0" w:color="000000"/>
            </w:tcBorders>
            <w:hideMark/>
          </w:tcPr>
          <w:p w14:paraId="417FFF3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2 323 445,49</w:t>
            </w:r>
          </w:p>
        </w:tc>
        <w:tc>
          <w:tcPr>
            <w:tcW w:w="1417" w:type="dxa"/>
            <w:tcBorders>
              <w:top w:val="single" w:sz="4" w:space="0" w:color="000000"/>
              <w:left w:val="single" w:sz="4" w:space="0" w:color="000000"/>
              <w:bottom w:val="single" w:sz="4" w:space="0" w:color="000000"/>
              <w:right w:val="single" w:sz="4" w:space="0" w:color="000000"/>
            </w:tcBorders>
            <w:hideMark/>
          </w:tcPr>
          <w:p w14:paraId="666DB3A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46,3</w:t>
            </w:r>
          </w:p>
        </w:tc>
      </w:tr>
      <w:tr w:rsidR="001941EC" w:rsidRPr="001941EC" w14:paraId="6DAE1DD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96395C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Непрограммные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6C74A99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29ABA3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4E7421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1032" w:type="dxa"/>
            <w:tcBorders>
              <w:top w:val="single" w:sz="4" w:space="0" w:color="000000"/>
              <w:left w:val="single" w:sz="4" w:space="0" w:color="000000"/>
              <w:bottom w:val="single" w:sz="4" w:space="0" w:color="000000"/>
              <w:right w:val="single" w:sz="4" w:space="0" w:color="000000"/>
            </w:tcBorders>
            <w:hideMark/>
          </w:tcPr>
          <w:p w14:paraId="06DEA82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99 0 00 00000</w:t>
            </w:r>
          </w:p>
        </w:tc>
        <w:tc>
          <w:tcPr>
            <w:tcW w:w="567" w:type="dxa"/>
            <w:tcBorders>
              <w:top w:val="single" w:sz="4" w:space="0" w:color="000000"/>
              <w:left w:val="single" w:sz="4" w:space="0" w:color="000000"/>
              <w:bottom w:val="single" w:sz="4" w:space="0" w:color="000000"/>
              <w:right w:val="single" w:sz="4" w:space="0" w:color="000000"/>
            </w:tcBorders>
            <w:hideMark/>
          </w:tcPr>
          <w:p w14:paraId="26E66E9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12D38B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EE5EEF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60C766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72657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5 015 878,40</w:t>
            </w:r>
          </w:p>
        </w:tc>
        <w:tc>
          <w:tcPr>
            <w:tcW w:w="1985" w:type="dxa"/>
            <w:tcBorders>
              <w:top w:val="single" w:sz="4" w:space="0" w:color="000000"/>
              <w:left w:val="single" w:sz="4" w:space="0" w:color="000000"/>
              <w:bottom w:val="single" w:sz="4" w:space="0" w:color="000000"/>
              <w:right w:val="single" w:sz="4" w:space="0" w:color="000000"/>
            </w:tcBorders>
            <w:hideMark/>
          </w:tcPr>
          <w:p w14:paraId="04F9C72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2 323 445,49</w:t>
            </w:r>
          </w:p>
        </w:tc>
        <w:tc>
          <w:tcPr>
            <w:tcW w:w="1417" w:type="dxa"/>
            <w:tcBorders>
              <w:top w:val="single" w:sz="4" w:space="0" w:color="000000"/>
              <w:left w:val="single" w:sz="4" w:space="0" w:color="000000"/>
              <w:bottom w:val="single" w:sz="4" w:space="0" w:color="000000"/>
              <w:right w:val="single" w:sz="4" w:space="0" w:color="000000"/>
            </w:tcBorders>
            <w:hideMark/>
          </w:tcPr>
          <w:p w14:paraId="7D5980C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46,3</w:t>
            </w:r>
          </w:p>
        </w:tc>
      </w:tr>
      <w:tr w:rsidR="001941EC" w:rsidRPr="001941EC" w14:paraId="6CF92483" w14:textId="77777777" w:rsidTr="001941EC">
        <w:trPr>
          <w:trHeight w:val="1020"/>
        </w:trPr>
        <w:tc>
          <w:tcPr>
            <w:tcW w:w="2235" w:type="dxa"/>
            <w:tcBorders>
              <w:top w:val="single" w:sz="4" w:space="0" w:color="000000"/>
              <w:left w:val="single" w:sz="4" w:space="0" w:color="000000"/>
              <w:bottom w:val="single" w:sz="4" w:space="0" w:color="000000"/>
              <w:right w:val="single" w:sz="4" w:space="0" w:color="000000"/>
            </w:tcBorders>
            <w:hideMark/>
          </w:tcPr>
          <w:p w14:paraId="4BBADEB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08" w:type="dxa"/>
            <w:tcBorders>
              <w:top w:val="single" w:sz="4" w:space="0" w:color="000000"/>
              <w:left w:val="single" w:sz="4" w:space="0" w:color="000000"/>
              <w:bottom w:val="single" w:sz="4" w:space="0" w:color="000000"/>
              <w:right w:val="single" w:sz="4" w:space="0" w:color="000000"/>
            </w:tcBorders>
            <w:hideMark/>
          </w:tcPr>
          <w:p w14:paraId="5AFF4C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F27B16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0CDBE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1032" w:type="dxa"/>
            <w:tcBorders>
              <w:top w:val="single" w:sz="4" w:space="0" w:color="000000"/>
              <w:left w:val="single" w:sz="4" w:space="0" w:color="000000"/>
              <w:bottom w:val="single" w:sz="4" w:space="0" w:color="000000"/>
              <w:right w:val="single" w:sz="4" w:space="0" w:color="000000"/>
            </w:tcBorders>
            <w:hideMark/>
          </w:tcPr>
          <w:p w14:paraId="70202D8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99 1 00 00000</w:t>
            </w:r>
          </w:p>
        </w:tc>
        <w:tc>
          <w:tcPr>
            <w:tcW w:w="567" w:type="dxa"/>
            <w:tcBorders>
              <w:top w:val="single" w:sz="4" w:space="0" w:color="000000"/>
              <w:left w:val="single" w:sz="4" w:space="0" w:color="000000"/>
              <w:bottom w:val="single" w:sz="4" w:space="0" w:color="000000"/>
              <w:right w:val="single" w:sz="4" w:space="0" w:color="000000"/>
            </w:tcBorders>
            <w:hideMark/>
          </w:tcPr>
          <w:p w14:paraId="1D80717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38C946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3260E8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6084C7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769B7D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5 015 878,40</w:t>
            </w:r>
          </w:p>
        </w:tc>
        <w:tc>
          <w:tcPr>
            <w:tcW w:w="1985" w:type="dxa"/>
            <w:tcBorders>
              <w:top w:val="single" w:sz="4" w:space="0" w:color="000000"/>
              <w:left w:val="single" w:sz="4" w:space="0" w:color="000000"/>
              <w:bottom w:val="single" w:sz="4" w:space="0" w:color="000000"/>
              <w:right w:val="single" w:sz="4" w:space="0" w:color="000000"/>
            </w:tcBorders>
            <w:hideMark/>
          </w:tcPr>
          <w:p w14:paraId="7DBE615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2 323 445,49</w:t>
            </w:r>
          </w:p>
        </w:tc>
        <w:tc>
          <w:tcPr>
            <w:tcW w:w="1417" w:type="dxa"/>
            <w:tcBorders>
              <w:top w:val="single" w:sz="4" w:space="0" w:color="000000"/>
              <w:left w:val="single" w:sz="4" w:space="0" w:color="000000"/>
              <w:bottom w:val="single" w:sz="4" w:space="0" w:color="000000"/>
              <w:right w:val="single" w:sz="4" w:space="0" w:color="000000"/>
            </w:tcBorders>
            <w:hideMark/>
          </w:tcPr>
          <w:p w14:paraId="0BA8FCD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46,3</w:t>
            </w:r>
          </w:p>
        </w:tc>
      </w:tr>
      <w:tr w:rsidR="001941EC" w:rsidRPr="001941EC" w14:paraId="2FDFBA5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CFAB65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Глава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hideMark/>
          </w:tcPr>
          <w:p w14:paraId="29311DA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C4BCD3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30D65C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02</w:t>
            </w:r>
          </w:p>
        </w:tc>
        <w:tc>
          <w:tcPr>
            <w:tcW w:w="1032" w:type="dxa"/>
            <w:tcBorders>
              <w:top w:val="single" w:sz="4" w:space="0" w:color="000000"/>
              <w:left w:val="single" w:sz="4" w:space="0" w:color="000000"/>
              <w:bottom w:val="single" w:sz="4" w:space="0" w:color="000000"/>
              <w:right w:val="single" w:sz="4" w:space="0" w:color="000000"/>
            </w:tcBorders>
            <w:hideMark/>
          </w:tcPr>
          <w:p w14:paraId="1405EA6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99 1 00 11600</w:t>
            </w:r>
          </w:p>
        </w:tc>
        <w:tc>
          <w:tcPr>
            <w:tcW w:w="567" w:type="dxa"/>
            <w:tcBorders>
              <w:top w:val="single" w:sz="4" w:space="0" w:color="000000"/>
              <w:left w:val="single" w:sz="4" w:space="0" w:color="000000"/>
              <w:bottom w:val="single" w:sz="4" w:space="0" w:color="000000"/>
              <w:right w:val="single" w:sz="4" w:space="0" w:color="000000"/>
            </w:tcBorders>
            <w:hideMark/>
          </w:tcPr>
          <w:p w14:paraId="41FED90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8D87FF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4B1F6D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A57038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72F03B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5 015 878,40</w:t>
            </w:r>
          </w:p>
        </w:tc>
        <w:tc>
          <w:tcPr>
            <w:tcW w:w="1985" w:type="dxa"/>
            <w:tcBorders>
              <w:top w:val="single" w:sz="4" w:space="0" w:color="000000"/>
              <w:left w:val="single" w:sz="4" w:space="0" w:color="000000"/>
              <w:bottom w:val="single" w:sz="4" w:space="0" w:color="000000"/>
              <w:right w:val="single" w:sz="4" w:space="0" w:color="000000"/>
            </w:tcBorders>
            <w:hideMark/>
          </w:tcPr>
          <w:p w14:paraId="31AE941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2 323 445,49</w:t>
            </w:r>
          </w:p>
        </w:tc>
        <w:tc>
          <w:tcPr>
            <w:tcW w:w="1417" w:type="dxa"/>
            <w:tcBorders>
              <w:top w:val="single" w:sz="4" w:space="0" w:color="000000"/>
              <w:left w:val="single" w:sz="4" w:space="0" w:color="000000"/>
              <w:bottom w:val="single" w:sz="4" w:space="0" w:color="000000"/>
              <w:right w:val="single" w:sz="4" w:space="0" w:color="000000"/>
            </w:tcBorders>
            <w:hideMark/>
          </w:tcPr>
          <w:p w14:paraId="117425E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46,3</w:t>
            </w:r>
          </w:p>
        </w:tc>
      </w:tr>
      <w:tr w:rsidR="001941EC" w:rsidRPr="001941EC" w14:paraId="1FB049E4" w14:textId="77777777" w:rsidTr="001941EC">
        <w:trPr>
          <w:trHeight w:val="1020"/>
        </w:trPr>
        <w:tc>
          <w:tcPr>
            <w:tcW w:w="2235" w:type="dxa"/>
            <w:tcBorders>
              <w:top w:val="single" w:sz="4" w:space="0" w:color="000000"/>
              <w:left w:val="single" w:sz="4" w:space="0" w:color="000000"/>
              <w:bottom w:val="single" w:sz="4" w:space="0" w:color="000000"/>
              <w:right w:val="single" w:sz="4" w:space="0" w:color="000000"/>
            </w:tcBorders>
            <w:hideMark/>
          </w:tcPr>
          <w:p w14:paraId="34FC226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hideMark/>
          </w:tcPr>
          <w:p w14:paraId="47C1776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40D9E8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987762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1032" w:type="dxa"/>
            <w:tcBorders>
              <w:top w:val="single" w:sz="4" w:space="0" w:color="000000"/>
              <w:left w:val="single" w:sz="4" w:space="0" w:color="000000"/>
              <w:bottom w:val="single" w:sz="4" w:space="0" w:color="000000"/>
              <w:right w:val="single" w:sz="4" w:space="0" w:color="000000"/>
            </w:tcBorders>
            <w:hideMark/>
          </w:tcPr>
          <w:p w14:paraId="5CCCE9E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99 1 00 11600</w:t>
            </w:r>
          </w:p>
        </w:tc>
        <w:tc>
          <w:tcPr>
            <w:tcW w:w="567" w:type="dxa"/>
            <w:tcBorders>
              <w:top w:val="single" w:sz="4" w:space="0" w:color="000000"/>
              <w:left w:val="single" w:sz="4" w:space="0" w:color="000000"/>
              <w:bottom w:val="single" w:sz="4" w:space="0" w:color="000000"/>
              <w:right w:val="single" w:sz="4" w:space="0" w:color="000000"/>
            </w:tcBorders>
            <w:hideMark/>
          </w:tcPr>
          <w:p w14:paraId="3C36D34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hideMark/>
          </w:tcPr>
          <w:p w14:paraId="1E5455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451F8D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7C4895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9D535F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5 015 878,40</w:t>
            </w:r>
          </w:p>
        </w:tc>
        <w:tc>
          <w:tcPr>
            <w:tcW w:w="1985" w:type="dxa"/>
            <w:tcBorders>
              <w:top w:val="single" w:sz="4" w:space="0" w:color="000000"/>
              <w:left w:val="single" w:sz="4" w:space="0" w:color="000000"/>
              <w:bottom w:val="single" w:sz="4" w:space="0" w:color="000000"/>
              <w:right w:val="single" w:sz="4" w:space="0" w:color="000000"/>
            </w:tcBorders>
            <w:hideMark/>
          </w:tcPr>
          <w:p w14:paraId="1383B4C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2 323 445,49</w:t>
            </w:r>
          </w:p>
        </w:tc>
        <w:tc>
          <w:tcPr>
            <w:tcW w:w="1417" w:type="dxa"/>
            <w:tcBorders>
              <w:top w:val="single" w:sz="4" w:space="0" w:color="000000"/>
              <w:left w:val="single" w:sz="4" w:space="0" w:color="000000"/>
              <w:bottom w:val="single" w:sz="4" w:space="0" w:color="000000"/>
              <w:right w:val="single" w:sz="4" w:space="0" w:color="000000"/>
            </w:tcBorders>
            <w:hideMark/>
          </w:tcPr>
          <w:p w14:paraId="3EBACF5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46,3</w:t>
            </w:r>
          </w:p>
        </w:tc>
      </w:tr>
      <w:tr w:rsidR="001941EC" w:rsidRPr="001941EC" w14:paraId="324CDF1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90F862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Расходы на выплаты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hideMark/>
          </w:tcPr>
          <w:p w14:paraId="739A1C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A5272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7F6CA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1032" w:type="dxa"/>
            <w:tcBorders>
              <w:top w:val="single" w:sz="4" w:space="0" w:color="000000"/>
              <w:left w:val="single" w:sz="4" w:space="0" w:color="000000"/>
              <w:bottom w:val="single" w:sz="4" w:space="0" w:color="000000"/>
              <w:right w:val="single" w:sz="4" w:space="0" w:color="000000"/>
            </w:tcBorders>
            <w:hideMark/>
          </w:tcPr>
          <w:p w14:paraId="61C5B5C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99 1 00 11600</w:t>
            </w:r>
          </w:p>
        </w:tc>
        <w:tc>
          <w:tcPr>
            <w:tcW w:w="567" w:type="dxa"/>
            <w:tcBorders>
              <w:top w:val="single" w:sz="4" w:space="0" w:color="000000"/>
              <w:left w:val="single" w:sz="4" w:space="0" w:color="000000"/>
              <w:bottom w:val="single" w:sz="4" w:space="0" w:color="000000"/>
              <w:right w:val="single" w:sz="4" w:space="0" w:color="000000"/>
            </w:tcBorders>
            <w:hideMark/>
          </w:tcPr>
          <w:p w14:paraId="78DB675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120</w:t>
            </w:r>
          </w:p>
        </w:tc>
        <w:tc>
          <w:tcPr>
            <w:tcW w:w="1134" w:type="dxa"/>
            <w:tcBorders>
              <w:top w:val="single" w:sz="4" w:space="0" w:color="000000"/>
              <w:left w:val="single" w:sz="4" w:space="0" w:color="000000"/>
              <w:bottom w:val="single" w:sz="4" w:space="0" w:color="000000"/>
              <w:right w:val="single" w:sz="4" w:space="0" w:color="000000"/>
            </w:tcBorders>
            <w:hideMark/>
          </w:tcPr>
          <w:p w14:paraId="14192CF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4DF7D1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CCDAD8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986B7E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5 015 878,40</w:t>
            </w:r>
          </w:p>
        </w:tc>
        <w:tc>
          <w:tcPr>
            <w:tcW w:w="1985" w:type="dxa"/>
            <w:tcBorders>
              <w:top w:val="single" w:sz="4" w:space="0" w:color="000000"/>
              <w:left w:val="single" w:sz="4" w:space="0" w:color="000000"/>
              <w:bottom w:val="single" w:sz="4" w:space="0" w:color="000000"/>
              <w:right w:val="single" w:sz="4" w:space="0" w:color="000000"/>
            </w:tcBorders>
            <w:hideMark/>
          </w:tcPr>
          <w:p w14:paraId="704B25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2 323 445,49</w:t>
            </w:r>
          </w:p>
        </w:tc>
        <w:tc>
          <w:tcPr>
            <w:tcW w:w="1417" w:type="dxa"/>
            <w:tcBorders>
              <w:top w:val="single" w:sz="4" w:space="0" w:color="000000"/>
              <w:left w:val="single" w:sz="4" w:space="0" w:color="000000"/>
              <w:bottom w:val="single" w:sz="4" w:space="0" w:color="000000"/>
              <w:right w:val="single" w:sz="4" w:space="0" w:color="000000"/>
            </w:tcBorders>
            <w:hideMark/>
          </w:tcPr>
          <w:p w14:paraId="0DF95C0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46,3</w:t>
            </w:r>
          </w:p>
        </w:tc>
      </w:tr>
      <w:tr w:rsidR="001941EC" w:rsidRPr="001941EC" w14:paraId="7CA8EE15"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A17986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Фонд оплаты труда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hideMark/>
          </w:tcPr>
          <w:p w14:paraId="063E647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2A1C45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2F4EDA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1032" w:type="dxa"/>
            <w:tcBorders>
              <w:top w:val="single" w:sz="4" w:space="0" w:color="000000"/>
              <w:left w:val="single" w:sz="4" w:space="0" w:color="000000"/>
              <w:bottom w:val="single" w:sz="4" w:space="0" w:color="000000"/>
              <w:right w:val="single" w:sz="4" w:space="0" w:color="000000"/>
            </w:tcBorders>
            <w:hideMark/>
          </w:tcPr>
          <w:p w14:paraId="794F040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99 1 00 11600</w:t>
            </w:r>
          </w:p>
        </w:tc>
        <w:tc>
          <w:tcPr>
            <w:tcW w:w="567" w:type="dxa"/>
            <w:tcBorders>
              <w:top w:val="single" w:sz="4" w:space="0" w:color="000000"/>
              <w:left w:val="single" w:sz="4" w:space="0" w:color="000000"/>
              <w:bottom w:val="single" w:sz="4" w:space="0" w:color="000000"/>
              <w:right w:val="single" w:sz="4" w:space="0" w:color="000000"/>
            </w:tcBorders>
            <w:hideMark/>
          </w:tcPr>
          <w:p w14:paraId="675A55E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121</w:t>
            </w:r>
          </w:p>
        </w:tc>
        <w:tc>
          <w:tcPr>
            <w:tcW w:w="1134" w:type="dxa"/>
            <w:tcBorders>
              <w:top w:val="single" w:sz="4" w:space="0" w:color="000000"/>
              <w:left w:val="single" w:sz="4" w:space="0" w:color="000000"/>
              <w:bottom w:val="single" w:sz="4" w:space="0" w:color="000000"/>
              <w:right w:val="single" w:sz="4" w:space="0" w:color="000000"/>
            </w:tcBorders>
            <w:hideMark/>
          </w:tcPr>
          <w:p w14:paraId="0F9DBB1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11FEC4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0B72D3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E4F5C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3 887 118,69</w:t>
            </w:r>
          </w:p>
        </w:tc>
        <w:tc>
          <w:tcPr>
            <w:tcW w:w="1985" w:type="dxa"/>
            <w:tcBorders>
              <w:top w:val="single" w:sz="4" w:space="0" w:color="000000"/>
              <w:left w:val="single" w:sz="4" w:space="0" w:color="000000"/>
              <w:bottom w:val="single" w:sz="4" w:space="0" w:color="000000"/>
              <w:right w:val="single" w:sz="4" w:space="0" w:color="000000"/>
            </w:tcBorders>
            <w:hideMark/>
          </w:tcPr>
          <w:p w14:paraId="45A6C2B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1 828 190,42</w:t>
            </w:r>
          </w:p>
        </w:tc>
        <w:tc>
          <w:tcPr>
            <w:tcW w:w="1417" w:type="dxa"/>
            <w:tcBorders>
              <w:top w:val="single" w:sz="4" w:space="0" w:color="000000"/>
              <w:left w:val="single" w:sz="4" w:space="0" w:color="000000"/>
              <w:bottom w:val="single" w:sz="4" w:space="0" w:color="000000"/>
              <w:right w:val="single" w:sz="4" w:space="0" w:color="000000"/>
            </w:tcBorders>
            <w:hideMark/>
          </w:tcPr>
          <w:p w14:paraId="2988B58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47,0</w:t>
            </w:r>
          </w:p>
        </w:tc>
      </w:tr>
      <w:tr w:rsidR="001941EC" w:rsidRPr="001941EC" w14:paraId="5A5C3C6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7C2870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Заработная плата</w:t>
            </w:r>
          </w:p>
        </w:tc>
        <w:tc>
          <w:tcPr>
            <w:tcW w:w="708" w:type="dxa"/>
            <w:tcBorders>
              <w:top w:val="single" w:sz="4" w:space="0" w:color="000000"/>
              <w:left w:val="single" w:sz="4" w:space="0" w:color="000000"/>
              <w:bottom w:val="single" w:sz="4" w:space="0" w:color="000000"/>
              <w:right w:val="single" w:sz="4" w:space="0" w:color="000000"/>
            </w:tcBorders>
            <w:hideMark/>
          </w:tcPr>
          <w:p w14:paraId="7CC1F01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7240A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CB1E03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02</w:t>
            </w:r>
          </w:p>
        </w:tc>
        <w:tc>
          <w:tcPr>
            <w:tcW w:w="1032" w:type="dxa"/>
            <w:tcBorders>
              <w:top w:val="single" w:sz="4" w:space="0" w:color="000000"/>
              <w:left w:val="single" w:sz="4" w:space="0" w:color="000000"/>
              <w:bottom w:val="single" w:sz="4" w:space="0" w:color="000000"/>
              <w:right w:val="single" w:sz="4" w:space="0" w:color="000000"/>
            </w:tcBorders>
            <w:hideMark/>
          </w:tcPr>
          <w:p w14:paraId="4EF3F3F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99 1 00 11600</w:t>
            </w:r>
          </w:p>
        </w:tc>
        <w:tc>
          <w:tcPr>
            <w:tcW w:w="567" w:type="dxa"/>
            <w:tcBorders>
              <w:top w:val="single" w:sz="4" w:space="0" w:color="000000"/>
              <w:left w:val="single" w:sz="4" w:space="0" w:color="000000"/>
              <w:bottom w:val="single" w:sz="4" w:space="0" w:color="000000"/>
              <w:right w:val="single" w:sz="4" w:space="0" w:color="000000"/>
            </w:tcBorders>
            <w:hideMark/>
          </w:tcPr>
          <w:p w14:paraId="7FE38EA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121</w:t>
            </w:r>
          </w:p>
        </w:tc>
        <w:tc>
          <w:tcPr>
            <w:tcW w:w="1134" w:type="dxa"/>
            <w:tcBorders>
              <w:top w:val="single" w:sz="4" w:space="0" w:color="000000"/>
              <w:left w:val="single" w:sz="4" w:space="0" w:color="000000"/>
              <w:bottom w:val="single" w:sz="4" w:space="0" w:color="000000"/>
              <w:right w:val="single" w:sz="4" w:space="0" w:color="000000"/>
            </w:tcBorders>
            <w:hideMark/>
          </w:tcPr>
          <w:p w14:paraId="57E50F9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993C2D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211</w:t>
            </w:r>
          </w:p>
        </w:tc>
        <w:tc>
          <w:tcPr>
            <w:tcW w:w="1275" w:type="dxa"/>
            <w:tcBorders>
              <w:top w:val="single" w:sz="4" w:space="0" w:color="000000"/>
              <w:left w:val="single" w:sz="4" w:space="0" w:color="000000"/>
              <w:bottom w:val="single" w:sz="4" w:space="0" w:color="000000"/>
              <w:right w:val="single" w:sz="4" w:space="0" w:color="000000"/>
            </w:tcBorders>
            <w:hideMark/>
          </w:tcPr>
          <w:p w14:paraId="04A6615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DEFFE2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3 887 118,69</w:t>
            </w:r>
          </w:p>
        </w:tc>
        <w:tc>
          <w:tcPr>
            <w:tcW w:w="1985" w:type="dxa"/>
            <w:tcBorders>
              <w:top w:val="single" w:sz="4" w:space="0" w:color="000000"/>
              <w:left w:val="single" w:sz="4" w:space="0" w:color="000000"/>
              <w:bottom w:val="single" w:sz="4" w:space="0" w:color="000000"/>
              <w:right w:val="single" w:sz="4" w:space="0" w:color="000000"/>
            </w:tcBorders>
            <w:hideMark/>
          </w:tcPr>
          <w:p w14:paraId="7AF6BC1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1 828 190,42</w:t>
            </w:r>
          </w:p>
        </w:tc>
        <w:tc>
          <w:tcPr>
            <w:tcW w:w="1417" w:type="dxa"/>
            <w:tcBorders>
              <w:top w:val="single" w:sz="4" w:space="0" w:color="000000"/>
              <w:left w:val="single" w:sz="4" w:space="0" w:color="000000"/>
              <w:bottom w:val="single" w:sz="4" w:space="0" w:color="000000"/>
              <w:right w:val="single" w:sz="4" w:space="0" w:color="000000"/>
            </w:tcBorders>
            <w:hideMark/>
          </w:tcPr>
          <w:p w14:paraId="669AC3F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47,0</w:t>
            </w:r>
          </w:p>
        </w:tc>
      </w:tr>
      <w:tr w:rsidR="001941EC" w:rsidRPr="001941EC" w14:paraId="41C71CCB"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1F85662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hideMark/>
          </w:tcPr>
          <w:p w14:paraId="5BACA4E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93E4D3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6250C0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1032" w:type="dxa"/>
            <w:tcBorders>
              <w:top w:val="single" w:sz="4" w:space="0" w:color="000000"/>
              <w:left w:val="single" w:sz="4" w:space="0" w:color="000000"/>
              <w:bottom w:val="single" w:sz="4" w:space="0" w:color="000000"/>
              <w:right w:val="single" w:sz="4" w:space="0" w:color="000000"/>
            </w:tcBorders>
            <w:hideMark/>
          </w:tcPr>
          <w:p w14:paraId="464B223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99 1 00 11600</w:t>
            </w:r>
          </w:p>
        </w:tc>
        <w:tc>
          <w:tcPr>
            <w:tcW w:w="567" w:type="dxa"/>
            <w:tcBorders>
              <w:top w:val="single" w:sz="4" w:space="0" w:color="000000"/>
              <w:left w:val="single" w:sz="4" w:space="0" w:color="000000"/>
              <w:bottom w:val="single" w:sz="4" w:space="0" w:color="000000"/>
              <w:right w:val="single" w:sz="4" w:space="0" w:color="000000"/>
            </w:tcBorders>
            <w:hideMark/>
          </w:tcPr>
          <w:p w14:paraId="4B6D52C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129</w:t>
            </w:r>
          </w:p>
        </w:tc>
        <w:tc>
          <w:tcPr>
            <w:tcW w:w="1134" w:type="dxa"/>
            <w:tcBorders>
              <w:top w:val="single" w:sz="4" w:space="0" w:color="000000"/>
              <w:left w:val="single" w:sz="4" w:space="0" w:color="000000"/>
              <w:bottom w:val="single" w:sz="4" w:space="0" w:color="000000"/>
              <w:right w:val="single" w:sz="4" w:space="0" w:color="000000"/>
            </w:tcBorders>
            <w:hideMark/>
          </w:tcPr>
          <w:p w14:paraId="3C0C92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965B0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D32056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30642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1 128 759,71</w:t>
            </w:r>
          </w:p>
        </w:tc>
        <w:tc>
          <w:tcPr>
            <w:tcW w:w="1985" w:type="dxa"/>
            <w:tcBorders>
              <w:top w:val="single" w:sz="4" w:space="0" w:color="000000"/>
              <w:left w:val="single" w:sz="4" w:space="0" w:color="000000"/>
              <w:bottom w:val="single" w:sz="4" w:space="0" w:color="000000"/>
              <w:right w:val="single" w:sz="4" w:space="0" w:color="000000"/>
            </w:tcBorders>
            <w:hideMark/>
          </w:tcPr>
          <w:p w14:paraId="024021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495 255,07</w:t>
            </w:r>
          </w:p>
        </w:tc>
        <w:tc>
          <w:tcPr>
            <w:tcW w:w="1417" w:type="dxa"/>
            <w:tcBorders>
              <w:top w:val="single" w:sz="4" w:space="0" w:color="000000"/>
              <w:left w:val="single" w:sz="4" w:space="0" w:color="000000"/>
              <w:bottom w:val="single" w:sz="4" w:space="0" w:color="000000"/>
              <w:right w:val="single" w:sz="4" w:space="0" w:color="000000"/>
            </w:tcBorders>
            <w:hideMark/>
          </w:tcPr>
          <w:p w14:paraId="7154156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43,9</w:t>
            </w:r>
          </w:p>
        </w:tc>
      </w:tr>
      <w:tr w:rsidR="001941EC" w:rsidRPr="001941EC" w14:paraId="35FC36D1"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0EA85DA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hideMark/>
          </w:tcPr>
          <w:p w14:paraId="6C1DBB9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BB172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18B4DA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1032" w:type="dxa"/>
            <w:tcBorders>
              <w:top w:val="single" w:sz="4" w:space="0" w:color="000000"/>
              <w:left w:val="single" w:sz="4" w:space="0" w:color="000000"/>
              <w:bottom w:val="single" w:sz="4" w:space="0" w:color="000000"/>
              <w:right w:val="single" w:sz="4" w:space="0" w:color="000000"/>
            </w:tcBorders>
            <w:hideMark/>
          </w:tcPr>
          <w:p w14:paraId="082F7B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99 1 00 11600</w:t>
            </w:r>
          </w:p>
        </w:tc>
        <w:tc>
          <w:tcPr>
            <w:tcW w:w="567" w:type="dxa"/>
            <w:tcBorders>
              <w:top w:val="single" w:sz="4" w:space="0" w:color="000000"/>
              <w:left w:val="single" w:sz="4" w:space="0" w:color="000000"/>
              <w:bottom w:val="single" w:sz="4" w:space="0" w:color="000000"/>
              <w:right w:val="single" w:sz="4" w:space="0" w:color="000000"/>
            </w:tcBorders>
            <w:hideMark/>
          </w:tcPr>
          <w:p w14:paraId="20B029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129</w:t>
            </w:r>
          </w:p>
        </w:tc>
        <w:tc>
          <w:tcPr>
            <w:tcW w:w="1134" w:type="dxa"/>
            <w:tcBorders>
              <w:top w:val="single" w:sz="4" w:space="0" w:color="000000"/>
              <w:left w:val="single" w:sz="4" w:space="0" w:color="000000"/>
              <w:bottom w:val="single" w:sz="4" w:space="0" w:color="000000"/>
              <w:right w:val="single" w:sz="4" w:space="0" w:color="000000"/>
            </w:tcBorders>
            <w:hideMark/>
          </w:tcPr>
          <w:p w14:paraId="214066C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EB2C65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B6EE0D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7B4D35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1 128 759,71</w:t>
            </w:r>
          </w:p>
        </w:tc>
        <w:tc>
          <w:tcPr>
            <w:tcW w:w="1985" w:type="dxa"/>
            <w:tcBorders>
              <w:top w:val="single" w:sz="4" w:space="0" w:color="000000"/>
              <w:left w:val="single" w:sz="4" w:space="0" w:color="000000"/>
              <w:bottom w:val="single" w:sz="4" w:space="0" w:color="000000"/>
              <w:right w:val="single" w:sz="4" w:space="0" w:color="000000"/>
            </w:tcBorders>
            <w:hideMark/>
          </w:tcPr>
          <w:p w14:paraId="0F1CFA8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495 255,07</w:t>
            </w:r>
          </w:p>
        </w:tc>
        <w:tc>
          <w:tcPr>
            <w:tcW w:w="1417" w:type="dxa"/>
            <w:tcBorders>
              <w:top w:val="single" w:sz="4" w:space="0" w:color="000000"/>
              <w:left w:val="single" w:sz="4" w:space="0" w:color="000000"/>
              <w:bottom w:val="single" w:sz="4" w:space="0" w:color="000000"/>
              <w:right w:val="single" w:sz="4" w:space="0" w:color="000000"/>
            </w:tcBorders>
            <w:hideMark/>
          </w:tcPr>
          <w:p w14:paraId="65C4479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43,9</w:t>
            </w:r>
          </w:p>
        </w:tc>
      </w:tr>
      <w:tr w:rsidR="001941EC" w:rsidRPr="001941EC" w14:paraId="54287D8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7CFAF2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Начисления на выплаты по оплате труда</w:t>
            </w:r>
          </w:p>
        </w:tc>
        <w:tc>
          <w:tcPr>
            <w:tcW w:w="708" w:type="dxa"/>
            <w:tcBorders>
              <w:top w:val="single" w:sz="4" w:space="0" w:color="000000"/>
              <w:left w:val="single" w:sz="4" w:space="0" w:color="000000"/>
              <w:bottom w:val="single" w:sz="4" w:space="0" w:color="000000"/>
              <w:right w:val="single" w:sz="4" w:space="0" w:color="000000"/>
            </w:tcBorders>
            <w:hideMark/>
          </w:tcPr>
          <w:p w14:paraId="657FC3C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186D49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C96147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02</w:t>
            </w:r>
          </w:p>
        </w:tc>
        <w:tc>
          <w:tcPr>
            <w:tcW w:w="1032" w:type="dxa"/>
            <w:tcBorders>
              <w:top w:val="single" w:sz="4" w:space="0" w:color="000000"/>
              <w:left w:val="single" w:sz="4" w:space="0" w:color="000000"/>
              <w:bottom w:val="single" w:sz="4" w:space="0" w:color="000000"/>
              <w:right w:val="single" w:sz="4" w:space="0" w:color="000000"/>
            </w:tcBorders>
            <w:hideMark/>
          </w:tcPr>
          <w:p w14:paraId="049B3BC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99 1 00 11600</w:t>
            </w:r>
          </w:p>
        </w:tc>
        <w:tc>
          <w:tcPr>
            <w:tcW w:w="567" w:type="dxa"/>
            <w:tcBorders>
              <w:top w:val="single" w:sz="4" w:space="0" w:color="000000"/>
              <w:left w:val="single" w:sz="4" w:space="0" w:color="000000"/>
              <w:bottom w:val="single" w:sz="4" w:space="0" w:color="000000"/>
              <w:right w:val="single" w:sz="4" w:space="0" w:color="000000"/>
            </w:tcBorders>
            <w:hideMark/>
          </w:tcPr>
          <w:p w14:paraId="5251C78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129</w:t>
            </w:r>
          </w:p>
        </w:tc>
        <w:tc>
          <w:tcPr>
            <w:tcW w:w="1134" w:type="dxa"/>
            <w:tcBorders>
              <w:top w:val="single" w:sz="4" w:space="0" w:color="000000"/>
              <w:left w:val="single" w:sz="4" w:space="0" w:color="000000"/>
              <w:bottom w:val="single" w:sz="4" w:space="0" w:color="000000"/>
              <w:right w:val="single" w:sz="4" w:space="0" w:color="000000"/>
            </w:tcBorders>
            <w:hideMark/>
          </w:tcPr>
          <w:p w14:paraId="2660EF7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FCEBAF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213</w:t>
            </w:r>
          </w:p>
        </w:tc>
        <w:tc>
          <w:tcPr>
            <w:tcW w:w="1275" w:type="dxa"/>
            <w:tcBorders>
              <w:top w:val="single" w:sz="4" w:space="0" w:color="000000"/>
              <w:left w:val="single" w:sz="4" w:space="0" w:color="000000"/>
              <w:bottom w:val="single" w:sz="4" w:space="0" w:color="000000"/>
              <w:right w:val="single" w:sz="4" w:space="0" w:color="000000"/>
            </w:tcBorders>
            <w:hideMark/>
          </w:tcPr>
          <w:p w14:paraId="68E835D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F65EF9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1 128 759,71</w:t>
            </w:r>
          </w:p>
        </w:tc>
        <w:tc>
          <w:tcPr>
            <w:tcW w:w="1985" w:type="dxa"/>
            <w:tcBorders>
              <w:top w:val="single" w:sz="4" w:space="0" w:color="000000"/>
              <w:left w:val="single" w:sz="4" w:space="0" w:color="000000"/>
              <w:bottom w:val="single" w:sz="4" w:space="0" w:color="000000"/>
              <w:right w:val="single" w:sz="4" w:space="0" w:color="000000"/>
            </w:tcBorders>
            <w:hideMark/>
          </w:tcPr>
          <w:p w14:paraId="74A54B1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495 255,07</w:t>
            </w:r>
          </w:p>
        </w:tc>
        <w:tc>
          <w:tcPr>
            <w:tcW w:w="1417" w:type="dxa"/>
            <w:tcBorders>
              <w:top w:val="single" w:sz="4" w:space="0" w:color="000000"/>
              <w:left w:val="single" w:sz="4" w:space="0" w:color="000000"/>
              <w:bottom w:val="single" w:sz="4" w:space="0" w:color="000000"/>
              <w:right w:val="single" w:sz="4" w:space="0" w:color="000000"/>
            </w:tcBorders>
            <w:hideMark/>
          </w:tcPr>
          <w:p w14:paraId="043DDB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43,9</w:t>
            </w:r>
          </w:p>
        </w:tc>
      </w:tr>
      <w:tr w:rsidR="001941EC" w:rsidRPr="001941EC" w14:paraId="7F6C2781"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3064B8D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hideMark/>
          </w:tcPr>
          <w:p w14:paraId="231452F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DC0C5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75CD09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EBB199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AD226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B1FAC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937D96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E9D128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ADC76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831 355,48</w:t>
            </w:r>
          </w:p>
        </w:tc>
        <w:tc>
          <w:tcPr>
            <w:tcW w:w="1985" w:type="dxa"/>
            <w:tcBorders>
              <w:top w:val="single" w:sz="4" w:space="0" w:color="000000"/>
              <w:left w:val="single" w:sz="4" w:space="0" w:color="000000"/>
              <w:bottom w:val="single" w:sz="4" w:space="0" w:color="000000"/>
              <w:right w:val="single" w:sz="4" w:space="0" w:color="000000"/>
            </w:tcBorders>
            <w:hideMark/>
          </w:tcPr>
          <w:p w14:paraId="56A97C4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462 512,71</w:t>
            </w:r>
          </w:p>
        </w:tc>
        <w:tc>
          <w:tcPr>
            <w:tcW w:w="1417" w:type="dxa"/>
            <w:tcBorders>
              <w:top w:val="single" w:sz="4" w:space="0" w:color="000000"/>
              <w:left w:val="single" w:sz="4" w:space="0" w:color="000000"/>
              <w:bottom w:val="single" w:sz="4" w:space="0" w:color="000000"/>
              <w:right w:val="single" w:sz="4" w:space="0" w:color="000000"/>
            </w:tcBorders>
            <w:hideMark/>
          </w:tcPr>
          <w:p w14:paraId="3F10B7E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55,6</w:t>
            </w:r>
          </w:p>
        </w:tc>
      </w:tr>
      <w:tr w:rsidR="001941EC" w:rsidRPr="001941EC" w14:paraId="5CBD278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33473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Непрограммные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3E30945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8B8D7F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641848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A85330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99 0 00 00000</w:t>
            </w:r>
          </w:p>
        </w:tc>
        <w:tc>
          <w:tcPr>
            <w:tcW w:w="567" w:type="dxa"/>
            <w:tcBorders>
              <w:top w:val="single" w:sz="4" w:space="0" w:color="000000"/>
              <w:left w:val="single" w:sz="4" w:space="0" w:color="000000"/>
              <w:bottom w:val="single" w:sz="4" w:space="0" w:color="000000"/>
              <w:right w:val="single" w:sz="4" w:space="0" w:color="000000"/>
            </w:tcBorders>
            <w:hideMark/>
          </w:tcPr>
          <w:p w14:paraId="1303C8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33DDC5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73BD55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D73761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1863F4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831 355,48</w:t>
            </w:r>
          </w:p>
        </w:tc>
        <w:tc>
          <w:tcPr>
            <w:tcW w:w="1985" w:type="dxa"/>
            <w:tcBorders>
              <w:top w:val="single" w:sz="4" w:space="0" w:color="000000"/>
              <w:left w:val="single" w:sz="4" w:space="0" w:color="000000"/>
              <w:bottom w:val="single" w:sz="4" w:space="0" w:color="000000"/>
              <w:right w:val="single" w:sz="4" w:space="0" w:color="000000"/>
            </w:tcBorders>
            <w:hideMark/>
          </w:tcPr>
          <w:p w14:paraId="06354D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462 512,71</w:t>
            </w:r>
          </w:p>
        </w:tc>
        <w:tc>
          <w:tcPr>
            <w:tcW w:w="1417" w:type="dxa"/>
            <w:tcBorders>
              <w:top w:val="single" w:sz="4" w:space="0" w:color="000000"/>
              <w:left w:val="single" w:sz="4" w:space="0" w:color="000000"/>
              <w:bottom w:val="single" w:sz="4" w:space="0" w:color="000000"/>
              <w:right w:val="single" w:sz="4" w:space="0" w:color="000000"/>
            </w:tcBorders>
            <w:hideMark/>
          </w:tcPr>
          <w:p w14:paraId="45EAD36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55,6</w:t>
            </w:r>
          </w:p>
        </w:tc>
      </w:tr>
      <w:tr w:rsidR="001941EC" w:rsidRPr="001941EC" w14:paraId="2B3E3ED3" w14:textId="77777777" w:rsidTr="001941EC">
        <w:trPr>
          <w:trHeight w:val="1020"/>
        </w:trPr>
        <w:tc>
          <w:tcPr>
            <w:tcW w:w="2235" w:type="dxa"/>
            <w:tcBorders>
              <w:top w:val="single" w:sz="4" w:space="0" w:color="000000"/>
              <w:left w:val="single" w:sz="4" w:space="0" w:color="000000"/>
              <w:bottom w:val="single" w:sz="4" w:space="0" w:color="000000"/>
              <w:right w:val="single" w:sz="4" w:space="0" w:color="000000"/>
            </w:tcBorders>
            <w:hideMark/>
          </w:tcPr>
          <w:p w14:paraId="5FA346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08" w:type="dxa"/>
            <w:tcBorders>
              <w:top w:val="single" w:sz="4" w:space="0" w:color="000000"/>
              <w:left w:val="single" w:sz="4" w:space="0" w:color="000000"/>
              <w:bottom w:val="single" w:sz="4" w:space="0" w:color="000000"/>
              <w:right w:val="single" w:sz="4" w:space="0" w:color="000000"/>
            </w:tcBorders>
            <w:hideMark/>
          </w:tcPr>
          <w:p w14:paraId="15C92E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1F6B2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02BE0E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E5FBB0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99 1 00 00000</w:t>
            </w:r>
          </w:p>
        </w:tc>
        <w:tc>
          <w:tcPr>
            <w:tcW w:w="567" w:type="dxa"/>
            <w:tcBorders>
              <w:top w:val="single" w:sz="4" w:space="0" w:color="000000"/>
              <w:left w:val="single" w:sz="4" w:space="0" w:color="000000"/>
              <w:bottom w:val="single" w:sz="4" w:space="0" w:color="000000"/>
              <w:right w:val="single" w:sz="4" w:space="0" w:color="000000"/>
            </w:tcBorders>
            <w:hideMark/>
          </w:tcPr>
          <w:p w14:paraId="799810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9C4C21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C5604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B060B7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1F3E65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831 355,48</w:t>
            </w:r>
          </w:p>
        </w:tc>
        <w:tc>
          <w:tcPr>
            <w:tcW w:w="1985" w:type="dxa"/>
            <w:tcBorders>
              <w:top w:val="single" w:sz="4" w:space="0" w:color="000000"/>
              <w:left w:val="single" w:sz="4" w:space="0" w:color="000000"/>
              <w:bottom w:val="single" w:sz="4" w:space="0" w:color="000000"/>
              <w:right w:val="single" w:sz="4" w:space="0" w:color="000000"/>
            </w:tcBorders>
            <w:hideMark/>
          </w:tcPr>
          <w:p w14:paraId="34D99F2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462 512,71</w:t>
            </w:r>
          </w:p>
        </w:tc>
        <w:tc>
          <w:tcPr>
            <w:tcW w:w="1417" w:type="dxa"/>
            <w:tcBorders>
              <w:top w:val="single" w:sz="4" w:space="0" w:color="000000"/>
              <w:left w:val="single" w:sz="4" w:space="0" w:color="000000"/>
              <w:bottom w:val="single" w:sz="4" w:space="0" w:color="000000"/>
              <w:right w:val="single" w:sz="4" w:space="0" w:color="000000"/>
            </w:tcBorders>
            <w:hideMark/>
          </w:tcPr>
          <w:p w14:paraId="1BBC8B7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55,6</w:t>
            </w:r>
          </w:p>
        </w:tc>
      </w:tr>
      <w:tr w:rsidR="001941EC" w:rsidRPr="001941EC" w14:paraId="7C6DFEF9"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0DFCF72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Расходы на содержание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hideMark/>
          </w:tcPr>
          <w:p w14:paraId="3CA2461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868DA8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993F03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B72536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5BF67AD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9D2B36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339BD4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91F297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B87219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831 355,48</w:t>
            </w:r>
          </w:p>
        </w:tc>
        <w:tc>
          <w:tcPr>
            <w:tcW w:w="1985" w:type="dxa"/>
            <w:tcBorders>
              <w:top w:val="single" w:sz="4" w:space="0" w:color="000000"/>
              <w:left w:val="single" w:sz="4" w:space="0" w:color="000000"/>
              <w:bottom w:val="single" w:sz="4" w:space="0" w:color="000000"/>
              <w:right w:val="single" w:sz="4" w:space="0" w:color="000000"/>
            </w:tcBorders>
            <w:hideMark/>
          </w:tcPr>
          <w:p w14:paraId="6A2133E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462 512,71</w:t>
            </w:r>
          </w:p>
        </w:tc>
        <w:tc>
          <w:tcPr>
            <w:tcW w:w="1417" w:type="dxa"/>
            <w:tcBorders>
              <w:top w:val="single" w:sz="4" w:space="0" w:color="000000"/>
              <w:left w:val="single" w:sz="4" w:space="0" w:color="000000"/>
              <w:bottom w:val="single" w:sz="4" w:space="0" w:color="000000"/>
              <w:right w:val="single" w:sz="4" w:space="0" w:color="000000"/>
            </w:tcBorders>
            <w:hideMark/>
          </w:tcPr>
          <w:p w14:paraId="16D1747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55,6</w:t>
            </w:r>
          </w:p>
        </w:tc>
      </w:tr>
      <w:tr w:rsidR="001941EC" w:rsidRPr="001941EC" w14:paraId="335C6DAF" w14:textId="77777777" w:rsidTr="001941EC">
        <w:trPr>
          <w:trHeight w:val="1020"/>
        </w:trPr>
        <w:tc>
          <w:tcPr>
            <w:tcW w:w="2235" w:type="dxa"/>
            <w:tcBorders>
              <w:top w:val="single" w:sz="4" w:space="0" w:color="000000"/>
              <w:left w:val="single" w:sz="4" w:space="0" w:color="000000"/>
              <w:bottom w:val="single" w:sz="4" w:space="0" w:color="000000"/>
              <w:right w:val="single" w:sz="4" w:space="0" w:color="000000"/>
            </w:tcBorders>
            <w:hideMark/>
          </w:tcPr>
          <w:p w14:paraId="22DB9F6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hideMark/>
          </w:tcPr>
          <w:p w14:paraId="5E7FF3E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DBE01C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D56DCA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85ABBE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4BE7FF6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hideMark/>
          </w:tcPr>
          <w:p w14:paraId="1E3D4AB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068087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219FA6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9A8F3B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149 422,00</w:t>
            </w:r>
          </w:p>
        </w:tc>
        <w:tc>
          <w:tcPr>
            <w:tcW w:w="1985" w:type="dxa"/>
            <w:tcBorders>
              <w:top w:val="single" w:sz="4" w:space="0" w:color="000000"/>
              <w:left w:val="single" w:sz="4" w:space="0" w:color="000000"/>
              <w:bottom w:val="single" w:sz="4" w:space="0" w:color="000000"/>
              <w:right w:val="single" w:sz="4" w:space="0" w:color="000000"/>
            </w:tcBorders>
            <w:hideMark/>
          </w:tcPr>
          <w:p w14:paraId="419AEF0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149 422,00</w:t>
            </w:r>
          </w:p>
        </w:tc>
        <w:tc>
          <w:tcPr>
            <w:tcW w:w="1417" w:type="dxa"/>
            <w:tcBorders>
              <w:top w:val="single" w:sz="4" w:space="0" w:color="000000"/>
              <w:left w:val="single" w:sz="4" w:space="0" w:color="000000"/>
              <w:bottom w:val="single" w:sz="4" w:space="0" w:color="000000"/>
              <w:right w:val="single" w:sz="4" w:space="0" w:color="000000"/>
            </w:tcBorders>
            <w:hideMark/>
          </w:tcPr>
          <w:p w14:paraId="6FD0AB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27886FB3"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BE896A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Расходы на выплаты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hideMark/>
          </w:tcPr>
          <w:p w14:paraId="24E995B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02039C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F568E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6B3BE3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0895A04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120</w:t>
            </w:r>
          </w:p>
        </w:tc>
        <w:tc>
          <w:tcPr>
            <w:tcW w:w="1134" w:type="dxa"/>
            <w:tcBorders>
              <w:top w:val="single" w:sz="4" w:space="0" w:color="000000"/>
              <w:left w:val="single" w:sz="4" w:space="0" w:color="000000"/>
              <w:bottom w:val="single" w:sz="4" w:space="0" w:color="000000"/>
              <w:right w:val="single" w:sz="4" w:space="0" w:color="000000"/>
            </w:tcBorders>
            <w:hideMark/>
          </w:tcPr>
          <w:p w14:paraId="6F3251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879246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A7651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82F926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149 422,00</w:t>
            </w:r>
          </w:p>
        </w:tc>
        <w:tc>
          <w:tcPr>
            <w:tcW w:w="1985" w:type="dxa"/>
            <w:tcBorders>
              <w:top w:val="single" w:sz="4" w:space="0" w:color="000000"/>
              <w:left w:val="single" w:sz="4" w:space="0" w:color="000000"/>
              <w:bottom w:val="single" w:sz="4" w:space="0" w:color="000000"/>
              <w:right w:val="single" w:sz="4" w:space="0" w:color="000000"/>
            </w:tcBorders>
            <w:hideMark/>
          </w:tcPr>
          <w:p w14:paraId="240F803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149 422,00</w:t>
            </w:r>
          </w:p>
        </w:tc>
        <w:tc>
          <w:tcPr>
            <w:tcW w:w="1417" w:type="dxa"/>
            <w:tcBorders>
              <w:top w:val="single" w:sz="4" w:space="0" w:color="000000"/>
              <w:left w:val="single" w:sz="4" w:space="0" w:color="000000"/>
              <w:bottom w:val="single" w:sz="4" w:space="0" w:color="000000"/>
              <w:right w:val="single" w:sz="4" w:space="0" w:color="000000"/>
            </w:tcBorders>
            <w:hideMark/>
          </w:tcPr>
          <w:p w14:paraId="01B568F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9D518AF" w14:textId="77777777" w:rsidTr="001941EC">
        <w:trPr>
          <w:trHeight w:val="1020"/>
        </w:trPr>
        <w:tc>
          <w:tcPr>
            <w:tcW w:w="2235" w:type="dxa"/>
            <w:tcBorders>
              <w:top w:val="single" w:sz="4" w:space="0" w:color="000000"/>
              <w:left w:val="single" w:sz="4" w:space="0" w:color="000000"/>
              <w:bottom w:val="single" w:sz="4" w:space="0" w:color="000000"/>
              <w:right w:val="single" w:sz="4" w:space="0" w:color="000000"/>
            </w:tcBorders>
            <w:hideMark/>
          </w:tcPr>
          <w:p w14:paraId="3831E0B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8" w:type="dxa"/>
            <w:tcBorders>
              <w:top w:val="single" w:sz="4" w:space="0" w:color="000000"/>
              <w:left w:val="single" w:sz="4" w:space="0" w:color="000000"/>
              <w:bottom w:val="single" w:sz="4" w:space="0" w:color="000000"/>
              <w:right w:val="single" w:sz="4" w:space="0" w:color="000000"/>
            </w:tcBorders>
            <w:hideMark/>
          </w:tcPr>
          <w:p w14:paraId="6C86061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CA5BD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D75530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8FEB9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2F294A9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123</w:t>
            </w:r>
          </w:p>
        </w:tc>
        <w:tc>
          <w:tcPr>
            <w:tcW w:w="1134" w:type="dxa"/>
            <w:tcBorders>
              <w:top w:val="single" w:sz="4" w:space="0" w:color="000000"/>
              <w:left w:val="single" w:sz="4" w:space="0" w:color="000000"/>
              <w:bottom w:val="single" w:sz="4" w:space="0" w:color="000000"/>
              <w:right w:val="single" w:sz="4" w:space="0" w:color="000000"/>
            </w:tcBorders>
            <w:hideMark/>
          </w:tcPr>
          <w:p w14:paraId="5E1FCAD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4B56C3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F05C9E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C1FA52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149 422,00</w:t>
            </w:r>
          </w:p>
        </w:tc>
        <w:tc>
          <w:tcPr>
            <w:tcW w:w="1985" w:type="dxa"/>
            <w:tcBorders>
              <w:top w:val="single" w:sz="4" w:space="0" w:color="000000"/>
              <w:left w:val="single" w:sz="4" w:space="0" w:color="000000"/>
              <w:bottom w:val="single" w:sz="4" w:space="0" w:color="000000"/>
              <w:right w:val="single" w:sz="4" w:space="0" w:color="000000"/>
            </w:tcBorders>
            <w:hideMark/>
          </w:tcPr>
          <w:p w14:paraId="450F4A7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149 422,00</w:t>
            </w:r>
          </w:p>
        </w:tc>
        <w:tc>
          <w:tcPr>
            <w:tcW w:w="1417" w:type="dxa"/>
            <w:tcBorders>
              <w:top w:val="single" w:sz="4" w:space="0" w:color="000000"/>
              <w:left w:val="single" w:sz="4" w:space="0" w:color="000000"/>
              <w:bottom w:val="single" w:sz="4" w:space="0" w:color="000000"/>
              <w:right w:val="single" w:sz="4" w:space="0" w:color="000000"/>
            </w:tcBorders>
            <w:hideMark/>
          </w:tcPr>
          <w:p w14:paraId="76A7AE4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7B93D0F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F20AB0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434EAB0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C04D45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052AD1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EC696D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4395368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123</w:t>
            </w:r>
          </w:p>
        </w:tc>
        <w:tc>
          <w:tcPr>
            <w:tcW w:w="1134" w:type="dxa"/>
            <w:tcBorders>
              <w:top w:val="single" w:sz="4" w:space="0" w:color="000000"/>
              <w:left w:val="single" w:sz="4" w:space="0" w:color="000000"/>
              <w:bottom w:val="single" w:sz="4" w:space="0" w:color="000000"/>
              <w:right w:val="single" w:sz="4" w:space="0" w:color="000000"/>
            </w:tcBorders>
            <w:hideMark/>
          </w:tcPr>
          <w:p w14:paraId="4E5AC2D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AF2C45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1E62596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E0D8A0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149 422,00</w:t>
            </w:r>
          </w:p>
        </w:tc>
        <w:tc>
          <w:tcPr>
            <w:tcW w:w="1985" w:type="dxa"/>
            <w:tcBorders>
              <w:top w:val="single" w:sz="4" w:space="0" w:color="000000"/>
              <w:left w:val="single" w:sz="4" w:space="0" w:color="000000"/>
              <w:bottom w:val="single" w:sz="4" w:space="0" w:color="000000"/>
              <w:right w:val="single" w:sz="4" w:space="0" w:color="000000"/>
            </w:tcBorders>
            <w:hideMark/>
          </w:tcPr>
          <w:p w14:paraId="287624A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149 422,00</w:t>
            </w:r>
          </w:p>
        </w:tc>
        <w:tc>
          <w:tcPr>
            <w:tcW w:w="1417" w:type="dxa"/>
            <w:tcBorders>
              <w:top w:val="single" w:sz="4" w:space="0" w:color="000000"/>
              <w:left w:val="single" w:sz="4" w:space="0" w:color="000000"/>
              <w:bottom w:val="single" w:sz="4" w:space="0" w:color="000000"/>
              <w:right w:val="single" w:sz="4" w:space="0" w:color="000000"/>
            </w:tcBorders>
            <w:hideMark/>
          </w:tcPr>
          <w:p w14:paraId="57693E9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DC8B1B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0C596C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67376AD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40A029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F11F77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F4FEC0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081D65F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123</w:t>
            </w:r>
          </w:p>
        </w:tc>
        <w:tc>
          <w:tcPr>
            <w:tcW w:w="1134" w:type="dxa"/>
            <w:tcBorders>
              <w:top w:val="single" w:sz="4" w:space="0" w:color="000000"/>
              <w:left w:val="single" w:sz="4" w:space="0" w:color="000000"/>
              <w:bottom w:val="single" w:sz="4" w:space="0" w:color="000000"/>
              <w:right w:val="single" w:sz="4" w:space="0" w:color="000000"/>
            </w:tcBorders>
            <w:hideMark/>
          </w:tcPr>
          <w:p w14:paraId="6ADD5D6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9559D8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7489EF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6AB14F2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149 422,00</w:t>
            </w:r>
          </w:p>
        </w:tc>
        <w:tc>
          <w:tcPr>
            <w:tcW w:w="1985" w:type="dxa"/>
            <w:tcBorders>
              <w:top w:val="single" w:sz="4" w:space="0" w:color="000000"/>
              <w:left w:val="single" w:sz="4" w:space="0" w:color="000000"/>
              <w:bottom w:val="single" w:sz="4" w:space="0" w:color="000000"/>
              <w:right w:val="single" w:sz="4" w:space="0" w:color="000000"/>
            </w:tcBorders>
            <w:hideMark/>
          </w:tcPr>
          <w:p w14:paraId="2F3763C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149 422,00</w:t>
            </w:r>
          </w:p>
        </w:tc>
        <w:tc>
          <w:tcPr>
            <w:tcW w:w="1417" w:type="dxa"/>
            <w:tcBorders>
              <w:top w:val="single" w:sz="4" w:space="0" w:color="000000"/>
              <w:left w:val="single" w:sz="4" w:space="0" w:color="000000"/>
              <w:bottom w:val="single" w:sz="4" w:space="0" w:color="000000"/>
              <w:right w:val="single" w:sz="4" w:space="0" w:color="000000"/>
            </w:tcBorders>
            <w:hideMark/>
          </w:tcPr>
          <w:p w14:paraId="7AFB17B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41805F3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755F61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премирование депутатов</w:t>
            </w:r>
          </w:p>
        </w:tc>
        <w:tc>
          <w:tcPr>
            <w:tcW w:w="708" w:type="dxa"/>
            <w:tcBorders>
              <w:top w:val="single" w:sz="4" w:space="0" w:color="000000"/>
              <w:left w:val="single" w:sz="4" w:space="0" w:color="000000"/>
              <w:bottom w:val="single" w:sz="4" w:space="0" w:color="000000"/>
              <w:right w:val="single" w:sz="4" w:space="0" w:color="000000"/>
            </w:tcBorders>
            <w:hideMark/>
          </w:tcPr>
          <w:p w14:paraId="67CFD1C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AAFF3A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B22E2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4638E7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A5E3E3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C8547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009687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3F9572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F91364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149 422,00</w:t>
            </w:r>
          </w:p>
        </w:tc>
        <w:tc>
          <w:tcPr>
            <w:tcW w:w="1985" w:type="dxa"/>
            <w:tcBorders>
              <w:top w:val="single" w:sz="4" w:space="0" w:color="000000"/>
              <w:left w:val="single" w:sz="4" w:space="0" w:color="000000"/>
              <w:bottom w:val="single" w:sz="4" w:space="0" w:color="000000"/>
              <w:right w:val="single" w:sz="4" w:space="0" w:color="000000"/>
            </w:tcBorders>
            <w:hideMark/>
          </w:tcPr>
          <w:p w14:paraId="40DD1E9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149 422,00</w:t>
            </w:r>
          </w:p>
        </w:tc>
        <w:tc>
          <w:tcPr>
            <w:tcW w:w="1417" w:type="dxa"/>
            <w:tcBorders>
              <w:top w:val="single" w:sz="4" w:space="0" w:color="000000"/>
              <w:left w:val="single" w:sz="4" w:space="0" w:color="000000"/>
              <w:bottom w:val="single" w:sz="4" w:space="0" w:color="000000"/>
              <w:right w:val="single" w:sz="4" w:space="0" w:color="000000"/>
            </w:tcBorders>
            <w:hideMark/>
          </w:tcPr>
          <w:p w14:paraId="7DEB289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FE2E8A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4D112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13C3671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A56288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65DC11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5C4BD4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579F5D8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17D32DF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B96A86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DC8660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BFF84E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337 113,48</w:t>
            </w:r>
          </w:p>
        </w:tc>
        <w:tc>
          <w:tcPr>
            <w:tcW w:w="1985" w:type="dxa"/>
            <w:tcBorders>
              <w:top w:val="single" w:sz="4" w:space="0" w:color="000000"/>
              <w:left w:val="single" w:sz="4" w:space="0" w:color="000000"/>
              <w:bottom w:val="single" w:sz="4" w:space="0" w:color="000000"/>
              <w:right w:val="single" w:sz="4" w:space="0" w:color="000000"/>
            </w:tcBorders>
            <w:hideMark/>
          </w:tcPr>
          <w:p w14:paraId="649B0B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186 656,71</w:t>
            </w:r>
          </w:p>
        </w:tc>
        <w:tc>
          <w:tcPr>
            <w:tcW w:w="1417" w:type="dxa"/>
            <w:tcBorders>
              <w:top w:val="single" w:sz="4" w:space="0" w:color="000000"/>
              <w:left w:val="single" w:sz="4" w:space="0" w:color="000000"/>
              <w:bottom w:val="single" w:sz="4" w:space="0" w:color="000000"/>
              <w:right w:val="single" w:sz="4" w:space="0" w:color="000000"/>
            </w:tcBorders>
            <w:hideMark/>
          </w:tcPr>
          <w:p w14:paraId="2B20AEE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55,4</w:t>
            </w:r>
          </w:p>
        </w:tc>
      </w:tr>
      <w:tr w:rsidR="001941EC" w:rsidRPr="001941EC" w14:paraId="003B1A7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F04177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3B06524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C8E6F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F62781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FA6B62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39A6798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429183B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376E27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2DBBB8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2B666B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337 113,48</w:t>
            </w:r>
          </w:p>
        </w:tc>
        <w:tc>
          <w:tcPr>
            <w:tcW w:w="1985" w:type="dxa"/>
            <w:tcBorders>
              <w:top w:val="single" w:sz="4" w:space="0" w:color="000000"/>
              <w:left w:val="single" w:sz="4" w:space="0" w:color="000000"/>
              <w:bottom w:val="single" w:sz="4" w:space="0" w:color="000000"/>
              <w:right w:val="single" w:sz="4" w:space="0" w:color="000000"/>
            </w:tcBorders>
            <w:hideMark/>
          </w:tcPr>
          <w:p w14:paraId="4A8F3C3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186 656,71</w:t>
            </w:r>
          </w:p>
        </w:tc>
        <w:tc>
          <w:tcPr>
            <w:tcW w:w="1417" w:type="dxa"/>
            <w:tcBorders>
              <w:top w:val="single" w:sz="4" w:space="0" w:color="000000"/>
              <w:left w:val="single" w:sz="4" w:space="0" w:color="000000"/>
              <w:bottom w:val="single" w:sz="4" w:space="0" w:color="000000"/>
              <w:right w:val="single" w:sz="4" w:space="0" w:color="000000"/>
            </w:tcBorders>
            <w:hideMark/>
          </w:tcPr>
          <w:p w14:paraId="740509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55,4</w:t>
            </w:r>
          </w:p>
        </w:tc>
      </w:tr>
      <w:tr w:rsidR="001941EC" w:rsidRPr="001941EC" w14:paraId="2FE5976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6730FF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37391EB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55B8D5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44969E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F7027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1C9F5AE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87046A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529D7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A6F347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73DBF6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337 113,48</w:t>
            </w:r>
          </w:p>
        </w:tc>
        <w:tc>
          <w:tcPr>
            <w:tcW w:w="1985" w:type="dxa"/>
            <w:tcBorders>
              <w:top w:val="single" w:sz="4" w:space="0" w:color="000000"/>
              <w:left w:val="single" w:sz="4" w:space="0" w:color="000000"/>
              <w:bottom w:val="single" w:sz="4" w:space="0" w:color="000000"/>
              <w:right w:val="single" w:sz="4" w:space="0" w:color="000000"/>
            </w:tcBorders>
            <w:hideMark/>
          </w:tcPr>
          <w:p w14:paraId="16E3E4E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186 656,71</w:t>
            </w:r>
          </w:p>
        </w:tc>
        <w:tc>
          <w:tcPr>
            <w:tcW w:w="1417" w:type="dxa"/>
            <w:tcBorders>
              <w:top w:val="single" w:sz="4" w:space="0" w:color="000000"/>
              <w:left w:val="single" w:sz="4" w:space="0" w:color="000000"/>
              <w:bottom w:val="single" w:sz="4" w:space="0" w:color="000000"/>
              <w:right w:val="single" w:sz="4" w:space="0" w:color="000000"/>
            </w:tcBorders>
            <w:hideMark/>
          </w:tcPr>
          <w:p w14:paraId="3FD029E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55,4</w:t>
            </w:r>
          </w:p>
        </w:tc>
      </w:tr>
      <w:tr w:rsidR="001941EC" w:rsidRPr="001941EC" w14:paraId="28EDDFC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5ED511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4C4D761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2B81EC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C82A57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B13B8C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7EA37FD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16BDF4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2626D6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150BFFD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8633C9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6217668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6C46F48" w14:textId="77777777" w:rsidR="001941EC" w:rsidRPr="001941EC" w:rsidRDefault="001941EC" w:rsidP="001941EC">
            <w:pPr>
              <w:widowControl/>
              <w:autoSpaceDE/>
              <w:autoSpaceDN/>
              <w:adjustRightInd/>
              <w:rPr>
                <w:rFonts w:eastAsia="Times New Roman"/>
                <w:sz w:val="20"/>
                <w:szCs w:val="20"/>
              </w:rPr>
            </w:pPr>
          </w:p>
        </w:tc>
      </w:tr>
      <w:tr w:rsidR="001941EC" w:rsidRPr="001941EC" w14:paraId="720E0176"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8AE4E6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Плата за обучение на курсах повышения квалификации, подготовки и переподготовки специалистов</w:t>
            </w:r>
          </w:p>
        </w:tc>
        <w:tc>
          <w:tcPr>
            <w:tcW w:w="708" w:type="dxa"/>
            <w:tcBorders>
              <w:top w:val="single" w:sz="4" w:space="0" w:color="000000"/>
              <w:left w:val="single" w:sz="4" w:space="0" w:color="000000"/>
              <w:bottom w:val="single" w:sz="4" w:space="0" w:color="000000"/>
              <w:right w:val="single" w:sz="4" w:space="0" w:color="000000"/>
            </w:tcBorders>
            <w:hideMark/>
          </w:tcPr>
          <w:p w14:paraId="620283F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58E27B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996C17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789DE1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7F19A74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632BB3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345DD6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1A4C059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1139</w:t>
            </w:r>
          </w:p>
        </w:tc>
        <w:tc>
          <w:tcPr>
            <w:tcW w:w="2268" w:type="dxa"/>
            <w:tcBorders>
              <w:top w:val="single" w:sz="4" w:space="0" w:color="000000"/>
              <w:left w:val="single" w:sz="4" w:space="0" w:color="000000"/>
              <w:bottom w:val="single" w:sz="4" w:space="0" w:color="000000"/>
              <w:right w:val="single" w:sz="4" w:space="0" w:color="000000"/>
            </w:tcBorders>
            <w:hideMark/>
          </w:tcPr>
          <w:p w14:paraId="717E989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20B1B26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C16CEF2" w14:textId="77777777" w:rsidR="001941EC" w:rsidRPr="001941EC" w:rsidRDefault="001941EC" w:rsidP="001941EC">
            <w:pPr>
              <w:widowControl/>
              <w:autoSpaceDE/>
              <w:autoSpaceDN/>
              <w:adjustRightInd/>
              <w:rPr>
                <w:rFonts w:eastAsia="Times New Roman"/>
                <w:sz w:val="20"/>
                <w:szCs w:val="20"/>
              </w:rPr>
            </w:pPr>
          </w:p>
        </w:tc>
      </w:tr>
      <w:tr w:rsidR="001941EC" w:rsidRPr="001941EC" w14:paraId="1E1D747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E5B0D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26131E7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684FB5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6AB54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5DC7EC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16F7D9E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D6E5AD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9EC1B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5E7B6A3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3FA7ACA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1E9784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5C693B6" w14:textId="77777777" w:rsidR="001941EC" w:rsidRPr="001941EC" w:rsidRDefault="001941EC" w:rsidP="001941EC">
            <w:pPr>
              <w:widowControl/>
              <w:autoSpaceDE/>
              <w:autoSpaceDN/>
              <w:adjustRightInd/>
              <w:rPr>
                <w:rFonts w:eastAsia="Times New Roman"/>
                <w:sz w:val="20"/>
                <w:szCs w:val="20"/>
              </w:rPr>
            </w:pPr>
          </w:p>
        </w:tc>
      </w:tr>
      <w:tr w:rsidR="001941EC" w:rsidRPr="001941EC" w14:paraId="1BC87E1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B09369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материальных запасов</w:t>
            </w:r>
          </w:p>
        </w:tc>
        <w:tc>
          <w:tcPr>
            <w:tcW w:w="708" w:type="dxa"/>
            <w:tcBorders>
              <w:top w:val="single" w:sz="4" w:space="0" w:color="000000"/>
              <w:left w:val="single" w:sz="4" w:space="0" w:color="000000"/>
              <w:bottom w:val="single" w:sz="4" w:space="0" w:color="000000"/>
              <w:right w:val="single" w:sz="4" w:space="0" w:color="000000"/>
            </w:tcBorders>
            <w:hideMark/>
          </w:tcPr>
          <w:p w14:paraId="5B81393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77DE47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3B203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5F3617B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3938806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7A3B13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DD32A4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340</w:t>
            </w:r>
          </w:p>
        </w:tc>
        <w:tc>
          <w:tcPr>
            <w:tcW w:w="1275" w:type="dxa"/>
            <w:tcBorders>
              <w:top w:val="single" w:sz="4" w:space="0" w:color="000000"/>
              <w:left w:val="single" w:sz="4" w:space="0" w:color="000000"/>
              <w:bottom w:val="single" w:sz="4" w:space="0" w:color="000000"/>
              <w:right w:val="single" w:sz="4" w:space="0" w:color="000000"/>
            </w:tcBorders>
            <w:hideMark/>
          </w:tcPr>
          <w:p w14:paraId="5908E93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5E6ADB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337 113,48</w:t>
            </w:r>
          </w:p>
        </w:tc>
        <w:tc>
          <w:tcPr>
            <w:tcW w:w="1985" w:type="dxa"/>
            <w:tcBorders>
              <w:top w:val="single" w:sz="4" w:space="0" w:color="000000"/>
              <w:left w:val="single" w:sz="4" w:space="0" w:color="000000"/>
              <w:bottom w:val="single" w:sz="4" w:space="0" w:color="000000"/>
              <w:right w:val="single" w:sz="4" w:space="0" w:color="000000"/>
            </w:tcBorders>
            <w:hideMark/>
          </w:tcPr>
          <w:p w14:paraId="3DA3A9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186 656,71</w:t>
            </w:r>
          </w:p>
        </w:tc>
        <w:tc>
          <w:tcPr>
            <w:tcW w:w="1417" w:type="dxa"/>
            <w:tcBorders>
              <w:top w:val="single" w:sz="4" w:space="0" w:color="000000"/>
              <w:left w:val="single" w:sz="4" w:space="0" w:color="000000"/>
              <w:bottom w:val="single" w:sz="4" w:space="0" w:color="000000"/>
              <w:right w:val="single" w:sz="4" w:space="0" w:color="000000"/>
            </w:tcBorders>
            <w:hideMark/>
          </w:tcPr>
          <w:p w14:paraId="4AB84F5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55,4</w:t>
            </w:r>
          </w:p>
        </w:tc>
      </w:tr>
      <w:tr w:rsidR="001941EC" w:rsidRPr="001941EC" w14:paraId="58D175C6"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59A2F1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прочих материальных запасов однократного применения</w:t>
            </w:r>
          </w:p>
        </w:tc>
        <w:tc>
          <w:tcPr>
            <w:tcW w:w="708" w:type="dxa"/>
            <w:tcBorders>
              <w:top w:val="single" w:sz="4" w:space="0" w:color="000000"/>
              <w:left w:val="single" w:sz="4" w:space="0" w:color="000000"/>
              <w:bottom w:val="single" w:sz="4" w:space="0" w:color="000000"/>
              <w:right w:val="single" w:sz="4" w:space="0" w:color="000000"/>
            </w:tcBorders>
            <w:hideMark/>
          </w:tcPr>
          <w:p w14:paraId="370E67E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EB569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0AD94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E3403F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1C88672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7EB2AC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3D3D5D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349</w:t>
            </w:r>
          </w:p>
        </w:tc>
        <w:tc>
          <w:tcPr>
            <w:tcW w:w="1275" w:type="dxa"/>
            <w:tcBorders>
              <w:top w:val="single" w:sz="4" w:space="0" w:color="000000"/>
              <w:left w:val="single" w:sz="4" w:space="0" w:color="000000"/>
              <w:bottom w:val="single" w:sz="4" w:space="0" w:color="000000"/>
              <w:right w:val="single" w:sz="4" w:space="0" w:color="000000"/>
            </w:tcBorders>
            <w:hideMark/>
          </w:tcPr>
          <w:p w14:paraId="00BEE3D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1148</w:t>
            </w:r>
          </w:p>
        </w:tc>
        <w:tc>
          <w:tcPr>
            <w:tcW w:w="2268" w:type="dxa"/>
            <w:tcBorders>
              <w:top w:val="single" w:sz="4" w:space="0" w:color="000000"/>
              <w:left w:val="single" w:sz="4" w:space="0" w:color="000000"/>
              <w:bottom w:val="single" w:sz="4" w:space="0" w:color="000000"/>
              <w:right w:val="single" w:sz="4" w:space="0" w:color="000000"/>
            </w:tcBorders>
            <w:hideMark/>
          </w:tcPr>
          <w:p w14:paraId="363736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310 178,48</w:t>
            </w:r>
          </w:p>
        </w:tc>
        <w:tc>
          <w:tcPr>
            <w:tcW w:w="1985" w:type="dxa"/>
            <w:tcBorders>
              <w:top w:val="single" w:sz="4" w:space="0" w:color="000000"/>
              <w:left w:val="single" w:sz="4" w:space="0" w:color="000000"/>
              <w:bottom w:val="single" w:sz="4" w:space="0" w:color="000000"/>
              <w:right w:val="single" w:sz="4" w:space="0" w:color="000000"/>
            </w:tcBorders>
            <w:hideMark/>
          </w:tcPr>
          <w:p w14:paraId="7F366BB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159 721,71</w:t>
            </w:r>
          </w:p>
        </w:tc>
        <w:tc>
          <w:tcPr>
            <w:tcW w:w="1417" w:type="dxa"/>
            <w:tcBorders>
              <w:top w:val="single" w:sz="4" w:space="0" w:color="000000"/>
              <w:left w:val="single" w:sz="4" w:space="0" w:color="000000"/>
              <w:bottom w:val="single" w:sz="4" w:space="0" w:color="000000"/>
              <w:right w:val="single" w:sz="4" w:space="0" w:color="000000"/>
            </w:tcBorders>
            <w:hideMark/>
          </w:tcPr>
          <w:p w14:paraId="65CF328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51,5</w:t>
            </w:r>
          </w:p>
        </w:tc>
      </w:tr>
      <w:tr w:rsidR="001941EC" w:rsidRPr="001941EC" w14:paraId="0B0624D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6A010E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0116300010722000015</w:t>
            </w:r>
          </w:p>
        </w:tc>
        <w:tc>
          <w:tcPr>
            <w:tcW w:w="708" w:type="dxa"/>
            <w:tcBorders>
              <w:top w:val="single" w:sz="4" w:space="0" w:color="000000"/>
              <w:left w:val="single" w:sz="4" w:space="0" w:color="000000"/>
              <w:bottom w:val="single" w:sz="4" w:space="0" w:color="000000"/>
              <w:right w:val="single" w:sz="4" w:space="0" w:color="000000"/>
            </w:tcBorders>
            <w:hideMark/>
          </w:tcPr>
          <w:p w14:paraId="75B493C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B9625D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A3770C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BEDF51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2E0E7D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92B3DF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AF5B16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EA3B9D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A1D963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159 721,71</w:t>
            </w:r>
          </w:p>
        </w:tc>
        <w:tc>
          <w:tcPr>
            <w:tcW w:w="1985" w:type="dxa"/>
            <w:tcBorders>
              <w:top w:val="single" w:sz="4" w:space="0" w:color="000000"/>
              <w:left w:val="single" w:sz="4" w:space="0" w:color="000000"/>
              <w:bottom w:val="single" w:sz="4" w:space="0" w:color="000000"/>
              <w:right w:val="single" w:sz="4" w:space="0" w:color="000000"/>
            </w:tcBorders>
            <w:hideMark/>
          </w:tcPr>
          <w:p w14:paraId="5C18BAC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159 721,71</w:t>
            </w:r>
          </w:p>
        </w:tc>
        <w:tc>
          <w:tcPr>
            <w:tcW w:w="1417" w:type="dxa"/>
            <w:tcBorders>
              <w:top w:val="single" w:sz="4" w:space="0" w:color="000000"/>
              <w:left w:val="single" w:sz="4" w:space="0" w:color="000000"/>
              <w:bottom w:val="single" w:sz="4" w:space="0" w:color="000000"/>
              <w:right w:val="single" w:sz="4" w:space="0" w:color="000000"/>
            </w:tcBorders>
            <w:hideMark/>
          </w:tcPr>
          <w:p w14:paraId="3BC18B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47502DD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5C0ACA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свободные денежные средства</w:t>
            </w:r>
          </w:p>
        </w:tc>
        <w:tc>
          <w:tcPr>
            <w:tcW w:w="708" w:type="dxa"/>
            <w:tcBorders>
              <w:top w:val="single" w:sz="4" w:space="0" w:color="000000"/>
              <w:left w:val="single" w:sz="4" w:space="0" w:color="000000"/>
              <w:bottom w:val="single" w:sz="4" w:space="0" w:color="000000"/>
              <w:right w:val="single" w:sz="4" w:space="0" w:color="000000"/>
            </w:tcBorders>
            <w:hideMark/>
          </w:tcPr>
          <w:p w14:paraId="4BACDE0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1CFB9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90455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66048B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6D2B7D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CE2F29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9817C0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77ECA1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61CAA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34 343,29</w:t>
            </w:r>
          </w:p>
        </w:tc>
        <w:tc>
          <w:tcPr>
            <w:tcW w:w="1985" w:type="dxa"/>
            <w:tcBorders>
              <w:top w:val="single" w:sz="4" w:space="0" w:color="000000"/>
              <w:left w:val="single" w:sz="4" w:space="0" w:color="000000"/>
              <w:bottom w:val="single" w:sz="4" w:space="0" w:color="000000"/>
              <w:right w:val="single" w:sz="4" w:space="0" w:color="000000"/>
            </w:tcBorders>
            <w:hideMark/>
          </w:tcPr>
          <w:p w14:paraId="74CAB22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F20C5C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F576DE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9FBAD6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№16/05-22 полиграфия</w:t>
            </w:r>
          </w:p>
        </w:tc>
        <w:tc>
          <w:tcPr>
            <w:tcW w:w="708" w:type="dxa"/>
            <w:tcBorders>
              <w:top w:val="single" w:sz="4" w:space="0" w:color="000000"/>
              <w:left w:val="single" w:sz="4" w:space="0" w:color="000000"/>
              <w:bottom w:val="single" w:sz="4" w:space="0" w:color="000000"/>
              <w:right w:val="single" w:sz="4" w:space="0" w:color="000000"/>
            </w:tcBorders>
            <w:hideMark/>
          </w:tcPr>
          <w:p w14:paraId="773844D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4B713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E83462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D2834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A75810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8E4E2E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FE0C80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D676D4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3D8B6A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12 250,00</w:t>
            </w:r>
          </w:p>
        </w:tc>
        <w:tc>
          <w:tcPr>
            <w:tcW w:w="1985" w:type="dxa"/>
            <w:tcBorders>
              <w:top w:val="single" w:sz="4" w:space="0" w:color="000000"/>
              <w:left w:val="single" w:sz="4" w:space="0" w:color="000000"/>
              <w:bottom w:val="single" w:sz="4" w:space="0" w:color="000000"/>
              <w:right w:val="single" w:sz="4" w:space="0" w:color="000000"/>
            </w:tcBorders>
            <w:hideMark/>
          </w:tcPr>
          <w:p w14:paraId="4BE5024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B9572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901057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81EF32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цветы</w:t>
            </w:r>
          </w:p>
        </w:tc>
        <w:tc>
          <w:tcPr>
            <w:tcW w:w="708" w:type="dxa"/>
            <w:tcBorders>
              <w:top w:val="single" w:sz="4" w:space="0" w:color="000000"/>
              <w:left w:val="single" w:sz="4" w:space="0" w:color="000000"/>
              <w:bottom w:val="single" w:sz="4" w:space="0" w:color="000000"/>
              <w:right w:val="single" w:sz="4" w:space="0" w:color="000000"/>
            </w:tcBorders>
            <w:hideMark/>
          </w:tcPr>
          <w:p w14:paraId="5662212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D9E282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7769A3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C05E44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91249A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DA0AD2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81F024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8A6A96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CBE48F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53 863,48</w:t>
            </w:r>
          </w:p>
        </w:tc>
        <w:tc>
          <w:tcPr>
            <w:tcW w:w="1985" w:type="dxa"/>
            <w:tcBorders>
              <w:top w:val="single" w:sz="4" w:space="0" w:color="000000"/>
              <w:left w:val="single" w:sz="4" w:space="0" w:color="000000"/>
              <w:bottom w:val="single" w:sz="4" w:space="0" w:color="000000"/>
              <w:right w:val="single" w:sz="4" w:space="0" w:color="000000"/>
            </w:tcBorders>
            <w:hideMark/>
          </w:tcPr>
          <w:p w14:paraId="2B02C09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3A340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F33CEE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73BCB7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подарочные сертификаты</w:t>
            </w:r>
          </w:p>
        </w:tc>
        <w:tc>
          <w:tcPr>
            <w:tcW w:w="708" w:type="dxa"/>
            <w:tcBorders>
              <w:top w:val="single" w:sz="4" w:space="0" w:color="000000"/>
              <w:left w:val="single" w:sz="4" w:space="0" w:color="000000"/>
              <w:bottom w:val="single" w:sz="4" w:space="0" w:color="000000"/>
              <w:right w:val="single" w:sz="4" w:space="0" w:color="000000"/>
            </w:tcBorders>
            <w:hideMark/>
          </w:tcPr>
          <w:p w14:paraId="5BF8C2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13B830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31DF7F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FBD70C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19B69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223195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78F25A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9A50AE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B9F3A0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50 000,00</w:t>
            </w:r>
          </w:p>
        </w:tc>
        <w:tc>
          <w:tcPr>
            <w:tcW w:w="1985" w:type="dxa"/>
            <w:tcBorders>
              <w:top w:val="single" w:sz="4" w:space="0" w:color="000000"/>
              <w:left w:val="single" w:sz="4" w:space="0" w:color="000000"/>
              <w:bottom w:val="single" w:sz="4" w:space="0" w:color="000000"/>
              <w:right w:val="single" w:sz="4" w:space="0" w:color="000000"/>
            </w:tcBorders>
            <w:hideMark/>
          </w:tcPr>
          <w:p w14:paraId="0681BB5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9FBE2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37C0336"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196504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прочих материальных запасов однократного применения</w:t>
            </w:r>
          </w:p>
        </w:tc>
        <w:tc>
          <w:tcPr>
            <w:tcW w:w="708" w:type="dxa"/>
            <w:tcBorders>
              <w:top w:val="single" w:sz="4" w:space="0" w:color="000000"/>
              <w:left w:val="single" w:sz="4" w:space="0" w:color="000000"/>
              <w:bottom w:val="single" w:sz="4" w:space="0" w:color="000000"/>
              <w:right w:val="single" w:sz="4" w:space="0" w:color="000000"/>
            </w:tcBorders>
            <w:hideMark/>
          </w:tcPr>
          <w:p w14:paraId="0E91DEF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D23DEF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42E2BE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A58471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57AD14D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604D51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26ED50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349</w:t>
            </w:r>
          </w:p>
        </w:tc>
        <w:tc>
          <w:tcPr>
            <w:tcW w:w="1275" w:type="dxa"/>
            <w:tcBorders>
              <w:top w:val="single" w:sz="4" w:space="0" w:color="000000"/>
              <w:left w:val="single" w:sz="4" w:space="0" w:color="000000"/>
              <w:bottom w:val="single" w:sz="4" w:space="0" w:color="000000"/>
              <w:right w:val="single" w:sz="4" w:space="0" w:color="000000"/>
            </w:tcBorders>
            <w:hideMark/>
          </w:tcPr>
          <w:p w14:paraId="10EF3DF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1150</w:t>
            </w:r>
          </w:p>
        </w:tc>
        <w:tc>
          <w:tcPr>
            <w:tcW w:w="2268" w:type="dxa"/>
            <w:tcBorders>
              <w:top w:val="single" w:sz="4" w:space="0" w:color="000000"/>
              <w:left w:val="single" w:sz="4" w:space="0" w:color="000000"/>
              <w:bottom w:val="single" w:sz="4" w:space="0" w:color="000000"/>
              <w:right w:val="single" w:sz="4" w:space="0" w:color="000000"/>
            </w:tcBorders>
            <w:hideMark/>
          </w:tcPr>
          <w:p w14:paraId="45281C9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26 935,00</w:t>
            </w:r>
          </w:p>
        </w:tc>
        <w:tc>
          <w:tcPr>
            <w:tcW w:w="1985" w:type="dxa"/>
            <w:tcBorders>
              <w:top w:val="single" w:sz="4" w:space="0" w:color="000000"/>
              <w:left w:val="single" w:sz="4" w:space="0" w:color="000000"/>
              <w:bottom w:val="single" w:sz="4" w:space="0" w:color="000000"/>
              <w:right w:val="single" w:sz="4" w:space="0" w:color="000000"/>
            </w:tcBorders>
            <w:hideMark/>
          </w:tcPr>
          <w:p w14:paraId="2EDCD4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26 935,00</w:t>
            </w:r>
          </w:p>
        </w:tc>
        <w:tc>
          <w:tcPr>
            <w:tcW w:w="1417" w:type="dxa"/>
            <w:tcBorders>
              <w:top w:val="single" w:sz="4" w:space="0" w:color="000000"/>
              <w:left w:val="single" w:sz="4" w:space="0" w:color="000000"/>
              <w:bottom w:val="single" w:sz="4" w:space="0" w:color="000000"/>
              <w:right w:val="single" w:sz="4" w:space="0" w:color="000000"/>
            </w:tcBorders>
            <w:hideMark/>
          </w:tcPr>
          <w:p w14:paraId="68D4B6F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6C3E223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79414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№14/04-22 удостоверения и значки депутатам</w:t>
            </w:r>
          </w:p>
        </w:tc>
        <w:tc>
          <w:tcPr>
            <w:tcW w:w="708" w:type="dxa"/>
            <w:tcBorders>
              <w:top w:val="single" w:sz="4" w:space="0" w:color="000000"/>
              <w:left w:val="single" w:sz="4" w:space="0" w:color="000000"/>
              <w:bottom w:val="single" w:sz="4" w:space="0" w:color="000000"/>
              <w:right w:val="single" w:sz="4" w:space="0" w:color="000000"/>
            </w:tcBorders>
            <w:hideMark/>
          </w:tcPr>
          <w:p w14:paraId="56E40D5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5E12A2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A1A3E8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BDDBB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473C94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8FCC48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40CBA9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760537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56E865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26 935,00</w:t>
            </w:r>
          </w:p>
        </w:tc>
        <w:tc>
          <w:tcPr>
            <w:tcW w:w="1985" w:type="dxa"/>
            <w:tcBorders>
              <w:top w:val="single" w:sz="4" w:space="0" w:color="000000"/>
              <w:left w:val="single" w:sz="4" w:space="0" w:color="000000"/>
              <w:bottom w:val="single" w:sz="4" w:space="0" w:color="000000"/>
              <w:right w:val="single" w:sz="4" w:space="0" w:color="000000"/>
            </w:tcBorders>
            <w:hideMark/>
          </w:tcPr>
          <w:p w14:paraId="4C24CB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26 935,00</w:t>
            </w:r>
          </w:p>
        </w:tc>
        <w:tc>
          <w:tcPr>
            <w:tcW w:w="1417" w:type="dxa"/>
            <w:tcBorders>
              <w:top w:val="single" w:sz="4" w:space="0" w:color="000000"/>
              <w:left w:val="single" w:sz="4" w:space="0" w:color="000000"/>
              <w:bottom w:val="single" w:sz="4" w:space="0" w:color="000000"/>
              <w:right w:val="single" w:sz="4" w:space="0" w:color="000000"/>
            </w:tcBorders>
            <w:hideMark/>
          </w:tcPr>
          <w:p w14:paraId="3AABCF5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744D411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6B330C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single" w:sz="4" w:space="0" w:color="000000"/>
            </w:tcBorders>
            <w:hideMark/>
          </w:tcPr>
          <w:p w14:paraId="4363474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2B2CB8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036FE9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8D1CD0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33B4890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300</w:t>
            </w:r>
          </w:p>
        </w:tc>
        <w:tc>
          <w:tcPr>
            <w:tcW w:w="1134" w:type="dxa"/>
            <w:tcBorders>
              <w:top w:val="single" w:sz="4" w:space="0" w:color="000000"/>
              <w:left w:val="single" w:sz="4" w:space="0" w:color="000000"/>
              <w:bottom w:val="single" w:sz="4" w:space="0" w:color="000000"/>
              <w:right w:val="single" w:sz="4" w:space="0" w:color="000000"/>
            </w:tcBorders>
            <w:hideMark/>
          </w:tcPr>
          <w:p w14:paraId="2FF8829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BB6C08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D050DE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5F3315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344 820,00</w:t>
            </w:r>
          </w:p>
        </w:tc>
        <w:tc>
          <w:tcPr>
            <w:tcW w:w="1985" w:type="dxa"/>
            <w:tcBorders>
              <w:top w:val="single" w:sz="4" w:space="0" w:color="000000"/>
              <w:left w:val="single" w:sz="4" w:space="0" w:color="000000"/>
              <w:bottom w:val="single" w:sz="4" w:space="0" w:color="000000"/>
              <w:right w:val="single" w:sz="4" w:space="0" w:color="000000"/>
            </w:tcBorders>
            <w:hideMark/>
          </w:tcPr>
          <w:p w14:paraId="7DB9531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126 434,00</w:t>
            </w:r>
          </w:p>
        </w:tc>
        <w:tc>
          <w:tcPr>
            <w:tcW w:w="1417" w:type="dxa"/>
            <w:tcBorders>
              <w:top w:val="single" w:sz="4" w:space="0" w:color="000000"/>
              <w:left w:val="single" w:sz="4" w:space="0" w:color="000000"/>
              <w:bottom w:val="single" w:sz="4" w:space="0" w:color="000000"/>
              <w:right w:val="single" w:sz="4" w:space="0" w:color="000000"/>
            </w:tcBorders>
            <w:hideMark/>
          </w:tcPr>
          <w:p w14:paraId="49B65E5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36,7</w:t>
            </w:r>
          </w:p>
        </w:tc>
      </w:tr>
      <w:tr w:rsidR="001941EC" w:rsidRPr="001941EC" w14:paraId="0BFA3B9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2C6C5E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Премии и гранты</w:t>
            </w:r>
          </w:p>
        </w:tc>
        <w:tc>
          <w:tcPr>
            <w:tcW w:w="708" w:type="dxa"/>
            <w:tcBorders>
              <w:top w:val="single" w:sz="4" w:space="0" w:color="000000"/>
              <w:left w:val="single" w:sz="4" w:space="0" w:color="000000"/>
              <w:bottom w:val="single" w:sz="4" w:space="0" w:color="000000"/>
              <w:right w:val="single" w:sz="4" w:space="0" w:color="000000"/>
            </w:tcBorders>
            <w:hideMark/>
          </w:tcPr>
          <w:p w14:paraId="2EA311C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0ECBCA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50D4A1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9DF8FB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1099775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350</w:t>
            </w:r>
          </w:p>
        </w:tc>
        <w:tc>
          <w:tcPr>
            <w:tcW w:w="1134" w:type="dxa"/>
            <w:tcBorders>
              <w:top w:val="single" w:sz="4" w:space="0" w:color="000000"/>
              <w:left w:val="single" w:sz="4" w:space="0" w:color="000000"/>
              <w:bottom w:val="single" w:sz="4" w:space="0" w:color="000000"/>
              <w:right w:val="single" w:sz="4" w:space="0" w:color="000000"/>
            </w:tcBorders>
            <w:hideMark/>
          </w:tcPr>
          <w:p w14:paraId="6A84E57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763759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DA33BF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A40FE6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344 820,00</w:t>
            </w:r>
          </w:p>
        </w:tc>
        <w:tc>
          <w:tcPr>
            <w:tcW w:w="1985" w:type="dxa"/>
            <w:tcBorders>
              <w:top w:val="single" w:sz="4" w:space="0" w:color="000000"/>
              <w:left w:val="single" w:sz="4" w:space="0" w:color="000000"/>
              <w:bottom w:val="single" w:sz="4" w:space="0" w:color="000000"/>
              <w:right w:val="single" w:sz="4" w:space="0" w:color="000000"/>
            </w:tcBorders>
            <w:hideMark/>
          </w:tcPr>
          <w:p w14:paraId="3A6B7BD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126 434,00</w:t>
            </w:r>
          </w:p>
        </w:tc>
        <w:tc>
          <w:tcPr>
            <w:tcW w:w="1417" w:type="dxa"/>
            <w:tcBorders>
              <w:top w:val="single" w:sz="4" w:space="0" w:color="000000"/>
              <w:left w:val="single" w:sz="4" w:space="0" w:color="000000"/>
              <w:bottom w:val="single" w:sz="4" w:space="0" w:color="000000"/>
              <w:right w:val="single" w:sz="4" w:space="0" w:color="000000"/>
            </w:tcBorders>
            <w:hideMark/>
          </w:tcPr>
          <w:p w14:paraId="487A040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36,7</w:t>
            </w:r>
          </w:p>
        </w:tc>
      </w:tr>
      <w:tr w:rsidR="001941EC" w:rsidRPr="001941EC" w14:paraId="0F23381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9CDEE8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0C4441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184510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C256DE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2F63A7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3B2ECC1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350</w:t>
            </w:r>
          </w:p>
        </w:tc>
        <w:tc>
          <w:tcPr>
            <w:tcW w:w="1134" w:type="dxa"/>
            <w:tcBorders>
              <w:top w:val="single" w:sz="4" w:space="0" w:color="000000"/>
              <w:left w:val="single" w:sz="4" w:space="0" w:color="000000"/>
              <w:bottom w:val="single" w:sz="4" w:space="0" w:color="000000"/>
              <w:right w:val="single" w:sz="4" w:space="0" w:color="000000"/>
            </w:tcBorders>
            <w:hideMark/>
          </w:tcPr>
          <w:p w14:paraId="0D59544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703B75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290</w:t>
            </w:r>
          </w:p>
        </w:tc>
        <w:tc>
          <w:tcPr>
            <w:tcW w:w="1275" w:type="dxa"/>
            <w:tcBorders>
              <w:top w:val="single" w:sz="4" w:space="0" w:color="000000"/>
              <w:left w:val="single" w:sz="4" w:space="0" w:color="000000"/>
              <w:bottom w:val="single" w:sz="4" w:space="0" w:color="000000"/>
              <w:right w:val="single" w:sz="4" w:space="0" w:color="000000"/>
            </w:tcBorders>
            <w:hideMark/>
          </w:tcPr>
          <w:p w14:paraId="249D1BE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A447F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344 820,00</w:t>
            </w:r>
          </w:p>
        </w:tc>
        <w:tc>
          <w:tcPr>
            <w:tcW w:w="1985" w:type="dxa"/>
            <w:tcBorders>
              <w:top w:val="single" w:sz="4" w:space="0" w:color="000000"/>
              <w:left w:val="single" w:sz="4" w:space="0" w:color="000000"/>
              <w:bottom w:val="single" w:sz="4" w:space="0" w:color="000000"/>
              <w:right w:val="single" w:sz="4" w:space="0" w:color="000000"/>
            </w:tcBorders>
            <w:hideMark/>
          </w:tcPr>
          <w:p w14:paraId="70EC8F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126 434,00</w:t>
            </w:r>
          </w:p>
        </w:tc>
        <w:tc>
          <w:tcPr>
            <w:tcW w:w="1417" w:type="dxa"/>
            <w:tcBorders>
              <w:top w:val="single" w:sz="4" w:space="0" w:color="000000"/>
              <w:left w:val="single" w:sz="4" w:space="0" w:color="000000"/>
              <w:bottom w:val="single" w:sz="4" w:space="0" w:color="000000"/>
              <w:right w:val="single" w:sz="4" w:space="0" w:color="000000"/>
            </w:tcBorders>
            <w:hideMark/>
          </w:tcPr>
          <w:p w14:paraId="3E48EFC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36,7</w:t>
            </w:r>
          </w:p>
        </w:tc>
      </w:tr>
      <w:tr w:rsidR="001941EC" w:rsidRPr="001941EC" w14:paraId="6997FBE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52C07A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выплаты текущего характера физическим лицам</w:t>
            </w:r>
          </w:p>
        </w:tc>
        <w:tc>
          <w:tcPr>
            <w:tcW w:w="708" w:type="dxa"/>
            <w:tcBorders>
              <w:top w:val="single" w:sz="4" w:space="0" w:color="000000"/>
              <w:left w:val="single" w:sz="4" w:space="0" w:color="000000"/>
              <w:bottom w:val="single" w:sz="4" w:space="0" w:color="000000"/>
              <w:right w:val="single" w:sz="4" w:space="0" w:color="000000"/>
            </w:tcBorders>
            <w:hideMark/>
          </w:tcPr>
          <w:p w14:paraId="152D583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79E470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E183DA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301DC2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5968802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350</w:t>
            </w:r>
          </w:p>
        </w:tc>
        <w:tc>
          <w:tcPr>
            <w:tcW w:w="1134" w:type="dxa"/>
            <w:tcBorders>
              <w:top w:val="single" w:sz="4" w:space="0" w:color="000000"/>
              <w:left w:val="single" w:sz="4" w:space="0" w:color="000000"/>
              <w:bottom w:val="single" w:sz="4" w:space="0" w:color="000000"/>
              <w:right w:val="single" w:sz="4" w:space="0" w:color="000000"/>
            </w:tcBorders>
            <w:hideMark/>
          </w:tcPr>
          <w:p w14:paraId="1908BE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F71707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296</w:t>
            </w:r>
          </w:p>
        </w:tc>
        <w:tc>
          <w:tcPr>
            <w:tcW w:w="1275" w:type="dxa"/>
            <w:tcBorders>
              <w:top w:val="single" w:sz="4" w:space="0" w:color="000000"/>
              <w:left w:val="single" w:sz="4" w:space="0" w:color="000000"/>
              <w:bottom w:val="single" w:sz="4" w:space="0" w:color="000000"/>
              <w:right w:val="single" w:sz="4" w:space="0" w:color="000000"/>
            </w:tcBorders>
            <w:hideMark/>
          </w:tcPr>
          <w:p w14:paraId="3DF4659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1146</w:t>
            </w:r>
          </w:p>
        </w:tc>
        <w:tc>
          <w:tcPr>
            <w:tcW w:w="2268" w:type="dxa"/>
            <w:tcBorders>
              <w:top w:val="single" w:sz="4" w:space="0" w:color="000000"/>
              <w:left w:val="single" w:sz="4" w:space="0" w:color="000000"/>
              <w:bottom w:val="single" w:sz="4" w:space="0" w:color="000000"/>
              <w:right w:val="single" w:sz="4" w:space="0" w:color="000000"/>
            </w:tcBorders>
            <w:hideMark/>
          </w:tcPr>
          <w:p w14:paraId="63EA1C1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344 820,00</w:t>
            </w:r>
          </w:p>
        </w:tc>
        <w:tc>
          <w:tcPr>
            <w:tcW w:w="1985" w:type="dxa"/>
            <w:tcBorders>
              <w:top w:val="single" w:sz="4" w:space="0" w:color="000000"/>
              <w:left w:val="single" w:sz="4" w:space="0" w:color="000000"/>
              <w:bottom w:val="single" w:sz="4" w:space="0" w:color="000000"/>
              <w:right w:val="single" w:sz="4" w:space="0" w:color="000000"/>
            </w:tcBorders>
            <w:hideMark/>
          </w:tcPr>
          <w:p w14:paraId="2745383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126 434,00</w:t>
            </w:r>
          </w:p>
        </w:tc>
        <w:tc>
          <w:tcPr>
            <w:tcW w:w="1417" w:type="dxa"/>
            <w:tcBorders>
              <w:top w:val="single" w:sz="4" w:space="0" w:color="000000"/>
              <w:left w:val="single" w:sz="4" w:space="0" w:color="000000"/>
              <w:bottom w:val="single" w:sz="4" w:space="0" w:color="000000"/>
              <w:right w:val="single" w:sz="4" w:space="0" w:color="000000"/>
            </w:tcBorders>
            <w:hideMark/>
          </w:tcPr>
          <w:p w14:paraId="258B3C6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36,7</w:t>
            </w:r>
          </w:p>
        </w:tc>
      </w:tr>
      <w:tr w:rsidR="001941EC" w:rsidRPr="001941EC" w14:paraId="00ABB78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6A79C4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премии к грамоте ПСД</w:t>
            </w:r>
          </w:p>
        </w:tc>
        <w:tc>
          <w:tcPr>
            <w:tcW w:w="708" w:type="dxa"/>
            <w:tcBorders>
              <w:top w:val="single" w:sz="4" w:space="0" w:color="000000"/>
              <w:left w:val="single" w:sz="4" w:space="0" w:color="000000"/>
              <w:bottom w:val="single" w:sz="4" w:space="0" w:color="000000"/>
              <w:right w:val="single" w:sz="4" w:space="0" w:color="000000"/>
            </w:tcBorders>
            <w:hideMark/>
          </w:tcPr>
          <w:p w14:paraId="6722C44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BCFCC8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DE5310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C95B96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6F737B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520DB9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894281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6D2A8B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AA01ED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344 820,00</w:t>
            </w:r>
          </w:p>
        </w:tc>
        <w:tc>
          <w:tcPr>
            <w:tcW w:w="1985" w:type="dxa"/>
            <w:tcBorders>
              <w:top w:val="single" w:sz="4" w:space="0" w:color="000000"/>
              <w:left w:val="single" w:sz="4" w:space="0" w:color="000000"/>
              <w:bottom w:val="single" w:sz="4" w:space="0" w:color="000000"/>
              <w:right w:val="single" w:sz="4" w:space="0" w:color="000000"/>
            </w:tcBorders>
            <w:hideMark/>
          </w:tcPr>
          <w:p w14:paraId="7BCC298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126 434,00</w:t>
            </w:r>
          </w:p>
        </w:tc>
        <w:tc>
          <w:tcPr>
            <w:tcW w:w="1417" w:type="dxa"/>
            <w:tcBorders>
              <w:top w:val="single" w:sz="4" w:space="0" w:color="000000"/>
              <w:left w:val="single" w:sz="4" w:space="0" w:color="000000"/>
              <w:bottom w:val="single" w:sz="4" w:space="0" w:color="000000"/>
              <w:right w:val="single" w:sz="4" w:space="0" w:color="000000"/>
            </w:tcBorders>
            <w:hideMark/>
          </w:tcPr>
          <w:p w14:paraId="6262BAF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36,7</w:t>
            </w:r>
          </w:p>
        </w:tc>
      </w:tr>
      <w:tr w:rsidR="001941EC" w:rsidRPr="001941EC" w14:paraId="13EF0492"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56AB89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hideMark/>
          </w:tcPr>
          <w:p w14:paraId="0DC9078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433479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E4D915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30CDA6A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C7E10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B5A6F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78343B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1CA6F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E1B7A1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81 740 452,82</w:t>
            </w:r>
          </w:p>
        </w:tc>
        <w:tc>
          <w:tcPr>
            <w:tcW w:w="1985" w:type="dxa"/>
            <w:tcBorders>
              <w:top w:val="single" w:sz="4" w:space="0" w:color="000000"/>
              <w:left w:val="single" w:sz="4" w:space="0" w:color="000000"/>
              <w:bottom w:val="single" w:sz="4" w:space="0" w:color="000000"/>
              <w:right w:val="single" w:sz="4" w:space="0" w:color="000000"/>
            </w:tcBorders>
            <w:hideMark/>
          </w:tcPr>
          <w:p w14:paraId="5F279DE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37 751 049,52</w:t>
            </w:r>
          </w:p>
        </w:tc>
        <w:tc>
          <w:tcPr>
            <w:tcW w:w="1417" w:type="dxa"/>
            <w:tcBorders>
              <w:top w:val="single" w:sz="4" w:space="0" w:color="000000"/>
              <w:left w:val="single" w:sz="4" w:space="0" w:color="000000"/>
              <w:bottom w:val="single" w:sz="4" w:space="0" w:color="000000"/>
              <w:right w:val="single" w:sz="4" w:space="0" w:color="000000"/>
            </w:tcBorders>
            <w:hideMark/>
          </w:tcPr>
          <w:p w14:paraId="0DE1365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46,2</w:t>
            </w:r>
          </w:p>
        </w:tc>
      </w:tr>
      <w:tr w:rsidR="001941EC" w:rsidRPr="001941EC" w14:paraId="4DF5C40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38F21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Непрограммные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350F36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39915A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2E11A8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50C2E1D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99 0 00 00000</w:t>
            </w:r>
          </w:p>
        </w:tc>
        <w:tc>
          <w:tcPr>
            <w:tcW w:w="567" w:type="dxa"/>
            <w:tcBorders>
              <w:top w:val="single" w:sz="4" w:space="0" w:color="000000"/>
              <w:left w:val="single" w:sz="4" w:space="0" w:color="000000"/>
              <w:bottom w:val="single" w:sz="4" w:space="0" w:color="000000"/>
              <w:right w:val="single" w:sz="4" w:space="0" w:color="000000"/>
            </w:tcBorders>
            <w:hideMark/>
          </w:tcPr>
          <w:p w14:paraId="5F5DDA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E9B113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DEF3F5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E5D014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108095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81 740 452,82</w:t>
            </w:r>
          </w:p>
        </w:tc>
        <w:tc>
          <w:tcPr>
            <w:tcW w:w="1985" w:type="dxa"/>
            <w:tcBorders>
              <w:top w:val="single" w:sz="4" w:space="0" w:color="000000"/>
              <w:left w:val="single" w:sz="4" w:space="0" w:color="000000"/>
              <w:bottom w:val="single" w:sz="4" w:space="0" w:color="000000"/>
              <w:right w:val="single" w:sz="4" w:space="0" w:color="000000"/>
            </w:tcBorders>
            <w:hideMark/>
          </w:tcPr>
          <w:p w14:paraId="6C5B40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37 751 049,52</w:t>
            </w:r>
          </w:p>
        </w:tc>
        <w:tc>
          <w:tcPr>
            <w:tcW w:w="1417" w:type="dxa"/>
            <w:tcBorders>
              <w:top w:val="single" w:sz="4" w:space="0" w:color="000000"/>
              <w:left w:val="single" w:sz="4" w:space="0" w:color="000000"/>
              <w:bottom w:val="single" w:sz="4" w:space="0" w:color="000000"/>
              <w:right w:val="single" w:sz="4" w:space="0" w:color="000000"/>
            </w:tcBorders>
            <w:hideMark/>
          </w:tcPr>
          <w:p w14:paraId="03B4E65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46,2</w:t>
            </w:r>
          </w:p>
        </w:tc>
      </w:tr>
      <w:tr w:rsidR="001941EC" w:rsidRPr="001941EC" w14:paraId="3CF06671" w14:textId="77777777" w:rsidTr="001941EC">
        <w:trPr>
          <w:trHeight w:val="1020"/>
        </w:trPr>
        <w:tc>
          <w:tcPr>
            <w:tcW w:w="2235" w:type="dxa"/>
            <w:tcBorders>
              <w:top w:val="single" w:sz="4" w:space="0" w:color="000000"/>
              <w:left w:val="single" w:sz="4" w:space="0" w:color="000000"/>
              <w:bottom w:val="single" w:sz="4" w:space="0" w:color="000000"/>
              <w:right w:val="single" w:sz="4" w:space="0" w:color="000000"/>
            </w:tcBorders>
            <w:hideMark/>
          </w:tcPr>
          <w:p w14:paraId="686DA59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Руководство и управление в сфере установленных функций органов государственной власти субъектов Российской Федерации, органов местного самоуправления Республики Саха (Якутия)</w:t>
            </w:r>
          </w:p>
        </w:tc>
        <w:tc>
          <w:tcPr>
            <w:tcW w:w="708" w:type="dxa"/>
            <w:tcBorders>
              <w:top w:val="single" w:sz="4" w:space="0" w:color="000000"/>
              <w:left w:val="single" w:sz="4" w:space="0" w:color="000000"/>
              <w:bottom w:val="single" w:sz="4" w:space="0" w:color="000000"/>
              <w:right w:val="single" w:sz="4" w:space="0" w:color="000000"/>
            </w:tcBorders>
            <w:hideMark/>
          </w:tcPr>
          <w:p w14:paraId="51759CE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810C24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5F9E36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7E95B67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99 1 00 00000</w:t>
            </w:r>
          </w:p>
        </w:tc>
        <w:tc>
          <w:tcPr>
            <w:tcW w:w="567" w:type="dxa"/>
            <w:tcBorders>
              <w:top w:val="single" w:sz="4" w:space="0" w:color="000000"/>
              <w:left w:val="single" w:sz="4" w:space="0" w:color="000000"/>
              <w:bottom w:val="single" w:sz="4" w:space="0" w:color="000000"/>
              <w:right w:val="single" w:sz="4" w:space="0" w:color="000000"/>
            </w:tcBorders>
            <w:hideMark/>
          </w:tcPr>
          <w:p w14:paraId="5084E69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58F0B1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BA9623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C29072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D037D9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81 740 452,82</w:t>
            </w:r>
          </w:p>
        </w:tc>
        <w:tc>
          <w:tcPr>
            <w:tcW w:w="1985" w:type="dxa"/>
            <w:tcBorders>
              <w:top w:val="single" w:sz="4" w:space="0" w:color="000000"/>
              <w:left w:val="single" w:sz="4" w:space="0" w:color="000000"/>
              <w:bottom w:val="single" w:sz="4" w:space="0" w:color="000000"/>
              <w:right w:val="single" w:sz="4" w:space="0" w:color="000000"/>
            </w:tcBorders>
            <w:hideMark/>
          </w:tcPr>
          <w:p w14:paraId="39F4F1D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37 751 049,52</w:t>
            </w:r>
          </w:p>
        </w:tc>
        <w:tc>
          <w:tcPr>
            <w:tcW w:w="1417" w:type="dxa"/>
            <w:tcBorders>
              <w:top w:val="single" w:sz="4" w:space="0" w:color="000000"/>
              <w:left w:val="single" w:sz="4" w:space="0" w:color="000000"/>
              <w:bottom w:val="single" w:sz="4" w:space="0" w:color="000000"/>
              <w:right w:val="single" w:sz="4" w:space="0" w:color="000000"/>
            </w:tcBorders>
            <w:hideMark/>
          </w:tcPr>
          <w:p w14:paraId="04EE16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46,2</w:t>
            </w:r>
          </w:p>
        </w:tc>
      </w:tr>
      <w:tr w:rsidR="001941EC" w:rsidRPr="001941EC" w14:paraId="51FEE5D5"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6D96D96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Расходы на содержание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hideMark/>
          </w:tcPr>
          <w:p w14:paraId="4F20761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B5FAA2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01034F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58CC156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285D38E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B5CC9C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1B5217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CD2CEF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E59CA2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81 740 452,82</w:t>
            </w:r>
          </w:p>
        </w:tc>
        <w:tc>
          <w:tcPr>
            <w:tcW w:w="1985" w:type="dxa"/>
            <w:tcBorders>
              <w:top w:val="single" w:sz="4" w:space="0" w:color="000000"/>
              <w:left w:val="single" w:sz="4" w:space="0" w:color="000000"/>
              <w:bottom w:val="single" w:sz="4" w:space="0" w:color="000000"/>
              <w:right w:val="single" w:sz="4" w:space="0" w:color="000000"/>
            </w:tcBorders>
            <w:hideMark/>
          </w:tcPr>
          <w:p w14:paraId="45ADAC9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37 751 049,52</w:t>
            </w:r>
          </w:p>
        </w:tc>
        <w:tc>
          <w:tcPr>
            <w:tcW w:w="1417" w:type="dxa"/>
            <w:tcBorders>
              <w:top w:val="single" w:sz="4" w:space="0" w:color="000000"/>
              <w:left w:val="single" w:sz="4" w:space="0" w:color="000000"/>
              <w:bottom w:val="single" w:sz="4" w:space="0" w:color="000000"/>
              <w:right w:val="single" w:sz="4" w:space="0" w:color="000000"/>
            </w:tcBorders>
            <w:hideMark/>
          </w:tcPr>
          <w:p w14:paraId="32C1DB1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46,2</w:t>
            </w:r>
          </w:p>
        </w:tc>
      </w:tr>
      <w:tr w:rsidR="001941EC" w:rsidRPr="001941EC" w14:paraId="6CCD8C0E" w14:textId="77777777" w:rsidTr="001941EC">
        <w:trPr>
          <w:trHeight w:val="1275"/>
        </w:trPr>
        <w:tc>
          <w:tcPr>
            <w:tcW w:w="2235" w:type="dxa"/>
            <w:tcBorders>
              <w:top w:val="single" w:sz="4" w:space="0" w:color="000000"/>
              <w:left w:val="single" w:sz="4" w:space="0" w:color="000000"/>
              <w:bottom w:val="single" w:sz="4" w:space="0" w:color="000000"/>
              <w:right w:val="single" w:sz="4" w:space="0" w:color="000000"/>
            </w:tcBorders>
            <w:hideMark/>
          </w:tcPr>
          <w:p w14:paraId="3AC40C7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hideMark/>
          </w:tcPr>
          <w:p w14:paraId="0E1F4D9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1F1105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80DD6E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45FAB7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3E4BA61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hideMark/>
          </w:tcPr>
          <w:p w14:paraId="772E819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E2E462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04677A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A69E71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73 983 109,45</w:t>
            </w:r>
          </w:p>
        </w:tc>
        <w:tc>
          <w:tcPr>
            <w:tcW w:w="1985" w:type="dxa"/>
            <w:tcBorders>
              <w:top w:val="single" w:sz="4" w:space="0" w:color="000000"/>
              <w:left w:val="single" w:sz="4" w:space="0" w:color="000000"/>
              <w:bottom w:val="single" w:sz="4" w:space="0" w:color="000000"/>
              <w:right w:val="single" w:sz="4" w:space="0" w:color="000000"/>
            </w:tcBorders>
            <w:hideMark/>
          </w:tcPr>
          <w:p w14:paraId="1BD31C8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34 106 068,47</w:t>
            </w:r>
          </w:p>
        </w:tc>
        <w:tc>
          <w:tcPr>
            <w:tcW w:w="1417" w:type="dxa"/>
            <w:tcBorders>
              <w:top w:val="single" w:sz="4" w:space="0" w:color="000000"/>
              <w:left w:val="single" w:sz="4" w:space="0" w:color="000000"/>
              <w:bottom w:val="single" w:sz="4" w:space="0" w:color="000000"/>
              <w:right w:val="single" w:sz="4" w:space="0" w:color="000000"/>
            </w:tcBorders>
            <w:hideMark/>
          </w:tcPr>
          <w:p w14:paraId="0CF9F8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46,1</w:t>
            </w:r>
          </w:p>
        </w:tc>
      </w:tr>
      <w:tr w:rsidR="001941EC" w:rsidRPr="001941EC" w14:paraId="4253B9E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482D76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Расходы на выплаты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hideMark/>
          </w:tcPr>
          <w:p w14:paraId="4A8DFD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435BB9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C6AD52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097FA9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01A51AD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120</w:t>
            </w:r>
          </w:p>
        </w:tc>
        <w:tc>
          <w:tcPr>
            <w:tcW w:w="1134" w:type="dxa"/>
            <w:tcBorders>
              <w:top w:val="single" w:sz="4" w:space="0" w:color="000000"/>
              <w:left w:val="single" w:sz="4" w:space="0" w:color="000000"/>
              <w:bottom w:val="single" w:sz="4" w:space="0" w:color="000000"/>
              <w:right w:val="single" w:sz="4" w:space="0" w:color="000000"/>
            </w:tcBorders>
            <w:hideMark/>
          </w:tcPr>
          <w:p w14:paraId="36039ED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3F19E2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74D5A1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D86245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73 983 109,45</w:t>
            </w:r>
          </w:p>
        </w:tc>
        <w:tc>
          <w:tcPr>
            <w:tcW w:w="1985" w:type="dxa"/>
            <w:tcBorders>
              <w:top w:val="single" w:sz="4" w:space="0" w:color="000000"/>
              <w:left w:val="single" w:sz="4" w:space="0" w:color="000000"/>
              <w:bottom w:val="single" w:sz="4" w:space="0" w:color="000000"/>
              <w:right w:val="single" w:sz="4" w:space="0" w:color="000000"/>
            </w:tcBorders>
            <w:hideMark/>
          </w:tcPr>
          <w:p w14:paraId="7E2CB40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34 106 068,47</w:t>
            </w:r>
          </w:p>
        </w:tc>
        <w:tc>
          <w:tcPr>
            <w:tcW w:w="1417" w:type="dxa"/>
            <w:tcBorders>
              <w:top w:val="single" w:sz="4" w:space="0" w:color="000000"/>
              <w:left w:val="single" w:sz="4" w:space="0" w:color="000000"/>
              <w:bottom w:val="single" w:sz="4" w:space="0" w:color="000000"/>
              <w:right w:val="single" w:sz="4" w:space="0" w:color="000000"/>
            </w:tcBorders>
            <w:hideMark/>
          </w:tcPr>
          <w:p w14:paraId="1402967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46,1</w:t>
            </w:r>
          </w:p>
        </w:tc>
      </w:tr>
      <w:tr w:rsidR="001941EC" w:rsidRPr="001941EC" w14:paraId="373606F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110EA1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Фонд оплаты труда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hideMark/>
          </w:tcPr>
          <w:p w14:paraId="20F0DC7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3462A2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5CBF61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3CAD3EC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5D4E316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121</w:t>
            </w:r>
          </w:p>
        </w:tc>
        <w:tc>
          <w:tcPr>
            <w:tcW w:w="1134" w:type="dxa"/>
            <w:tcBorders>
              <w:top w:val="single" w:sz="4" w:space="0" w:color="000000"/>
              <w:left w:val="single" w:sz="4" w:space="0" w:color="000000"/>
              <w:bottom w:val="single" w:sz="4" w:space="0" w:color="000000"/>
              <w:right w:val="single" w:sz="4" w:space="0" w:color="000000"/>
            </w:tcBorders>
            <w:hideMark/>
          </w:tcPr>
          <w:p w14:paraId="1BC9555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5DAE0A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8E9A43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64E80C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55 612 386,13</w:t>
            </w:r>
          </w:p>
        </w:tc>
        <w:tc>
          <w:tcPr>
            <w:tcW w:w="1985" w:type="dxa"/>
            <w:tcBorders>
              <w:top w:val="single" w:sz="4" w:space="0" w:color="000000"/>
              <w:left w:val="single" w:sz="4" w:space="0" w:color="000000"/>
              <w:bottom w:val="single" w:sz="4" w:space="0" w:color="000000"/>
              <w:right w:val="single" w:sz="4" w:space="0" w:color="000000"/>
            </w:tcBorders>
            <w:hideMark/>
          </w:tcPr>
          <w:p w14:paraId="0CAEB96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25 819 964,64</w:t>
            </w:r>
          </w:p>
        </w:tc>
        <w:tc>
          <w:tcPr>
            <w:tcW w:w="1417" w:type="dxa"/>
            <w:tcBorders>
              <w:top w:val="single" w:sz="4" w:space="0" w:color="000000"/>
              <w:left w:val="single" w:sz="4" w:space="0" w:color="000000"/>
              <w:bottom w:val="single" w:sz="4" w:space="0" w:color="000000"/>
              <w:right w:val="single" w:sz="4" w:space="0" w:color="000000"/>
            </w:tcBorders>
            <w:hideMark/>
          </w:tcPr>
          <w:p w14:paraId="260C0C0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46,4</w:t>
            </w:r>
          </w:p>
        </w:tc>
      </w:tr>
      <w:tr w:rsidR="001941EC" w:rsidRPr="001941EC" w14:paraId="2E1A4A6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EB601D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Заработная плата</w:t>
            </w:r>
          </w:p>
        </w:tc>
        <w:tc>
          <w:tcPr>
            <w:tcW w:w="708" w:type="dxa"/>
            <w:tcBorders>
              <w:top w:val="single" w:sz="4" w:space="0" w:color="000000"/>
              <w:left w:val="single" w:sz="4" w:space="0" w:color="000000"/>
              <w:bottom w:val="single" w:sz="4" w:space="0" w:color="000000"/>
              <w:right w:val="single" w:sz="4" w:space="0" w:color="000000"/>
            </w:tcBorders>
            <w:hideMark/>
          </w:tcPr>
          <w:p w14:paraId="1771028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57AA6B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D5ACB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0F2E20E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77B1E95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121</w:t>
            </w:r>
          </w:p>
        </w:tc>
        <w:tc>
          <w:tcPr>
            <w:tcW w:w="1134" w:type="dxa"/>
            <w:tcBorders>
              <w:top w:val="single" w:sz="4" w:space="0" w:color="000000"/>
              <w:left w:val="single" w:sz="4" w:space="0" w:color="000000"/>
              <w:bottom w:val="single" w:sz="4" w:space="0" w:color="000000"/>
              <w:right w:val="single" w:sz="4" w:space="0" w:color="000000"/>
            </w:tcBorders>
            <w:hideMark/>
          </w:tcPr>
          <w:p w14:paraId="7F51356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97B5E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211</w:t>
            </w:r>
          </w:p>
        </w:tc>
        <w:tc>
          <w:tcPr>
            <w:tcW w:w="1275" w:type="dxa"/>
            <w:tcBorders>
              <w:top w:val="single" w:sz="4" w:space="0" w:color="000000"/>
              <w:left w:val="single" w:sz="4" w:space="0" w:color="000000"/>
              <w:bottom w:val="single" w:sz="4" w:space="0" w:color="000000"/>
              <w:right w:val="single" w:sz="4" w:space="0" w:color="000000"/>
            </w:tcBorders>
            <w:hideMark/>
          </w:tcPr>
          <w:p w14:paraId="3CE3697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B521EE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55 432 386,13</w:t>
            </w:r>
          </w:p>
        </w:tc>
        <w:tc>
          <w:tcPr>
            <w:tcW w:w="1985" w:type="dxa"/>
            <w:tcBorders>
              <w:top w:val="single" w:sz="4" w:space="0" w:color="000000"/>
              <w:left w:val="single" w:sz="4" w:space="0" w:color="000000"/>
              <w:bottom w:val="single" w:sz="4" w:space="0" w:color="000000"/>
              <w:right w:val="single" w:sz="4" w:space="0" w:color="000000"/>
            </w:tcBorders>
            <w:hideMark/>
          </w:tcPr>
          <w:p w14:paraId="1879270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25 721 823,82</w:t>
            </w:r>
          </w:p>
        </w:tc>
        <w:tc>
          <w:tcPr>
            <w:tcW w:w="1417" w:type="dxa"/>
            <w:tcBorders>
              <w:top w:val="single" w:sz="4" w:space="0" w:color="000000"/>
              <w:left w:val="single" w:sz="4" w:space="0" w:color="000000"/>
              <w:bottom w:val="single" w:sz="4" w:space="0" w:color="000000"/>
              <w:right w:val="single" w:sz="4" w:space="0" w:color="000000"/>
            </w:tcBorders>
            <w:hideMark/>
          </w:tcPr>
          <w:p w14:paraId="7ADA91D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46,4</w:t>
            </w:r>
          </w:p>
        </w:tc>
      </w:tr>
      <w:tr w:rsidR="001941EC" w:rsidRPr="001941EC" w14:paraId="1C5539E6"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1A48AE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Социальные пособия и компенсации персоналу в денежной форме</w:t>
            </w:r>
          </w:p>
        </w:tc>
        <w:tc>
          <w:tcPr>
            <w:tcW w:w="708" w:type="dxa"/>
            <w:tcBorders>
              <w:top w:val="single" w:sz="4" w:space="0" w:color="000000"/>
              <w:left w:val="single" w:sz="4" w:space="0" w:color="000000"/>
              <w:bottom w:val="single" w:sz="4" w:space="0" w:color="000000"/>
              <w:right w:val="single" w:sz="4" w:space="0" w:color="000000"/>
            </w:tcBorders>
            <w:hideMark/>
          </w:tcPr>
          <w:p w14:paraId="6071E96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D140F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5AA31F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7D4BD3E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610E2D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121</w:t>
            </w:r>
          </w:p>
        </w:tc>
        <w:tc>
          <w:tcPr>
            <w:tcW w:w="1134" w:type="dxa"/>
            <w:tcBorders>
              <w:top w:val="single" w:sz="4" w:space="0" w:color="000000"/>
              <w:left w:val="single" w:sz="4" w:space="0" w:color="000000"/>
              <w:bottom w:val="single" w:sz="4" w:space="0" w:color="000000"/>
              <w:right w:val="single" w:sz="4" w:space="0" w:color="000000"/>
            </w:tcBorders>
            <w:hideMark/>
          </w:tcPr>
          <w:p w14:paraId="77ED974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0D2501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266</w:t>
            </w:r>
          </w:p>
        </w:tc>
        <w:tc>
          <w:tcPr>
            <w:tcW w:w="1275" w:type="dxa"/>
            <w:tcBorders>
              <w:top w:val="single" w:sz="4" w:space="0" w:color="000000"/>
              <w:left w:val="single" w:sz="4" w:space="0" w:color="000000"/>
              <w:bottom w:val="single" w:sz="4" w:space="0" w:color="000000"/>
              <w:right w:val="single" w:sz="4" w:space="0" w:color="000000"/>
            </w:tcBorders>
            <w:hideMark/>
          </w:tcPr>
          <w:p w14:paraId="4F58858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206BAC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180 000,00</w:t>
            </w:r>
          </w:p>
        </w:tc>
        <w:tc>
          <w:tcPr>
            <w:tcW w:w="1985" w:type="dxa"/>
            <w:tcBorders>
              <w:top w:val="single" w:sz="4" w:space="0" w:color="000000"/>
              <w:left w:val="single" w:sz="4" w:space="0" w:color="000000"/>
              <w:bottom w:val="single" w:sz="4" w:space="0" w:color="000000"/>
              <w:right w:val="single" w:sz="4" w:space="0" w:color="000000"/>
            </w:tcBorders>
            <w:hideMark/>
          </w:tcPr>
          <w:p w14:paraId="273708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98 140,82</w:t>
            </w:r>
          </w:p>
        </w:tc>
        <w:tc>
          <w:tcPr>
            <w:tcW w:w="1417" w:type="dxa"/>
            <w:tcBorders>
              <w:top w:val="single" w:sz="4" w:space="0" w:color="000000"/>
              <w:left w:val="single" w:sz="4" w:space="0" w:color="000000"/>
              <w:bottom w:val="single" w:sz="4" w:space="0" w:color="000000"/>
              <w:right w:val="single" w:sz="4" w:space="0" w:color="000000"/>
            </w:tcBorders>
            <w:hideMark/>
          </w:tcPr>
          <w:p w14:paraId="0540A70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54,5</w:t>
            </w:r>
          </w:p>
        </w:tc>
      </w:tr>
      <w:tr w:rsidR="001941EC" w:rsidRPr="001941EC" w14:paraId="50CF305E"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0C9AEB6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выплаты персоналу государственных (муниципальных) органов, за исключением фонда оплаты труда</w:t>
            </w:r>
          </w:p>
        </w:tc>
        <w:tc>
          <w:tcPr>
            <w:tcW w:w="708" w:type="dxa"/>
            <w:tcBorders>
              <w:top w:val="single" w:sz="4" w:space="0" w:color="000000"/>
              <w:left w:val="single" w:sz="4" w:space="0" w:color="000000"/>
              <w:bottom w:val="single" w:sz="4" w:space="0" w:color="000000"/>
              <w:right w:val="single" w:sz="4" w:space="0" w:color="000000"/>
            </w:tcBorders>
            <w:hideMark/>
          </w:tcPr>
          <w:p w14:paraId="2E4650E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A9B3A8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0217A9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6F684D5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0F6AF63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122</w:t>
            </w:r>
          </w:p>
        </w:tc>
        <w:tc>
          <w:tcPr>
            <w:tcW w:w="1134" w:type="dxa"/>
            <w:tcBorders>
              <w:top w:val="single" w:sz="4" w:space="0" w:color="000000"/>
              <w:left w:val="single" w:sz="4" w:space="0" w:color="000000"/>
              <w:bottom w:val="single" w:sz="4" w:space="0" w:color="000000"/>
              <w:right w:val="single" w:sz="4" w:space="0" w:color="000000"/>
            </w:tcBorders>
            <w:hideMark/>
          </w:tcPr>
          <w:p w14:paraId="157380A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B1B721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6F5AE8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A34814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2 449 452,72</w:t>
            </w:r>
          </w:p>
        </w:tc>
        <w:tc>
          <w:tcPr>
            <w:tcW w:w="1985" w:type="dxa"/>
            <w:tcBorders>
              <w:top w:val="single" w:sz="4" w:space="0" w:color="000000"/>
              <w:left w:val="single" w:sz="4" w:space="0" w:color="000000"/>
              <w:bottom w:val="single" w:sz="4" w:space="0" w:color="000000"/>
              <w:right w:val="single" w:sz="4" w:space="0" w:color="000000"/>
            </w:tcBorders>
            <w:hideMark/>
          </w:tcPr>
          <w:p w14:paraId="1B4F4DC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1 509 640,45</w:t>
            </w:r>
          </w:p>
        </w:tc>
        <w:tc>
          <w:tcPr>
            <w:tcW w:w="1417" w:type="dxa"/>
            <w:tcBorders>
              <w:top w:val="single" w:sz="4" w:space="0" w:color="000000"/>
              <w:left w:val="single" w:sz="4" w:space="0" w:color="000000"/>
              <w:bottom w:val="single" w:sz="4" w:space="0" w:color="000000"/>
              <w:right w:val="single" w:sz="4" w:space="0" w:color="000000"/>
            </w:tcBorders>
            <w:hideMark/>
          </w:tcPr>
          <w:p w14:paraId="4C681A8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61,6</w:t>
            </w:r>
          </w:p>
        </w:tc>
      </w:tr>
      <w:tr w:rsidR="001941EC" w:rsidRPr="001941EC" w14:paraId="0378F26E"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77F793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несоциальные выплаты персоналу в денежной форме</w:t>
            </w:r>
          </w:p>
        </w:tc>
        <w:tc>
          <w:tcPr>
            <w:tcW w:w="708" w:type="dxa"/>
            <w:tcBorders>
              <w:top w:val="single" w:sz="4" w:space="0" w:color="000000"/>
              <w:left w:val="single" w:sz="4" w:space="0" w:color="000000"/>
              <w:bottom w:val="single" w:sz="4" w:space="0" w:color="000000"/>
              <w:right w:val="single" w:sz="4" w:space="0" w:color="000000"/>
            </w:tcBorders>
            <w:hideMark/>
          </w:tcPr>
          <w:p w14:paraId="305AF30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C2918A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FA457E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1ECBFA9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1259B1B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122</w:t>
            </w:r>
          </w:p>
        </w:tc>
        <w:tc>
          <w:tcPr>
            <w:tcW w:w="1134" w:type="dxa"/>
            <w:tcBorders>
              <w:top w:val="single" w:sz="4" w:space="0" w:color="000000"/>
              <w:left w:val="single" w:sz="4" w:space="0" w:color="000000"/>
              <w:bottom w:val="single" w:sz="4" w:space="0" w:color="000000"/>
              <w:right w:val="single" w:sz="4" w:space="0" w:color="000000"/>
            </w:tcBorders>
            <w:hideMark/>
          </w:tcPr>
          <w:p w14:paraId="1602EC0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924C34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212</w:t>
            </w:r>
          </w:p>
        </w:tc>
        <w:tc>
          <w:tcPr>
            <w:tcW w:w="1275" w:type="dxa"/>
            <w:tcBorders>
              <w:top w:val="single" w:sz="4" w:space="0" w:color="000000"/>
              <w:left w:val="single" w:sz="4" w:space="0" w:color="000000"/>
              <w:bottom w:val="single" w:sz="4" w:space="0" w:color="000000"/>
              <w:right w:val="single" w:sz="4" w:space="0" w:color="000000"/>
            </w:tcBorders>
            <w:hideMark/>
          </w:tcPr>
          <w:p w14:paraId="62631C6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F45976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88 679,52</w:t>
            </w:r>
          </w:p>
        </w:tc>
        <w:tc>
          <w:tcPr>
            <w:tcW w:w="1985" w:type="dxa"/>
            <w:tcBorders>
              <w:top w:val="single" w:sz="4" w:space="0" w:color="000000"/>
              <w:left w:val="single" w:sz="4" w:space="0" w:color="000000"/>
              <w:bottom w:val="single" w:sz="4" w:space="0" w:color="000000"/>
              <w:right w:val="single" w:sz="4" w:space="0" w:color="000000"/>
            </w:tcBorders>
            <w:hideMark/>
          </w:tcPr>
          <w:p w14:paraId="7BCEFBA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74 119,52</w:t>
            </w:r>
          </w:p>
        </w:tc>
        <w:tc>
          <w:tcPr>
            <w:tcW w:w="1417" w:type="dxa"/>
            <w:tcBorders>
              <w:top w:val="single" w:sz="4" w:space="0" w:color="000000"/>
              <w:left w:val="single" w:sz="4" w:space="0" w:color="000000"/>
              <w:bottom w:val="single" w:sz="4" w:space="0" w:color="000000"/>
              <w:right w:val="single" w:sz="4" w:space="0" w:color="000000"/>
            </w:tcBorders>
            <w:hideMark/>
          </w:tcPr>
          <w:p w14:paraId="4E99F5D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83,6</w:t>
            </w:r>
          </w:p>
        </w:tc>
      </w:tr>
      <w:tr w:rsidR="001941EC" w:rsidRPr="001941EC" w14:paraId="4D2F49F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1F917B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Суточные при служебных командировках</w:t>
            </w:r>
          </w:p>
        </w:tc>
        <w:tc>
          <w:tcPr>
            <w:tcW w:w="708" w:type="dxa"/>
            <w:tcBorders>
              <w:top w:val="single" w:sz="4" w:space="0" w:color="000000"/>
              <w:left w:val="single" w:sz="4" w:space="0" w:color="000000"/>
              <w:bottom w:val="single" w:sz="4" w:space="0" w:color="000000"/>
              <w:right w:val="single" w:sz="4" w:space="0" w:color="000000"/>
            </w:tcBorders>
            <w:hideMark/>
          </w:tcPr>
          <w:p w14:paraId="5C0F925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C6DB25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75F06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137AC9A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6896BE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122</w:t>
            </w:r>
          </w:p>
        </w:tc>
        <w:tc>
          <w:tcPr>
            <w:tcW w:w="1134" w:type="dxa"/>
            <w:tcBorders>
              <w:top w:val="single" w:sz="4" w:space="0" w:color="000000"/>
              <w:left w:val="single" w:sz="4" w:space="0" w:color="000000"/>
              <w:bottom w:val="single" w:sz="4" w:space="0" w:color="000000"/>
              <w:right w:val="single" w:sz="4" w:space="0" w:color="000000"/>
            </w:tcBorders>
            <w:hideMark/>
          </w:tcPr>
          <w:p w14:paraId="7A2440A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BD04A5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212</w:t>
            </w:r>
          </w:p>
        </w:tc>
        <w:tc>
          <w:tcPr>
            <w:tcW w:w="1275" w:type="dxa"/>
            <w:tcBorders>
              <w:top w:val="single" w:sz="4" w:space="0" w:color="000000"/>
              <w:left w:val="single" w:sz="4" w:space="0" w:color="000000"/>
              <w:bottom w:val="single" w:sz="4" w:space="0" w:color="000000"/>
              <w:right w:val="single" w:sz="4" w:space="0" w:color="000000"/>
            </w:tcBorders>
            <w:hideMark/>
          </w:tcPr>
          <w:p w14:paraId="60C19E9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1104</w:t>
            </w:r>
          </w:p>
        </w:tc>
        <w:tc>
          <w:tcPr>
            <w:tcW w:w="2268" w:type="dxa"/>
            <w:tcBorders>
              <w:top w:val="single" w:sz="4" w:space="0" w:color="000000"/>
              <w:left w:val="single" w:sz="4" w:space="0" w:color="000000"/>
              <w:bottom w:val="single" w:sz="4" w:space="0" w:color="000000"/>
              <w:right w:val="single" w:sz="4" w:space="0" w:color="000000"/>
            </w:tcBorders>
            <w:hideMark/>
          </w:tcPr>
          <w:p w14:paraId="7EEDC14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70 640,00</w:t>
            </w:r>
          </w:p>
        </w:tc>
        <w:tc>
          <w:tcPr>
            <w:tcW w:w="1985" w:type="dxa"/>
            <w:tcBorders>
              <w:top w:val="single" w:sz="4" w:space="0" w:color="000000"/>
              <w:left w:val="single" w:sz="4" w:space="0" w:color="000000"/>
              <w:bottom w:val="single" w:sz="4" w:space="0" w:color="000000"/>
              <w:right w:val="single" w:sz="4" w:space="0" w:color="000000"/>
            </w:tcBorders>
            <w:hideMark/>
          </w:tcPr>
          <w:p w14:paraId="021D748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56 080,00</w:t>
            </w:r>
          </w:p>
        </w:tc>
        <w:tc>
          <w:tcPr>
            <w:tcW w:w="1417" w:type="dxa"/>
            <w:tcBorders>
              <w:top w:val="single" w:sz="4" w:space="0" w:color="000000"/>
              <w:left w:val="single" w:sz="4" w:space="0" w:color="000000"/>
              <w:bottom w:val="single" w:sz="4" w:space="0" w:color="000000"/>
              <w:right w:val="single" w:sz="4" w:space="0" w:color="000000"/>
            </w:tcBorders>
            <w:hideMark/>
          </w:tcPr>
          <w:p w14:paraId="3F0C128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79,4</w:t>
            </w:r>
          </w:p>
        </w:tc>
      </w:tr>
      <w:tr w:rsidR="001941EC" w:rsidRPr="001941EC" w14:paraId="75970A1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A365F4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Единовременная компенсация при трудоустройстве</w:t>
            </w:r>
          </w:p>
        </w:tc>
        <w:tc>
          <w:tcPr>
            <w:tcW w:w="708" w:type="dxa"/>
            <w:tcBorders>
              <w:top w:val="single" w:sz="4" w:space="0" w:color="000000"/>
              <w:left w:val="single" w:sz="4" w:space="0" w:color="000000"/>
              <w:bottom w:val="single" w:sz="4" w:space="0" w:color="000000"/>
              <w:right w:val="single" w:sz="4" w:space="0" w:color="000000"/>
            </w:tcBorders>
            <w:hideMark/>
          </w:tcPr>
          <w:p w14:paraId="02F2F88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E33ECB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90CF46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108448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53971E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7D30DE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6C9E54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A6CFC9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1142</w:t>
            </w:r>
          </w:p>
        </w:tc>
        <w:tc>
          <w:tcPr>
            <w:tcW w:w="2268" w:type="dxa"/>
            <w:tcBorders>
              <w:top w:val="single" w:sz="4" w:space="0" w:color="000000"/>
              <w:left w:val="single" w:sz="4" w:space="0" w:color="000000"/>
              <w:bottom w:val="single" w:sz="4" w:space="0" w:color="000000"/>
              <w:right w:val="single" w:sz="4" w:space="0" w:color="000000"/>
            </w:tcBorders>
            <w:hideMark/>
          </w:tcPr>
          <w:p w14:paraId="722381C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18 039,52</w:t>
            </w:r>
          </w:p>
        </w:tc>
        <w:tc>
          <w:tcPr>
            <w:tcW w:w="1985" w:type="dxa"/>
            <w:tcBorders>
              <w:top w:val="single" w:sz="4" w:space="0" w:color="000000"/>
              <w:left w:val="single" w:sz="4" w:space="0" w:color="000000"/>
              <w:bottom w:val="single" w:sz="4" w:space="0" w:color="000000"/>
              <w:right w:val="single" w:sz="4" w:space="0" w:color="000000"/>
            </w:tcBorders>
            <w:hideMark/>
          </w:tcPr>
          <w:p w14:paraId="573777D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18 039,52</w:t>
            </w:r>
          </w:p>
        </w:tc>
        <w:tc>
          <w:tcPr>
            <w:tcW w:w="1417" w:type="dxa"/>
            <w:tcBorders>
              <w:top w:val="single" w:sz="4" w:space="0" w:color="000000"/>
              <w:left w:val="single" w:sz="4" w:space="0" w:color="000000"/>
              <w:bottom w:val="single" w:sz="4" w:space="0" w:color="000000"/>
              <w:right w:val="single" w:sz="4" w:space="0" w:color="000000"/>
            </w:tcBorders>
            <w:hideMark/>
          </w:tcPr>
          <w:p w14:paraId="05FDD31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46767DA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E6B092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несоциальные выплаты персоналу в натуральной форме</w:t>
            </w:r>
          </w:p>
        </w:tc>
        <w:tc>
          <w:tcPr>
            <w:tcW w:w="708" w:type="dxa"/>
            <w:tcBorders>
              <w:top w:val="single" w:sz="4" w:space="0" w:color="000000"/>
              <w:left w:val="single" w:sz="4" w:space="0" w:color="000000"/>
              <w:bottom w:val="single" w:sz="4" w:space="0" w:color="000000"/>
              <w:right w:val="single" w:sz="4" w:space="0" w:color="000000"/>
            </w:tcBorders>
            <w:hideMark/>
          </w:tcPr>
          <w:p w14:paraId="2B4B975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DFA44A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528257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003210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1BB21EF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122</w:t>
            </w:r>
          </w:p>
        </w:tc>
        <w:tc>
          <w:tcPr>
            <w:tcW w:w="1134" w:type="dxa"/>
            <w:tcBorders>
              <w:top w:val="single" w:sz="4" w:space="0" w:color="000000"/>
              <w:left w:val="single" w:sz="4" w:space="0" w:color="000000"/>
              <w:bottom w:val="single" w:sz="4" w:space="0" w:color="000000"/>
              <w:right w:val="single" w:sz="4" w:space="0" w:color="000000"/>
            </w:tcBorders>
            <w:hideMark/>
          </w:tcPr>
          <w:p w14:paraId="1B5B65A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C57205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214</w:t>
            </w:r>
          </w:p>
        </w:tc>
        <w:tc>
          <w:tcPr>
            <w:tcW w:w="1275" w:type="dxa"/>
            <w:tcBorders>
              <w:top w:val="single" w:sz="4" w:space="0" w:color="000000"/>
              <w:left w:val="single" w:sz="4" w:space="0" w:color="000000"/>
              <w:bottom w:val="single" w:sz="4" w:space="0" w:color="000000"/>
              <w:right w:val="single" w:sz="4" w:space="0" w:color="000000"/>
            </w:tcBorders>
            <w:hideMark/>
          </w:tcPr>
          <w:p w14:paraId="55817D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3AC2F0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1 792 472,78</w:t>
            </w:r>
          </w:p>
        </w:tc>
        <w:tc>
          <w:tcPr>
            <w:tcW w:w="1985" w:type="dxa"/>
            <w:tcBorders>
              <w:top w:val="single" w:sz="4" w:space="0" w:color="000000"/>
              <w:left w:val="single" w:sz="4" w:space="0" w:color="000000"/>
              <w:bottom w:val="single" w:sz="4" w:space="0" w:color="000000"/>
              <w:right w:val="single" w:sz="4" w:space="0" w:color="000000"/>
            </w:tcBorders>
            <w:hideMark/>
          </w:tcPr>
          <w:p w14:paraId="5F9590F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1 008 826,51</w:t>
            </w:r>
          </w:p>
        </w:tc>
        <w:tc>
          <w:tcPr>
            <w:tcW w:w="1417" w:type="dxa"/>
            <w:tcBorders>
              <w:top w:val="single" w:sz="4" w:space="0" w:color="000000"/>
              <w:left w:val="single" w:sz="4" w:space="0" w:color="000000"/>
              <w:bottom w:val="single" w:sz="4" w:space="0" w:color="000000"/>
              <w:right w:val="single" w:sz="4" w:space="0" w:color="000000"/>
            </w:tcBorders>
            <w:hideMark/>
          </w:tcPr>
          <w:p w14:paraId="07E710A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56,3</w:t>
            </w:r>
          </w:p>
        </w:tc>
      </w:tr>
      <w:tr w:rsidR="001941EC" w:rsidRPr="001941EC" w14:paraId="3A74840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ABE74B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Возмещение расходов, связанных с проездом в отпуск</w:t>
            </w:r>
          </w:p>
        </w:tc>
        <w:tc>
          <w:tcPr>
            <w:tcW w:w="708" w:type="dxa"/>
            <w:tcBorders>
              <w:top w:val="single" w:sz="4" w:space="0" w:color="000000"/>
              <w:left w:val="single" w:sz="4" w:space="0" w:color="000000"/>
              <w:bottom w:val="single" w:sz="4" w:space="0" w:color="000000"/>
              <w:right w:val="single" w:sz="4" w:space="0" w:color="000000"/>
            </w:tcBorders>
            <w:hideMark/>
          </w:tcPr>
          <w:p w14:paraId="0790413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421847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4E37B4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35FD5FE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54543C1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122</w:t>
            </w:r>
          </w:p>
        </w:tc>
        <w:tc>
          <w:tcPr>
            <w:tcW w:w="1134" w:type="dxa"/>
            <w:tcBorders>
              <w:top w:val="single" w:sz="4" w:space="0" w:color="000000"/>
              <w:left w:val="single" w:sz="4" w:space="0" w:color="000000"/>
              <w:bottom w:val="single" w:sz="4" w:space="0" w:color="000000"/>
              <w:right w:val="single" w:sz="4" w:space="0" w:color="000000"/>
            </w:tcBorders>
            <w:hideMark/>
          </w:tcPr>
          <w:p w14:paraId="3E911F4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069F5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214</w:t>
            </w:r>
          </w:p>
        </w:tc>
        <w:tc>
          <w:tcPr>
            <w:tcW w:w="1275" w:type="dxa"/>
            <w:tcBorders>
              <w:top w:val="single" w:sz="4" w:space="0" w:color="000000"/>
              <w:left w:val="single" w:sz="4" w:space="0" w:color="000000"/>
              <w:bottom w:val="single" w:sz="4" w:space="0" w:color="000000"/>
              <w:right w:val="single" w:sz="4" w:space="0" w:color="000000"/>
            </w:tcBorders>
            <w:hideMark/>
          </w:tcPr>
          <w:p w14:paraId="5BFA5D5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1101</w:t>
            </w:r>
          </w:p>
        </w:tc>
        <w:tc>
          <w:tcPr>
            <w:tcW w:w="2268" w:type="dxa"/>
            <w:tcBorders>
              <w:top w:val="single" w:sz="4" w:space="0" w:color="000000"/>
              <w:left w:val="single" w:sz="4" w:space="0" w:color="000000"/>
              <w:bottom w:val="single" w:sz="4" w:space="0" w:color="000000"/>
              <w:right w:val="single" w:sz="4" w:space="0" w:color="000000"/>
            </w:tcBorders>
            <w:hideMark/>
          </w:tcPr>
          <w:p w14:paraId="2EDC02F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1 792 472,78</w:t>
            </w:r>
          </w:p>
        </w:tc>
        <w:tc>
          <w:tcPr>
            <w:tcW w:w="1985" w:type="dxa"/>
            <w:tcBorders>
              <w:top w:val="single" w:sz="4" w:space="0" w:color="000000"/>
              <w:left w:val="single" w:sz="4" w:space="0" w:color="000000"/>
              <w:bottom w:val="single" w:sz="4" w:space="0" w:color="000000"/>
              <w:right w:val="single" w:sz="4" w:space="0" w:color="000000"/>
            </w:tcBorders>
            <w:hideMark/>
          </w:tcPr>
          <w:p w14:paraId="496B6DB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1 008 826,51</w:t>
            </w:r>
          </w:p>
        </w:tc>
        <w:tc>
          <w:tcPr>
            <w:tcW w:w="1417" w:type="dxa"/>
            <w:tcBorders>
              <w:top w:val="single" w:sz="4" w:space="0" w:color="000000"/>
              <w:left w:val="single" w:sz="4" w:space="0" w:color="000000"/>
              <w:bottom w:val="single" w:sz="4" w:space="0" w:color="000000"/>
              <w:right w:val="single" w:sz="4" w:space="0" w:color="000000"/>
            </w:tcBorders>
            <w:hideMark/>
          </w:tcPr>
          <w:p w14:paraId="395CDC1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56,3</w:t>
            </w:r>
          </w:p>
        </w:tc>
      </w:tr>
      <w:tr w:rsidR="001941EC" w:rsidRPr="001941EC" w14:paraId="0BEDAFE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2F9A4F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5E3A2F7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93C71C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EE5AEF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6C7530A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66D9A14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122</w:t>
            </w:r>
          </w:p>
        </w:tc>
        <w:tc>
          <w:tcPr>
            <w:tcW w:w="1134" w:type="dxa"/>
            <w:tcBorders>
              <w:top w:val="single" w:sz="4" w:space="0" w:color="000000"/>
              <w:left w:val="single" w:sz="4" w:space="0" w:color="000000"/>
              <w:bottom w:val="single" w:sz="4" w:space="0" w:color="000000"/>
              <w:right w:val="single" w:sz="4" w:space="0" w:color="000000"/>
            </w:tcBorders>
            <w:hideMark/>
          </w:tcPr>
          <w:p w14:paraId="460E37B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A7CC73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0FF3715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9508AE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504 345,00</w:t>
            </w:r>
          </w:p>
        </w:tc>
        <w:tc>
          <w:tcPr>
            <w:tcW w:w="1985" w:type="dxa"/>
            <w:tcBorders>
              <w:top w:val="single" w:sz="4" w:space="0" w:color="000000"/>
              <w:left w:val="single" w:sz="4" w:space="0" w:color="000000"/>
              <w:bottom w:val="single" w:sz="4" w:space="0" w:color="000000"/>
              <w:right w:val="single" w:sz="4" w:space="0" w:color="000000"/>
            </w:tcBorders>
            <w:hideMark/>
          </w:tcPr>
          <w:p w14:paraId="71EC6C8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362 739,00</w:t>
            </w:r>
          </w:p>
        </w:tc>
        <w:tc>
          <w:tcPr>
            <w:tcW w:w="1417" w:type="dxa"/>
            <w:tcBorders>
              <w:top w:val="single" w:sz="4" w:space="0" w:color="000000"/>
              <w:left w:val="single" w:sz="4" w:space="0" w:color="000000"/>
              <w:bottom w:val="single" w:sz="4" w:space="0" w:color="000000"/>
              <w:right w:val="single" w:sz="4" w:space="0" w:color="000000"/>
            </w:tcBorders>
            <w:hideMark/>
          </w:tcPr>
          <w:p w14:paraId="160D01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71,9</w:t>
            </w:r>
          </w:p>
        </w:tc>
      </w:tr>
      <w:tr w:rsidR="001941EC" w:rsidRPr="001941EC" w14:paraId="04C6DB2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8811D0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услуги по подстатье 226</w:t>
            </w:r>
          </w:p>
        </w:tc>
        <w:tc>
          <w:tcPr>
            <w:tcW w:w="708" w:type="dxa"/>
            <w:tcBorders>
              <w:top w:val="single" w:sz="4" w:space="0" w:color="000000"/>
              <w:left w:val="single" w:sz="4" w:space="0" w:color="000000"/>
              <w:bottom w:val="single" w:sz="4" w:space="0" w:color="000000"/>
              <w:right w:val="single" w:sz="4" w:space="0" w:color="000000"/>
            </w:tcBorders>
            <w:hideMark/>
          </w:tcPr>
          <w:p w14:paraId="4C42C08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7DFC2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E26EE0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5685BF4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64071C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122</w:t>
            </w:r>
          </w:p>
        </w:tc>
        <w:tc>
          <w:tcPr>
            <w:tcW w:w="1134" w:type="dxa"/>
            <w:tcBorders>
              <w:top w:val="single" w:sz="4" w:space="0" w:color="000000"/>
              <w:left w:val="single" w:sz="4" w:space="0" w:color="000000"/>
              <w:bottom w:val="single" w:sz="4" w:space="0" w:color="000000"/>
              <w:right w:val="single" w:sz="4" w:space="0" w:color="000000"/>
            </w:tcBorders>
            <w:hideMark/>
          </w:tcPr>
          <w:p w14:paraId="7FDC0B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7A2A05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74ECFBF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1104</w:t>
            </w:r>
          </w:p>
        </w:tc>
        <w:tc>
          <w:tcPr>
            <w:tcW w:w="2268" w:type="dxa"/>
            <w:tcBorders>
              <w:top w:val="single" w:sz="4" w:space="0" w:color="000000"/>
              <w:left w:val="single" w:sz="4" w:space="0" w:color="000000"/>
              <w:bottom w:val="single" w:sz="4" w:space="0" w:color="000000"/>
              <w:right w:val="single" w:sz="4" w:space="0" w:color="000000"/>
            </w:tcBorders>
            <w:hideMark/>
          </w:tcPr>
          <w:p w14:paraId="428C44C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369 560,00</w:t>
            </w:r>
          </w:p>
        </w:tc>
        <w:tc>
          <w:tcPr>
            <w:tcW w:w="1985" w:type="dxa"/>
            <w:tcBorders>
              <w:top w:val="single" w:sz="4" w:space="0" w:color="000000"/>
              <w:left w:val="single" w:sz="4" w:space="0" w:color="000000"/>
              <w:bottom w:val="single" w:sz="4" w:space="0" w:color="000000"/>
              <w:right w:val="single" w:sz="4" w:space="0" w:color="000000"/>
            </w:tcBorders>
            <w:hideMark/>
          </w:tcPr>
          <w:p w14:paraId="1A3813F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279 154,00</w:t>
            </w:r>
          </w:p>
        </w:tc>
        <w:tc>
          <w:tcPr>
            <w:tcW w:w="1417" w:type="dxa"/>
            <w:tcBorders>
              <w:top w:val="single" w:sz="4" w:space="0" w:color="000000"/>
              <w:left w:val="single" w:sz="4" w:space="0" w:color="000000"/>
              <w:bottom w:val="single" w:sz="4" w:space="0" w:color="000000"/>
              <w:right w:val="single" w:sz="4" w:space="0" w:color="000000"/>
            </w:tcBorders>
            <w:hideMark/>
          </w:tcPr>
          <w:p w14:paraId="746293A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75,5</w:t>
            </w:r>
          </w:p>
        </w:tc>
      </w:tr>
      <w:tr w:rsidR="001941EC" w:rsidRPr="001941EC" w14:paraId="07B396E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BD292F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Плата за обучение на курсах повышения квалификации, подготовки и переподготовки специалистов</w:t>
            </w:r>
          </w:p>
        </w:tc>
        <w:tc>
          <w:tcPr>
            <w:tcW w:w="708" w:type="dxa"/>
            <w:tcBorders>
              <w:top w:val="single" w:sz="4" w:space="0" w:color="000000"/>
              <w:left w:val="single" w:sz="4" w:space="0" w:color="000000"/>
              <w:bottom w:val="single" w:sz="4" w:space="0" w:color="000000"/>
              <w:right w:val="single" w:sz="4" w:space="0" w:color="000000"/>
            </w:tcBorders>
            <w:hideMark/>
          </w:tcPr>
          <w:p w14:paraId="385D6DE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34E95D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8D6CE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53BB8D2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5D23473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122</w:t>
            </w:r>
          </w:p>
        </w:tc>
        <w:tc>
          <w:tcPr>
            <w:tcW w:w="1134" w:type="dxa"/>
            <w:tcBorders>
              <w:top w:val="single" w:sz="4" w:space="0" w:color="000000"/>
              <w:left w:val="single" w:sz="4" w:space="0" w:color="000000"/>
              <w:bottom w:val="single" w:sz="4" w:space="0" w:color="000000"/>
              <w:right w:val="single" w:sz="4" w:space="0" w:color="000000"/>
            </w:tcBorders>
            <w:hideMark/>
          </w:tcPr>
          <w:p w14:paraId="2D70FE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2D4BAD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16110C3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1139</w:t>
            </w:r>
          </w:p>
        </w:tc>
        <w:tc>
          <w:tcPr>
            <w:tcW w:w="2268" w:type="dxa"/>
            <w:tcBorders>
              <w:top w:val="single" w:sz="4" w:space="0" w:color="000000"/>
              <w:left w:val="single" w:sz="4" w:space="0" w:color="000000"/>
              <w:bottom w:val="single" w:sz="4" w:space="0" w:color="000000"/>
              <w:right w:val="single" w:sz="4" w:space="0" w:color="000000"/>
            </w:tcBorders>
            <w:hideMark/>
          </w:tcPr>
          <w:p w14:paraId="270F989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100 000,00</w:t>
            </w:r>
          </w:p>
        </w:tc>
        <w:tc>
          <w:tcPr>
            <w:tcW w:w="1985" w:type="dxa"/>
            <w:tcBorders>
              <w:top w:val="single" w:sz="4" w:space="0" w:color="000000"/>
              <w:left w:val="single" w:sz="4" w:space="0" w:color="000000"/>
              <w:bottom w:val="single" w:sz="4" w:space="0" w:color="000000"/>
              <w:right w:val="single" w:sz="4" w:space="0" w:color="000000"/>
            </w:tcBorders>
            <w:hideMark/>
          </w:tcPr>
          <w:p w14:paraId="1C5CB7B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48 800,00</w:t>
            </w:r>
          </w:p>
        </w:tc>
        <w:tc>
          <w:tcPr>
            <w:tcW w:w="1417" w:type="dxa"/>
            <w:tcBorders>
              <w:top w:val="single" w:sz="4" w:space="0" w:color="000000"/>
              <w:left w:val="single" w:sz="4" w:space="0" w:color="000000"/>
              <w:bottom w:val="single" w:sz="4" w:space="0" w:color="000000"/>
              <w:right w:val="single" w:sz="4" w:space="0" w:color="000000"/>
            </w:tcBorders>
            <w:hideMark/>
          </w:tcPr>
          <w:p w14:paraId="2BFF999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48,8</w:t>
            </w:r>
          </w:p>
        </w:tc>
      </w:tr>
      <w:tr w:rsidR="001941EC" w:rsidRPr="001941EC" w14:paraId="0745258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FB141D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услуги по подстатье 226</w:t>
            </w:r>
          </w:p>
        </w:tc>
        <w:tc>
          <w:tcPr>
            <w:tcW w:w="708" w:type="dxa"/>
            <w:tcBorders>
              <w:top w:val="single" w:sz="4" w:space="0" w:color="000000"/>
              <w:left w:val="single" w:sz="4" w:space="0" w:color="000000"/>
              <w:bottom w:val="single" w:sz="4" w:space="0" w:color="000000"/>
              <w:right w:val="single" w:sz="4" w:space="0" w:color="000000"/>
            </w:tcBorders>
            <w:hideMark/>
          </w:tcPr>
          <w:p w14:paraId="1E3681E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C21933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F1996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33A3E79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31F937A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122</w:t>
            </w:r>
          </w:p>
        </w:tc>
        <w:tc>
          <w:tcPr>
            <w:tcW w:w="1134" w:type="dxa"/>
            <w:tcBorders>
              <w:top w:val="single" w:sz="4" w:space="0" w:color="000000"/>
              <w:left w:val="single" w:sz="4" w:space="0" w:color="000000"/>
              <w:bottom w:val="single" w:sz="4" w:space="0" w:color="000000"/>
              <w:right w:val="single" w:sz="4" w:space="0" w:color="000000"/>
            </w:tcBorders>
            <w:hideMark/>
          </w:tcPr>
          <w:p w14:paraId="40D884F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71D14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227620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28BF3AF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34 785,00</w:t>
            </w:r>
          </w:p>
        </w:tc>
        <w:tc>
          <w:tcPr>
            <w:tcW w:w="1985" w:type="dxa"/>
            <w:tcBorders>
              <w:top w:val="single" w:sz="4" w:space="0" w:color="000000"/>
              <w:left w:val="single" w:sz="4" w:space="0" w:color="000000"/>
              <w:bottom w:val="single" w:sz="4" w:space="0" w:color="000000"/>
              <w:right w:val="single" w:sz="4" w:space="0" w:color="000000"/>
            </w:tcBorders>
            <w:hideMark/>
          </w:tcPr>
          <w:p w14:paraId="4B4522A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34 785,00</w:t>
            </w:r>
          </w:p>
        </w:tc>
        <w:tc>
          <w:tcPr>
            <w:tcW w:w="1417" w:type="dxa"/>
            <w:tcBorders>
              <w:top w:val="single" w:sz="4" w:space="0" w:color="000000"/>
              <w:left w:val="single" w:sz="4" w:space="0" w:color="000000"/>
              <w:bottom w:val="single" w:sz="4" w:space="0" w:color="000000"/>
              <w:right w:val="single" w:sz="4" w:space="0" w:color="000000"/>
            </w:tcBorders>
            <w:hideMark/>
          </w:tcPr>
          <w:p w14:paraId="364EC76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676E566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2BE1EE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медосмотр</w:t>
            </w:r>
          </w:p>
        </w:tc>
        <w:tc>
          <w:tcPr>
            <w:tcW w:w="708" w:type="dxa"/>
            <w:tcBorders>
              <w:top w:val="single" w:sz="4" w:space="0" w:color="000000"/>
              <w:left w:val="single" w:sz="4" w:space="0" w:color="000000"/>
              <w:bottom w:val="single" w:sz="4" w:space="0" w:color="000000"/>
              <w:right w:val="single" w:sz="4" w:space="0" w:color="000000"/>
            </w:tcBorders>
            <w:hideMark/>
          </w:tcPr>
          <w:p w14:paraId="52B3B8B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3C12A0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4773E1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D94E9F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4E18A9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B8FA4F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0B882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167E30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97C56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34 785,00</w:t>
            </w:r>
          </w:p>
        </w:tc>
        <w:tc>
          <w:tcPr>
            <w:tcW w:w="1985" w:type="dxa"/>
            <w:tcBorders>
              <w:top w:val="single" w:sz="4" w:space="0" w:color="000000"/>
              <w:left w:val="single" w:sz="4" w:space="0" w:color="000000"/>
              <w:bottom w:val="single" w:sz="4" w:space="0" w:color="000000"/>
              <w:right w:val="single" w:sz="4" w:space="0" w:color="000000"/>
            </w:tcBorders>
            <w:hideMark/>
          </w:tcPr>
          <w:p w14:paraId="2205107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34 785,00</w:t>
            </w:r>
          </w:p>
        </w:tc>
        <w:tc>
          <w:tcPr>
            <w:tcW w:w="1417" w:type="dxa"/>
            <w:tcBorders>
              <w:top w:val="single" w:sz="4" w:space="0" w:color="000000"/>
              <w:left w:val="single" w:sz="4" w:space="0" w:color="000000"/>
              <w:bottom w:val="single" w:sz="4" w:space="0" w:color="000000"/>
              <w:right w:val="single" w:sz="4" w:space="0" w:color="000000"/>
            </w:tcBorders>
            <w:hideMark/>
          </w:tcPr>
          <w:p w14:paraId="375588D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1AF9B1D"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EF561C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Социальные пособия и компенсации персоналу в денежной форме</w:t>
            </w:r>
          </w:p>
        </w:tc>
        <w:tc>
          <w:tcPr>
            <w:tcW w:w="708" w:type="dxa"/>
            <w:tcBorders>
              <w:top w:val="single" w:sz="4" w:space="0" w:color="000000"/>
              <w:left w:val="single" w:sz="4" w:space="0" w:color="000000"/>
              <w:bottom w:val="single" w:sz="4" w:space="0" w:color="000000"/>
              <w:right w:val="single" w:sz="4" w:space="0" w:color="000000"/>
            </w:tcBorders>
            <w:hideMark/>
          </w:tcPr>
          <w:p w14:paraId="76B5814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C2EA85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4FDCA9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675184F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3D6661C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122</w:t>
            </w:r>
          </w:p>
        </w:tc>
        <w:tc>
          <w:tcPr>
            <w:tcW w:w="1134" w:type="dxa"/>
            <w:tcBorders>
              <w:top w:val="single" w:sz="4" w:space="0" w:color="000000"/>
              <w:left w:val="single" w:sz="4" w:space="0" w:color="000000"/>
              <w:bottom w:val="single" w:sz="4" w:space="0" w:color="000000"/>
              <w:right w:val="single" w:sz="4" w:space="0" w:color="000000"/>
            </w:tcBorders>
            <w:hideMark/>
          </w:tcPr>
          <w:p w14:paraId="1BC1E0A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7D4BDA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266</w:t>
            </w:r>
          </w:p>
        </w:tc>
        <w:tc>
          <w:tcPr>
            <w:tcW w:w="1275" w:type="dxa"/>
            <w:tcBorders>
              <w:top w:val="single" w:sz="4" w:space="0" w:color="000000"/>
              <w:left w:val="single" w:sz="4" w:space="0" w:color="000000"/>
              <w:bottom w:val="single" w:sz="4" w:space="0" w:color="000000"/>
              <w:right w:val="single" w:sz="4" w:space="0" w:color="000000"/>
            </w:tcBorders>
            <w:hideMark/>
          </w:tcPr>
          <w:p w14:paraId="377BF4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96FF25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46B140C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90E390E" w14:textId="77777777" w:rsidR="001941EC" w:rsidRPr="001941EC" w:rsidRDefault="001941EC" w:rsidP="001941EC">
            <w:pPr>
              <w:widowControl/>
              <w:autoSpaceDE/>
              <w:autoSpaceDN/>
              <w:adjustRightInd/>
              <w:rPr>
                <w:rFonts w:eastAsia="Times New Roman"/>
                <w:sz w:val="20"/>
                <w:szCs w:val="20"/>
              </w:rPr>
            </w:pPr>
          </w:p>
        </w:tc>
      </w:tr>
      <w:tr w:rsidR="001941EC" w:rsidRPr="001941EC" w14:paraId="6A5FB38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8DE76E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Социальные компенсации персоналу в натуральной форме</w:t>
            </w:r>
          </w:p>
        </w:tc>
        <w:tc>
          <w:tcPr>
            <w:tcW w:w="708" w:type="dxa"/>
            <w:tcBorders>
              <w:top w:val="single" w:sz="4" w:space="0" w:color="000000"/>
              <w:left w:val="single" w:sz="4" w:space="0" w:color="000000"/>
              <w:bottom w:val="single" w:sz="4" w:space="0" w:color="000000"/>
              <w:right w:val="single" w:sz="4" w:space="0" w:color="000000"/>
            </w:tcBorders>
            <w:hideMark/>
          </w:tcPr>
          <w:p w14:paraId="6983A3A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A2A188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BFCE61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7013C66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41AFA3F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122</w:t>
            </w:r>
          </w:p>
        </w:tc>
        <w:tc>
          <w:tcPr>
            <w:tcW w:w="1134" w:type="dxa"/>
            <w:tcBorders>
              <w:top w:val="single" w:sz="4" w:space="0" w:color="000000"/>
              <w:left w:val="single" w:sz="4" w:space="0" w:color="000000"/>
              <w:bottom w:val="single" w:sz="4" w:space="0" w:color="000000"/>
              <w:right w:val="single" w:sz="4" w:space="0" w:color="000000"/>
            </w:tcBorders>
            <w:hideMark/>
          </w:tcPr>
          <w:p w14:paraId="0A32952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19098C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267</w:t>
            </w:r>
          </w:p>
        </w:tc>
        <w:tc>
          <w:tcPr>
            <w:tcW w:w="1275" w:type="dxa"/>
            <w:tcBorders>
              <w:top w:val="single" w:sz="4" w:space="0" w:color="000000"/>
              <w:left w:val="single" w:sz="4" w:space="0" w:color="000000"/>
              <w:bottom w:val="single" w:sz="4" w:space="0" w:color="000000"/>
              <w:right w:val="single" w:sz="4" w:space="0" w:color="000000"/>
            </w:tcBorders>
            <w:hideMark/>
          </w:tcPr>
          <w:p w14:paraId="334249E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1194E6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63 955,42</w:t>
            </w:r>
          </w:p>
        </w:tc>
        <w:tc>
          <w:tcPr>
            <w:tcW w:w="1985" w:type="dxa"/>
            <w:tcBorders>
              <w:top w:val="single" w:sz="4" w:space="0" w:color="000000"/>
              <w:left w:val="single" w:sz="4" w:space="0" w:color="000000"/>
              <w:bottom w:val="single" w:sz="4" w:space="0" w:color="000000"/>
              <w:right w:val="single" w:sz="4" w:space="0" w:color="000000"/>
            </w:tcBorders>
            <w:hideMark/>
          </w:tcPr>
          <w:p w14:paraId="12E17D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63 955,42</w:t>
            </w:r>
          </w:p>
        </w:tc>
        <w:tc>
          <w:tcPr>
            <w:tcW w:w="1417" w:type="dxa"/>
            <w:tcBorders>
              <w:top w:val="single" w:sz="4" w:space="0" w:color="000000"/>
              <w:left w:val="single" w:sz="4" w:space="0" w:color="000000"/>
              <w:bottom w:val="single" w:sz="4" w:space="0" w:color="000000"/>
              <w:right w:val="single" w:sz="4" w:space="0" w:color="000000"/>
            </w:tcBorders>
            <w:hideMark/>
          </w:tcPr>
          <w:p w14:paraId="6F88B39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97B5AD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4780B8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Другие выплаты по социальной помощи</w:t>
            </w:r>
          </w:p>
        </w:tc>
        <w:tc>
          <w:tcPr>
            <w:tcW w:w="708" w:type="dxa"/>
            <w:tcBorders>
              <w:top w:val="single" w:sz="4" w:space="0" w:color="000000"/>
              <w:left w:val="single" w:sz="4" w:space="0" w:color="000000"/>
              <w:bottom w:val="single" w:sz="4" w:space="0" w:color="000000"/>
              <w:right w:val="single" w:sz="4" w:space="0" w:color="000000"/>
            </w:tcBorders>
            <w:hideMark/>
          </w:tcPr>
          <w:p w14:paraId="3C5E213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22C19A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0E13F7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0C4C6E4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6B2EA30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122</w:t>
            </w:r>
          </w:p>
        </w:tc>
        <w:tc>
          <w:tcPr>
            <w:tcW w:w="1134" w:type="dxa"/>
            <w:tcBorders>
              <w:top w:val="single" w:sz="4" w:space="0" w:color="000000"/>
              <w:left w:val="single" w:sz="4" w:space="0" w:color="000000"/>
              <w:bottom w:val="single" w:sz="4" w:space="0" w:color="000000"/>
              <w:right w:val="single" w:sz="4" w:space="0" w:color="000000"/>
            </w:tcBorders>
            <w:hideMark/>
          </w:tcPr>
          <w:p w14:paraId="773147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893619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267</w:t>
            </w:r>
          </w:p>
        </w:tc>
        <w:tc>
          <w:tcPr>
            <w:tcW w:w="1275" w:type="dxa"/>
            <w:tcBorders>
              <w:top w:val="single" w:sz="4" w:space="0" w:color="000000"/>
              <w:left w:val="single" w:sz="4" w:space="0" w:color="000000"/>
              <w:bottom w:val="single" w:sz="4" w:space="0" w:color="000000"/>
              <w:right w:val="single" w:sz="4" w:space="0" w:color="000000"/>
            </w:tcBorders>
            <w:hideMark/>
          </w:tcPr>
          <w:p w14:paraId="0914991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1142</w:t>
            </w:r>
          </w:p>
        </w:tc>
        <w:tc>
          <w:tcPr>
            <w:tcW w:w="2268" w:type="dxa"/>
            <w:tcBorders>
              <w:top w:val="single" w:sz="4" w:space="0" w:color="000000"/>
              <w:left w:val="single" w:sz="4" w:space="0" w:color="000000"/>
              <w:bottom w:val="single" w:sz="4" w:space="0" w:color="000000"/>
              <w:right w:val="single" w:sz="4" w:space="0" w:color="000000"/>
            </w:tcBorders>
            <w:hideMark/>
          </w:tcPr>
          <w:p w14:paraId="764174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63 955,42</w:t>
            </w:r>
          </w:p>
        </w:tc>
        <w:tc>
          <w:tcPr>
            <w:tcW w:w="1985" w:type="dxa"/>
            <w:tcBorders>
              <w:top w:val="single" w:sz="4" w:space="0" w:color="000000"/>
              <w:left w:val="single" w:sz="4" w:space="0" w:color="000000"/>
              <w:bottom w:val="single" w:sz="4" w:space="0" w:color="000000"/>
              <w:right w:val="single" w:sz="4" w:space="0" w:color="000000"/>
            </w:tcBorders>
            <w:hideMark/>
          </w:tcPr>
          <w:p w14:paraId="481868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63 955,42</w:t>
            </w:r>
          </w:p>
        </w:tc>
        <w:tc>
          <w:tcPr>
            <w:tcW w:w="1417" w:type="dxa"/>
            <w:tcBorders>
              <w:top w:val="single" w:sz="4" w:space="0" w:color="000000"/>
              <w:left w:val="single" w:sz="4" w:space="0" w:color="000000"/>
              <w:bottom w:val="single" w:sz="4" w:space="0" w:color="000000"/>
              <w:right w:val="single" w:sz="4" w:space="0" w:color="000000"/>
            </w:tcBorders>
            <w:hideMark/>
          </w:tcPr>
          <w:p w14:paraId="6B77441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CE9D21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C584D4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коллективный договор</w:t>
            </w:r>
          </w:p>
        </w:tc>
        <w:tc>
          <w:tcPr>
            <w:tcW w:w="708" w:type="dxa"/>
            <w:tcBorders>
              <w:top w:val="single" w:sz="4" w:space="0" w:color="000000"/>
              <w:left w:val="single" w:sz="4" w:space="0" w:color="000000"/>
              <w:bottom w:val="single" w:sz="4" w:space="0" w:color="000000"/>
              <w:right w:val="single" w:sz="4" w:space="0" w:color="000000"/>
            </w:tcBorders>
            <w:hideMark/>
          </w:tcPr>
          <w:p w14:paraId="1298B97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80EDD3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D499DE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C3AE08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9C5B8A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14984F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C7E7DD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BAFD02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2D1E64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63 955,42</w:t>
            </w:r>
          </w:p>
        </w:tc>
        <w:tc>
          <w:tcPr>
            <w:tcW w:w="1985" w:type="dxa"/>
            <w:tcBorders>
              <w:top w:val="single" w:sz="4" w:space="0" w:color="000000"/>
              <w:left w:val="single" w:sz="4" w:space="0" w:color="000000"/>
              <w:bottom w:val="single" w:sz="4" w:space="0" w:color="000000"/>
              <w:right w:val="single" w:sz="4" w:space="0" w:color="000000"/>
            </w:tcBorders>
            <w:hideMark/>
          </w:tcPr>
          <w:p w14:paraId="097AFCE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63 955,42</w:t>
            </w:r>
          </w:p>
        </w:tc>
        <w:tc>
          <w:tcPr>
            <w:tcW w:w="1417" w:type="dxa"/>
            <w:tcBorders>
              <w:top w:val="single" w:sz="4" w:space="0" w:color="000000"/>
              <w:left w:val="single" w:sz="4" w:space="0" w:color="000000"/>
              <w:bottom w:val="single" w:sz="4" w:space="0" w:color="000000"/>
              <w:right w:val="single" w:sz="4" w:space="0" w:color="000000"/>
            </w:tcBorders>
            <w:hideMark/>
          </w:tcPr>
          <w:p w14:paraId="4E458AC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441E8A3C"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112E192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hideMark/>
          </w:tcPr>
          <w:p w14:paraId="30886BC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C9B6D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1B1DD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4F789C8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99 1 00 11600</w:t>
            </w:r>
          </w:p>
        </w:tc>
        <w:tc>
          <w:tcPr>
            <w:tcW w:w="567" w:type="dxa"/>
            <w:tcBorders>
              <w:top w:val="single" w:sz="4" w:space="0" w:color="000000"/>
              <w:left w:val="single" w:sz="4" w:space="0" w:color="000000"/>
              <w:bottom w:val="single" w:sz="4" w:space="0" w:color="000000"/>
              <w:right w:val="single" w:sz="4" w:space="0" w:color="000000"/>
            </w:tcBorders>
            <w:hideMark/>
          </w:tcPr>
          <w:p w14:paraId="611991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129</w:t>
            </w:r>
          </w:p>
        </w:tc>
        <w:tc>
          <w:tcPr>
            <w:tcW w:w="1134" w:type="dxa"/>
            <w:tcBorders>
              <w:top w:val="single" w:sz="4" w:space="0" w:color="000000"/>
              <w:left w:val="single" w:sz="4" w:space="0" w:color="000000"/>
              <w:bottom w:val="single" w:sz="4" w:space="0" w:color="000000"/>
              <w:right w:val="single" w:sz="4" w:space="0" w:color="000000"/>
            </w:tcBorders>
            <w:hideMark/>
          </w:tcPr>
          <w:p w14:paraId="2CFC40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45614F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56FD0A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DA5617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15 921 270,60</w:t>
            </w:r>
          </w:p>
        </w:tc>
        <w:tc>
          <w:tcPr>
            <w:tcW w:w="1985" w:type="dxa"/>
            <w:tcBorders>
              <w:top w:val="single" w:sz="4" w:space="0" w:color="000000"/>
              <w:left w:val="single" w:sz="4" w:space="0" w:color="000000"/>
              <w:bottom w:val="single" w:sz="4" w:space="0" w:color="000000"/>
              <w:right w:val="single" w:sz="4" w:space="0" w:color="000000"/>
            </w:tcBorders>
            <w:hideMark/>
          </w:tcPr>
          <w:p w14:paraId="0C995CF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6 776 463,38</w:t>
            </w:r>
          </w:p>
        </w:tc>
        <w:tc>
          <w:tcPr>
            <w:tcW w:w="1417" w:type="dxa"/>
            <w:tcBorders>
              <w:top w:val="single" w:sz="4" w:space="0" w:color="000000"/>
              <w:left w:val="single" w:sz="4" w:space="0" w:color="000000"/>
              <w:bottom w:val="single" w:sz="4" w:space="0" w:color="000000"/>
              <w:right w:val="single" w:sz="4" w:space="0" w:color="000000"/>
            </w:tcBorders>
            <w:hideMark/>
          </w:tcPr>
          <w:p w14:paraId="72911D5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42,6</w:t>
            </w:r>
          </w:p>
        </w:tc>
      </w:tr>
      <w:tr w:rsidR="001941EC" w:rsidRPr="001941EC" w14:paraId="0C1D393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2AA098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Начисления на выплаты по оплате труда</w:t>
            </w:r>
          </w:p>
        </w:tc>
        <w:tc>
          <w:tcPr>
            <w:tcW w:w="708" w:type="dxa"/>
            <w:tcBorders>
              <w:top w:val="single" w:sz="4" w:space="0" w:color="000000"/>
              <w:left w:val="single" w:sz="4" w:space="0" w:color="000000"/>
              <w:bottom w:val="single" w:sz="4" w:space="0" w:color="000000"/>
              <w:right w:val="single" w:sz="4" w:space="0" w:color="000000"/>
            </w:tcBorders>
            <w:hideMark/>
          </w:tcPr>
          <w:p w14:paraId="303C187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C8395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F11DEC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5B9C0BF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0C852D1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129</w:t>
            </w:r>
          </w:p>
        </w:tc>
        <w:tc>
          <w:tcPr>
            <w:tcW w:w="1134" w:type="dxa"/>
            <w:tcBorders>
              <w:top w:val="single" w:sz="4" w:space="0" w:color="000000"/>
              <w:left w:val="single" w:sz="4" w:space="0" w:color="000000"/>
              <w:bottom w:val="single" w:sz="4" w:space="0" w:color="000000"/>
              <w:right w:val="single" w:sz="4" w:space="0" w:color="000000"/>
            </w:tcBorders>
            <w:hideMark/>
          </w:tcPr>
          <w:p w14:paraId="6C1EF9E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B66287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213</w:t>
            </w:r>
          </w:p>
        </w:tc>
        <w:tc>
          <w:tcPr>
            <w:tcW w:w="1275" w:type="dxa"/>
            <w:tcBorders>
              <w:top w:val="single" w:sz="4" w:space="0" w:color="000000"/>
              <w:left w:val="single" w:sz="4" w:space="0" w:color="000000"/>
              <w:bottom w:val="single" w:sz="4" w:space="0" w:color="000000"/>
              <w:right w:val="single" w:sz="4" w:space="0" w:color="000000"/>
            </w:tcBorders>
            <w:hideMark/>
          </w:tcPr>
          <w:p w14:paraId="192B991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89C562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15 921 270,60</w:t>
            </w:r>
          </w:p>
        </w:tc>
        <w:tc>
          <w:tcPr>
            <w:tcW w:w="1985" w:type="dxa"/>
            <w:tcBorders>
              <w:top w:val="single" w:sz="4" w:space="0" w:color="000000"/>
              <w:left w:val="single" w:sz="4" w:space="0" w:color="000000"/>
              <w:bottom w:val="single" w:sz="4" w:space="0" w:color="000000"/>
              <w:right w:val="single" w:sz="4" w:space="0" w:color="000000"/>
            </w:tcBorders>
            <w:hideMark/>
          </w:tcPr>
          <w:p w14:paraId="60A0FC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6 776 463,38</w:t>
            </w:r>
          </w:p>
        </w:tc>
        <w:tc>
          <w:tcPr>
            <w:tcW w:w="1417" w:type="dxa"/>
            <w:tcBorders>
              <w:top w:val="single" w:sz="4" w:space="0" w:color="000000"/>
              <w:left w:val="single" w:sz="4" w:space="0" w:color="000000"/>
              <w:bottom w:val="single" w:sz="4" w:space="0" w:color="000000"/>
              <w:right w:val="single" w:sz="4" w:space="0" w:color="000000"/>
            </w:tcBorders>
            <w:hideMark/>
          </w:tcPr>
          <w:p w14:paraId="1B11921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42,6</w:t>
            </w:r>
          </w:p>
        </w:tc>
      </w:tr>
      <w:tr w:rsidR="001941EC" w:rsidRPr="001941EC" w14:paraId="59AA247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829D9A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589015F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AA6877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1A7633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1D968C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338987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3E28D2F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F3168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58B87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4CAE0F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6 693 341,95</w:t>
            </w:r>
          </w:p>
        </w:tc>
        <w:tc>
          <w:tcPr>
            <w:tcW w:w="1985" w:type="dxa"/>
            <w:tcBorders>
              <w:top w:val="single" w:sz="4" w:space="0" w:color="000000"/>
              <w:left w:val="single" w:sz="4" w:space="0" w:color="000000"/>
              <w:bottom w:val="single" w:sz="4" w:space="0" w:color="000000"/>
              <w:right w:val="single" w:sz="4" w:space="0" w:color="000000"/>
            </w:tcBorders>
            <w:hideMark/>
          </w:tcPr>
          <w:p w14:paraId="66261D0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2 991 070,60</w:t>
            </w:r>
          </w:p>
        </w:tc>
        <w:tc>
          <w:tcPr>
            <w:tcW w:w="1417" w:type="dxa"/>
            <w:tcBorders>
              <w:top w:val="single" w:sz="4" w:space="0" w:color="000000"/>
              <w:left w:val="single" w:sz="4" w:space="0" w:color="000000"/>
              <w:bottom w:val="single" w:sz="4" w:space="0" w:color="000000"/>
              <w:right w:val="single" w:sz="4" w:space="0" w:color="000000"/>
            </w:tcBorders>
            <w:hideMark/>
          </w:tcPr>
          <w:p w14:paraId="5F339A0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44,7</w:t>
            </w:r>
          </w:p>
        </w:tc>
      </w:tr>
      <w:tr w:rsidR="001941EC" w:rsidRPr="001941EC" w14:paraId="54F93483"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noWrap/>
            <w:hideMark/>
          </w:tcPr>
          <w:p w14:paraId="6F45BC1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услуг в целях формирования государственного материального резерва</w:t>
            </w:r>
          </w:p>
        </w:tc>
        <w:tc>
          <w:tcPr>
            <w:tcW w:w="708" w:type="dxa"/>
            <w:tcBorders>
              <w:top w:val="single" w:sz="4" w:space="0" w:color="000000"/>
              <w:left w:val="single" w:sz="4" w:space="0" w:color="000000"/>
              <w:bottom w:val="single" w:sz="4" w:space="0" w:color="000000"/>
              <w:right w:val="single" w:sz="4" w:space="0" w:color="000000"/>
            </w:tcBorders>
            <w:hideMark/>
          </w:tcPr>
          <w:p w14:paraId="614E073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978884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00FD7F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2ADCFAF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7A94C6A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230</w:t>
            </w:r>
          </w:p>
        </w:tc>
        <w:tc>
          <w:tcPr>
            <w:tcW w:w="1134" w:type="dxa"/>
            <w:tcBorders>
              <w:top w:val="single" w:sz="4" w:space="0" w:color="000000"/>
              <w:left w:val="single" w:sz="4" w:space="0" w:color="000000"/>
              <w:bottom w:val="single" w:sz="4" w:space="0" w:color="000000"/>
              <w:right w:val="single" w:sz="4" w:space="0" w:color="000000"/>
            </w:tcBorders>
            <w:hideMark/>
          </w:tcPr>
          <w:p w14:paraId="38959D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ED696F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96AF7A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7AB545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61 044,24</w:t>
            </w:r>
          </w:p>
        </w:tc>
        <w:tc>
          <w:tcPr>
            <w:tcW w:w="1985" w:type="dxa"/>
            <w:tcBorders>
              <w:top w:val="single" w:sz="4" w:space="0" w:color="000000"/>
              <w:left w:val="single" w:sz="4" w:space="0" w:color="000000"/>
              <w:bottom w:val="single" w:sz="4" w:space="0" w:color="000000"/>
              <w:right w:val="single" w:sz="4" w:space="0" w:color="000000"/>
            </w:tcBorders>
            <w:hideMark/>
          </w:tcPr>
          <w:p w14:paraId="12CED6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411AB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2C2E5F0"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noWrap/>
            <w:hideMark/>
          </w:tcPr>
          <w:p w14:paraId="7760594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Закупка товаров, работ, услуг в целях обеспечения формирования государственного материального резерва, резервов материальных ресурсов</w:t>
            </w:r>
          </w:p>
        </w:tc>
        <w:tc>
          <w:tcPr>
            <w:tcW w:w="708" w:type="dxa"/>
            <w:tcBorders>
              <w:top w:val="single" w:sz="4" w:space="0" w:color="000000"/>
              <w:left w:val="single" w:sz="4" w:space="0" w:color="000000"/>
              <w:bottom w:val="single" w:sz="4" w:space="0" w:color="000000"/>
              <w:right w:val="single" w:sz="4" w:space="0" w:color="000000"/>
            </w:tcBorders>
            <w:hideMark/>
          </w:tcPr>
          <w:p w14:paraId="464E1B3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D77C53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6D5581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31A27D3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41ABA78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232</w:t>
            </w:r>
          </w:p>
        </w:tc>
        <w:tc>
          <w:tcPr>
            <w:tcW w:w="1134" w:type="dxa"/>
            <w:tcBorders>
              <w:top w:val="single" w:sz="4" w:space="0" w:color="000000"/>
              <w:left w:val="single" w:sz="4" w:space="0" w:color="000000"/>
              <w:bottom w:val="single" w:sz="4" w:space="0" w:color="000000"/>
              <w:right w:val="single" w:sz="4" w:space="0" w:color="000000"/>
            </w:tcBorders>
            <w:hideMark/>
          </w:tcPr>
          <w:p w14:paraId="71462D5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C458FB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3A7FD5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EAE7E2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61 044,24</w:t>
            </w:r>
          </w:p>
        </w:tc>
        <w:tc>
          <w:tcPr>
            <w:tcW w:w="1985" w:type="dxa"/>
            <w:tcBorders>
              <w:top w:val="single" w:sz="4" w:space="0" w:color="000000"/>
              <w:left w:val="single" w:sz="4" w:space="0" w:color="000000"/>
              <w:bottom w:val="single" w:sz="4" w:space="0" w:color="000000"/>
              <w:right w:val="single" w:sz="4" w:space="0" w:color="000000"/>
            </w:tcBorders>
            <w:hideMark/>
          </w:tcPr>
          <w:p w14:paraId="672A2A3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7A2FCA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2345E6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9FBF12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права пользования</w:t>
            </w:r>
          </w:p>
        </w:tc>
        <w:tc>
          <w:tcPr>
            <w:tcW w:w="708" w:type="dxa"/>
            <w:tcBorders>
              <w:top w:val="single" w:sz="4" w:space="0" w:color="000000"/>
              <w:left w:val="single" w:sz="4" w:space="0" w:color="000000"/>
              <w:bottom w:val="single" w:sz="4" w:space="0" w:color="000000"/>
              <w:right w:val="single" w:sz="4" w:space="0" w:color="000000"/>
            </w:tcBorders>
            <w:hideMark/>
          </w:tcPr>
          <w:p w14:paraId="415FD55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4873DF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361401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64E57D6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53082B8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232</w:t>
            </w:r>
          </w:p>
        </w:tc>
        <w:tc>
          <w:tcPr>
            <w:tcW w:w="1134" w:type="dxa"/>
            <w:tcBorders>
              <w:top w:val="single" w:sz="4" w:space="0" w:color="000000"/>
              <w:left w:val="single" w:sz="4" w:space="0" w:color="000000"/>
              <w:bottom w:val="single" w:sz="4" w:space="0" w:color="000000"/>
              <w:right w:val="single" w:sz="4" w:space="0" w:color="000000"/>
            </w:tcBorders>
            <w:hideMark/>
          </w:tcPr>
          <w:p w14:paraId="7B7B082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9F5854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350</w:t>
            </w:r>
          </w:p>
        </w:tc>
        <w:tc>
          <w:tcPr>
            <w:tcW w:w="1275" w:type="dxa"/>
            <w:tcBorders>
              <w:top w:val="single" w:sz="4" w:space="0" w:color="000000"/>
              <w:left w:val="single" w:sz="4" w:space="0" w:color="000000"/>
              <w:bottom w:val="single" w:sz="4" w:space="0" w:color="000000"/>
              <w:right w:val="single" w:sz="4" w:space="0" w:color="000000"/>
            </w:tcBorders>
            <w:hideMark/>
          </w:tcPr>
          <w:p w14:paraId="1B06FA6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5C0A2F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61 044,24</w:t>
            </w:r>
          </w:p>
        </w:tc>
        <w:tc>
          <w:tcPr>
            <w:tcW w:w="1985" w:type="dxa"/>
            <w:tcBorders>
              <w:top w:val="single" w:sz="4" w:space="0" w:color="000000"/>
              <w:left w:val="single" w:sz="4" w:space="0" w:color="000000"/>
              <w:bottom w:val="single" w:sz="4" w:space="0" w:color="000000"/>
              <w:right w:val="single" w:sz="4" w:space="0" w:color="000000"/>
            </w:tcBorders>
            <w:hideMark/>
          </w:tcPr>
          <w:p w14:paraId="7A39F43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C5ACB4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EC20D67"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0E16241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неисключительных прав на результаты интеллектуальной деятельности с неопределенным сроком полезного использования</w:t>
            </w:r>
          </w:p>
        </w:tc>
        <w:tc>
          <w:tcPr>
            <w:tcW w:w="708" w:type="dxa"/>
            <w:tcBorders>
              <w:top w:val="single" w:sz="4" w:space="0" w:color="000000"/>
              <w:left w:val="single" w:sz="4" w:space="0" w:color="000000"/>
              <w:bottom w:val="single" w:sz="4" w:space="0" w:color="000000"/>
              <w:right w:val="single" w:sz="4" w:space="0" w:color="000000"/>
            </w:tcBorders>
            <w:hideMark/>
          </w:tcPr>
          <w:p w14:paraId="0273EA5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3F2C15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2F0BC8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687CF97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1D7BC23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232</w:t>
            </w:r>
          </w:p>
        </w:tc>
        <w:tc>
          <w:tcPr>
            <w:tcW w:w="1134" w:type="dxa"/>
            <w:tcBorders>
              <w:top w:val="single" w:sz="4" w:space="0" w:color="000000"/>
              <w:left w:val="single" w:sz="4" w:space="0" w:color="000000"/>
              <w:bottom w:val="single" w:sz="4" w:space="0" w:color="000000"/>
              <w:right w:val="single" w:sz="4" w:space="0" w:color="000000"/>
            </w:tcBorders>
            <w:hideMark/>
          </w:tcPr>
          <w:p w14:paraId="2FD7BE3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2A8D07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352</w:t>
            </w:r>
          </w:p>
        </w:tc>
        <w:tc>
          <w:tcPr>
            <w:tcW w:w="1275" w:type="dxa"/>
            <w:tcBorders>
              <w:top w:val="single" w:sz="4" w:space="0" w:color="000000"/>
              <w:left w:val="single" w:sz="4" w:space="0" w:color="000000"/>
              <w:bottom w:val="single" w:sz="4" w:space="0" w:color="000000"/>
              <w:right w:val="single" w:sz="4" w:space="0" w:color="000000"/>
            </w:tcBorders>
            <w:hideMark/>
          </w:tcPr>
          <w:p w14:paraId="2153586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57421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61 044,24</w:t>
            </w:r>
          </w:p>
        </w:tc>
        <w:tc>
          <w:tcPr>
            <w:tcW w:w="1985" w:type="dxa"/>
            <w:tcBorders>
              <w:top w:val="single" w:sz="4" w:space="0" w:color="000000"/>
              <w:left w:val="single" w:sz="4" w:space="0" w:color="000000"/>
              <w:bottom w:val="single" w:sz="4" w:space="0" w:color="000000"/>
              <w:right w:val="single" w:sz="4" w:space="0" w:color="000000"/>
            </w:tcBorders>
            <w:hideMark/>
          </w:tcPr>
          <w:p w14:paraId="2339A6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5B368A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34FDFA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58920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28B77B3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1FEDC4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95452F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42FFFE7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71D2C7B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3E43B9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736FC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38A9E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7FAE48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6 632 297,71</w:t>
            </w:r>
          </w:p>
        </w:tc>
        <w:tc>
          <w:tcPr>
            <w:tcW w:w="1985" w:type="dxa"/>
            <w:tcBorders>
              <w:top w:val="single" w:sz="4" w:space="0" w:color="000000"/>
              <w:left w:val="single" w:sz="4" w:space="0" w:color="000000"/>
              <w:bottom w:val="single" w:sz="4" w:space="0" w:color="000000"/>
              <w:right w:val="single" w:sz="4" w:space="0" w:color="000000"/>
            </w:tcBorders>
            <w:hideMark/>
          </w:tcPr>
          <w:p w14:paraId="0F1E08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2 991 070,60</w:t>
            </w:r>
          </w:p>
        </w:tc>
        <w:tc>
          <w:tcPr>
            <w:tcW w:w="1417" w:type="dxa"/>
            <w:tcBorders>
              <w:top w:val="single" w:sz="4" w:space="0" w:color="000000"/>
              <w:left w:val="single" w:sz="4" w:space="0" w:color="000000"/>
              <w:bottom w:val="single" w:sz="4" w:space="0" w:color="000000"/>
              <w:right w:val="single" w:sz="4" w:space="0" w:color="000000"/>
            </w:tcBorders>
            <w:hideMark/>
          </w:tcPr>
          <w:p w14:paraId="0E47608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45,1</w:t>
            </w:r>
          </w:p>
        </w:tc>
      </w:tr>
      <w:tr w:rsidR="001941EC" w:rsidRPr="001941EC" w14:paraId="2E901B45"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A431E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услуг в сфере информационно-коммуникационных технологий</w:t>
            </w:r>
          </w:p>
        </w:tc>
        <w:tc>
          <w:tcPr>
            <w:tcW w:w="708" w:type="dxa"/>
            <w:tcBorders>
              <w:top w:val="single" w:sz="4" w:space="0" w:color="000000"/>
              <w:left w:val="single" w:sz="4" w:space="0" w:color="000000"/>
              <w:bottom w:val="single" w:sz="4" w:space="0" w:color="000000"/>
              <w:right w:val="single" w:sz="4" w:space="0" w:color="000000"/>
            </w:tcBorders>
            <w:hideMark/>
          </w:tcPr>
          <w:p w14:paraId="4BF997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1401F4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3FCE8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286774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23DE363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242</w:t>
            </w:r>
          </w:p>
        </w:tc>
        <w:tc>
          <w:tcPr>
            <w:tcW w:w="1134" w:type="dxa"/>
            <w:tcBorders>
              <w:top w:val="single" w:sz="4" w:space="0" w:color="000000"/>
              <w:left w:val="single" w:sz="4" w:space="0" w:color="000000"/>
              <w:bottom w:val="single" w:sz="4" w:space="0" w:color="000000"/>
              <w:right w:val="single" w:sz="4" w:space="0" w:color="000000"/>
            </w:tcBorders>
            <w:hideMark/>
          </w:tcPr>
          <w:p w14:paraId="1ED34A0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ACBCB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73D847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E1089C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1 786 847,45</w:t>
            </w:r>
          </w:p>
        </w:tc>
        <w:tc>
          <w:tcPr>
            <w:tcW w:w="1985" w:type="dxa"/>
            <w:tcBorders>
              <w:top w:val="single" w:sz="4" w:space="0" w:color="000000"/>
              <w:left w:val="single" w:sz="4" w:space="0" w:color="000000"/>
              <w:bottom w:val="single" w:sz="4" w:space="0" w:color="000000"/>
              <w:right w:val="single" w:sz="4" w:space="0" w:color="000000"/>
            </w:tcBorders>
            <w:hideMark/>
          </w:tcPr>
          <w:p w14:paraId="1B824D0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456 930,57</w:t>
            </w:r>
          </w:p>
        </w:tc>
        <w:tc>
          <w:tcPr>
            <w:tcW w:w="1417" w:type="dxa"/>
            <w:tcBorders>
              <w:top w:val="single" w:sz="4" w:space="0" w:color="000000"/>
              <w:left w:val="single" w:sz="4" w:space="0" w:color="000000"/>
              <w:bottom w:val="single" w:sz="4" w:space="0" w:color="000000"/>
              <w:right w:val="single" w:sz="4" w:space="0" w:color="000000"/>
            </w:tcBorders>
            <w:hideMark/>
          </w:tcPr>
          <w:p w14:paraId="70D1755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25,6</w:t>
            </w:r>
          </w:p>
        </w:tc>
      </w:tr>
      <w:tr w:rsidR="001941EC" w:rsidRPr="001941EC" w14:paraId="1030E2E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972FF9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Услуги связи</w:t>
            </w:r>
          </w:p>
        </w:tc>
        <w:tc>
          <w:tcPr>
            <w:tcW w:w="708" w:type="dxa"/>
            <w:tcBorders>
              <w:top w:val="single" w:sz="4" w:space="0" w:color="000000"/>
              <w:left w:val="single" w:sz="4" w:space="0" w:color="000000"/>
              <w:bottom w:val="single" w:sz="4" w:space="0" w:color="000000"/>
              <w:right w:val="single" w:sz="4" w:space="0" w:color="000000"/>
            </w:tcBorders>
            <w:hideMark/>
          </w:tcPr>
          <w:p w14:paraId="7BC4B9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50C1A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C603A6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12AD158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151E9D0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242</w:t>
            </w:r>
          </w:p>
        </w:tc>
        <w:tc>
          <w:tcPr>
            <w:tcW w:w="1134" w:type="dxa"/>
            <w:tcBorders>
              <w:top w:val="single" w:sz="4" w:space="0" w:color="000000"/>
              <w:left w:val="single" w:sz="4" w:space="0" w:color="000000"/>
              <w:bottom w:val="single" w:sz="4" w:space="0" w:color="000000"/>
              <w:right w:val="single" w:sz="4" w:space="0" w:color="000000"/>
            </w:tcBorders>
            <w:hideMark/>
          </w:tcPr>
          <w:p w14:paraId="527BD57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3B9E71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221</w:t>
            </w:r>
          </w:p>
        </w:tc>
        <w:tc>
          <w:tcPr>
            <w:tcW w:w="1275" w:type="dxa"/>
            <w:tcBorders>
              <w:top w:val="single" w:sz="4" w:space="0" w:color="000000"/>
              <w:left w:val="single" w:sz="4" w:space="0" w:color="000000"/>
              <w:bottom w:val="single" w:sz="4" w:space="0" w:color="000000"/>
              <w:right w:val="single" w:sz="4" w:space="0" w:color="000000"/>
            </w:tcBorders>
            <w:hideMark/>
          </w:tcPr>
          <w:p w14:paraId="3DE4210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3D4973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371 260,73</w:t>
            </w:r>
          </w:p>
        </w:tc>
        <w:tc>
          <w:tcPr>
            <w:tcW w:w="1985" w:type="dxa"/>
            <w:tcBorders>
              <w:top w:val="single" w:sz="4" w:space="0" w:color="000000"/>
              <w:left w:val="single" w:sz="4" w:space="0" w:color="000000"/>
              <w:bottom w:val="single" w:sz="4" w:space="0" w:color="000000"/>
              <w:right w:val="single" w:sz="4" w:space="0" w:color="000000"/>
            </w:tcBorders>
            <w:hideMark/>
          </w:tcPr>
          <w:p w14:paraId="3DB9C1E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150 738,57</w:t>
            </w:r>
          </w:p>
        </w:tc>
        <w:tc>
          <w:tcPr>
            <w:tcW w:w="1417" w:type="dxa"/>
            <w:tcBorders>
              <w:top w:val="single" w:sz="4" w:space="0" w:color="000000"/>
              <w:left w:val="single" w:sz="4" w:space="0" w:color="000000"/>
              <w:bottom w:val="single" w:sz="4" w:space="0" w:color="000000"/>
              <w:right w:val="single" w:sz="4" w:space="0" w:color="000000"/>
            </w:tcBorders>
            <w:hideMark/>
          </w:tcPr>
          <w:p w14:paraId="1A50289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40,6</w:t>
            </w:r>
          </w:p>
        </w:tc>
      </w:tr>
      <w:tr w:rsidR="001941EC" w:rsidRPr="001941EC" w14:paraId="0FD3807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E7D491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№21/СВ/МИР-1 Vipnet</w:t>
            </w:r>
          </w:p>
        </w:tc>
        <w:tc>
          <w:tcPr>
            <w:tcW w:w="708" w:type="dxa"/>
            <w:tcBorders>
              <w:top w:val="single" w:sz="4" w:space="0" w:color="000000"/>
              <w:left w:val="single" w:sz="4" w:space="0" w:color="000000"/>
              <w:bottom w:val="single" w:sz="4" w:space="0" w:color="000000"/>
              <w:right w:val="single" w:sz="4" w:space="0" w:color="000000"/>
            </w:tcBorders>
            <w:hideMark/>
          </w:tcPr>
          <w:p w14:paraId="67694E9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DF8FE4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43EBFB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64D502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F08DA5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1ADCE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3D2C8F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875476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641552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31 440,00</w:t>
            </w:r>
          </w:p>
        </w:tc>
        <w:tc>
          <w:tcPr>
            <w:tcW w:w="1985" w:type="dxa"/>
            <w:tcBorders>
              <w:top w:val="single" w:sz="4" w:space="0" w:color="000000"/>
              <w:left w:val="single" w:sz="4" w:space="0" w:color="000000"/>
              <w:bottom w:val="single" w:sz="4" w:space="0" w:color="000000"/>
              <w:right w:val="single" w:sz="4" w:space="0" w:color="000000"/>
            </w:tcBorders>
            <w:hideMark/>
          </w:tcPr>
          <w:p w14:paraId="636C49A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31 440,00</w:t>
            </w:r>
          </w:p>
        </w:tc>
        <w:tc>
          <w:tcPr>
            <w:tcW w:w="1417" w:type="dxa"/>
            <w:tcBorders>
              <w:top w:val="single" w:sz="4" w:space="0" w:color="000000"/>
              <w:left w:val="single" w:sz="4" w:space="0" w:color="000000"/>
              <w:bottom w:val="single" w:sz="4" w:space="0" w:color="000000"/>
              <w:right w:val="single" w:sz="4" w:space="0" w:color="000000"/>
            </w:tcBorders>
            <w:hideMark/>
          </w:tcPr>
          <w:p w14:paraId="4C5264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4822E91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FF4F42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№714000015016 Ростелеком</w:t>
            </w:r>
          </w:p>
        </w:tc>
        <w:tc>
          <w:tcPr>
            <w:tcW w:w="708" w:type="dxa"/>
            <w:tcBorders>
              <w:top w:val="single" w:sz="4" w:space="0" w:color="000000"/>
              <w:left w:val="single" w:sz="4" w:space="0" w:color="000000"/>
              <w:bottom w:val="single" w:sz="4" w:space="0" w:color="000000"/>
              <w:right w:val="single" w:sz="4" w:space="0" w:color="000000"/>
            </w:tcBorders>
            <w:hideMark/>
          </w:tcPr>
          <w:p w14:paraId="3346831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31FA87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08E2C3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9438ED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FCC1C9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472573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1891BA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3F65F0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DA8AA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12 380,73</w:t>
            </w:r>
          </w:p>
        </w:tc>
        <w:tc>
          <w:tcPr>
            <w:tcW w:w="1985" w:type="dxa"/>
            <w:tcBorders>
              <w:top w:val="single" w:sz="4" w:space="0" w:color="000000"/>
              <w:left w:val="single" w:sz="4" w:space="0" w:color="000000"/>
              <w:bottom w:val="single" w:sz="4" w:space="0" w:color="000000"/>
              <w:right w:val="single" w:sz="4" w:space="0" w:color="000000"/>
            </w:tcBorders>
            <w:hideMark/>
          </w:tcPr>
          <w:p w14:paraId="6AAD20D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12 380,73</w:t>
            </w:r>
          </w:p>
        </w:tc>
        <w:tc>
          <w:tcPr>
            <w:tcW w:w="1417" w:type="dxa"/>
            <w:tcBorders>
              <w:top w:val="single" w:sz="4" w:space="0" w:color="000000"/>
              <w:left w:val="single" w:sz="4" w:space="0" w:color="000000"/>
              <w:bottom w:val="single" w:sz="4" w:space="0" w:color="000000"/>
              <w:right w:val="single" w:sz="4" w:space="0" w:color="000000"/>
            </w:tcBorders>
            <w:hideMark/>
          </w:tcPr>
          <w:p w14:paraId="0ED2CD8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0C45C7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E55E52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№22/СВ/МИР-1 услуги связи Vipnet</w:t>
            </w:r>
          </w:p>
        </w:tc>
        <w:tc>
          <w:tcPr>
            <w:tcW w:w="708" w:type="dxa"/>
            <w:tcBorders>
              <w:top w:val="single" w:sz="4" w:space="0" w:color="000000"/>
              <w:left w:val="single" w:sz="4" w:space="0" w:color="000000"/>
              <w:bottom w:val="single" w:sz="4" w:space="0" w:color="000000"/>
              <w:right w:val="single" w:sz="4" w:space="0" w:color="000000"/>
            </w:tcBorders>
            <w:hideMark/>
          </w:tcPr>
          <w:p w14:paraId="404537C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A78A34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11CD58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A3863C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057901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A3EDBC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88247F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90EE2E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B23CFD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31 440,00</w:t>
            </w:r>
          </w:p>
        </w:tc>
        <w:tc>
          <w:tcPr>
            <w:tcW w:w="1985" w:type="dxa"/>
            <w:tcBorders>
              <w:top w:val="single" w:sz="4" w:space="0" w:color="000000"/>
              <w:left w:val="single" w:sz="4" w:space="0" w:color="000000"/>
              <w:bottom w:val="single" w:sz="4" w:space="0" w:color="000000"/>
              <w:right w:val="single" w:sz="4" w:space="0" w:color="000000"/>
            </w:tcBorders>
            <w:hideMark/>
          </w:tcPr>
          <w:p w14:paraId="07EA85F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13 100,00</w:t>
            </w:r>
          </w:p>
        </w:tc>
        <w:tc>
          <w:tcPr>
            <w:tcW w:w="1417" w:type="dxa"/>
            <w:tcBorders>
              <w:top w:val="single" w:sz="4" w:space="0" w:color="000000"/>
              <w:left w:val="single" w:sz="4" w:space="0" w:color="000000"/>
              <w:bottom w:val="single" w:sz="4" w:space="0" w:color="000000"/>
              <w:right w:val="single" w:sz="4" w:space="0" w:color="000000"/>
            </w:tcBorders>
            <w:hideMark/>
          </w:tcPr>
          <w:p w14:paraId="4B211F8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41,7</w:t>
            </w:r>
          </w:p>
        </w:tc>
      </w:tr>
      <w:tr w:rsidR="001941EC" w:rsidRPr="001941EC" w14:paraId="01A5BBB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81CC8F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№01/01/2022/СБ-XII услуги связи Интернет</w:t>
            </w:r>
          </w:p>
        </w:tc>
        <w:tc>
          <w:tcPr>
            <w:tcW w:w="708" w:type="dxa"/>
            <w:tcBorders>
              <w:top w:val="single" w:sz="4" w:space="0" w:color="000000"/>
              <w:left w:val="single" w:sz="4" w:space="0" w:color="000000"/>
              <w:bottom w:val="single" w:sz="4" w:space="0" w:color="000000"/>
              <w:right w:val="single" w:sz="4" w:space="0" w:color="000000"/>
            </w:tcBorders>
            <w:hideMark/>
          </w:tcPr>
          <w:p w14:paraId="2357070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CB624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298F9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1AB45D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2A2D68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C0C738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4B7BE6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8106B8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8F917E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96 000,00</w:t>
            </w:r>
          </w:p>
        </w:tc>
        <w:tc>
          <w:tcPr>
            <w:tcW w:w="1985" w:type="dxa"/>
            <w:tcBorders>
              <w:top w:val="single" w:sz="4" w:space="0" w:color="000000"/>
              <w:left w:val="single" w:sz="4" w:space="0" w:color="000000"/>
              <w:bottom w:val="single" w:sz="4" w:space="0" w:color="000000"/>
              <w:right w:val="single" w:sz="4" w:space="0" w:color="000000"/>
            </w:tcBorders>
            <w:hideMark/>
          </w:tcPr>
          <w:p w14:paraId="471672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32 000,00</w:t>
            </w:r>
          </w:p>
        </w:tc>
        <w:tc>
          <w:tcPr>
            <w:tcW w:w="1417" w:type="dxa"/>
            <w:tcBorders>
              <w:top w:val="single" w:sz="4" w:space="0" w:color="000000"/>
              <w:left w:val="single" w:sz="4" w:space="0" w:color="000000"/>
              <w:bottom w:val="single" w:sz="4" w:space="0" w:color="000000"/>
              <w:right w:val="single" w:sz="4" w:space="0" w:color="000000"/>
            </w:tcBorders>
            <w:hideMark/>
          </w:tcPr>
          <w:p w14:paraId="4332745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33,3</w:t>
            </w:r>
          </w:p>
        </w:tc>
      </w:tr>
      <w:tr w:rsidR="001941EC" w:rsidRPr="001941EC" w14:paraId="6E84345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E1E54D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№714000015016 услуги связи Ростелеком</w:t>
            </w:r>
          </w:p>
        </w:tc>
        <w:tc>
          <w:tcPr>
            <w:tcW w:w="708" w:type="dxa"/>
            <w:tcBorders>
              <w:top w:val="single" w:sz="4" w:space="0" w:color="000000"/>
              <w:left w:val="single" w:sz="4" w:space="0" w:color="000000"/>
              <w:bottom w:val="single" w:sz="4" w:space="0" w:color="000000"/>
              <w:right w:val="single" w:sz="4" w:space="0" w:color="000000"/>
            </w:tcBorders>
            <w:hideMark/>
          </w:tcPr>
          <w:p w14:paraId="7CA95FE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8D1BF4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1A4831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F45602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386492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1B2261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A6C9CB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3C5208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C7E95A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200 000,00</w:t>
            </w:r>
          </w:p>
        </w:tc>
        <w:tc>
          <w:tcPr>
            <w:tcW w:w="1985" w:type="dxa"/>
            <w:tcBorders>
              <w:top w:val="single" w:sz="4" w:space="0" w:color="000000"/>
              <w:left w:val="single" w:sz="4" w:space="0" w:color="000000"/>
              <w:bottom w:val="single" w:sz="4" w:space="0" w:color="000000"/>
              <w:right w:val="single" w:sz="4" w:space="0" w:color="000000"/>
            </w:tcBorders>
            <w:hideMark/>
          </w:tcPr>
          <w:p w14:paraId="3F408F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61 817,84</w:t>
            </w:r>
          </w:p>
        </w:tc>
        <w:tc>
          <w:tcPr>
            <w:tcW w:w="1417" w:type="dxa"/>
            <w:tcBorders>
              <w:top w:val="single" w:sz="4" w:space="0" w:color="000000"/>
              <w:left w:val="single" w:sz="4" w:space="0" w:color="000000"/>
              <w:bottom w:val="single" w:sz="4" w:space="0" w:color="000000"/>
              <w:right w:val="single" w:sz="4" w:space="0" w:color="000000"/>
            </w:tcBorders>
            <w:hideMark/>
          </w:tcPr>
          <w:p w14:paraId="2AD9544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30,9</w:t>
            </w:r>
          </w:p>
        </w:tc>
      </w:tr>
      <w:tr w:rsidR="001941EC" w:rsidRPr="001941EC" w14:paraId="64641A2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0D7C43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Услуги по содержанию имущества</w:t>
            </w:r>
          </w:p>
        </w:tc>
        <w:tc>
          <w:tcPr>
            <w:tcW w:w="708" w:type="dxa"/>
            <w:tcBorders>
              <w:top w:val="single" w:sz="4" w:space="0" w:color="000000"/>
              <w:left w:val="single" w:sz="4" w:space="0" w:color="000000"/>
              <w:bottom w:val="single" w:sz="4" w:space="0" w:color="000000"/>
              <w:right w:val="single" w:sz="4" w:space="0" w:color="000000"/>
            </w:tcBorders>
            <w:hideMark/>
          </w:tcPr>
          <w:p w14:paraId="508E71A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3AA01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C0A9D2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2E3B783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3A80E0A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242</w:t>
            </w:r>
          </w:p>
        </w:tc>
        <w:tc>
          <w:tcPr>
            <w:tcW w:w="1134" w:type="dxa"/>
            <w:tcBorders>
              <w:top w:val="single" w:sz="4" w:space="0" w:color="000000"/>
              <w:left w:val="single" w:sz="4" w:space="0" w:color="000000"/>
              <w:bottom w:val="single" w:sz="4" w:space="0" w:color="000000"/>
              <w:right w:val="single" w:sz="4" w:space="0" w:color="000000"/>
            </w:tcBorders>
            <w:hideMark/>
          </w:tcPr>
          <w:p w14:paraId="7D364ED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77C4DF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66C833A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971901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150 000,00</w:t>
            </w:r>
          </w:p>
        </w:tc>
        <w:tc>
          <w:tcPr>
            <w:tcW w:w="1985" w:type="dxa"/>
            <w:tcBorders>
              <w:top w:val="single" w:sz="4" w:space="0" w:color="000000"/>
              <w:left w:val="single" w:sz="4" w:space="0" w:color="000000"/>
              <w:bottom w:val="single" w:sz="4" w:space="0" w:color="000000"/>
              <w:right w:val="single" w:sz="4" w:space="0" w:color="000000"/>
            </w:tcBorders>
            <w:hideMark/>
          </w:tcPr>
          <w:p w14:paraId="04B18BB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76 500,00</w:t>
            </w:r>
          </w:p>
        </w:tc>
        <w:tc>
          <w:tcPr>
            <w:tcW w:w="1417" w:type="dxa"/>
            <w:tcBorders>
              <w:top w:val="single" w:sz="4" w:space="0" w:color="000000"/>
              <w:left w:val="single" w:sz="4" w:space="0" w:color="000000"/>
              <w:bottom w:val="single" w:sz="4" w:space="0" w:color="000000"/>
              <w:right w:val="single" w:sz="4" w:space="0" w:color="000000"/>
            </w:tcBorders>
            <w:hideMark/>
          </w:tcPr>
          <w:p w14:paraId="2A49984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51,0</w:t>
            </w:r>
          </w:p>
        </w:tc>
      </w:tr>
      <w:tr w:rsidR="001941EC" w:rsidRPr="001941EC" w14:paraId="7B6D8C1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F4D6BF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Текущий и капитальный ремонт и реставрация нефинансовых активов </w:t>
            </w:r>
          </w:p>
        </w:tc>
        <w:tc>
          <w:tcPr>
            <w:tcW w:w="708" w:type="dxa"/>
            <w:tcBorders>
              <w:top w:val="single" w:sz="4" w:space="0" w:color="000000"/>
              <w:left w:val="single" w:sz="4" w:space="0" w:color="000000"/>
              <w:bottom w:val="single" w:sz="4" w:space="0" w:color="000000"/>
              <w:right w:val="single" w:sz="4" w:space="0" w:color="000000"/>
            </w:tcBorders>
            <w:hideMark/>
          </w:tcPr>
          <w:p w14:paraId="0833DC5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898C7F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83BA70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13833A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2C61048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242</w:t>
            </w:r>
          </w:p>
        </w:tc>
        <w:tc>
          <w:tcPr>
            <w:tcW w:w="1134" w:type="dxa"/>
            <w:tcBorders>
              <w:top w:val="single" w:sz="4" w:space="0" w:color="000000"/>
              <w:left w:val="single" w:sz="4" w:space="0" w:color="000000"/>
              <w:bottom w:val="single" w:sz="4" w:space="0" w:color="000000"/>
              <w:right w:val="single" w:sz="4" w:space="0" w:color="000000"/>
            </w:tcBorders>
            <w:hideMark/>
          </w:tcPr>
          <w:p w14:paraId="20F867D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4B596E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756ADA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1129</w:t>
            </w:r>
          </w:p>
        </w:tc>
        <w:tc>
          <w:tcPr>
            <w:tcW w:w="2268" w:type="dxa"/>
            <w:tcBorders>
              <w:top w:val="single" w:sz="4" w:space="0" w:color="000000"/>
              <w:left w:val="single" w:sz="4" w:space="0" w:color="000000"/>
              <w:bottom w:val="single" w:sz="4" w:space="0" w:color="000000"/>
              <w:right w:val="single" w:sz="4" w:space="0" w:color="000000"/>
            </w:tcBorders>
            <w:hideMark/>
          </w:tcPr>
          <w:p w14:paraId="1F5DD38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150 000,00</w:t>
            </w:r>
          </w:p>
        </w:tc>
        <w:tc>
          <w:tcPr>
            <w:tcW w:w="1985" w:type="dxa"/>
            <w:tcBorders>
              <w:top w:val="single" w:sz="4" w:space="0" w:color="000000"/>
              <w:left w:val="single" w:sz="4" w:space="0" w:color="000000"/>
              <w:bottom w:val="single" w:sz="4" w:space="0" w:color="000000"/>
              <w:right w:val="single" w:sz="4" w:space="0" w:color="000000"/>
            </w:tcBorders>
            <w:hideMark/>
          </w:tcPr>
          <w:p w14:paraId="6D88874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76 500,00</w:t>
            </w:r>
          </w:p>
        </w:tc>
        <w:tc>
          <w:tcPr>
            <w:tcW w:w="1417" w:type="dxa"/>
            <w:tcBorders>
              <w:top w:val="single" w:sz="4" w:space="0" w:color="000000"/>
              <w:left w:val="single" w:sz="4" w:space="0" w:color="000000"/>
              <w:bottom w:val="single" w:sz="4" w:space="0" w:color="000000"/>
              <w:right w:val="single" w:sz="4" w:space="0" w:color="000000"/>
            </w:tcBorders>
            <w:hideMark/>
          </w:tcPr>
          <w:p w14:paraId="29BAB99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51,0</w:t>
            </w:r>
          </w:p>
        </w:tc>
      </w:tr>
      <w:tr w:rsidR="001941EC" w:rsidRPr="001941EC" w14:paraId="497C846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4A388A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№0116300010722000047 услуги по заправке картриджей</w:t>
            </w:r>
          </w:p>
        </w:tc>
        <w:tc>
          <w:tcPr>
            <w:tcW w:w="708" w:type="dxa"/>
            <w:tcBorders>
              <w:top w:val="single" w:sz="4" w:space="0" w:color="000000"/>
              <w:left w:val="single" w:sz="4" w:space="0" w:color="000000"/>
              <w:bottom w:val="single" w:sz="4" w:space="0" w:color="000000"/>
              <w:right w:val="single" w:sz="4" w:space="0" w:color="000000"/>
            </w:tcBorders>
            <w:hideMark/>
          </w:tcPr>
          <w:p w14:paraId="00BF0B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C2224A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4E4E8A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CBED0C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F5CF26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BCD5B6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0373D8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24135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AB1ED3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150 000,00</w:t>
            </w:r>
          </w:p>
        </w:tc>
        <w:tc>
          <w:tcPr>
            <w:tcW w:w="1985" w:type="dxa"/>
            <w:tcBorders>
              <w:top w:val="single" w:sz="4" w:space="0" w:color="000000"/>
              <w:left w:val="single" w:sz="4" w:space="0" w:color="000000"/>
              <w:bottom w:val="single" w:sz="4" w:space="0" w:color="000000"/>
              <w:right w:val="single" w:sz="4" w:space="0" w:color="000000"/>
            </w:tcBorders>
            <w:hideMark/>
          </w:tcPr>
          <w:p w14:paraId="36E677D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76 500,00</w:t>
            </w:r>
          </w:p>
        </w:tc>
        <w:tc>
          <w:tcPr>
            <w:tcW w:w="1417" w:type="dxa"/>
            <w:tcBorders>
              <w:top w:val="single" w:sz="4" w:space="0" w:color="000000"/>
              <w:left w:val="single" w:sz="4" w:space="0" w:color="000000"/>
              <w:bottom w:val="single" w:sz="4" w:space="0" w:color="000000"/>
              <w:right w:val="single" w:sz="4" w:space="0" w:color="000000"/>
            </w:tcBorders>
            <w:hideMark/>
          </w:tcPr>
          <w:p w14:paraId="4290D65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51,0</w:t>
            </w:r>
          </w:p>
        </w:tc>
      </w:tr>
      <w:tr w:rsidR="001941EC" w:rsidRPr="001941EC" w14:paraId="307B90D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8F03C5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434860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A9F690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08C3B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7ED1C72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50D2003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242</w:t>
            </w:r>
          </w:p>
        </w:tc>
        <w:tc>
          <w:tcPr>
            <w:tcW w:w="1134" w:type="dxa"/>
            <w:tcBorders>
              <w:top w:val="single" w:sz="4" w:space="0" w:color="000000"/>
              <w:left w:val="single" w:sz="4" w:space="0" w:color="000000"/>
              <w:bottom w:val="single" w:sz="4" w:space="0" w:color="000000"/>
              <w:right w:val="single" w:sz="4" w:space="0" w:color="000000"/>
            </w:tcBorders>
            <w:hideMark/>
          </w:tcPr>
          <w:p w14:paraId="235FA1F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6D6367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02F509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D6C789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826 023,50</w:t>
            </w:r>
          </w:p>
        </w:tc>
        <w:tc>
          <w:tcPr>
            <w:tcW w:w="1985" w:type="dxa"/>
            <w:tcBorders>
              <w:top w:val="single" w:sz="4" w:space="0" w:color="000000"/>
              <w:left w:val="single" w:sz="4" w:space="0" w:color="000000"/>
              <w:bottom w:val="single" w:sz="4" w:space="0" w:color="000000"/>
              <w:right w:val="single" w:sz="4" w:space="0" w:color="000000"/>
            </w:tcBorders>
            <w:hideMark/>
          </w:tcPr>
          <w:p w14:paraId="155B939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229 692,00</w:t>
            </w:r>
          </w:p>
        </w:tc>
        <w:tc>
          <w:tcPr>
            <w:tcW w:w="1417" w:type="dxa"/>
            <w:tcBorders>
              <w:top w:val="single" w:sz="4" w:space="0" w:color="000000"/>
              <w:left w:val="single" w:sz="4" w:space="0" w:color="000000"/>
              <w:bottom w:val="single" w:sz="4" w:space="0" w:color="000000"/>
              <w:right w:val="single" w:sz="4" w:space="0" w:color="000000"/>
            </w:tcBorders>
            <w:hideMark/>
          </w:tcPr>
          <w:p w14:paraId="753940E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27,8</w:t>
            </w:r>
          </w:p>
        </w:tc>
      </w:tr>
      <w:tr w:rsidR="001941EC" w:rsidRPr="001941EC" w14:paraId="098942E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F71824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Услуги в области информацционных технологий</w:t>
            </w:r>
          </w:p>
        </w:tc>
        <w:tc>
          <w:tcPr>
            <w:tcW w:w="708" w:type="dxa"/>
            <w:tcBorders>
              <w:top w:val="single" w:sz="4" w:space="0" w:color="000000"/>
              <w:left w:val="single" w:sz="4" w:space="0" w:color="000000"/>
              <w:bottom w:val="single" w:sz="4" w:space="0" w:color="000000"/>
              <w:right w:val="single" w:sz="4" w:space="0" w:color="000000"/>
            </w:tcBorders>
            <w:hideMark/>
          </w:tcPr>
          <w:p w14:paraId="109F60F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D56C92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56FC19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7B61E72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75EE0A0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242</w:t>
            </w:r>
          </w:p>
        </w:tc>
        <w:tc>
          <w:tcPr>
            <w:tcW w:w="1134" w:type="dxa"/>
            <w:tcBorders>
              <w:top w:val="single" w:sz="4" w:space="0" w:color="000000"/>
              <w:left w:val="single" w:sz="4" w:space="0" w:color="000000"/>
              <w:bottom w:val="single" w:sz="4" w:space="0" w:color="000000"/>
              <w:right w:val="single" w:sz="4" w:space="0" w:color="000000"/>
            </w:tcBorders>
            <w:hideMark/>
          </w:tcPr>
          <w:p w14:paraId="48038B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B06E42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626C675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1136</w:t>
            </w:r>
          </w:p>
        </w:tc>
        <w:tc>
          <w:tcPr>
            <w:tcW w:w="2268" w:type="dxa"/>
            <w:tcBorders>
              <w:top w:val="single" w:sz="4" w:space="0" w:color="000000"/>
              <w:left w:val="single" w:sz="4" w:space="0" w:color="000000"/>
              <w:bottom w:val="single" w:sz="4" w:space="0" w:color="000000"/>
              <w:right w:val="single" w:sz="4" w:space="0" w:color="000000"/>
            </w:tcBorders>
            <w:hideMark/>
          </w:tcPr>
          <w:p w14:paraId="73C4678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826 023,50</w:t>
            </w:r>
          </w:p>
        </w:tc>
        <w:tc>
          <w:tcPr>
            <w:tcW w:w="1985" w:type="dxa"/>
            <w:tcBorders>
              <w:top w:val="single" w:sz="4" w:space="0" w:color="000000"/>
              <w:left w:val="single" w:sz="4" w:space="0" w:color="000000"/>
              <w:bottom w:val="single" w:sz="4" w:space="0" w:color="000000"/>
              <w:right w:val="single" w:sz="4" w:space="0" w:color="000000"/>
            </w:tcBorders>
            <w:hideMark/>
          </w:tcPr>
          <w:p w14:paraId="50C40BA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229 692,00</w:t>
            </w:r>
          </w:p>
        </w:tc>
        <w:tc>
          <w:tcPr>
            <w:tcW w:w="1417" w:type="dxa"/>
            <w:tcBorders>
              <w:top w:val="single" w:sz="4" w:space="0" w:color="000000"/>
              <w:left w:val="single" w:sz="4" w:space="0" w:color="000000"/>
              <w:bottom w:val="single" w:sz="4" w:space="0" w:color="000000"/>
              <w:right w:val="single" w:sz="4" w:space="0" w:color="000000"/>
            </w:tcBorders>
            <w:hideMark/>
          </w:tcPr>
          <w:p w14:paraId="0C007B5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27,8</w:t>
            </w:r>
          </w:p>
        </w:tc>
      </w:tr>
      <w:tr w:rsidR="001941EC" w:rsidRPr="001941EC" w14:paraId="6565625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1D8608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№ВЛД-2100304ио информационное обслуживание программных продуктов 1С</w:t>
            </w:r>
          </w:p>
        </w:tc>
        <w:tc>
          <w:tcPr>
            <w:tcW w:w="708" w:type="dxa"/>
            <w:tcBorders>
              <w:top w:val="single" w:sz="4" w:space="0" w:color="000000"/>
              <w:left w:val="single" w:sz="4" w:space="0" w:color="000000"/>
              <w:bottom w:val="single" w:sz="4" w:space="0" w:color="000000"/>
              <w:right w:val="single" w:sz="4" w:space="0" w:color="000000"/>
            </w:tcBorders>
            <w:hideMark/>
          </w:tcPr>
          <w:p w14:paraId="14FBCEE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B3CF5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C9CF5C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C8CBD3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E43A12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38920A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EB7040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E2189E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7B55B2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180 000,00</w:t>
            </w:r>
          </w:p>
        </w:tc>
        <w:tc>
          <w:tcPr>
            <w:tcW w:w="1985" w:type="dxa"/>
            <w:tcBorders>
              <w:top w:val="single" w:sz="4" w:space="0" w:color="000000"/>
              <w:left w:val="single" w:sz="4" w:space="0" w:color="000000"/>
              <w:bottom w:val="single" w:sz="4" w:space="0" w:color="000000"/>
              <w:right w:val="single" w:sz="4" w:space="0" w:color="000000"/>
            </w:tcBorders>
            <w:hideMark/>
          </w:tcPr>
          <w:p w14:paraId="037601D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60 000,00</w:t>
            </w:r>
          </w:p>
        </w:tc>
        <w:tc>
          <w:tcPr>
            <w:tcW w:w="1417" w:type="dxa"/>
            <w:tcBorders>
              <w:top w:val="single" w:sz="4" w:space="0" w:color="000000"/>
              <w:left w:val="single" w:sz="4" w:space="0" w:color="000000"/>
              <w:bottom w:val="single" w:sz="4" w:space="0" w:color="000000"/>
              <w:right w:val="single" w:sz="4" w:space="0" w:color="000000"/>
            </w:tcBorders>
            <w:hideMark/>
          </w:tcPr>
          <w:p w14:paraId="6132654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33,3</w:t>
            </w:r>
          </w:p>
        </w:tc>
      </w:tr>
      <w:tr w:rsidR="001941EC" w:rsidRPr="001941EC" w14:paraId="6CA3BDD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D7B5B6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№АБК-2100134лд информационное обслуживание программных продуктов допрабочее место 1С</w:t>
            </w:r>
          </w:p>
        </w:tc>
        <w:tc>
          <w:tcPr>
            <w:tcW w:w="708" w:type="dxa"/>
            <w:tcBorders>
              <w:top w:val="single" w:sz="4" w:space="0" w:color="000000"/>
              <w:left w:val="single" w:sz="4" w:space="0" w:color="000000"/>
              <w:bottom w:val="single" w:sz="4" w:space="0" w:color="000000"/>
              <w:right w:val="single" w:sz="4" w:space="0" w:color="000000"/>
            </w:tcBorders>
            <w:hideMark/>
          </w:tcPr>
          <w:p w14:paraId="006D910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661658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180B76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209853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248FE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55C2F7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C94BF3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1779D0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4D01AC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21 600,00</w:t>
            </w:r>
          </w:p>
        </w:tc>
        <w:tc>
          <w:tcPr>
            <w:tcW w:w="1985" w:type="dxa"/>
            <w:tcBorders>
              <w:top w:val="single" w:sz="4" w:space="0" w:color="000000"/>
              <w:left w:val="single" w:sz="4" w:space="0" w:color="000000"/>
              <w:bottom w:val="single" w:sz="4" w:space="0" w:color="000000"/>
              <w:right w:val="single" w:sz="4" w:space="0" w:color="000000"/>
            </w:tcBorders>
            <w:hideMark/>
          </w:tcPr>
          <w:p w14:paraId="6E9FA96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21 600,00</w:t>
            </w:r>
          </w:p>
        </w:tc>
        <w:tc>
          <w:tcPr>
            <w:tcW w:w="1417" w:type="dxa"/>
            <w:tcBorders>
              <w:top w:val="single" w:sz="4" w:space="0" w:color="000000"/>
              <w:left w:val="single" w:sz="4" w:space="0" w:color="000000"/>
              <w:bottom w:val="single" w:sz="4" w:space="0" w:color="000000"/>
              <w:right w:val="single" w:sz="4" w:space="0" w:color="000000"/>
            </w:tcBorders>
            <w:hideMark/>
          </w:tcPr>
          <w:p w14:paraId="7E32599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6CF4213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0B7903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№22/ЗИ/МИР-3 Vipnet</w:t>
            </w:r>
          </w:p>
        </w:tc>
        <w:tc>
          <w:tcPr>
            <w:tcW w:w="708" w:type="dxa"/>
            <w:tcBorders>
              <w:top w:val="single" w:sz="4" w:space="0" w:color="000000"/>
              <w:left w:val="single" w:sz="4" w:space="0" w:color="000000"/>
              <w:bottom w:val="single" w:sz="4" w:space="0" w:color="000000"/>
              <w:right w:val="single" w:sz="4" w:space="0" w:color="000000"/>
            </w:tcBorders>
            <w:hideMark/>
          </w:tcPr>
          <w:p w14:paraId="7D2377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4B0139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1EBFD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560E8A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1C9662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6607B6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E69D4D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D17FB9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C1C0A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8 739,50</w:t>
            </w:r>
          </w:p>
        </w:tc>
        <w:tc>
          <w:tcPr>
            <w:tcW w:w="1985" w:type="dxa"/>
            <w:tcBorders>
              <w:top w:val="single" w:sz="4" w:space="0" w:color="000000"/>
              <w:left w:val="single" w:sz="4" w:space="0" w:color="000000"/>
              <w:bottom w:val="single" w:sz="4" w:space="0" w:color="000000"/>
              <w:right w:val="single" w:sz="4" w:space="0" w:color="000000"/>
            </w:tcBorders>
            <w:hideMark/>
          </w:tcPr>
          <w:p w14:paraId="1AC03CC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8 739,50</w:t>
            </w:r>
          </w:p>
        </w:tc>
        <w:tc>
          <w:tcPr>
            <w:tcW w:w="1417" w:type="dxa"/>
            <w:tcBorders>
              <w:top w:val="single" w:sz="4" w:space="0" w:color="000000"/>
              <w:left w:val="single" w:sz="4" w:space="0" w:color="000000"/>
              <w:bottom w:val="single" w:sz="4" w:space="0" w:color="000000"/>
              <w:right w:val="single" w:sz="4" w:space="0" w:color="000000"/>
            </w:tcBorders>
            <w:hideMark/>
          </w:tcPr>
          <w:p w14:paraId="5BE7F6C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97C804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CAC0A4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№22/ЗИ/МИР-3/1 Vipnet (</w:t>
            </w:r>
            <w:proofErr w:type="gramStart"/>
            <w:r w:rsidRPr="001941EC">
              <w:rPr>
                <w:rFonts w:eastAsia="Times New Roman"/>
                <w:i/>
                <w:iCs/>
                <w:sz w:val="20"/>
                <w:szCs w:val="20"/>
              </w:rPr>
              <w:t>доп.раб</w:t>
            </w:r>
            <w:proofErr w:type="gramEnd"/>
            <w:r w:rsidRPr="001941EC">
              <w:rPr>
                <w:rFonts w:eastAsia="Times New Roman"/>
                <w:i/>
                <w:iCs/>
                <w:sz w:val="20"/>
                <w:szCs w:val="20"/>
              </w:rPr>
              <w:t>.место)</w:t>
            </w:r>
          </w:p>
        </w:tc>
        <w:tc>
          <w:tcPr>
            <w:tcW w:w="708" w:type="dxa"/>
            <w:tcBorders>
              <w:top w:val="single" w:sz="4" w:space="0" w:color="000000"/>
              <w:left w:val="single" w:sz="4" w:space="0" w:color="000000"/>
              <w:bottom w:val="single" w:sz="4" w:space="0" w:color="000000"/>
              <w:right w:val="single" w:sz="4" w:space="0" w:color="000000"/>
            </w:tcBorders>
            <w:hideMark/>
          </w:tcPr>
          <w:p w14:paraId="1F1366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64AE18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1BA55B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477931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A51CC7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F1EC50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A7993C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5272B4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AB3676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10 762,50</w:t>
            </w:r>
          </w:p>
        </w:tc>
        <w:tc>
          <w:tcPr>
            <w:tcW w:w="1985" w:type="dxa"/>
            <w:tcBorders>
              <w:top w:val="single" w:sz="4" w:space="0" w:color="000000"/>
              <w:left w:val="single" w:sz="4" w:space="0" w:color="000000"/>
              <w:bottom w:val="single" w:sz="4" w:space="0" w:color="000000"/>
              <w:right w:val="single" w:sz="4" w:space="0" w:color="000000"/>
            </w:tcBorders>
            <w:hideMark/>
          </w:tcPr>
          <w:p w14:paraId="2F91DD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10 762,50</w:t>
            </w:r>
          </w:p>
        </w:tc>
        <w:tc>
          <w:tcPr>
            <w:tcW w:w="1417" w:type="dxa"/>
            <w:tcBorders>
              <w:top w:val="single" w:sz="4" w:space="0" w:color="000000"/>
              <w:left w:val="single" w:sz="4" w:space="0" w:color="000000"/>
              <w:bottom w:val="single" w:sz="4" w:space="0" w:color="000000"/>
              <w:right w:val="single" w:sz="4" w:space="0" w:color="000000"/>
            </w:tcBorders>
            <w:hideMark/>
          </w:tcPr>
          <w:p w14:paraId="09E60C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475AA59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851CB5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xml:space="preserve">договор №22/ЛДКП/МИР-3/1 (ПО на </w:t>
            </w:r>
            <w:proofErr w:type="gramStart"/>
            <w:r w:rsidRPr="001941EC">
              <w:rPr>
                <w:rFonts w:eastAsia="Times New Roman"/>
                <w:i/>
                <w:iCs/>
                <w:sz w:val="20"/>
                <w:szCs w:val="20"/>
              </w:rPr>
              <w:t>доп.раб</w:t>
            </w:r>
            <w:proofErr w:type="gramEnd"/>
            <w:r w:rsidRPr="001941EC">
              <w:rPr>
                <w:rFonts w:eastAsia="Times New Roman"/>
                <w:i/>
                <w:iCs/>
                <w:sz w:val="20"/>
                <w:szCs w:val="20"/>
              </w:rPr>
              <w:t>.место)</w:t>
            </w:r>
          </w:p>
        </w:tc>
        <w:tc>
          <w:tcPr>
            <w:tcW w:w="708" w:type="dxa"/>
            <w:tcBorders>
              <w:top w:val="single" w:sz="4" w:space="0" w:color="000000"/>
              <w:left w:val="single" w:sz="4" w:space="0" w:color="000000"/>
              <w:bottom w:val="single" w:sz="4" w:space="0" w:color="000000"/>
              <w:right w:val="single" w:sz="4" w:space="0" w:color="000000"/>
            </w:tcBorders>
            <w:hideMark/>
          </w:tcPr>
          <w:p w14:paraId="14F3384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1C3BE6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D6D87B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DFC0D5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9995DC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BAEC56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AD8BA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76FA50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11B49A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7 790,00</w:t>
            </w:r>
          </w:p>
        </w:tc>
        <w:tc>
          <w:tcPr>
            <w:tcW w:w="1985" w:type="dxa"/>
            <w:tcBorders>
              <w:top w:val="single" w:sz="4" w:space="0" w:color="000000"/>
              <w:left w:val="single" w:sz="4" w:space="0" w:color="000000"/>
              <w:bottom w:val="single" w:sz="4" w:space="0" w:color="000000"/>
              <w:right w:val="single" w:sz="4" w:space="0" w:color="000000"/>
            </w:tcBorders>
            <w:hideMark/>
          </w:tcPr>
          <w:p w14:paraId="3EE5370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7 790,00</w:t>
            </w:r>
          </w:p>
        </w:tc>
        <w:tc>
          <w:tcPr>
            <w:tcW w:w="1417" w:type="dxa"/>
            <w:tcBorders>
              <w:top w:val="single" w:sz="4" w:space="0" w:color="000000"/>
              <w:left w:val="single" w:sz="4" w:space="0" w:color="000000"/>
              <w:bottom w:val="single" w:sz="4" w:space="0" w:color="000000"/>
              <w:right w:val="single" w:sz="4" w:space="0" w:color="000000"/>
            </w:tcBorders>
            <w:hideMark/>
          </w:tcPr>
          <w:p w14:paraId="7A7DCE2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3B4E94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B8FF37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остаток Vipnet доп раб место</w:t>
            </w:r>
          </w:p>
        </w:tc>
        <w:tc>
          <w:tcPr>
            <w:tcW w:w="708" w:type="dxa"/>
            <w:tcBorders>
              <w:top w:val="single" w:sz="4" w:space="0" w:color="000000"/>
              <w:left w:val="single" w:sz="4" w:space="0" w:color="000000"/>
              <w:bottom w:val="single" w:sz="4" w:space="0" w:color="000000"/>
              <w:right w:val="single" w:sz="4" w:space="0" w:color="000000"/>
            </w:tcBorders>
            <w:hideMark/>
          </w:tcPr>
          <w:p w14:paraId="5C7BF2F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A2607A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000D53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B01156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39F93A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BF0F33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5B06F8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CB4993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766AB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10 437,50</w:t>
            </w:r>
          </w:p>
        </w:tc>
        <w:tc>
          <w:tcPr>
            <w:tcW w:w="1985" w:type="dxa"/>
            <w:tcBorders>
              <w:top w:val="single" w:sz="4" w:space="0" w:color="000000"/>
              <w:left w:val="single" w:sz="4" w:space="0" w:color="000000"/>
              <w:bottom w:val="single" w:sz="4" w:space="0" w:color="000000"/>
              <w:right w:val="single" w:sz="4" w:space="0" w:color="000000"/>
            </w:tcBorders>
            <w:hideMark/>
          </w:tcPr>
          <w:p w14:paraId="08DE478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26A511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8C8622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E65CBB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Смарт бюджет</w:t>
            </w:r>
          </w:p>
        </w:tc>
        <w:tc>
          <w:tcPr>
            <w:tcW w:w="708" w:type="dxa"/>
            <w:tcBorders>
              <w:top w:val="single" w:sz="4" w:space="0" w:color="000000"/>
              <w:left w:val="single" w:sz="4" w:space="0" w:color="000000"/>
              <w:bottom w:val="single" w:sz="4" w:space="0" w:color="000000"/>
              <w:right w:val="single" w:sz="4" w:space="0" w:color="000000"/>
            </w:tcBorders>
            <w:hideMark/>
          </w:tcPr>
          <w:p w14:paraId="0245088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D6586E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AF50D8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615F5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38849C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E8453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57DA22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FC23D2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9B2027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48 000,00</w:t>
            </w:r>
          </w:p>
        </w:tc>
        <w:tc>
          <w:tcPr>
            <w:tcW w:w="1985" w:type="dxa"/>
            <w:tcBorders>
              <w:top w:val="single" w:sz="4" w:space="0" w:color="000000"/>
              <w:left w:val="single" w:sz="4" w:space="0" w:color="000000"/>
              <w:bottom w:val="single" w:sz="4" w:space="0" w:color="000000"/>
              <w:right w:val="single" w:sz="4" w:space="0" w:color="000000"/>
            </w:tcBorders>
            <w:hideMark/>
          </w:tcPr>
          <w:p w14:paraId="4D14CF7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267F25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5B19B4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A6A194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№14.Нсб0882с Грандсмета</w:t>
            </w:r>
          </w:p>
        </w:tc>
        <w:tc>
          <w:tcPr>
            <w:tcW w:w="708" w:type="dxa"/>
            <w:tcBorders>
              <w:top w:val="single" w:sz="4" w:space="0" w:color="000000"/>
              <w:left w:val="single" w:sz="4" w:space="0" w:color="000000"/>
              <w:bottom w:val="single" w:sz="4" w:space="0" w:color="000000"/>
              <w:right w:val="single" w:sz="4" w:space="0" w:color="000000"/>
            </w:tcBorders>
            <w:hideMark/>
          </w:tcPr>
          <w:p w14:paraId="7358B1F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CAFAC7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A782E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F979D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682DB3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51FEBE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4A8BAA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80C8C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478E3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41 000,00</w:t>
            </w:r>
          </w:p>
        </w:tc>
        <w:tc>
          <w:tcPr>
            <w:tcW w:w="1985" w:type="dxa"/>
            <w:tcBorders>
              <w:top w:val="single" w:sz="4" w:space="0" w:color="000000"/>
              <w:left w:val="single" w:sz="4" w:space="0" w:color="000000"/>
              <w:bottom w:val="single" w:sz="4" w:space="0" w:color="000000"/>
              <w:right w:val="single" w:sz="4" w:space="0" w:color="000000"/>
            </w:tcBorders>
            <w:hideMark/>
          </w:tcPr>
          <w:p w14:paraId="7CC7FC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F3169B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962893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99EA7B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№0116300010721000025 Гарант с 01.01.2022-31.03.2022</w:t>
            </w:r>
          </w:p>
        </w:tc>
        <w:tc>
          <w:tcPr>
            <w:tcW w:w="708" w:type="dxa"/>
            <w:tcBorders>
              <w:top w:val="single" w:sz="4" w:space="0" w:color="000000"/>
              <w:left w:val="single" w:sz="4" w:space="0" w:color="000000"/>
              <w:bottom w:val="single" w:sz="4" w:space="0" w:color="000000"/>
              <w:right w:val="single" w:sz="4" w:space="0" w:color="000000"/>
            </w:tcBorders>
            <w:hideMark/>
          </w:tcPr>
          <w:p w14:paraId="6694144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9DAE5F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DB556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0CFCC0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ED3861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3CC97F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AEFD18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D46E5B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3E8637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69 000,00</w:t>
            </w:r>
          </w:p>
        </w:tc>
        <w:tc>
          <w:tcPr>
            <w:tcW w:w="1985" w:type="dxa"/>
            <w:tcBorders>
              <w:top w:val="single" w:sz="4" w:space="0" w:color="000000"/>
              <w:left w:val="single" w:sz="4" w:space="0" w:color="000000"/>
              <w:bottom w:val="single" w:sz="4" w:space="0" w:color="000000"/>
              <w:right w:val="single" w:sz="4" w:space="0" w:color="000000"/>
            </w:tcBorders>
            <w:hideMark/>
          </w:tcPr>
          <w:p w14:paraId="253DBEE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69 000,00</w:t>
            </w:r>
          </w:p>
        </w:tc>
        <w:tc>
          <w:tcPr>
            <w:tcW w:w="1417" w:type="dxa"/>
            <w:tcBorders>
              <w:top w:val="single" w:sz="4" w:space="0" w:color="000000"/>
              <w:left w:val="single" w:sz="4" w:space="0" w:color="000000"/>
              <w:bottom w:val="single" w:sz="4" w:space="0" w:color="000000"/>
              <w:right w:val="single" w:sz="4" w:space="0" w:color="000000"/>
            </w:tcBorders>
            <w:hideMark/>
          </w:tcPr>
          <w:p w14:paraId="4CD16D7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38B94E8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436C1E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№9620/2022/К информационное обслуживание</w:t>
            </w:r>
          </w:p>
        </w:tc>
        <w:tc>
          <w:tcPr>
            <w:tcW w:w="708" w:type="dxa"/>
            <w:tcBorders>
              <w:top w:val="single" w:sz="4" w:space="0" w:color="000000"/>
              <w:left w:val="single" w:sz="4" w:space="0" w:color="000000"/>
              <w:bottom w:val="single" w:sz="4" w:space="0" w:color="000000"/>
              <w:right w:val="single" w:sz="4" w:space="0" w:color="000000"/>
            </w:tcBorders>
            <w:hideMark/>
          </w:tcPr>
          <w:p w14:paraId="73BA446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BDE791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0D802D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9F2586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137821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986E8E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7A0B38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B13962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973859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21 000,00</w:t>
            </w:r>
          </w:p>
        </w:tc>
        <w:tc>
          <w:tcPr>
            <w:tcW w:w="1985" w:type="dxa"/>
            <w:tcBorders>
              <w:top w:val="single" w:sz="4" w:space="0" w:color="000000"/>
              <w:left w:val="single" w:sz="4" w:space="0" w:color="000000"/>
              <w:bottom w:val="single" w:sz="4" w:space="0" w:color="000000"/>
              <w:right w:val="single" w:sz="4" w:space="0" w:color="000000"/>
            </w:tcBorders>
            <w:hideMark/>
          </w:tcPr>
          <w:p w14:paraId="3FD9F47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7851D1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302710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80739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№0116300010722000064 информационное обслуживание 17.06.2022-31.12.2022</w:t>
            </w:r>
          </w:p>
        </w:tc>
        <w:tc>
          <w:tcPr>
            <w:tcW w:w="708" w:type="dxa"/>
            <w:tcBorders>
              <w:top w:val="single" w:sz="4" w:space="0" w:color="000000"/>
              <w:left w:val="single" w:sz="4" w:space="0" w:color="000000"/>
              <w:bottom w:val="single" w:sz="4" w:space="0" w:color="000000"/>
              <w:right w:val="single" w:sz="4" w:space="0" w:color="000000"/>
            </w:tcBorders>
            <w:hideMark/>
          </w:tcPr>
          <w:p w14:paraId="082B8D9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9E4793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D0AB06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E1F656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582A4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FF041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F14F62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234CBC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E7A6A4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147 000,00</w:t>
            </w:r>
          </w:p>
        </w:tc>
        <w:tc>
          <w:tcPr>
            <w:tcW w:w="1985" w:type="dxa"/>
            <w:tcBorders>
              <w:top w:val="single" w:sz="4" w:space="0" w:color="000000"/>
              <w:left w:val="single" w:sz="4" w:space="0" w:color="000000"/>
              <w:bottom w:val="single" w:sz="4" w:space="0" w:color="000000"/>
              <w:right w:val="single" w:sz="4" w:space="0" w:color="000000"/>
            </w:tcBorders>
            <w:hideMark/>
          </w:tcPr>
          <w:p w14:paraId="294D2A7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21 000,00</w:t>
            </w:r>
          </w:p>
        </w:tc>
        <w:tc>
          <w:tcPr>
            <w:tcW w:w="1417" w:type="dxa"/>
            <w:tcBorders>
              <w:top w:val="single" w:sz="4" w:space="0" w:color="000000"/>
              <w:left w:val="single" w:sz="4" w:space="0" w:color="000000"/>
              <w:bottom w:val="single" w:sz="4" w:space="0" w:color="000000"/>
              <w:right w:val="single" w:sz="4" w:space="0" w:color="000000"/>
            </w:tcBorders>
            <w:hideMark/>
          </w:tcPr>
          <w:p w14:paraId="106237C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14,3</w:t>
            </w:r>
          </w:p>
        </w:tc>
      </w:tr>
      <w:tr w:rsidR="001941EC" w:rsidRPr="001941EC" w14:paraId="38E3EDE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FB7326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нформационное обслуживание программных коомплексов</w:t>
            </w:r>
          </w:p>
        </w:tc>
        <w:tc>
          <w:tcPr>
            <w:tcW w:w="708" w:type="dxa"/>
            <w:tcBorders>
              <w:top w:val="single" w:sz="4" w:space="0" w:color="000000"/>
              <w:left w:val="single" w:sz="4" w:space="0" w:color="000000"/>
              <w:bottom w:val="single" w:sz="4" w:space="0" w:color="000000"/>
              <w:right w:val="single" w:sz="4" w:space="0" w:color="000000"/>
            </w:tcBorders>
            <w:hideMark/>
          </w:tcPr>
          <w:p w14:paraId="22153B8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398DCD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A5E070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440F50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B050B0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B85AEB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28C76C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1B5710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8BE175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57 000,00</w:t>
            </w:r>
          </w:p>
        </w:tc>
        <w:tc>
          <w:tcPr>
            <w:tcW w:w="1985" w:type="dxa"/>
            <w:tcBorders>
              <w:top w:val="single" w:sz="4" w:space="0" w:color="000000"/>
              <w:left w:val="single" w:sz="4" w:space="0" w:color="000000"/>
              <w:bottom w:val="single" w:sz="4" w:space="0" w:color="000000"/>
              <w:right w:val="single" w:sz="4" w:space="0" w:color="000000"/>
            </w:tcBorders>
            <w:hideMark/>
          </w:tcPr>
          <w:p w14:paraId="6F928A3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3CC8A5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A1E295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B2B20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ЭБ.24 электронный бюджет</w:t>
            </w:r>
          </w:p>
        </w:tc>
        <w:tc>
          <w:tcPr>
            <w:tcW w:w="708" w:type="dxa"/>
            <w:tcBorders>
              <w:top w:val="single" w:sz="4" w:space="0" w:color="000000"/>
              <w:left w:val="single" w:sz="4" w:space="0" w:color="000000"/>
              <w:bottom w:val="single" w:sz="4" w:space="0" w:color="000000"/>
              <w:right w:val="single" w:sz="4" w:space="0" w:color="000000"/>
            </w:tcBorders>
            <w:hideMark/>
          </w:tcPr>
          <w:p w14:paraId="60921BB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03E072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6A574E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482A6E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34A7FE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C18B3E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ABA84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07DE01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80990A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20 000,00</w:t>
            </w:r>
          </w:p>
        </w:tc>
        <w:tc>
          <w:tcPr>
            <w:tcW w:w="1985" w:type="dxa"/>
            <w:tcBorders>
              <w:top w:val="single" w:sz="4" w:space="0" w:color="000000"/>
              <w:left w:val="single" w:sz="4" w:space="0" w:color="000000"/>
              <w:bottom w:val="single" w:sz="4" w:space="0" w:color="000000"/>
              <w:right w:val="single" w:sz="4" w:space="0" w:color="000000"/>
            </w:tcBorders>
            <w:hideMark/>
          </w:tcPr>
          <w:p w14:paraId="31FFB53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20 000,00</w:t>
            </w:r>
          </w:p>
        </w:tc>
        <w:tc>
          <w:tcPr>
            <w:tcW w:w="1417" w:type="dxa"/>
            <w:tcBorders>
              <w:top w:val="single" w:sz="4" w:space="0" w:color="000000"/>
              <w:left w:val="single" w:sz="4" w:space="0" w:color="000000"/>
              <w:bottom w:val="single" w:sz="4" w:space="0" w:color="000000"/>
              <w:right w:val="single" w:sz="4" w:space="0" w:color="000000"/>
            </w:tcBorders>
            <w:hideMark/>
          </w:tcPr>
          <w:p w14:paraId="39D777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68981D8D" w14:textId="77777777" w:rsidTr="001941EC">
        <w:trPr>
          <w:trHeight w:val="1020"/>
        </w:trPr>
        <w:tc>
          <w:tcPr>
            <w:tcW w:w="2235" w:type="dxa"/>
            <w:tcBorders>
              <w:top w:val="single" w:sz="4" w:space="0" w:color="000000"/>
              <w:left w:val="single" w:sz="4" w:space="0" w:color="000000"/>
              <w:bottom w:val="single" w:sz="4" w:space="0" w:color="000000"/>
              <w:right w:val="single" w:sz="4" w:space="0" w:color="000000"/>
            </w:tcBorders>
            <w:hideMark/>
          </w:tcPr>
          <w:p w14:paraId="1223953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№449431449 передача неисключительных прав на базы данных электронной версии журналов "Казенное учреждение: учет и отчетность, налогообложение", "Зарплата в учреждении"</w:t>
            </w:r>
          </w:p>
        </w:tc>
        <w:tc>
          <w:tcPr>
            <w:tcW w:w="708" w:type="dxa"/>
            <w:tcBorders>
              <w:top w:val="single" w:sz="4" w:space="0" w:color="000000"/>
              <w:left w:val="single" w:sz="4" w:space="0" w:color="000000"/>
              <w:bottom w:val="single" w:sz="4" w:space="0" w:color="000000"/>
              <w:right w:val="single" w:sz="4" w:space="0" w:color="000000"/>
            </w:tcBorders>
            <w:hideMark/>
          </w:tcPr>
          <w:p w14:paraId="7A21215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40830A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93FB69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C4B6CC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4981C0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A78124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B632B6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684EB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45BD74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34 894,00</w:t>
            </w:r>
          </w:p>
        </w:tc>
        <w:tc>
          <w:tcPr>
            <w:tcW w:w="1985" w:type="dxa"/>
            <w:tcBorders>
              <w:top w:val="single" w:sz="4" w:space="0" w:color="000000"/>
              <w:left w:val="single" w:sz="4" w:space="0" w:color="000000"/>
              <w:bottom w:val="single" w:sz="4" w:space="0" w:color="000000"/>
              <w:right w:val="single" w:sz="4" w:space="0" w:color="000000"/>
            </w:tcBorders>
            <w:hideMark/>
          </w:tcPr>
          <w:p w14:paraId="325FE76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43D8EB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D80E1A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EB290B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№14022022-Х хостинг сайта</w:t>
            </w:r>
          </w:p>
        </w:tc>
        <w:tc>
          <w:tcPr>
            <w:tcW w:w="708" w:type="dxa"/>
            <w:tcBorders>
              <w:top w:val="single" w:sz="4" w:space="0" w:color="000000"/>
              <w:left w:val="single" w:sz="4" w:space="0" w:color="000000"/>
              <w:bottom w:val="single" w:sz="4" w:space="0" w:color="000000"/>
              <w:right w:val="single" w:sz="4" w:space="0" w:color="000000"/>
            </w:tcBorders>
            <w:hideMark/>
          </w:tcPr>
          <w:p w14:paraId="1366F5A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FE9F4F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D67422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D62BD3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00102F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1DB11B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C44B4A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2D497C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0CFB75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10 800,00</w:t>
            </w:r>
          </w:p>
        </w:tc>
        <w:tc>
          <w:tcPr>
            <w:tcW w:w="1985" w:type="dxa"/>
            <w:tcBorders>
              <w:top w:val="single" w:sz="4" w:space="0" w:color="000000"/>
              <w:left w:val="single" w:sz="4" w:space="0" w:color="000000"/>
              <w:bottom w:val="single" w:sz="4" w:space="0" w:color="000000"/>
              <w:right w:val="single" w:sz="4" w:space="0" w:color="000000"/>
            </w:tcBorders>
            <w:hideMark/>
          </w:tcPr>
          <w:p w14:paraId="7BB841D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10 800,00</w:t>
            </w:r>
          </w:p>
        </w:tc>
        <w:tc>
          <w:tcPr>
            <w:tcW w:w="1417" w:type="dxa"/>
            <w:tcBorders>
              <w:top w:val="single" w:sz="4" w:space="0" w:color="000000"/>
              <w:left w:val="single" w:sz="4" w:space="0" w:color="000000"/>
              <w:bottom w:val="single" w:sz="4" w:space="0" w:color="000000"/>
              <w:right w:val="single" w:sz="4" w:space="0" w:color="000000"/>
            </w:tcBorders>
            <w:hideMark/>
          </w:tcPr>
          <w:p w14:paraId="66C3B84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6D4DBB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45D41B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№06740507/22 СКБ Контур</w:t>
            </w:r>
          </w:p>
        </w:tc>
        <w:tc>
          <w:tcPr>
            <w:tcW w:w="708" w:type="dxa"/>
            <w:tcBorders>
              <w:top w:val="single" w:sz="4" w:space="0" w:color="000000"/>
              <w:left w:val="single" w:sz="4" w:space="0" w:color="000000"/>
              <w:bottom w:val="single" w:sz="4" w:space="0" w:color="000000"/>
              <w:right w:val="single" w:sz="4" w:space="0" w:color="000000"/>
            </w:tcBorders>
            <w:hideMark/>
          </w:tcPr>
          <w:p w14:paraId="18AF147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FB13D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D95EA8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B53413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3F9C4B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FFC128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460409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B9A3EC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766A63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10 500,00</w:t>
            </w:r>
          </w:p>
        </w:tc>
        <w:tc>
          <w:tcPr>
            <w:tcW w:w="1985" w:type="dxa"/>
            <w:tcBorders>
              <w:top w:val="single" w:sz="4" w:space="0" w:color="000000"/>
              <w:left w:val="single" w:sz="4" w:space="0" w:color="000000"/>
              <w:bottom w:val="single" w:sz="4" w:space="0" w:color="000000"/>
              <w:right w:val="single" w:sz="4" w:space="0" w:color="000000"/>
            </w:tcBorders>
            <w:hideMark/>
          </w:tcPr>
          <w:p w14:paraId="680465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BB5C1B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1C53D9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EFD3C8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СКБ Контур</w:t>
            </w:r>
          </w:p>
        </w:tc>
        <w:tc>
          <w:tcPr>
            <w:tcW w:w="708" w:type="dxa"/>
            <w:tcBorders>
              <w:top w:val="single" w:sz="4" w:space="0" w:color="000000"/>
              <w:left w:val="single" w:sz="4" w:space="0" w:color="000000"/>
              <w:bottom w:val="single" w:sz="4" w:space="0" w:color="000000"/>
              <w:right w:val="single" w:sz="4" w:space="0" w:color="000000"/>
            </w:tcBorders>
            <w:hideMark/>
          </w:tcPr>
          <w:p w14:paraId="1408642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0F72D3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58DA8C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690134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03FC3B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943025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ABCAC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342CF3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514905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1 500,00</w:t>
            </w:r>
          </w:p>
        </w:tc>
        <w:tc>
          <w:tcPr>
            <w:tcW w:w="1985" w:type="dxa"/>
            <w:tcBorders>
              <w:top w:val="single" w:sz="4" w:space="0" w:color="000000"/>
              <w:left w:val="single" w:sz="4" w:space="0" w:color="000000"/>
              <w:bottom w:val="single" w:sz="4" w:space="0" w:color="000000"/>
              <w:right w:val="single" w:sz="4" w:space="0" w:color="000000"/>
            </w:tcBorders>
            <w:hideMark/>
          </w:tcPr>
          <w:p w14:paraId="30F2B3F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9EE307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98A525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6D96C5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ЭЦП</w:t>
            </w:r>
          </w:p>
        </w:tc>
        <w:tc>
          <w:tcPr>
            <w:tcW w:w="708" w:type="dxa"/>
            <w:tcBorders>
              <w:top w:val="single" w:sz="4" w:space="0" w:color="000000"/>
              <w:left w:val="single" w:sz="4" w:space="0" w:color="000000"/>
              <w:bottom w:val="single" w:sz="4" w:space="0" w:color="000000"/>
              <w:right w:val="single" w:sz="4" w:space="0" w:color="000000"/>
            </w:tcBorders>
            <w:hideMark/>
          </w:tcPr>
          <w:p w14:paraId="4E1E9B1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73014B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A96E6F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A27D76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57EF79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2EE052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04939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4257AE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CE7D98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16 000,00</w:t>
            </w:r>
          </w:p>
        </w:tc>
        <w:tc>
          <w:tcPr>
            <w:tcW w:w="1985" w:type="dxa"/>
            <w:tcBorders>
              <w:top w:val="single" w:sz="4" w:space="0" w:color="000000"/>
              <w:left w:val="single" w:sz="4" w:space="0" w:color="000000"/>
              <w:bottom w:val="single" w:sz="4" w:space="0" w:color="000000"/>
              <w:right w:val="single" w:sz="4" w:space="0" w:color="000000"/>
            </w:tcBorders>
            <w:hideMark/>
          </w:tcPr>
          <w:p w14:paraId="259147C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17B12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E3C7DD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A84EB1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МЦФЭР</w:t>
            </w:r>
          </w:p>
        </w:tc>
        <w:tc>
          <w:tcPr>
            <w:tcW w:w="708" w:type="dxa"/>
            <w:tcBorders>
              <w:top w:val="single" w:sz="4" w:space="0" w:color="000000"/>
              <w:left w:val="single" w:sz="4" w:space="0" w:color="000000"/>
              <w:bottom w:val="single" w:sz="4" w:space="0" w:color="000000"/>
              <w:right w:val="single" w:sz="4" w:space="0" w:color="000000"/>
            </w:tcBorders>
            <w:hideMark/>
          </w:tcPr>
          <w:p w14:paraId="683B4F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66ACCD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A426AB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105CB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668239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42ACA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8AC236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ED6367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AF4B1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100 000,00</w:t>
            </w:r>
          </w:p>
        </w:tc>
        <w:tc>
          <w:tcPr>
            <w:tcW w:w="1985" w:type="dxa"/>
            <w:tcBorders>
              <w:top w:val="single" w:sz="4" w:space="0" w:color="000000"/>
              <w:left w:val="single" w:sz="4" w:space="0" w:color="000000"/>
              <w:bottom w:val="single" w:sz="4" w:space="0" w:color="000000"/>
              <w:right w:val="single" w:sz="4" w:space="0" w:color="000000"/>
            </w:tcBorders>
            <w:hideMark/>
          </w:tcPr>
          <w:p w14:paraId="385A8F2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5321AD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783F61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1B5D71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подписка Грандсмета</w:t>
            </w:r>
          </w:p>
        </w:tc>
        <w:tc>
          <w:tcPr>
            <w:tcW w:w="708" w:type="dxa"/>
            <w:tcBorders>
              <w:top w:val="single" w:sz="4" w:space="0" w:color="000000"/>
              <w:left w:val="single" w:sz="4" w:space="0" w:color="000000"/>
              <w:bottom w:val="single" w:sz="4" w:space="0" w:color="000000"/>
              <w:right w:val="single" w:sz="4" w:space="0" w:color="000000"/>
            </w:tcBorders>
            <w:hideMark/>
          </w:tcPr>
          <w:p w14:paraId="58084E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1C45EC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574AA4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7B4F8D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4BA95E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514FA2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0CCCDE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C050CA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8C38A2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2 500,00</w:t>
            </w:r>
          </w:p>
        </w:tc>
        <w:tc>
          <w:tcPr>
            <w:tcW w:w="1985" w:type="dxa"/>
            <w:tcBorders>
              <w:top w:val="single" w:sz="4" w:space="0" w:color="000000"/>
              <w:left w:val="single" w:sz="4" w:space="0" w:color="000000"/>
              <w:bottom w:val="single" w:sz="4" w:space="0" w:color="000000"/>
              <w:right w:val="single" w:sz="4" w:space="0" w:color="000000"/>
            </w:tcBorders>
            <w:hideMark/>
          </w:tcPr>
          <w:p w14:paraId="209712F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EC06F8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86A089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C84E55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обслуживание в области ценооборазования</w:t>
            </w:r>
          </w:p>
        </w:tc>
        <w:tc>
          <w:tcPr>
            <w:tcW w:w="708" w:type="dxa"/>
            <w:tcBorders>
              <w:top w:val="single" w:sz="4" w:space="0" w:color="000000"/>
              <w:left w:val="single" w:sz="4" w:space="0" w:color="000000"/>
              <w:bottom w:val="single" w:sz="4" w:space="0" w:color="000000"/>
              <w:right w:val="single" w:sz="4" w:space="0" w:color="000000"/>
            </w:tcBorders>
            <w:hideMark/>
          </w:tcPr>
          <w:p w14:paraId="515E0B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FF773D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324CE8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61525A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45272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9FE80F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3A785D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CC63C6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C09321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7 500,00</w:t>
            </w:r>
          </w:p>
        </w:tc>
        <w:tc>
          <w:tcPr>
            <w:tcW w:w="1985" w:type="dxa"/>
            <w:tcBorders>
              <w:top w:val="single" w:sz="4" w:space="0" w:color="000000"/>
              <w:left w:val="single" w:sz="4" w:space="0" w:color="000000"/>
              <w:bottom w:val="single" w:sz="4" w:space="0" w:color="000000"/>
              <w:right w:val="single" w:sz="4" w:space="0" w:color="000000"/>
            </w:tcBorders>
            <w:hideMark/>
          </w:tcPr>
          <w:p w14:paraId="27D24B1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997321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C875E6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6D8F12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Увелич.стоим ОС</w:t>
            </w:r>
          </w:p>
        </w:tc>
        <w:tc>
          <w:tcPr>
            <w:tcW w:w="708" w:type="dxa"/>
            <w:tcBorders>
              <w:top w:val="single" w:sz="4" w:space="0" w:color="000000"/>
              <w:left w:val="single" w:sz="4" w:space="0" w:color="000000"/>
              <w:bottom w:val="single" w:sz="4" w:space="0" w:color="000000"/>
              <w:right w:val="single" w:sz="4" w:space="0" w:color="000000"/>
            </w:tcBorders>
            <w:hideMark/>
          </w:tcPr>
          <w:p w14:paraId="6BA7827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445C6C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3E7CAA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7E57883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7F11B4B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242</w:t>
            </w:r>
          </w:p>
        </w:tc>
        <w:tc>
          <w:tcPr>
            <w:tcW w:w="1134" w:type="dxa"/>
            <w:tcBorders>
              <w:top w:val="single" w:sz="4" w:space="0" w:color="000000"/>
              <w:left w:val="single" w:sz="4" w:space="0" w:color="000000"/>
              <w:bottom w:val="single" w:sz="4" w:space="0" w:color="000000"/>
              <w:right w:val="single" w:sz="4" w:space="0" w:color="000000"/>
            </w:tcBorders>
            <w:hideMark/>
          </w:tcPr>
          <w:p w14:paraId="654ED1B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BD0D98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3635439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46FD3C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221 361,62</w:t>
            </w:r>
          </w:p>
        </w:tc>
        <w:tc>
          <w:tcPr>
            <w:tcW w:w="1985" w:type="dxa"/>
            <w:tcBorders>
              <w:top w:val="single" w:sz="4" w:space="0" w:color="000000"/>
              <w:left w:val="single" w:sz="4" w:space="0" w:color="000000"/>
              <w:bottom w:val="single" w:sz="4" w:space="0" w:color="000000"/>
              <w:right w:val="single" w:sz="4" w:space="0" w:color="000000"/>
            </w:tcBorders>
            <w:hideMark/>
          </w:tcPr>
          <w:p w14:paraId="411B2DF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ABE2B1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C94035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03D81D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Приобретение (изготовление)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02AAE8A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1AC168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1E8F3F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10E3264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753FBDB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242</w:t>
            </w:r>
          </w:p>
        </w:tc>
        <w:tc>
          <w:tcPr>
            <w:tcW w:w="1134" w:type="dxa"/>
            <w:tcBorders>
              <w:top w:val="single" w:sz="4" w:space="0" w:color="000000"/>
              <w:left w:val="single" w:sz="4" w:space="0" w:color="000000"/>
              <w:bottom w:val="single" w:sz="4" w:space="0" w:color="000000"/>
              <w:right w:val="single" w:sz="4" w:space="0" w:color="000000"/>
            </w:tcBorders>
            <w:hideMark/>
          </w:tcPr>
          <w:p w14:paraId="295E0C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8111C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6371E5B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1116</w:t>
            </w:r>
          </w:p>
        </w:tc>
        <w:tc>
          <w:tcPr>
            <w:tcW w:w="2268" w:type="dxa"/>
            <w:tcBorders>
              <w:top w:val="single" w:sz="4" w:space="0" w:color="000000"/>
              <w:left w:val="single" w:sz="4" w:space="0" w:color="000000"/>
              <w:bottom w:val="single" w:sz="4" w:space="0" w:color="000000"/>
              <w:right w:val="single" w:sz="4" w:space="0" w:color="000000"/>
            </w:tcBorders>
            <w:hideMark/>
          </w:tcPr>
          <w:p w14:paraId="2386D71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221 361,62</w:t>
            </w:r>
          </w:p>
        </w:tc>
        <w:tc>
          <w:tcPr>
            <w:tcW w:w="1985" w:type="dxa"/>
            <w:tcBorders>
              <w:top w:val="single" w:sz="4" w:space="0" w:color="000000"/>
              <w:left w:val="single" w:sz="4" w:space="0" w:color="000000"/>
              <w:bottom w:val="single" w:sz="4" w:space="0" w:color="000000"/>
              <w:right w:val="single" w:sz="4" w:space="0" w:color="000000"/>
            </w:tcBorders>
            <w:hideMark/>
          </w:tcPr>
          <w:p w14:paraId="06F5F13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43266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40B6CE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550E03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приобретение оргтехники</w:t>
            </w:r>
          </w:p>
        </w:tc>
        <w:tc>
          <w:tcPr>
            <w:tcW w:w="708" w:type="dxa"/>
            <w:tcBorders>
              <w:top w:val="single" w:sz="4" w:space="0" w:color="000000"/>
              <w:left w:val="single" w:sz="4" w:space="0" w:color="000000"/>
              <w:bottom w:val="single" w:sz="4" w:space="0" w:color="000000"/>
              <w:right w:val="single" w:sz="4" w:space="0" w:color="000000"/>
            </w:tcBorders>
            <w:hideMark/>
          </w:tcPr>
          <w:p w14:paraId="5AB6A65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C1894A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60B88D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38E309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0EC0F4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B13675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26F7BA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9E848E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F40C00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221 361,62</w:t>
            </w:r>
          </w:p>
        </w:tc>
        <w:tc>
          <w:tcPr>
            <w:tcW w:w="1985" w:type="dxa"/>
            <w:tcBorders>
              <w:top w:val="single" w:sz="4" w:space="0" w:color="000000"/>
              <w:left w:val="single" w:sz="4" w:space="0" w:color="000000"/>
              <w:bottom w:val="single" w:sz="4" w:space="0" w:color="000000"/>
              <w:right w:val="single" w:sz="4" w:space="0" w:color="000000"/>
            </w:tcBorders>
            <w:hideMark/>
          </w:tcPr>
          <w:p w14:paraId="1213695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DBC18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F49689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55EB64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Поступление нефиансовых активов</w:t>
            </w:r>
          </w:p>
        </w:tc>
        <w:tc>
          <w:tcPr>
            <w:tcW w:w="708" w:type="dxa"/>
            <w:tcBorders>
              <w:top w:val="single" w:sz="4" w:space="0" w:color="000000"/>
              <w:left w:val="single" w:sz="4" w:space="0" w:color="000000"/>
              <w:bottom w:val="single" w:sz="4" w:space="0" w:color="000000"/>
              <w:right w:val="single" w:sz="4" w:space="0" w:color="000000"/>
            </w:tcBorders>
            <w:hideMark/>
          </w:tcPr>
          <w:p w14:paraId="5D82ECF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2C9F4F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8C829F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51FD8D1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071B99D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242</w:t>
            </w:r>
          </w:p>
        </w:tc>
        <w:tc>
          <w:tcPr>
            <w:tcW w:w="1134" w:type="dxa"/>
            <w:tcBorders>
              <w:top w:val="single" w:sz="4" w:space="0" w:color="000000"/>
              <w:left w:val="single" w:sz="4" w:space="0" w:color="000000"/>
              <w:bottom w:val="single" w:sz="4" w:space="0" w:color="000000"/>
              <w:right w:val="single" w:sz="4" w:space="0" w:color="000000"/>
            </w:tcBorders>
            <w:hideMark/>
          </w:tcPr>
          <w:p w14:paraId="48E9435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7CA2F7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340</w:t>
            </w:r>
          </w:p>
        </w:tc>
        <w:tc>
          <w:tcPr>
            <w:tcW w:w="1275" w:type="dxa"/>
            <w:tcBorders>
              <w:top w:val="single" w:sz="4" w:space="0" w:color="000000"/>
              <w:left w:val="single" w:sz="4" w:space="0" w:color="000000"/>
              <w:bottom w:val="single" w:sz="4" w:space="0" w:color="000000"/>
              <w:right w:val="single" w:sz="4" w:space="0" w:color="000000"/>
            </w:tcBorders>
            <w:hideMark/>
          </w:tcPr>
          <w:p w14:paraId="628B923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F7430D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218 201,60</w:t>
            </w:r>
          </w:p>
        </w:tc>
        <w:tc>
          <w:tcPr>
            <w:tcW w:w="1985" w:type="dxa"/>
            <w:tcBorders>
              <w:top w:val="single" w:sz="4" w:space="0" w:color="000000"/>
              <w:left w:val="single" w:sz="4" w:space="0" w:color="000000"/>
              <w:bottom w:val="single" w:sz="4" w:space="0" w:color="000000"/>
              <w:right w:val="single" w:sz="4" w:space="0" w:color="000000"/>
            </w:tcBorders>
            <w:hideMark/>
          </w:tcPr>
          <w:p w14:paraId="4782E6D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3DFE46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FD87BC8" w14:textId="77777777" w:rsidTr="001941EC">
        <w:trPr>
          <w:trHeight w:val="372"/>
        </w:trPr>
        <w:tc>
          <w:tcPr>
            <w:tcW w:w="2235" w:type="dxa"/>
            <w:tcBorders>
              <w:top w:val="single" w:sz="4" w:space="0" w:color="000000"/>
              <w:left w:val="single" w:sz="4" w:space="0" w:color="000000"/>
              <w:bottom w:val="single" w:sz="4" w:space="0" w:color="000000"/>
              <w:right w:val="single" w:sz="4" w:space="0" w:color="000000"/>
            </w:tcBorders>
            <w:hideMark/>
          </w:tcPr>
          <w:p w14:paraId="7E3ED67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прочих оборотных запасов (материалов)</w:t>
            </w:r>
          </w:p>
        </w:tc>
        <w:tc>
          <w:tcPr>
            <w:tcW w:w="708" w:type="dxa"/>
            <w:tcBorders>
              <w:top w:val="single" w:sz="4" w:space="0" w:color="000000"/>
              <w:left w:val="single" w:sz="4" w:space="0" w:color="000000"/>
              <w:bottom w:val="single" w:sz="4" w:space="0" w:color="000000"/>
              <w:right w:val="single" w:sz="4" w:space="0" w:color="000000"/>
            </w:tcBorders>
            <w:hideMark/>
          </w:tcPr>
          <w:p w14:paraId="4BB5F94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F2A052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A1528A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08C6377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374A6FB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242</w:t>
            </w:r>
          </w:p>
        </w:tc>
        <w:tc>
          <w:tcPr>
            <w:tcW w:w="1134" w:type="dxa"/>
            <w:tcBorders>
              <w:top w:val="single" w:sz="4" w:space="0" w:color="000000"/>
              <w:left w:val="single" w:sz="4" w:space="0" w:color="000000"/>
              <w:bottom w:val="single" w:sz="4" w:space="0" w:color="000000"/>
              <w:right w:val="single" w:sz="4" w:space="0" w:color="000000"/>
            </w:tcBorders>
            <w:hideMark/>
          </w:tcPr>
          <w:p w14:paraId="3DAC0AF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C2D262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346</w:t>
            </w:r>
          </w:p>
        </w:tc>
        <w:tc>
          <w:tcPr>
            <w:tcW w:w="1275" w:type="dxa"/>
            <w:tcBorders>
              <w:top w:val="single" w:sz="4" w:space="0" w:color="000000"/>
              <w:left w:val="single" w:sz="4" w:space="0" w:color="000000"/>
              <w:bottom w:val="single" w:sz="4" w:space="0" w:color="000000"/>
              <w:right w:val="single" w:sz="4" w:space="0" w:color="000000"/>
            </w:tcBorders>
            <w:hideMark/>
          </w:tcPr>
          <w:p w14:paraId="3B1E8FF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1123</w:t>
            </w:r>
          </w:p>
        </w:tc>
        <w:tc>
          <w:tcPr>
            <w:tcW w:w="2268" w:type="dxa"/>
            <w:tcBorders>
              <w:top w:val="single" w:sz="4" w:space="0" w:color="000000"/>
              <w:left w:val="single" w:sz="4" w:space="0" w:color="000000"/>
              <w:bottom w:val="single" w:sz="4" w:space="0" w:color="000000"/>
              <w:right w:val="single" w:sz="4" w:space="0" w:color="000000"/>
            </w:tcBorders>
            <w:hideMark/>
          </w:tcPr>
          <w:p w14:paraId="1E8708F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218 201,60</w:t>
            </w:r>
          </w:p>
        </w:tc>
        <w:tc>
          <w:tcPr>
            <w:tcW w:w="1985" w:type="dxa"/>
            <w:tcBorders>
              <w:top w:val="single" w:sz="4" w:space="0" w:color="000000"/>
              <w:left w:val="single" w:sz="4" w:space="0" w:color="000000"/>
              <w:bottom w:val="single" w:sz="4" w:space="0" w:color="000000"/>
              <w:right w:val="single" w:sz="4" w:space="0" w:color="000000"/>
            </w:tcBorders>
            <w:hideMark/>
          </w:tcPr>
          <w:p w14:paraId="3D6F078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7818BA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BBB323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F11A5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приобретение оргтехники</w:t>
            </w:r>
          </w:p>
        </w:tc>
        <w:tc>
          <w:tcPr>
            <w:tcW w:w="708" w:type="dxa"/>
            <w:tcBorders>
              <w:top w:val="single" w:sz="4" w:space="0" w:color="000000"/>
              <w:left w:val="single" w:sz="4" w:space="0" w:color="000000"/>
              <w:bottom w:val="single" w:sz="4" w:space="0" w:color="000000"/>
              <w:right w:val="single" w:sz="4" w:space="0" w:color="000000"/>
            </w:tcBorders>
            <w:hideMark/>
          </w:tcPr>
          <w:p w14:paraId="42FCD91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9224A6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38E6B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9CA6B7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589A5D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CAB513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357825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F30626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E3AF9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218 201,60</w:t>
            </w:r>
          </w:p>
        </w:tc>
        <w:tc>
          <w:tcPr>
            <w:tcW w:w="1985" w:type="dxa"/>
            <w:tcBorders>
              <w:top w:val="single" w:sz="4" w:space="0" w:color="000000"/>
              <w:left w:val="single" w:sz="4" w:space="0" w:color="000000"/>
              <w:bottom w:val="single" w:sz="4" w:space="0" w:color="000000"/>
              <w:right w:val="single" w:sz="4" w:space="0" w:color="000000"/>
            </w:tcBorders>
            <w:hideMark/>
          </w:tcPr>
          <w:p w14:paraId="077360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055195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9A616E5"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783618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7641F65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B94A0E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FED9F6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0A08F1F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14371F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1AEB71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6B211B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85E941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F6309F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1 575 327,33</w:t>
            </w:r>
          </w:p>
        </w:tc>
        <w:tc>
          <w:tcPr>
            <w:tcW w:w="1985" w:type="dxa"/>
            <w:tcBorders>
              <w:top w:val="single" w:sz="4" w:space="0" w:color="000000"/>
              <w:left w:val="single" w:sz="4" w:space="0" w:color="000000"/>
              <w:bottom w:val="single" w:sz="4" w:space="0" w:color="000000"/>
              <w:right w:val="single" w:sz="4" w:space="0" w:color="000000"/>
            </w:tcBorders>
            <w:hideMark/>
          </w:tcPr>
          <w:p w14:paraId="3581647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624 300,80</w:t>
            </w:r>
          </w:p>
        </w:tc>
        <w:tc>
          <w:tcPr>
            <w:tcW w:w="1417" w:type="dxa"/>
            <w:tcBorders>
              <w:top w:val="single" w:sz="4" w:space="0" w:color="000000"/>
              <w:left w:val="single" w:sz="4" w:space="0" w:color="000000"/>
              <w:bottom w:val="single" w:sz="4" w:space="0" w:color="000000"/>
              <w:right w:val="single" w:sz="4" w:space="0" w:color="000000"/>
            </w:tcBorders>
            <w:hideMark/>
          </w:tcPr>
          <w:p w14:paraId="3FF874D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39,6</w:t>
            </w:r>
          </w:p>
        </w:tc>
      </w:tr>
      <w:tr w:rsidR="001941EC" w:rsidRPr="001941EC" w14:paraId="16633DA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3C9260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Услуги связи</w:t>
            </w:r>
          </w:p>
        </w:tc>
        <w:tc>
          <w:tcPr>
            <w:tcW w:w="708" w:type="dxa"/>
            <w:tcBorders>
              <w:top w:val="single" w:sz="4" w:space="0" w:color="000000"/>
              <w:left w:val="single" w:sz="4" w:space="0" w:color="000000"/>
              <w:bottom w:val="single" w:sz="4" w:space="0" w:color="000000"/>
              <w:right w:val="single" w:sz="4" w:space="0" w:color="000000"/>
            </w:tcBorders>
            <w:hideMark/>
          </w:tcPr>
          <w:p w14:paraId="46C4EEC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C08208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ED4C0A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32EF5F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242E5D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1B883D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EA6FE2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221</w:t>
            </w:r>
          </w:p>
        </w:tc>
        <w:tc>
          <w:tcPr>
            <w:tcW w:w="1275" w:type="dxa"/>
            <w:tcBorders>
              <w:top w:val="single" w:sz="4" w:space="0" w:color="000000"/>
              <w:left w:val="single" w:sz="4" w:space="0" w:color="000000"/>
              <w:bottom w:val="single" w:sz="4" w:space="0" w:color="000000"/>
              <w:right w:val="single" w:sz="4" w:space="0" w:color="000000"/>
            </w:tcBorders>
            <w:hideMark/>
          </w:tcPr>
          <w:p w14:paraId="27706A8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EB42A9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70 031,50</w:t>
            </w:r>
          </w:p>
        </w:tc>
        <w:tc>
          <w:tcPr>
            <w:tcW w:w="1985" w:type="dxa"/>
            <w:tcBorders>
              <w:top w:val="single" w:sz="4" w:space="0" w:color="000000"/>
              <w:left w:val="single" w:sz="4" w:space="0" w:color="000000"/>
              <w:bottom w:val="single" w:sz="4" w:space="0" w:color="000000"/>
              <w:right w:val="single" w:sz="4" w:space="0" w:color="000000"/>
            </w:tcBorders>
            <w:hideMark/>
          </w:tcPr>
          <w:p w14:paraId="00D1CEE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70 000,00</w:t>
            </w:r>
          </w:p>
        </w:tc>
        <w:tc>
          <w:tcPr>
            <w:tcW w:w="1417" w:type="dxa"/>
            <w:tcBorders>
              <w:top w:val="single" w:sz="4" w:space="0" w:color="000000"/>
              <w:left w:val="single" w:sz="4" w:space="0" w:color="000000"/>
              <w:bottom w:val="single" w:sz="4" w:space="0" w:color="000000"/>
              <w:right w:val="single" w:sz="4" w:space="0" w:color="000000"/>
            </w:tcBorders>
            <w:hideMark/>
          </w:tcPr>
          <w:p w14:paraId="0BFA24D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65A4816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841A2F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№85-ОППУ/22 марки, конверты, пересылка писем</w:t>
            </w:r>
          </w:p>
        </w:tc>
        <w:tc>
          <w:tcPr>
            <w:tcW w:w="708" w:type="dxa"/>
            <w:tcBorders>
              <w:top w:val="single" w:sz="4" w:space="0" w:color="000000"/>
              <w:left w:val="single" w:sz="4" w:space="0" w:color="000000"/>
              <w:bottom w:val="single" w:sz="4" w:space="0" w:color="000000"/>
              <w:right w:val="single" w:sz="4" w:space="0" w:color="000000"/>
            </w:tcBorders>
            <w:hideMark/>
          </w:tcPr>
          <w:p w14:paraId="0916F8F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15A531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132125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8F55E0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826148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7ED756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BBDB06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725644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084606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70 031,50</w:t>
            </w:r>
          </w:p>
        </w:tc>
        <w:tc>
          <w:tcPr>
            <w:tcW w:w="1985" w:type="dxa"/>
            <w:tcBorders>
              <w:top w:val="single" w:sz="4" w:space="0" w:color="000000"/>
              <w:left w:val="single" w:sz="4" w:space="0" w:color="000000"/>
              <w:bottom w:val="single" w:sz="4" w:space="0" w:color="000000"/>
              <w:right w:val="single" w:sz="4" w:space="0" w:color="000000"/>
            </w:tcBorders>
            <w:hideMark/>
          </w:tcPr>
          <w:p w14:paraId="5173A8E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70 000,00</w:t>
            </w:r>
          </w:p>
        </w:tc>
        <w:tc>
          <w:tcPr>
            <w:tcW w:w="1417" w:type="dxa"/>
            <w:tcBorders>
              <w:top w:val="single" w:sz="4" w:space="0" w:color="000000"/>
              <w:left w:val="single" w:sz="4" w:space="0" w:color="000000"/>
              <w:bottom w:val="single" w:sz="4" w:space="0" w:color="000000"/>
              <w:right w:val="single" w:sz="4" w:space="0" w:color="000000"/>
            </w:tcBorders>
            <w:hideMark/>
          </w:tcPr>
          <w:p w14:paraId="5D24BE4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7D6B1E7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304736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Коммунальные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0CCC185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CCEF7C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B0396C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53BB5C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55DF4EB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2DB6B3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6ADFC2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3BAFE4F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5EF044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104 312,50</w:t>
            </w:r>
          </w:p>
        </w:tc>
        <w:tc>
          <w:tcPr>
            <w:tcW w:w="1985" w:type="dxa"/>
            <w:tcBorders>
              <w:top w:val="single" w:sz="4" w:space="0" w:color="000000"/>
              <w:left w:val="single" w:sz="4" w:space="0" w:color="000000"/>
              <w:bottom w:val="single" w:sz="4" w:space="0" w:color="000000"/>
              <w:right w:val="single" w:sz="4" w:space="0" w:color="000000"/>
            </w:tcBorders>
            <w:hideMark/>
          </w:tcPr>
          <w:p w14:paraId="1D834A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34 680,89</w:t>
            </w:r>
          </w:p>
        </w:tc>
        <w:tc>
          <w:tcPr>
            <w:tcW w:w="1417" w:type="dxa"/>
            <w:tcBorders>
              <w:top w:val="single" w:sz="4" w:space="0" w:color="000000"/>
              <w:left w:val="single" w:sz="4" w:space="0" w:color="000000"/>
              <w:bottom w:val="single" w:sz="4" w:space="0" w:color="000000"/>
              <w:right w:val="single" w:sz="4" w:space="0" w:color="000000"/>
            </w:tcBorders>
            <w:hideMark/>
          </w:tcPr>
          <w:p w14:paraId="50DB056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33,2</w:t>
            </w:r>
          </w:p>
        </w:tc>
      </w:tr>
      <w:tr w:rsidR="001941EC" w:rsidRPr="001941EC" w14:paraId="7878085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17C206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Оплата услуг горячего и холодного водоснабжения, подвоз воды</w:t>
            </w:r>
          </w:p>
        </w:tc>
        <w:tc>
          <w:tcPr>
            <w:tcW w:w="708" w:type="dxa"/>
            <w:tcBorders>
              <w:top w:val="single" w:sz="4" w:space="0" w:color="000000"/>
              <w:left w:val="single" w:sz="4" w:space="0" w:color="000000"/>
              <w:bottom w:val="single" w:sz="4" w:space="0" w:color="000000"/>
              <w:right w:val="single" w:sz="4" w:space="0" w:color="000000"/>
            </w:tcBorders>
            <w:hideMark/>
          </w:tcPr>
          <w:p w14:paraId="61F40EB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AE599F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5513D0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189EFF5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26B6CFF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E54763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9480D2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7C2C42B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1110</w:t>
            </w:r>
          </w:p>
        </w:tc>
        <w:tc>
          <w:tcPr>
            <w:tcW w:w="2268" w:type="dxa"/>
            <w:tcBorders>
              <w:top w:val="single" w:sz="4" w:space="0" w:color="000000"/>
              <w:left w:val="single" w:sz="4" w:space="0" w:color="000000"/>
              <w:bottom w:val="single" w:sz="4" w:space="0" w:color="000000"/>
              <w:right w:val="single" w:sz="4" w:space="0" w:color="000000"/>
            </w:tcBorders>
            <w:hideMark/>
          </w:tcPr>
          <w:p w14:paraId="49093CC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32 084,90</w:t>
            </w:r>
          </w:p>
        </w:tc>
        <w:tc>
          <w:tcPr>
            <w:tcW w:w="1985" w:type="dxa"/>
            <w:tcBorders>
              <w:top w:val="single" w:sz="4" w:space="0" w:color="000000"/>
              <w:left w:val="single" w:sz="4" w:space="0" w:color="000000"/>
              <w:bottom w:val="single" w:sz="4" w:space="0" w:color="000000"/>
              <w:right w:val="single" w:sz="4" w:space="0" w:color="000000"/>
            </w:tcBorders>
            <w:hideMark/>
          </w:tcPr>
          <w:p w14:paraId="026C87C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14 339,71</w:t>
            </w:r>
          </w:p>
        </w:tc>
        <w:tc>
          <w:tcPr>
            <w:tcW w:w="1417" w:type="dxa"/>
            <w:tcBorders>
              <w:top w:val="single" w:sz="4" w:space="0" w:color="000000"/>
              <w:left w:val="single" w:sz="4" w:space="0" w:color="000000"/>
              <w:bottom w:val="single" w:sz="4" w:space="0" w:color="000000"/>
              <w:right w:val="single" w:sz="4" w:space="0" w:color="000000"/>
            </w:tcBorders>
            <w:hideMark/>
          </w:tcPr>
          <w:p w14:paraId="18A120E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44,7</w:t>
            </w:r>
          </w:p>
        </w:tc>
      </w:tr>
      <w:tr w:rsidR="001941EC" w:rsidRPr="001941EC" w14:paraId="294A2EE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FE430C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№В-37 хвс (кредиторка 2021)</w:t>
            </w:r>
          </w:p>
        </w:tc>
        <w:tc>
          <w:tcPr>
            <w:tcW w:w="708" w:type="dxa"/>
            <w:tcBorders>
              <w:top w:val="single" w:sz="4" w:space="0" w:color="000000"/>
              <w:left w:val="single" w:sz="4" w:space="0" w:color="000000"/>
              <w:bottom w:val="single" w:sz="4" w:space="0" w:color="000000"/>
              <w:right w:val="single" w:sz="4" w:space="0" w:color="000000"/>
            </w:tcBorders>
            <w:hideMark/>
          </w:tcPr>
          <w:p w14:paraId="6030B11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70694E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28C0C3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1BD2B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1356E0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9CA8A7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A2F9A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F4BD55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B43ABE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958,44</w:t>
            </w:r>
          </w:p>
        </w:tc>
        <w:tc>
          <w:tcPr>
            <w:tcW w:w="1985" w:type="dxa"/>
            <w:tcBorders>
              <w:top w:val="single" w:sz="4" w:space="0" w:color="000000"/>
              <w:left w:val="single" w:sz="4" w:space="0" w:color="000000"/>
              <w:bottom w:val="single" w:sz="4" w:space="0" w:color="000000"/>
              <w:right w:val="single" w:sz="4" w:space="0" w:color="000000"/>
            </w:tcBorders>
            <w:hideMark/>
          </w:tcPr>
          <w:p w14:paraId="0E2622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958,44</w:t>
            </w:r>
          </w:p>
        </w:tc>
        <w:tc>
          <w:tcPr>
            <w:tcW w:w="1417" w:type="dxa"/>
            <w:tcBorders>
              <w:top w:val="single" w:sz="4" w:space="0" w:color="000000"/>
              <w:left w:val="single" w:sz="4" w:space="0" w:color="000000"/>
              <w:bottom w:val="single" w:sz="4" w:space="0" w:color="000000"/>
              <w:right w:val="single" w:sz="4" w:space="0" w:color="000000"/>
            </w:tcBorders>
            <w:hideMark/>
          </w:tcPr>
          <w:p w14:paraId="68052A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4CD2467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DF582B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№Г-37 гвс (кредиторка 2021)</w:t>
            </w:r>
          </w:p>
        </w:tc>
        <w:tc>
          <w:tcPr>
            <w:tcW w:w="708" w:type="dxa"/>
            <w:tcBorders>
              <w:top w:val="single" w:sz="4" w:space="0" w:color="000000"/>
              <w:left w:val="single" w:sz="4" w:space="0" w:color="000000"/>
              <w:bottom w:val="single" w:sz="4" w:space="0" w:color="000000"/>
              <w:right w:val="single" w:sz="4" w:space="0" w:color="000000"/>
            </w:tcBorders>
            <w:hideMark/>
          </w:tcPr>
          <w:p w14:paraId="6EA3C46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BB25F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51271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F9DD06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450F1F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0601FF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2B75B9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F426CC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254DB5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1 425,72</w:t>
            </w:r>
          </w:p>
        </w:tc>
        <w:tc>
          <w:tcPr>
            <w:tcW w:w="1985" w:type="dxa"/>
            <w:tcBorders>
              <w:top w:val="single" w:sz="4" w:space="0" w:color="000000"/>
              <w:left w:val="single" w:sz="4" w:space="0" w:color="000000"/>
              <w:bottom w:val="single" w:sz="4" w:space="0" w:color="000000"/>
              <w:right w:val="single" w:sz="4" w:space="0" w:color="000000"/>
            </w:tcBorders>
            <w:hideMark/>
          </w:tcPr>
          <w:p w14:paraId="2C6FCE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1 425,72</w:t>
            </w:r>
          </w:p>
        </w:tc>
        <w:tc>
          <w:tcPr>
            <w:tcW w:w="1417" w:type="dxa"/>
            <w:tcBorders>
              <w:top w:val="single" w:sz="4" w:space="0" w:color="000000"/>
              <w:left w:val="single" w:sz="4" w:space="0" w:color="000000"/>
              <w:bottom w:val="single" w:sz="4" w:space="0" w:color="000000"/>
              <w:right w:val="single" w:sz="4" w:space="0" w:color="000000"/>
            </w:tcBorders>
            <w:hideMark/>
          </w:tcPr>
          <w:p w14:paraId="584792A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6C28D53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9E5503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№В-37 хвс (2022)</w:t>
            </w:r>
          </w:p>
        </w:tc>
        <w:tc>
          <w:tcPr>
            <w:tcW w:w="708" w:type="dxa"/>
            <w:tcBorders>
              <w:top w:val="single" w:sz="4" w:space="0" w:color="000000"/>
              <w:left w:val="single" w:sz="4" w:space="0" w:color="000000"/>
              <w:bottom w:val="single" w:sz="4" w:space="0" w:color="000000"/>
              <w:right w:val="single" w:sz="4" w:space="0" w:color="000000"/>
            </w:tcBorders>
            <w:hideMark/>
          </w:tcPr>
          <w:p w14:paraId="2D432EC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566C8F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337529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C68359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4DB8C7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5A858B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6605A1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96E117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EA17A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12 342,81</w:t>
            </w:r>
          </w:p>
        </w:tc>
        <w:tc>
          <w:tcPr>
            <w:tcW w:w="1985" w:type="dxa"/>
            <w:tcBorders>
              <w:top w:val="single" w:sz="4" w:space="0" w:color="000000"/>
              <w:left w:val="single" w:sz="4" w:space="0" w:color="000000"/>
              <w:bottom w:val="single" w:sz="4" w:space="0" w:color="000000"/>
              <w:right w:val="single" w:sz="4" w:space="0" w:color="000000"/>
            </w:tcBorders>
            <w:hideMark/>
          </w:tcPr>
          <w:p w14:paraId="03ECBE6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4 792,20</w:t>
            </w:r>
          </w:p>
        </w:tc>
        <w:tc>
          <w:tcPr>
            <w:tcW w:w="1417" w:type="dxa"/>
            <w:tcBorders>
              <w:top w:val="single" w:sz="4" w:space="0" w:color="000000"/>
              <w:left w:val="single" w:sz="4" w:space="0" w:color="000000"/>
              <w:bottom w:val="single" w:sz="4" w:space="0" w:color="000000"/>
              <w:right w:val="single" w:sz="4" w:space="0" w:color="000000"/>
            </w:tcBorders>
            <w:hideMark/>
          </w:tcPr>
          <w:p w14:paraId="2C524B8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38,8</w:t>
            </w:r>
          </w:p>
        </w:tc>
      </w:tr>
      <w:tr w:rsidR="001941EC" w:rsidRPr="001941EC" w14:paraId="01EB8BE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588378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№Г-37 гвс (2022)</w:t>
            </w:r>
          </w:p>
        </w:tc>
        <w:tc>
          <w:tcPr>
            <w:tcW w:w="708" w:type="dxa"/>
            <w:tcBorders>
              <w:top w:val="single" w:sz="4" w:space="0" w:color="000000"/>
              <w:left w:val="single" w:sz="4" w:space="0" w:color="000000"/>
              <w:bottom w:val="single" w:sz="4" w:space="0" w:color="000000"/>
              <w:right w:val="single" w:sz="4" w:space="0" w:color="000000"/>
            </w:tcBorders>
            <w:hideMark/>
          </w:tcPr>
          <w:p w14:paraId="05C8329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C4A2D1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4AFA6F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1A517C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58E73E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502393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15AD9D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562D5A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BAC5B3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17 357,93</w:t>
            </w:r>
          </w:p>
        </w:tc>
        <w:tc>
          <w:tcPr>
            <w:tcW w:w="1985" w:type="dxa"/>
            <w:tcBorders>
              <w:top w:val="single" w:sz="4" w:space="0" w:color="000000"/>
              <w:left w:val="single" w:sz="4" w:space="0" w:color="000000"/>
              <w:bottom w:val="single" w:sz="4" w:space="0" w:color="000000"/>
              <w:right w:val="single" w:sz="4" w:space="0" w:color="000000"/>
            </w:tcBorders>
            <w:hideMark/>
          </w:tcPr>
          <w:p w14:paraId="6E350F2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7 163,35</w:t>
            </w:r>
          </w:p>
        </w:tc>
        <w:tc>
          <w:tcPr>
            <w:tcW w:w="1417" w:type="dxa"/>
            <w:tcBorders>
              <w:top w:val="single" w:sz="4" w:space="0" w:color="000000"/>
              <w:left w:val="single" w:sz="4" w:space="0" w:color="000000"/>
              <w:bottom w:val="single" w:sz="4" w:space="0" w:color="000000"/>
              <w:right w:val="single" w:sz="4" w:space="0" w:color="000000"/>
            </w:tcBorders>
            <w:hideMark/>
          </w:tcPr>
          <w:p w14:paraId="049276F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41,3</w:t>
            </w:r>
          </w:p>
        </w:tc>
      </w:tr>
      <w:tr w:rsidR="001941EC" w:rsidRPr="001941EC" w14:paraId="79223AA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461BA2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Оплата услуг канализации, ассенизации, водоотведения</w:t>
            </w:r>
          </w:p>
        </w:tc>
        <w:tc>
          <w:tcPr>
            <w:tcW w:w="708" w:type="dxa"/>
            <w:tcBorders>
              <w:top w:val="single" w:sz="4" w:space="0" w:color="000000"/>
              <w:left w:val="single" w:sz="4" w:space="0" w:color="000000"/>
              <w:bottom w:val="single" w:sz="4" w:space="0" w:color="000000"/>
              <w:right w:val="single" w:sz="4" w:space="0" w:color="000000"/>
            </w:tcBorders>
            <w:hideMark/>
          </w:tcPr>
          <w:p w14:paraId="7430848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45A002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BC46D1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09993F6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57213F0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17C0B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EC274D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0509C6E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1126</w:t>
            </w:r>
          </w:p>
        </w:tc>
        <w:tc>
          <w:tcPr>
            <w:tcW w:w="2268" w:type="dxa"/>
            <w:tcBorders>
              <w:top w:val="single" w:sz="4" w:space="0" w:color="000000"/>
              <w:left w:val="single" w:sz="4" w:space="0" w:color="000000"/>
              <w:bottom w:val="single" w:sz="4" w:space="0" w:color="000000"/>
              <w:right w:val="single" w:sz="4" w:space="0" w:color="000000"/>
            </w:tcBorders>
            <w:hideMark/>
          </w:tcPr>
          <w:p w14:paraId="63217C7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19 427,28</w:t>
            </w:r>
          </w:p>
        </w:tc>
        <w:tc>
          <w:tcPr>
            <w:tcW w:w="1985" w:type="dxa"/>
            <w:tcBorders>
              <w:top w:val="single" w:sz="4" w:space="0" w:color="000000"/>
              <w:left w:val="single" w:sz="4" w:space="0" w:color="000000"/>
              <w:bottom w:val="single" w:sz="4" w:space="0" w:color="000000"/>
              <w:right w:val="single" w:sz="4" w:space="0" w:color="000000"/>
            </w:tcBorders>
            <w:hideMark/>
          </w:tcPr>
          <w:p w14:paraId="16B1B40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9 307,68</w:t>
            </w:r>
          </w:p>
        </w:tc>
        <w:tc>
          <w:tcPr>
            <w:tcW w:w="1417" w:type="dxa"/>
            <w:tcBorders>
              <w:top w:val="single" w:sz="4" w:space="0" w:color="000000"/>
              <w:left w:val="single" w:sz="4" w:space="0" w:color="000000"/>
              <w:bottom w:val="single" w:sz="4" w:space="0" w:color="000000"/>
              <w:right w:val="single" w:sz="4" w:space="0" w:color="000000"/>
            </w:tcBorders>
            <w:hideMark/>
          </w:tcPr>
          <w:p w14:paraId="3A55657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47,9</w:t>
            </w:r>
          </w:p>
        </w:tc>
      </w:tr>
      <w:tr w:rsidR="001941EC" w:rsidRPr="001941EC" w14:paraId="13710C1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13204B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№К-37 кос (кредиторка 2021)</w:t>
            </w:r>
          </w:p>
        </w:tc>
        <w:tc>
          <w:tcPr>
            <w:tcW w:w="708" w:type="dxa"/>
            <w:tcBorders>
              <w:top w:val="single" w:sz="4" w:space="0" w:color="000000"/>
              <w:left w:val="single" w:sz="4" w:space="0" w:color="000000"/>
              <w:bottom w:val="single" w:sz="4" w:space="0" w:color="000000"/>
              <w:right w:val="single" w:sz="4" w:space="0" w:color="000000"/>
            </w:tcBorders>
            <w:hideMark/>
          </w:tcPr>
          <w:p w14:paraId="66ECDDA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7FFB6A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80E982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2F0039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CC5544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93FCF2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FFB49C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64A817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3552C6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1 549,43</w:t>
            </w:r>
          </w:p>
        </w:tc>
        <w:tc>
          <w:tcPr>
            <w:tcW w:w="1985" w:type="dxa"/>
            <w:tcBorders>
              <w:top w:val="single" w:sz="4" w:space="0" w:color="000000"/>
              <w:left w:val="single" w:sz="4" w:space="0" w:color="000000"/>
              <w:bottom w:val="single" w:sz="4" w:space="0" w:color="000000"/>
              <w:right w:val="single" w:sz="4" w:space="0" w:color="000000"/>
            </w:tcBorders>
            <w:hideMark/>
          </w:tcPr>
          <w:p w14:paraId="7594A55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1 549,43</w:t>
            </w:r>
          </w:p>
        </w:tc>
        <w:tc>
          <w:tcPr>
            <w:tcW w:w="1417" w:type="dxa"/>
            <w:tcBorders>
              <w:top w:val="single" w:sz="4" w:space="0" w:color="000000"/>
              <w:left w:val="single" w:sz="4" w:space="0" w:color="000000"/>
              <w:bottom w:val="single" w:sz="4" w:space="0" w:color="000000"/>
              <w:right w:val="single" w:sz="4" w:space="0" w:color="000000"/>
            </w:tcBorders>
            <w:hideMark/>
          </w:tcPr>
          <w:p w14:paraId="62989AA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23A7DCC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2E9ED5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№К-37 кос (2022)</w:t>
            </w:r>
          </w:p>
        </w:tc>
        <w:tc>
          <w:tcPr>
            <w:tcW w:w="708" w:type="dxa"/>
            <w:tcBorders>
              <w:top w:val="single" w:sz="4" w:space="0" w:color="000000"/>
              <w:left w:val="single" w:sz="4" w:space="0" w:color="000000"/>
              <w:bottom w:val="single" w:sz="4" w:space="0" w:color="000000"/>
              <w:right w:val="single" w:sz="4" w:space="0" w:color="000000"/>
            </w:tcBorders>
            <w:hideMark/>
          </w:tcPr>
          <w:p w14:paraId="134380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FA44F4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D829F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731A8F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72CEE3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1BB9AE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5338C5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59B53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2E3E43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17 877,85</w:t>
            </w:r>
          </w:p>
        </w:tc>
        <w:tc>
          <w:tcPr>
            <w:tcW w:w="1985" w:type="dxa"/>
            <w:tcBorders>
              <w:top w:val="single" w:sz="4" w:space="0" w:color="000000"/>
              <w:left w:val="single" w:sz="4" w:space="0" w:color="000000"/>
              <w:bottom w:val="single" w:sz="4" w:space="0" w:color="000000"/>
              <w:right w:val="single" w:sz="4" w:space="0" w:color="000000"/>
            </w:tcBorders>
            <w:hideMark/>
          </w:tcPr>
          <w:p w14:paraId="1BB5CEB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7 758,25</w:t>
            </w:r>
          </w:p>
        </w:tc>
        <w:tc>
          <w:tcPr>
            <w:tcW w:w="1417" w:type="dxa"/>
            <w:tcBorders>
              <w:top w:val="single" w:sz="4" w:space="0" w:color="000000"/>
              <w:left w:val="single" w:sz="4" w:space="0" w:color="000000"/>
              <w:bottom w:val="single" w:sz="4" w:space="0" w:color="000000"/>
              <w:right w:val="single" w:sz="4" w:space="0" w:color="000000"/>
            </w:tcBorders>
            <w:hideMark/>
          </w:tcPr>
          <w:p w14:paraId="28C8350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43,4</w:t>
            </w:r>
          </w:p>
        </w:tc>
      </w:tr>
      <w:tr w:rsidR="001941EC" w:rsidRPr="001941EC" w14:paraId="471BE7F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9CDD32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Другие расходы по оплате коммунальных услуг</w:t>
            </w:r>
          </w:p>
        </w:tc>
        <w:tc>
          <w:tcPr>
            <w:tcW w:w="708" w:type="dxa"/>
            <w:tcBorders>
              <w:top w:val="single" w:sz="4" w:space="0" w:color="000000"/>
              <w:left w:val="single" w:sz="4" w:space="0" w:color="000000"/>
              <w:bottom w:val="single" w:sz="4" w:space="0" w:color="000000"/>
              <w:right w:val="single" w:sz="4" w:space="0" w:color="000000"/>
            </w:tcBorders>
            <w:hideMark/>
          </w:tcPr>
          <w:p w14:paraId="682B3C1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DAE0B8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8FE63C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5246F3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06E5573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7508BE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8135D4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79EF4B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1127</w:t>
            </w:r>
          </w:p>
        </w:tc>
        <w:tc>
          <w:tcPr>
            <w:tcW w:w="2268" w:type="dxa"/>
            <w:tcBorders>
              <w:top w:val="single" w:sz="4" w:space="0" w:color="000000"/>
              <w:left w:val="single" w:sz="4" w:space="0" w:color="000000"/>
              <w:bottom w:val="single" w:sz="4" w:space="0" w:color="000000"/>
              <w:right w:val="single" w:sz="4" w:space="0" w:color="000000"/>
            </w:tcBorders>
            <w:hideMark/>
          </w:tcPr>
          <w:p w14:paraId="6C1D651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52 800,32</w:t>
            </w:r>
          </w:p>
        </w:tc>
        <w:tc>
          <w:tcPr>
            <w:tcW w:w="1985" w:type="dxa"/>
            <w:tcBorders>
              <w:top w:val="single" w:sz="4" w:space="0" w:color="000000"/>
              <w:left w:val="single" w:sz="4" w:space="0" w:color="000000"/>
              <w:bottom w:val="single" w:sz="4" w:space="0" w:color="000000"/>
              <w:right w:val="single" w:sz="4" w:space="0" w:color="000000"/>
            </w:tcBorders>
            <w:hideMark/>
          </w:tcPr>
          <w:p w14:paraId="3EBCFE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11 033,50</w:t>
            </w:r>
          </w:p>
        </w:tc>
        <w:tc>
          <w:tcPr>
            <w:tcW w:w="1417" w:type="dxa"/>
            <w:tcBorders>
              <w:top w:val="single" w:sz="4" w:space="0" w:color="000000"/>
              <w:left w:val="single" w:sz="4" w:space="0" w:color="000000"/>
              <w:bottom w:val="single" w:sz="4" w:space="0" w:color="000000"/>
              <w:right w:val="single" w:sz="4" w:space="0" w:color="000000"/>
            </w:tcBorders>
            <w:hideMark/>
          </w:tcPr>
          <w:p w14:paraId="7370BD5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20,9</w:t>
            </w:r>
          </w:p>
        </w:tc>
      </w:tr>
      <w:tr w:rsidR="001941EC" w:rsidRPr="001941EC" w14:paraId="698CD3F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49F3EF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№РО/А-07-22 вывоз мусора</w:t>
            </w:r>
          </w:p>
        </w:tc>
        <w:tc>
          <w:tcPr>
            <w:tcW w:w="708" w:type="dxa"/>
            <w:tcBorders>
              <w:top w:val="single" w:sz="4" w:space="0" w:color="000000"/>
              <w:left w:val="single" w:sz="4" w:space="0" w:color="000000"/>
              <w:bottom w:val="single" w:sz="4" w:space="0" w:color="000000"/>
              <w:right w:val="single" w:sz="4" w:space="0" w:color="000000"/>
            </w:tcBorders>
            <w:hideMark/>
          </w:tcPr>
          <w:p w14:paraId="3C3F0E6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A175CC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D4E36D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C9A06E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C07CC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237328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A9AF1E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53E60D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514F33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46 680,15</w:t>
            </w:r>
          </w:p>
        </w:tc>
        <w:tc>
          <w:tcPr>
            <w:tcW w:w="1985" w:type="dxa"/>
            <w:tcBorders>
              <w:top w:val="single" w:sz="4" w:space="0" w:color="000000"/>
              <w:left w:val="single" w:sz="4" w:space="0" w:color="000000"/>
              <w:bottom w:val="single" w:sz="4" w:space="0" w:color="000000"/>
              <w:right w:val="single" w:sz="4" w:space="0" w:color="000000"/>
            </w:tcBorders>
            <w:hideMark/>
          </w:tcPr>
          <w:p w14:paraId="6FC25A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11 033,50</w:t>
            </w:r>
          </w:p>
        </w:tc>
        <w:tc>
          <w:tcPr>
            <w:tcW w:w="1417" w:type="dxa"/>
            <w:tcBorders>
              <w:top w:val="single" w:sz="4" w:space="0" w:color="000000"/>
              <w:left w:val="single" w:sz="4" w:space="0" w:color="000000"/>
              <w:bottom w:val="single" w:sz="4" w:space="0" w:color="000000"/>
              <w:right w:val="single" w:sz="4" w:space="0" w:color="000000"/>
            </w:tcBorders>
            <w:hideMark/>
          </w:tcPr>
          <w:p w14:paraId="0E0ED1A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23,6</w:t>
            </w:r>
          </w:p>
        </w:tc>
      </w:tr>
      <w:tr w:rsidR="001941EC" w:rsidRPr="001941EC" w14:paraId="3B3EF24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AADB4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свободный остаток денежных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54F47A0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1FA8B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3D6E91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6B85FE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A44379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15CD2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D6B886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15D16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B26149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6 120,17</w:t>
            </w:r>
          </w:p>
        </w:tc>
        <w:tc>
          <w:tcPr>
            <w:tcW w:w="1985" w:type="dxa"/>
            <w:tcBorders>
              <w:top w:val="single" w:sz="4" w:space="0" w:color="000000"/>
              <w:left w:val="single" w:sz="4" w:space="0" w:color="000000"/>
              <w:bottom w:val="single" w:sz="4" w:space="0" w:color="000000"/>
              <w:right w:val="single" w:sz="4" w:space="0" w:color="000000"/>
            </w:tcBorders>
            <w:hideMark/>
          </w:tcPr>
          <w:p w14:paraId="0EF0348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01BF2D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B6309C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8E04F2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Услуги по содержанию имущества</w:t>
            </w:r>
          </w:p>
        </w:tc>
        <w:tc>
          <w:tcPr>
            <w:tcW w:w="708" w:type="dxa"/>
            <w:tcBorders>
              <w:top w:val="single" w:sz="4" w:space="0" w:color="000000"/>
              <w:left w:val="single" w:sz="4" w:space="0" w:color="000000"/>
              <w:bottom w:val="single" w:sz="4" w:space="0" w:color="000000"/>
              <w:right w:val="single" w:sz="4" w:space="0" w:color="000000"/>
            </w:tcBorders>
            <w:hideMark/>
          </w:tcPr>
          <w:p w14:paraId="504A479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CA9486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54B0AA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7AE593B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545FEF6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F6F1C4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49D9B6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0D607C5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98EE3F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31 764,56</w:t>
            </w:r>
          </w:p>
        </w:tc>
        <w:tc>
          <w:tcPr>
            <w:tcW w:w="1985" w:type="dxa"/>
            <w:tcBorders>
              <w:top w:val="single" w:sz="4" w:space="0" w:color="000000"/>
              <w:left w:val="single" w:sz="4" w:space="0" w:color="000000"/>
              <w:bottom w:val="single" w:sz="4" w:space="0" w:color="000000"/>
              <w:right w:val="single" w:sz="4" w:space="0" w:color="000000"/>
            </w:tcBorders>
            <w:hideMark/>
          </w:tcPr>
          <w:p w14:paraId="09CCEDE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1 960,74</w:t>
            </w:r>
          </w:p>
        </w:tc>
        <w:tc>
          <w:tcPr>
            <w:tcW w:w="1417" w:type="dxa"/>
            <w:tcBorders>
              <w:top w:val="single" w:sz="4" w:space="0" w:color="000000"/>
              <w:left w:val="single" w:sz="4" w:space="0" w:color="000000"/>
              <w:bottom w:val="single" w:sz="4" w:space="0" w:color="000000"/>
              <w:right w:val="single" w:sz="4" w:space="0" w:color="000000"/>
            </w:tcBorders>
            <w:hideMark/>
          </w:tcPr>
          <w:p w14:paraId="15CE6E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6,2</w:t>
            </w:r>
          </w:p>
        </w:tc>
      </w:tr>
      <w:tr w:rsidR="001941EC" w:rsidRPr="001941EC" w14:paraId="1D3E481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17BF15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Текущий и капитальный ремонт и реставрация нефинансовых активов </w:t>
            </w:r>
          </w:p>
        </w:tc>
        <w:tc>
          <w:tcPr>
            <w:tcW w:w="708" w:type="dxa"/>
            <w:tcBorders>
              <w:top w:val="single" w:sz="4" w:space="0" w:color="000000"/>
              <w:left w:val="single" w:sz="4" w:space="0" w:color="000000"/>
              <w:bottom w:val="single" w:sz="4" w:space="0" w:color="000000"/>
              <w:right w:val="single" w:sz="4" w:space="0" w:color="000000"/>
            </w:tcBorders>
            <w:hideMark/>
          </w:tcPr>
          <w:p w14:paraId="5AE55CD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C2832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D2FA68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4814340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4A1DBA9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18C84A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6C9EB4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7B5429A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1105</w:t>
            </w:r>
          </w:p>
        </w:tc>
        <w:tc>
          <w:tcPr>
            <w:tcW w:w="2268" w:type="dxa"/>
            <w:tcBorders>
              <w:top w:val="single" w:sz="4" w:space="0" w:color="000000"/>
              <w:left w:val="single" w:sz="4" w:space="0" w:color="000000"/>
              <w:bottom w:val="single" w:sz="4" w:space="0" w:color="000000"/>
              <w:right w:val="single" w:sz="4" w:space="0" w:color="000000"/>
            </w:tcBorders>
            <w:hideMark/>
          </w:tcPr>
          <w:p w14:paraId="66CEFF9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2E2F99D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32CEAF2" w14:textId="77777777" w:rsidR="001941EC" w:rsidRPr="001941EC" w:rsidRDefault="001941EC" w:rsidP="001941EC">
            <w:pPr>
              <w:widowControl/>
              <w:autoSpaceDE/>
              <w:autoSpaceDN/>
              <w:adjustRightInd/>
              <w:rPr>
                <w:rFonts w:eastAsia="Times New Roman"/>
                <w:sz w:val="20"/>
                <w:szCs w:val="20"/>
              </w:rPr>
            </w:pPr>
          </w:p>
        </w:tc>
      </w:tr>
      <w:tr w:rsidR="001941EC" w:rsidRPr="001941EC" w14:paraId="13F3DFF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95F7B4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Другие расходы по содержанию имущества </w:t>
            </w:r>
          </w:p>
        </w:tc>
        <w:tc>
          <w:tcPr>
            <w:tcW w:w="708" w:type="dxa"/>
            <w:tcBorders>
              <w:top w:val="single" w:sz="4" w:space="0" w:color="000000"/>
              <w:left w:val="single" w:sz="4" w:space="0" w:color="000000"/>
              <w:bottom w:val="single" w:sz="4" w:space="0" w:color="000000"/>
              <w:right w:val="single" w:sz="4" w:space="0" w:color="000000"/>
            </w:tcBorders>
            <w:hideMark/>
          </w:tcPr>
          <w:p w14:paraId="5F0961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5EC995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0C3CEF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52E889B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3DF8081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F5B800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44B30F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73A20BA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1129</w:t>
            </w:r>
          </w:p>
        </w:tc>
        <w:tc>
          <w:tcPr>
            <w:tcW w:w="2268" w:type="dxa"/>
            <w:tcBorders>
              <w:top w:val="single" w:sz="4" w:space="0" w:color="000000"/>
              <w:left w:val="single" w:sz="4" w:space="0" w:color="000000"/>
              <w:bottom w:val="single" w:sz="4" w:space="0" w:color="000000"/>
              <w:right w:val="single" w:sz="4" w:space="0" w:color="000000"/>
            </w:tcBorders>
            <w:hideMark/>
          </w:tcPr>
          <w:p w14:paraId="2AA51D8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31 764,56</w:t>
            </w:r>
          </w:p>
        </w:tc>
        <w:tc>
          <w:tcPr>
            <w:tcW w:w="1985" w:type="dxa"/>
            <w:tcBorders>
              <w:top w:val="single" w:sz="4" w:space="0" w:color="000000"/>
              <w:left w:val="single" w:sz="4" w:space="0" w:color="000000"/>
              <w:bottom w:val="single" w:sz="4" w:space="0" w:color="000000"/>
              <w:right w:val="single" w:sz="4" w:space="0" w:color="000000"/>
            </w:tcBorders>
            <w:hideMark/>
          </w:tcPr>
          <w:p w14:paraId="1B6A3EE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1 960,74</w:t>
            </w:r>
          </w:p>
        </w:tc>
        <w:tc>
          <w:tcPr>
            <w:tcW w:w="1417" w:type="dxa"/>
            <w:tcBorders>
              <w:top w:val="single" w:sz="4" w:space="0" w:color="000000"/>
              <w:left w:val="single" w:sz="4" w:space="0" w:color="000000"/>
              <w:bottom w:val="single" w:sz="4" w:space="0" w:color="000000"/>
              <w:right w:val="single" w:sz="4" w:space="0" w:color="000000"/>
            </w:tcBorders>
            <w:hideMark/>
          </w:tcPr>
          <w:p w14:paraId="55FADCC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6,2</w:t>
            </w:r>
          </w:p>
        </w:tc>
      </w:tr>
      <w:tr w:rsidR="001941EC" w:rsidRPr="001941EC" w14:paraId="3D92017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DE39FE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оказание услуг по обслуживанию служебного автомобиля</w:t>
            </w:r>
          </w:p>
        </w:tc>
        <w:tc>
          <w:tcPr>
            <w:tcW w:w="708" w:type="dxa"/>
            <w:tcBorders>
              <w:top w:val="single" w:sz="4" w:space="0" w:color="000000"/>
              <w:left w:val="single" w:sz="4" w:space="0" w:color="000000"/>
              <w:bottom w:val="single" w:sz="4" w:space="0" w:color="000000"/>
              <w:right w:val="single" w:sz="4" w:space="0" w:color="000000"/>
            </w:tcBorders>
            <w:hideMark/>
          </w:tcPr>
          <w:p w14:paraId="707A625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21AB1D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5264F9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9C91C3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34B5BD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0F315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AE5394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6D2AAF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AF48CB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20 000,00</w:t>
            </w:r>
          </w:p>
        </w:tc>
        <w:tc>
          <w:tcPr>
            <w:tcW w:w="1985" w:type="dxa"/>
            <w:tcBorders>
              <w:top w:val="single" w:sz="4" w:space="0" w:color="000000"/>
              <w:left w:val="single" w:sz="4" w:space="0" w:color="000000"/>
              <w:bottom w:val="single" w:sz="4" w:space="0" w:color="000000"/>
              <w:right w:val="single" w:sz="4" w:space="0" w:color="000000"/>
            </w:tcBorders>
            <w:hideMark/>
          </w:tcPr>
          <w:p w14:paraId="12C7D01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68669B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4A3575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54E513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33А-01-22 обслуживание тревожной сигнализации</w:t>
            </w:r>
          </w:p>
        </w:tc>
        <w:tc>
          <w:tcPr>
            <w:tcW w:w="708" w:type="dxa"/>
            <w:tcBorders>
              <w:top w:val="single" w:sz="4" w:space="0" w:color="000000"/>
              <w:left w:val="single" w:sz="4" w:space="0" w:color="000000"/>
              <w:bottom w:val="single" w:sz="4" w:space="0" w:color="000000"/>
              <w:right w:val="single" w:sz="4" w:space="0" w:color="000000"/>
            </w:tcBorders>
            <w:hideMark/>
          </w:tcPr>
          <w:p w14:paraId="488DE2C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640B5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B872E4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C063D1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663891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38EB4A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4B57C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178202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876B72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11 764,56</w:t>
            </w:r>
          </w:p>
        </w:tc>
        <w:tc>
          <w:tcPr>
            <w:tcW w:w="1985" w:type="dxa"/>
            <w:tcBorders>
              <w:top w:val="single" w:sz="4" w:space="0" w:color="000000"/>
              <w:left w:val="single" w:sz="4" w:space="0" w:color="000000"/>
              <w:bottom w:val="single" w:sz="4" w:space="0" w:color="000000"/>
              <w:right w:val="single" w:sz="4" w:space="0" w:color="000000"/>
            </w:tcBorders>
            <w:hideMark/>
          </w:tcPr>
          <w:p w14:paraId="1D5D79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1 960,74</w:t>
            </w:r>
          </w:p>
        </w:tc>
        <w:tc>
          <w:tcPr>
            <w:tcW w:w="1417" w:type="dxa"/>
            <w:tcBorders>
              <w:top w:val="single" w:sz="4" w:space="0" w:color="000000"/>
              <w:left w:val="single" w:sz="4" w:space="0" w:color="000000"/>
              <w:bottom w:val="single" w:sz="4" w:space="0" w:color="000000"/>
              <w:right w:val="single" w:sz="4" w:space="0" w:color="000000"/>
            </w:tcBorders>
            <w:hideMark/>
          </w:tcPr>
          <w:p w14:paraId="2616D2D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16,7</w:t>
            </w:r>
          </w:p>
        </w:tc>
      </w:tr>
      <w:tr w:rsidR="001941EC" w:rsidRPr="001941EC" w14:paraId="3FA0E73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95BCC7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71C02C8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479FAF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69D6BD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603EBAB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618D233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E8CEC0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F482D8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0F074B1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5D984D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224 597,46</w:t>
            </w:r>
          </w:p>
        </w:tc>
        <w:tc>
          <w:tcPr>
            <w:tcW w:w="1985" w:type="dxa"/>
            <w:tcBorders>
              <w:top w:val="single" w:sz="4" w:space="0" w:color="000000"/>
              <w:left w:val="single" w:sz="4" w:space="0" w:color="000000"/>
              <w:bottom w:val="single" w:sz="4" w:space="0" w:color="000000"/>
              <w:right w:val="single" w:sz="4" w:space="0" w:color="000000"/>
            </w:tcBorders>
            <w:hideMark/>
          </w:tcPr>
          <w:p w14:paraId="24CA9FE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87 120,18</w:t>
            </w:r>
          </w:p>
        </w:tc>
        <w:tc>
          <w:tcPr>
            <w:tcW w:w="1417" w:type="dxa"/>
            <w:tcBorders>
              <w:top w:val="single" w:sz="4" w:space="0" w:color="000000"/>
              <w:left w:val="single" w:sz="4" w:space="0" w:color="000000"/>
              <w:bottom w:val="single" w:sz="4" w:space="0" w:color="000000"/>
              <w:right w:val="single" w:sz="4" w:space="0" w:color="000000"/>
            </w:tcBorders>
            <w:hideMark/>
          </w:tcPr>
          <w:p w14:paraId="0C65FC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38,8</w:t>
            </w:r>
          </w:p>
        </w:tc>
      </w:tr>
      <w:tr w:rsidR="001941EC" w:rsidRPr="001941EC" w14:paraId="63854260"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AD23A0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Услуги вневедомственной и ведомственной (в т.ч. пожарной) охраны</w:t>
            </w:r>
          </w:p>
        </w:tc>
        <w:tc>
          <w:tcPr>
            <w:tcW w:w="708" w:type="dxa"/>
            <w:tcBorders>
              <w:top w:val="single" w:sz="4" w:space="0" w:color="000000"/>
              <w:left w:val="single" w:sz="4" w:space="0" w:color="000000"/>
              <w:bottom w:val="single" w:sz="4" w:space="0" w:color="000000"/>
              <w:right w:val="single" w:sz="4" w:space="0" w:color="000000"/>
            </w:tcBorders>
            <w:hideMark/>
          </w:tcPr>
          <w:p w14:paraId="0E085E8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22042C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AAEBA4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7C2D75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76F75C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A9750F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A09AC8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102CBBF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1134</w:t>
            </w:r>
          </w:p>
        </w:tc>
        <w:tc>
          <w:tcPr>
            <w:tcW w:w="2268" w:type="dxa"/>
            <w:tcBorders>
              <w:top w:val="single" w:sz="4" w:space="0" w:color="000000"/>
              <w:left w:val="single" w:sz="4" w:space="0" w:color="000000"/>
              <w:bottom w:val="single" w:sz="4" w:space="0" w:color="000000"/>
              <w:right w:val="single" w:sz="4" w:space="0" w:color="000000"/>
            </w:tcBorders>
            <w:hideMark/>
          </w:tcPr>
          <w:p w14:paraId="1F33D56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78 395,52</w:t>
            </w:r>
          </w:p>
        </w:tc>
        <w:tc>
          <w:tcPr>
            <w:tcW w:w="1985" w:type="dxa"/>
            <w:tcBorders>
              <w:top w:val="single" w:sz="4" w:space="0" w:color="000000"/>
              <w:left w:val="single" w:sz="4" w:space="0" w:color="000000"/>
              <w:bottom w:val="single" w:sz="4" w:space="0" w:color="000000"/>
              <w:right w:val="single" w:sz="4" w:space="0" w:color="000000"/>
            </w:tcBorders>
            <w:hideMark/>
          </w:tcPr>
          <w:p w14:paraId="228EFF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26 131,84</w:t>
            </w:r>
          </w:p>
        </w:tc>
        <w:tc>
          <w:tcPr>
            <w:tcW w:w="1417" w:type="dxa"/>
            <w:tcBorders>
              <w:top w:val="single" w:sz="4" w:space="0" w:color="000000"/>
              <w:left w:val="single" w:sz="4" w:space="0" w:color="000000"/>
              <w:bottom w:val="single" w:sz="4" w:space="0" w:color="000000"/>
              <w:right w:val="single" w:sz="4" w:space="0" w:color="000000"/>
            </w:tcBorders>
            <w:hideMark/>
          </w:tcPr>
          <w:p w14:paraId="62EAC49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33,3</w:t>
            </w:r>
          </w:p>
        </w:tc>
      </w:tr>
      <w:tr w:rsidR="001941EC" w:rsidRPr="001941EC" w14:paraId="09288A8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A50557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№304 услуги вневедомственной охраны</w:t>
            </w:r>
          </w:p>
        </w:tc>
        <w:tc>
          <w:tcPr>
            <w:tcW w:w="708" w:type="dxa"/>
            <w:tcBorders>
              <w:top w:val="single" w:sz="4" w:space="0" w:color="000000"/>
              <w:left w:val="single" w:sz="4" w:space="0" w:color="000000"/>
              <w:bottom w:val="single" w:sz="4" w:space="0" w:color="000000"/>
              <w:right w:val="single" w:sz="4" w:space="0" w:color="000000"/>
            </w:tcBorders>
            <w:hideMark/>
          </w:tcPr>
          <w:p w14:paraId="46EA672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98334B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98AB84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9CD886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CF6281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A6BCF7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50215F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C117E7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62E98D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78 395,52</w:t>
            </w:r>
          </w:p>
        </w:tc>
        <w:tc>
          <w:tcPr>
            <w:tcW w:w="1985" w:type="dxa"/>
            <w:tcBorders>
              <w:top w:val="single" w:sz="4" w:space="0" w:color="000000"/>
              <w:left w:val="single" w:sz="4" w:space="0" w:color="000000"/>
              <w:bottom w:val="single" w:sz="4" w:space="0" w:color="000000"/>
              <w:right w:val="single" w:sz="4" w:space="0" w:color="000000"/>
            </w:tcBorders>
            <w:hideMark/>
          </w:tcPr>
          <w:p w14:paraId="54AA4D9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26 131,84</w:t>
            </w:r>
          </w:p>
        </w:tc>
        <w:tc>
          <w:tcPr>
            <w:tcW w:w="1417" w:type="dxa"/>
            <w:tcBorders>
              <w:top w:val="single" w:sz="4" w:space="0" w:color="000000"/>
              <w:left w:val="single" w:sz="4" w:space="0" w:color="000000"/>
              <w:bottom w:val="single" w:sz="4" w:space="0" w:color="000000"/>
              <w:right w:val="single" w:sz="4" w:space="0" w:color="000000"/>
            </w:tcBorders>
            <w:hideMark/>
          </w:tcPr>
          <w:p w14:paraId="2470744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33,3</w:t>
            </w:r>
          </w:p>
        </w:tc>
      </w:tr>
      <w:tr w:rsidR="001941EC" w:rsidRPr="001941EC" w14:paraId="2D86392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357174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Подписка на периодические и справочные издания</w:t>
            </w:r>
          </w:p>
        </w:tc>
        <w:tc>
          <w:tcPr>
            <w:tcW w:w="708" w:type="dxa"/>
            <w:tcBorders>
              <w:top w:val="single" w:sz="4" w:space="0" w:color="000000"/>
              <w:left w:val="single" w:sz="4" w:space="0" w:color="000000"/>
              <w:bottom w:val="single" w:sz="4" w:space="0" w:color="000000"/>
              <w:right w:val="single" w:sz="4" w:space="0" w:color="000000"/>
            </w:tcBorders>
            <w:hideMark/>
          </w:tcPr>
          <w:p w14:paraId="6F24445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D5EF07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E3BA88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71BCE55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76B7DB9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670936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7D415B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0E51B68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1137</w:t>
            </w:r>
          </w:p>
        </w:tc>
        <w:tc>
          <w:tcPr>
            <w:tcW w:w="2268" w:type="dxa"/>
            <w:tcBorders>
              <w:top w:val="single" w:sz="4" w:space="0" w:color="000000"/>
              <w:left w:val="single" w:sz="4" w:space="0" w:color="000000"/>
              <w:bottom w:val="single" w:sz="4" w:space="0" w:color="000000"/>
              <w:right w:val="single" w:sz="4" w:space="0" w:color="000000"/>
            </w:tcBorders>
            <w:hideMark/>
          </w:tcPr>
          <w:p w14:paraId="6FD4BAA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21 968,50</w:t>
            </w:r>
          </w:p>
        </w:tc>
        <w:tc>
          <w:tcPr>
            <w:tcW w:w="1985" w:type="dxa"/>
            <w:tcBorders>
              <w:top w:val="single" w:sz="4" w:space="0" w:color="000000"/>
              <w:left w:val="single" w:sz="4" w:space="0" w:color="000000"/>
              <w:bottom w:val="single" w:sz="4" w:space="0" w:color="000000"/>
              <w:right w:val="single" w:sz="4" w:space="0" w:color="000000"/>
            </w:tcBorders>
            <w:hideMark/>
          </w:tcPr>
          <w:p w14:paraId="4F096F6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21 122,34</w:t>
            </w:r>
          </w:p>
        </w:tc>
        <w:tc>
          <w:tcPr>
            <w:tcW w:w="1417" w:type="dxa"/>
            <w:tcBorders>
              <w:top w:val="single" w:sz="4" w:space="0" w:color="000000"/>
              <w:left w:val="single" w:sz="4" w:space="0" w:color="000000"/>
              <w:bottom w:val="single" w:sz="4" w:space="0" w:color="000000"/>
              <w:right w:val="single" w:sz="4" w:space="0" w:color="000000"/>
            </w:tcBorders>
            <w:hideMark/>
          </w:tcPr>
          <w:p w14:paraId="3804DC5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96,1</w:t>
            </w:r>
          </w:p>
        </w:tc>
      </w:tr>
      <w:tr w:rsidR="001941EC" w:rsidRPr="001941EC" w14:paraId="748E420D"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14C039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№36/ОП-1-2022 подписка на периодические издания</w:t>
            </w:r>
          </w:p>
        </w:tc>
        <w:tc>
          <w:tcPr>
            <w:tcW w:w="708" w:type="dxa"/>
            <w:tcBorders>
              <w:top w:val="single" w:sz="4" w:space="0" w:color="000000"/>
              <w:left w:val="single" w:sz="4" w:space="0" w:color="000000"/>
              <w:bottom w:val="single" w:sz="4" w:space="0" w:color="000000"/>
              <w:right w:val="single" w:sz="4" w:space="0" w:color="000000"/>
            </w:tcBorders>
            <w:hideMark/>
          </w:tcPr>
          <w:p w14:paraId="2C333B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46F66E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0CC966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3B37E8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80A045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35485B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C9ACC1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9939B6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EBE19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10 302,00</w:t>
            </w:r>
          </w:p>
        </w:tc>
        <w:tc>
          <w:tcPr>
            <w:tcW w:w="1985" w:type="dxa"/>
            <w:tcBorders>
              <w:top w:val="single" w:sz="4" w:space="0" w:color="000000"/>
              <w:left w:val="single" w:sz="4" w:space="0" w:color="000000"/>
              <w:bottom w:val="single" w:sz="4" w:space="0" w:color="000000"/>
              <w:right w:val="single" w:sz="4" w:space="0" w:color="000000"/>
            </w:tcBorders>
            <w:hideMark/>
          </w:tcPr>
          <w:p w14:paraId="1DDCCEF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10 302,00</w:t>
            </w:r>
          </w:p>
        </w:tc>
        <w:tc>
          <w:tcPr>
            <w:tcW w:w="1417" w:type="dxa"/>
            <w:tcBorders>
              <w:top w:val="single" w:sz="4" w:space="0" w:color="000000"/>
              <w:left w:val="single" w:sz="4" w:space="0" w:color="000000"/>
              <w:bottom w:val="single" w:sz="4" w:space="0" w:color="000000"/>
              <w:right w:val="single" w:sz="4" w:space="0" w:color="000000"/>
            </w:tcBorders>
            <w:hideMark/>
          </w:tcPr>
          <w:p w14:paraId="3AFC1A6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62360B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088DBF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№36/ОП-2-2022 подписка на периодические издания</w:t>
            </w:r>
          </w:p>
        </w:tc>
        <w:tc>
          <w:tcPr>
            <w:tcW w:w="708" w:type="dxa"/>
            <w:tcBorders>
              <w:top w:val="single" w:sz="4" w:space="0" w:color="000000"/>
              <w:left w:val="single" w:sz="4" w:space="0" w:color="000000"/>
              <w:bottom w:val="single" w:sz="4" w:space="0" w:color="000000"/>
              <w:right w:val="single" w:sz="4" w:space="0" w:color="000000"/>
            </w:tcBorders>
            <w:hideMark/>
          </w:tcPr>
          <w:p w14:paraId="6D6C6F1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3EDF08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A31A04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CDF461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C8FFE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B2EC5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C53279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D22637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B4E61A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10 820,34</w:t>
            </w:r>
          </w:p>
        </w:tc>
        <w:tc>
          <w:tcPr>
            <w:tcW w:w="1985" w:type="dxa"/>
            <w:tcBorders>
              <w:top w:val="single" w:sz="4" w:space="0" w:color="000000"/>
              <w:left w:val="single" w:sz="4" w:space="0" w:color="000000"/>
              <w:bottom w:val="single" w:sz="4" w:space="0" w:color="000000"/>
              <w:right w:val="single" w:sz="4" w:space="0" w:color="000000"/>
            </w:tcBorders>
            <w:hideMark/>
          </w:tcPr>
          <w:p w14:paraId="390568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10 820,34</w:t>
            </w:r>
          </w:p>
        </w:tc>
        <w:tc>
          <w:tcPr>
            <w:tcW w:w="1417" w:type="dxa"/>
            <w:tcBorders>
              <w:top w:val="single" w:sz="4" w:space="0" w:color="000000"/>
              <w:left w:val="single" w:sz="4" w:space="0" w:color="000000"/>
              <w:bottom w:val="single" w:sz="4" w:space="0" w:color="000000"/>
              <w:right w:val="single" w:sz="4" w:space="0" w:color="000000"/>
            </w:tcBorders>
            <w:hideMark/>
          </w:tcPr>
          <w:p w14:paraId="1F7E94E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99E3C4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641736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свободный остаток денежных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37F49E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E696A5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D21E6F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8A7987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0918A6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A77D54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23DFDA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F38C8F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08332C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846,16</w:t>
            </w:r>
          </w:p>
        </w:tc>
        <w:tc>
          <w:tcPr>
            <w:tcW w:w="1985" w:type="dxa"/>
            <w:tcBorders>
              <w:top w:val="single" w:sz="4" w:space="0" w:color="000000"/>
              <w:left w:val="single" w:sz="4" w:space="0" w:color="000000"/>
              <w:bottom w:val="single" w:sz="4" w:space="0" w:color="000000"/>
              <w:right w:val="single" w:sz="4" w:space="0" w:color="000000"/>
            </w:tcBorders>
            <w:hideMark/>
          </w:tcPr>
          <w:p w14:paraId="5440D8B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6C689B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4E0F365"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67A260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Плата за обучение на курсах повышения квалификации, подготовки и переподготовки специалистов</w:t>
            </w:r>
          </w:p>
        </w:tc>
        <w:tc>
          <w:tcPr>
            <w:tcW w:w="708" w:type="dxa"/>
            <w:tcBorders>
              <w:top w:val="single" w:sz="4" w:space="0" w:color="000000"/>
              <w:left w:val="single" w:sz="4" w:space="0" w:color="000000"/>
              <w:bottom w:val="single" w:sz="4" w:space="0" w:color="000000"/>
              <w:right w:val="single" w:sz="4" w:space="0" w:color="000000"/>
            </w:tcBorders>
            <w:hideMark/>
          </w:tcPr>
          <w:p w14:paraId="771114D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55A189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C6EE6A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559431B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314352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EADD01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D16145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031761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1139</w:t>
            </w:r>
          </w:p>
        </w:tc>
        <w:tc>
          <w:tcPr>
            <w:tcW w:w="2268" w:type="dxa"/>
            <w:tcBorders>
              <w:top w:val="single" w:sz="4" w:space="0" w:color="000000"/>
              <w:left w:val="single" w:sz="4" w:space="0" w:color="000000"/>
              <w:bottom w:val="single" w:sz="4" w:space="0" w:color="000000"/>
              <w:right w:val="single" w:sz="4" w:space="0" w:color="000000"/>
            </w:tcBorders>
            <w:hideMark/>
          </w:tcPr>
          <w:p w14:paraId="32F66E9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32FD0F1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137CDDA" w14:textId="77777777" w:rsidR="001941EC" w:rsidRPr="001941EC" w:rsidRDefault="001941EC" w:rsidP="001941EC">
            <w:pPr>
              <w:widowControl/>
              <w:autoSpaceDE/>
              <w:autoSpaceDN/>
              <w:adjustRightInd/>
              <w:rPr>
                <w:rFonts w:eastAsia="Times New Roman"/>
                <w:sz w:val="20"/>
                <w:szCs w:val="20"/>
              </w:rPr>
            </w:pPr>
          </w:p>
        </w:tc>
      </w:tr>
      <w:tr w:rsidR="001941EC" w:rsidRPr="001941EC" w14:paraId="003DC8F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4E6434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и услуги по подстатье 226</w:t>
            </w:r>
          </w:p>
        </w:tc>
        <w:tc>
          <w:tcPr>
            <w:tcW w:w="708" w:type="dxa"/>
            <w:tcBorders>
              <w:top w:val="single" w:sz="4" w:space="0" w:color="000000"/>
              <w:left w:val="single" w:sz="4" w:space="0" w:color="000000"/>
              <w:bottom w:val="single" w:sz="4" w:space="0" w:color="000000"/>
              <w:right w:val="single" w:sz="4" w:space="0" w:color="000000"/>
            </w:tcBorders>
            <w:hideMark/>
          </w:tcPr>
          <w:p w14:paraId="10B0EA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E1FBCF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2A1DCA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269AA2B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1560711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FDE49F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DC7F8F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7BA822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7C50EBA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124 233,44</w:t>
            </w:r>
          </w:p>
        </w:tc>
        <w:tc>
          <w:tcPr>
            <w:tcW w:w="1985" w:type="dxa"/>
            <w:tcBorders>
              <w:top w:val="single" w:sz="4" w:space="0" w:color="000000"/>
              <w:left w:val="single" w:sz="4" w:space="0" w:color="000000"/>
              <w:bottom w:val="single" w:sz="4" w:space="0" w:color="000000"/>
              <w:right w:val="single" w:sz="4" w:space="0" w:color="000000"/>
            </w:tcBorders>
            <w:hideMark/>
          </w:tcPr>
          <w:p w14:paraId="476CAAB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39 866,00</w:t>
            </w:r>
          </w:p>
        </w:tc>
        <w:tc>
          <w:tcPr>
            <w:tcW w:w="1417" w:type="dxa"/>
            <w:tcBorders>
              <w:top w:val="single" w:sz="4" w:space="0" w:color="000000"/>
              <w:left w:val="single" w:sz="4" w:space="0" w:color="000000"/>
              <w:bottom w:val="single" w:sz="4" w:space="0" w:color="000000"/>
              <w:right w:val="single" w:sz="4" w:space="0" w:color="000000"/>
            </w:tcBorders>
            <w:hideMark/>
          </w:tcPr>
          <w:p w14:paraId="2EDD70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32,1</w:t>
            </w:r>
          </w:p>
        </w:tc>
      </w:tr>
      <w:tr w:rsidR="001941EC" w:rsidRPr="001941EC" w14:paraId="0E32E38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D53405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№03-Пр/2021 предрейсовый осмотр водителей</w:t>
            </w:r>
          </w:p>
        </w:tc>
        <w:tc>
          <w:tcPr>
            <w:tcW w:w="708" w:type="dxa"/>
            <w:tcBorders>
              <w:top w:val="single" w:sz="4" w:space="0" w:color="000000"/>
              <w:left w:val="single" w:sz="4" w:space="0" w:color="000000"/>
              <w:bottom w:val="single" w:sz="4" w:space="0" w:color="000000"/>
              <w:right w:val="single" w:sz="4" w:space="0" w:color="000000"/>
            </w:tcBorders>
            <w:hideMark/>
          </w:tcPr>
          <w:p w14:paraId="5DD7FB3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1CD11E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335534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FC82AF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D247E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C1A8B8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166A3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995F5E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907BE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4 444,00</w:t>
            </w:r>
          </w:p>
        </w:tc>
        <w:tc>
          <w:tcPr>
            <w:tcW w:w="1985" w:type="dxa"/>
            <w:tcBorders>
              <w:top w:val="single" w:sz="4" w:space="0" w:color="000000"/>
              <w:left w:val="single" w:sz="4" w:space="0" w:color="000000"/>
              <w:bottom w:val="single" w:sz="4" w:space="0" w:color="000000"/>
              <w:right w:val="single" w:sz="4" w:space="0" w:color="000000"/>
            </w:tcBorders>
            <w:hideMark/>
          </w:tcPr>
          <w:p w14:paraId="291C042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4 444,00</w:t>
            </w:r>
          </w:p>
        </w:tc>
        <w:tc>
          <w:tcPr>
            <w:tcW w:w="1417" w:type="dxa"/>
            <w:tcBorders>
              <w:top w:val="single" w:sz="4" w:space="0" w:color="000000"/>
              <w:left w:val="single" w:sz="4" w:space="0" w:color="000000"/>
              <w:bottom w:val="single" w:sz="4" w:space="0" w:color="000000"/>
              <w:right w:val="single" w:sz="4" w:space="0" w:color="000000"/>
            </w:tcBorders>
            <w:hideMark/>
          </w:tcPr>
          <w:p w14:paraId="32D771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337364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150A98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№03-Пр/2022 предрейсовый осмотр водителей</w:t>
            </w:r>
          </w:p>
        </w:tc>
        <w:tc>
          <w:tcPr>
            <w:tcW w:w="708" w:type="dxa"/>
            <w:tcBorders>
              <w:top w:val="single" w:sz="4" w:space="0" w:color="000000"/>
              <w:left w:val="single" w:sz="4" w:space="0" w:color="000000"/>
              <w:bottom w:val="single" w:sz="4" w:space="0" w:color="000000"/>
              <w:right w:val="single" w:sz="4" w:space="0" w:color="000000"/>
            </w:tcBorders>
            <w:hideMark/>
          </w:tcPr>
          <w:p w14:paraId="1E83C1C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FAE028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1A3CBF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3D46AD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712B49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3A69E1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A0C53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5F842E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02A96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51 376,00</w:t>
            </w:r>
          </w:p>
        </w:tc>
        <w:tc>
          <w:tcPr>
            <w:tcW w:w="1985" w:type="dxa"/>
            <w:tcBorders>
              <w:top w:val="single" w:sz="4" w:space="0" w:color="000000"/>
              <w:left w:val="single" w:sz="4" w:space="0" w:color="000000"/>
              <w:bottom w:val="single" w:sz="4" w:space="0" w:color="000000"/>
              <w:right w:val="single" w:sz="4" w:space="0" w:color="000000"/>
            </w:tcBorders>
            <w:hideMark/>
          </w:tcPr>
          <w:p w14:paraId="0CD48C1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17 472,00</w:t>
            </w:r>
          </w:p>
        </w:tc>
        <w:tc>
          <w:tcPr>
            <w:tcW w:w="1417" w:type="dxa"/>
            <w:tcBorders>
              <w:top w:val="single" w:sz="4" w:space="0" w:color="000000"/>
              <w:left w:val="single" w:sz="4" w:space="0" w:color="000000"/>
              <w:bottom w:val="single" w:sz="4" w:space="0" w:color="000000"/>
              <w:right w:val="single" w:sz="4" w:space="0" w:color="000000"/>
            </w:tcBorders>
            <w:hideMark/>
          </w:tcPr>
          <w:p w14:paraId="510F4E2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34,0</w:t>
            </w:r>
          </w:p>
        </w:tc>
      </w:tr>
      <w:tr w:rsidR="001941EC" w:rsidRPr="001941EC" w14:paraId="50A0958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829BCB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распоряжение №51 комиссия банка за обучение</w:t>
            </w:r>
          </w:p>
        </w:tc>
        <w:tc>
          <w:tcPr>
            <w:tcW w:w="708" w:type="dxa"/>
            <w:tcBorders>
              <w:top w:val="single" w:sz="4" w:space="0" w:color="000000"/>
              <w:left w:val="single" w:sz="4" w:space="0" w:color="000000"/>
              <w:bottom w:val="single" w:sz="4" w:space="0" w:color="000000"/>
              <w:right w:val="single" w:sz="4" w:space="0" w:color="000000"/>
            </w:tcBorders>
            <w:hideMark/>
          </w:tcPr>
          <w:p w14:paraId="4438EB6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6AAC5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06B64D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309237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0A15F8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9DA57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8569A4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D69434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A46B81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200,00</w:t>
            </w:r>
          </w:p>
        </w:tc>
        <w:tc>
          <w:tcPr>
            <w:tcW w:w="1985" w:type="dxa"/>
            <w:tcBorders>
              <w:top w:val="single" w:sz="4" w:space="0" w:color="000000"/>
              <w:left w:val="single" w:sz="4" w:space="0" w:color="000000"/>
              <w:bottom w:val="single" w:sz="4" w:space="0" w:color="000000"/>
              <w:right w:val="single" w:sz="4" w:space="0" w:color="000000"/>
            </w:tcBorders>
            <w:hideMark/>
          </w:tcPr>
          <w:p w14:paraId="5610ED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200,00</w:t>
            </w:r>
          </w:p>
        </w:tc>
        <w:tc>
          <w:tcPr>
            <w:tcW w:w="1417" w:type="dxa"/>
            <w:tcBorders>
              <w:top w:val="single" w:sz="4" w:space="0" w:color="000000"/>
              <w:left w:val="single" w:sz="4" w:space="0" w:color="000000"/>
              <w:bottom w:val="single" w:sz="4" w:space="0" w:color="000000"/>
              <w:right w:val="single" w:sz="4" w:space="0" w:color="000000"/>
            </w:tcBorders>
            <w:hideMark/>
          </w:tcPr>
          <w:p w14:paraId="627F81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702D625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B948D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распоряжение №226 оплата услуг нотариуса</w:t>
            </w:r>
          </w:p>
        </w:tc>
        <w:tc>
          <w:tcPr>
            <w:tcW w:w="708" w:type="dxa"/>
            <w:tcBorders>
              <w:top w:val="single" w:sz="4" w:space="0" w:color="000000"/>
              <w:left w:val="single" w:sz="4" w:space="0" w:color="000000"/>
              <w:bottom w:val="single" w:sz="4" w:space="0" w:color="000000"/>
              <w:right w:val="single" w:sz="4" w:space="0" w:color="000000"/>
            </w:tcBorders>
            <w:hideMark/>
          </w:tcPr>
          <w:p w14:paraId="4D0033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BC9713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A0940F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00F2D5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14B06A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64AD00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F1B0EC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C11F22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782CB1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17 750,00</w:t>
            </w:r>
          </w:p>
        </w:tc>
        <w:tc>
          <w:tcPr>
            <w:tcW w:w="1985" w:type="dxa"/>
            <w:tcBorders>
              <w:top w:val="single" w:sz="4" w:space="0" w:color="000000"/>
              <w:left w:val="single" w:sz="4" w:space="0" w:color="000000"/>
              <w:bottom w:val="single" w:sz="4" w:space="0" w:color="000000"/>
              <w:right w:val="single" w:sz="4" w:space="0" w:color="000000"/>
            </w:tcBorders>
            <w:hideMark/>
          </w:tcPr>
          <w:p w14:paraId="1FB6B2F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17 750,00</w:t>
            </w:r>
          </w:p>
        </w:tc>
        <w:tc>
          <w:tcPr>
            <w:tcW w:w="1417" w:type="dxa"/>
            <w:tcBorders>
              <w:top w:val="single" w:sz="4" w:space="0" w:color="000000"/>
              <w:left w:val="single" w:sz="4" w:space="0" w:color="000000"/>
              <w:bottom w:val="single" w:sz="4" w:space="0" w:color="000000"/>
              <w:right w:val="single" w:sz="4" w:space="0" w:color="000000"/>
            </w:tcBorders>
            <w:hideMark/>
          </w:tcPr>
          <w:p w14:paraId="3EFC4D4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811CC2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821F99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свободный остаток денежных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6A7033C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D7F15A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F6FC3D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DB93D9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67D8B7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95B855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716DD7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33A813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67CA9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463,44</w:t>
            </w:r>
          </w:p>
        </w:tc>
        <w:tc>
          <w:tcPr>
            <w:tcW w:w="1985" w:type="dxa"/>
            <w:tcBorders>
              <w:top w:val="single" w:sz="4" w:space="0" w:color="000000"/>
              <w:left w:val="single" w:sz="4" w:space="0" w:color="000000"/>
              <w:bottom w:val="single" w:sz="4" w:space="0" w:color="000000"/>
              <w:right w:val="single" w:sz="4" w:space="0" w:color="000000"/>
            </w:tcBorders>
            <w:hideMark/>
          </w:tcPr>
          <w:p w14:paraId="1778966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82F425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C3A35B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DD2540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утилизация технических средств и оргтехники</w:t>
            </w:r>
          </w:p>
        </w:tc>
        <w:tc>
          <w:tcPr>
            <w:tcW w:w="708" w:type="dxa"/>
            <w:tcBorders>
              <w:top w:val="single" w:sz="4" w:space="0" w:color="000000"/>
              <w:left w:val="single" w:sz="4" w:space="0" w:color="000000"/>
              <w:bottom w:val="single" w:sz="4" w:space="0" w:color="000000"/>
              <w:right w:val="single" w:sz="4" w:space="0" w:color="000000"/>
            </w:tcBorders>
            <w:hideMark/>
          </w:tcPr>
          <w:p w14:paraId="08EF6D0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436C4E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42D2C4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407C55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92B04A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25F722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2AA63E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DC7A82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F8AB71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50 000,00</w:t>
            </w:r>
          </w:p>
        </w:tc>
        <w:tc>
          <w:tcPr>
            <w:tcW w:w="1985" w:type="dxa"/>
            <w:tcBorders>
              <w:top w:val="single" w:sz="4" w:space="0" w:color="000000"/>
              <w:left w:val="single" w:sz="4" w:space="0" w:color="000000"/>
              <w:bottom w:val="single" w:sz="4" w:space="0" w:color="000000"/>
              <w:right w:val="single" w:sz="4" w:space="0" w:color="000000"/>
            </w:tcBorders>
            <w:hideMark/>
          </w:tcPr>
          <w:p w14:paraId="679E957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9D7F0B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94E118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02C28F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192B6F8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2618C6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354B59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43C66D9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2E66311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176EC6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A58984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63D648E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EB7F52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21 760,00</w:t>
            </w:r>
          </w:p>
        </w:tc>
        <w:tc>
          <w:tcPr>
            <w:tcW w:w="1985" w:type="dxa"/>
            <w:tcBorders>
              <w:top w:val="single" w:sz="4" w:space="0" w:color="000000"/>
              <w:left w:val="single" w:sz="4" w:space="0" w:color="000000"/>
              <w:bottom w:val="single" w:sz="4" w:space="0" w:color="000000"/>
              <w:right w:val="single" w:sz="4" w:space="0" w:color="000000"/>
            </w:tcBorders>
            <w:hideMark/>
          </w:tcPr>
          <w:p w14:paraId="624593B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240C18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E786AA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303DAB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Приобретение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35EB44F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DC0F24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E1B32A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44733EF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1443146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C71526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2734E1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2C87172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1116</w:t>
            </w:r>
          </w:p>
        </w:tc>
        <w:tc>
          <w:tcPr>
            <w:tcW w:w="2268" w:type="dxa"/>
            <w:tcBorders>
              <w:top w:val="single" w:sz="4" w:space="0" w:color="000000"/>
              <w:left w:val="single" w:sz="4" w:space="0" w:color="000000"/>
              <w:bottom w:val="single" w:sz="4" w:space="0" w:color="000000"/>
              <w:right w:val="single" w:sz="4" w:space="0" w:color="000000"/>
            </w:tcBorders>
            <w:hideMark/>
          </w:tcPr>
          <w:p w14:paraId="558F19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21 760,00</w:t>
            </w:r>
          </w:p>
        </w:tc>
        <w:tc>
          <w:tcPr>
            <w:tcW w:w="1985" w:type="dxa"/>
            <w:tcBorders>
              <w:top w:val="single" w:sz="4" w:space="0" w:color="000000"/>
              <w:left w:val="single" w:sz="4" w:space="0" w:color="000000"/>
              <w:bottom w:val="single" w:sz="4" w:space="0" w:color="000000"/>
              <w:right w:val="single" w:sz="4" w:space="0" w:color="000000"/>
            </w:tcBorders>
            <w:hideMark/>
          </w:tcPr>
          <w:p w14:paraId="6DE01B0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97AFE3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8BCF07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CA0C2F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Приобретение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7E63607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578383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011ED1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AC1C4B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6A4FBF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2624DB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04CB81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A3FAE1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80575E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21 760,00</w:t>
            </w:r>
          </w:p>
        </w:tc>
        <w:tc>
          <w:tcPr>
            <w:tcW w:w="1985" w:type="dxa"/>
            <w:tcBorders>
              <w:top w:val="single" w:sz="4" w:space="0" w:color="000000"/>
              <w:left w:val="single" w:sz="4" w:space="0" w:color="000000"/>
              <w:bottom w:val="single" w:sz="4" w:space="0" w:color="000000"/>
              <w:right w:val="single" w:sz="4" w:space="0" w:color="000000"/>
            </w:tcBorders>
            <w:hideMark/>
          </w:tcPr>
          <w:p w14:paraId="6487F8F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F6675A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D97B77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362132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Поступление нефинансовых активов</w:t>
            </w:r>
          </w:p>
        </w:tc>
        <w:tc>
          <w:tcPr>
            <w:tcW w:w="708" w:type="dxa"/>
            <w:tcBorders>
              <w:top w:val="single" w:sz="4" w:space="0" w:color="000000"/>
              <w:left w:val="single" w:sz="4" w:space="0" w:color="000000"/>
              <w:bottom w:val="single" w:sz="4" w:space="0" w:color="000000"/>
              <w:right w:val="single" w:sz="4" w:space="0" w:color="000000"/>
            </w:tcBorders>
            <w:hideMark/>
          </w:tcPr>
          <w:p w14:paraId="14854D5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8F4761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56343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3C2AC5B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4FF0A4D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DF0F3B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FC2C05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340</w:t>
            </w:r>
          </w:p>
        </w:tc>
        <w:tc>
          <w:tcPr>
            <w:tcW w:w="1275" w:type="dxa"/>
            <w:tcBorders>
              <w:top w:val="single" w:sz="4" w:space="0" w:color="000000"/>
              <w:left w:val="single" w:sz="4" w:space="0" w:color="000000"/>
              <w:bottom w:val="single" w:sz="4" w:space="0" w:color="000000"/>
              <w:right w:val="single" w:sz="4" w:space="0" w:color="000000"/>
            </w:tcBorders>
            <w:hideMark/>
          </w:tcPr>
          <w:p w14:paraId="6D59DC6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B68BBE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1 122 861,31</w:t>
            </w:r>
          </w:p>
        </w:tc>
        <w:tc>
          <w:tcPr>
            <w:tcW w:w="1985" w:type="dxa"/>
            <w:tcBorders>
              <w:top w:val="single" w:sz="4" w:space="0" w:color="000000"/>
              <w:left w:val="single" w:sz="4" w:space="0" w:color="000000"/>
              <w:bottom w:val="single" w:sz="4" w:space="0" w:color="000000"/>
              <w:right w:val="single" w:sz="4" w:space="0" w:color="000000"/>
            </w:tcBorders>
            <w:hideMark/>
          </w:tcPr>
          <w:p w14:paraId="6BFC48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430 538,99</w:t>
            </w:r>
          </w:p>
        </w:tc>
        <w:tc>
          <w:tcPr>
            <w:tcW w:w="1417" w:type="dxa"/>
            <w:tcBorders>
              <w:top w:val="single" w:sz="4" w:space="0" w:color="000000"/>
              <w:left w:val="single" w:sz="4" w:space="0" w:color="000000"/>
              <w:bottom w:val="single" w:sz="4" w:space="0" w:color="000000"/>
              <w:right w:val="single" w:sz="4" w:space="0" w:color="000000"/>
            </w:tcBorders>
            <w:hideMark/>
          </w:tcPr>
          <w:p w14:paraId="486BE0B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38,3</w:t>
            </w:r>
          </w:p>
        </w:tc>
      </w:tr>
      <w:tr w:rsidR="001941EC" w:rsidRPr="001941EC" w14:paraId="15CEEC6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06585C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горюче-смазочных материалов</w:t>
            </w:r>
          </w:p>
        </w:tc>
        <w:tc>
          <w:tcPr>
            <w:tcW w:w="708" w:type="dxa"/>
            <w:tcBorders>
              <w:top w:val="single" w:sz="4" w:space="0" w:color="000000"/>
              <w:left w:val="single" w:sz="4" w:space="0" w:color="000000"/>
              <w:bottom w:val="single" w:sz="4" w:space="0" w:color="000000"/>
              <w:right w:val="single" w:sz="4" w:space="0" w:color="000000"/>
            </w:tcBorders>
            <w:hideMark/>
          </w:tcPr>
          <w:p w14:paraId="01C901F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75D849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9B4C4F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26F4167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7D0F711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4720AE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618CC2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343</w:t>
            </w:r>
          </w:p>
        </w:tc>
        <w:tc>
          <w:tcPr>
            <w:tcW w:w="1275" w:type="dxa"/>
            <w:tcBorders>
              <w:top w:val="single" w:sz="4" w:space="0" w:color="000000"/>
              <w:left w:val="single" w:sz="4" w:space="0" w:color="000000"/>
              <w:bottom w:val="single" w:sz="4" w:space="0" w:color="000000"/>
              <w:right w:val="single" w:sz="4" w:space="0" w:color="000000"/>
            </w:tcBorders>
            <w:hideMark/>
          </w:tcPr>
          <w:p w14:paraId="705BFF2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1121</w:t>
            </w:r>
          </w:p>
        </w:tc>
        <w:tc>
          <w:tcPr>
            <w:tcW w:w="2268" w:type="dxa"/>
            <w:tcBorders>
              <w:top w:val="single" w:sz="4" w:space="0" w:color="000000"/>
              <w:left w:val="single" w:sz="4" w:space="0" w:color="000000"/>
              <w:bottom w:val="single" w:sz="4" w:space="0" w:color="000000"/>
              <w:right w:val="single" w:sz="4" w:space="0" w:color="000000"/>
            </w:tcBorders>
            <w:hideMark/>
          </w:tcPr>
          <w:p w14:paraId="145779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464 898,98</w:t>
            </w:r>
          </w:p>
        </w:tc>
        <w:tc>
          <w:tcPr>
            <w:tcW w:w="1985" w:type="dxa"/>
            <w:tcBorders>
              <w:top w:val="single" w:sz="4" w:space="0" w:color="000000"/>
              <w:left w:val="single" w:sz="4" w:space="0" w:color="000000"/>
              <w:bottom w:val="single" w:sz="4" w:space="0" w:color="000000"/>
              <w:right w:val="single" w:sz="4" w:space="0" w:color="000000"/>
            </w:tcBorders>
            <w:hideMark/>
          </w:tcPr>
          <w:p w14:paraId="7ADBBA6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202 373,99</w:t>
            </w:r>
          </w:p>
        </w:tc>
        <w:tc>
          <w:tcPr>
            <w:tcW w:w="1417" w:type="dxa"/>
            <w:tcBorders>
              <w:top w:val="single" w:sz="4" w:space="0" w:color="000000"/>
              <w:left w:val="single" w:sz="4" w:space="0" w:color="000000"/>
              <w:bottom w:val="single" w:sz="4" w:space="0" w:color="000000"/>
              <w:right w:val="single" w:sz="4" w:space="0" w:color="000000"/>
            </w:tcBorders>
            <w:hideMark/>
          </w:tcPr>
          <w:p w14:paraId="5A8AB1A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43,5</w:t>
            </w:r>
          </w:p>
        </w:tc>
      </w:tr>
      <w:tr w:rsidR="001941EC" w:rsidRPr="001941EC" w14:paraId="4E9030E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E50DC6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№0116300010721000016 приобретение ГСМ</w:t>
            </w:r>
          </w:p>
        </w:tc>
        <w:tc>
          <w:tcPr>
            <w:tcW w:w="708" w:type="dxa"/>
            <w:tcBorders>
              <w:top w:val="single" w:sz="4" w:space="0" w:color="000000"/>
              <w:left w:val="single" w:sz="4" w:space="0" w:color="000000"/>
              <w:bottom w:val="single" w:sz="4" w:space="0" w:color="000000"/>
              <w:right w:val="single" w:sz="4" w:space="0" w:color="000000"/>
            </w:tcBorders>
            <w:hideMark/>
          </w:tcPr>
          <w:p w14:paraId="3F23335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475F3C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C165C0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0D57BF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901A3A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EEFE6E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479275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6E6C52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E26BB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95 237,89</w:t>
            </w:r>
          </w:p>
        </w:tc>
        <w:tc>
          <w:tcPr>
            <w:tcW w:w="1985" w:type="dxa"/>
            <w:tcBorders>
              <w:top w:val="single" w:sz="4" w:space="0" w:color="000000"/>
              <w:left w:val="single" w:sz="4" w:space="0" w:color="000000"/>
              <w:bottom w:val="single" w:sz="4" w:space="0" w:color="000000"/>
              <w:right w:val="single" w:sz="4" w:space="0" w:color="000000"/>
            </w:tcBorders>
            <w:hideMark/>
          </w:tcPr>
          <w:p w14:paraId="3EF6855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95 237,89</w:t>
            </w:r>
          </w:p>
        </w:tc>
        <w:tc>
          <w:tcPr>
            <w:tcW w:w="1417" w:type="dxa"/>
            <w:tcBorders>
              <w:top w:val="single" w:sz="4" w:space="0" w:color="000000"/>
              <w:left w:val="single" w:sz="4" w:space="0" w:color="000000"/>
              <w:bottom w:val="single" w:sz="4" w:space="0" w:color="000000"/>
              <w:right w:val="single" w:sz="4" w:space="0" w:color="000000"/>
            </w:tcBorders>
            <w:hideMark/>
          </w:tcPr>
          <w:p w14:paraId="12652D8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6F4E031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CB0720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№01163000107220000005 приобретение ГСМ</w:t>
            </w:r>
          </w:p>
        </w:tc>
        <w:tc>
          <w:tcPr>
            <w:tcW w:w="708" w:type="dxa"/>
            <w:tcBorders>
              <w:top w:val="single" w:sz="4" w:space="0" w:color="000000"/>
              <w:left w:val="single" w:sz="4" w:space="0" w:color="000000"/>
              <w:bottom w:val="single" w:sz="4" w:space="0" w:color="000000"/>
              <w:right w:val="single" w:sz="4" w:space="0" w:color="000000"/>
            </w:tcBorders>
            <w:hideMark/>
          </w:tcPr>
          <w:p w14:paraId="6813FA5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176EBF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A4723D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636E96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3A4659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4DA178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C5E02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B34010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518DF8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287 014,00</w:t>
            </w:r>
          </w:p>
        </w:tc>
        <w:tc>
          <w:tcPr>
            <w:tcW w:w="1985" w:type="dxa"/>
            <w:tcBorders>
              <w:top w:val="single" w:sz="4" w:space="0" w:color="000000"/>
              <w:left w:val="single" w:sz="4" w:space="0" w:color="000000"/>
              <w:bottom w:val="single" w:sz="4" w:space="0" w:color="000000"/>
              <w:right w:val="single" w:sz="4" w:space="0" w:color="000000"/>
            </w:tcBorders>
            <w:hideMark/>
          </w:tcPr>
          <w:p w14:paraId="36444AC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92 836,10</w:t>
            </w:r>
          </w:p>
        </w:tc>
        <w:tc>
          <w:tcPr>
            <w:tcW w:w="1417" w:type="dxa"/>
            <w:tcBorders>
              <w:top w:val="single" w:sz="4" w:space="0" w:color="000000"/>
              <w:left w:val="single" w:sz="4" w:space="0" w:color="000000"/>
              <w:bottom w:val="single" w:sz="4" w:space="0" w:color="000000"/>
              <w:right w:val="single" w:sz="4" w:space="0" w:color="000000"/>
            </w:tcBorders>
            <w:hideMark/>
          </w:tcPr>
          <w:p w14:paraId="74F4D2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32,3</w:t>
            </w:r>
          </w:p>
        </w:tc>
      </w:tr>
      <w:tr w:rsidR="001941EC" w:rsidRPr="001941EC" w14:paraId="0F97EE0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ED8FC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№04/01-22 приобретение гсм</w:t>
            </w:r>
          </w:p>
        </w:tc>
        <w:tc>
          <w:tcPr>
            <w:tcW w:w="708" w:type="dxa"/>
            <w:tcBorders>
              <w:top w:val="single" w:sz="4" w:space="0" w:color="000000"/>
              <w:left w:val="single" w:sz="4" w:space="0" w:color="000000"/>
              <w:bottom w:val="single" w:sz="4" w:space="0" w:color="000000"/>
              <w:right w:val="single" w:sz="4" w:space="0" w:color="000000"/>
            </w:tcBorders>
            <w:hideMark/>
          </w:tcPr>
          <w:p w14:paraId="0562F7D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0CA5E9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E9B101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DC4D7F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39CD1A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223C7B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1B26FD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57A085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59FAF8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14 300,00</w:t>
            </w:r>
          </w:p>
        </w:tc>
        <w:tc>
          <w:tcPr>
            <w:tcW w:w="1985" w:type="dxa"/>
            <w:tcBorders>
              <w:top w:val="single" w:sz="4" w:space="0" w:color="000000"/>
              <w:left w:val="single" w:sz="4" w:space="0" w:color="000000"/>
              <w:bottom w:val="single" w:sz="4" w:space="0" w:color="000000"/>
              <w:right w:val="single" w:sz="4" w:space="0" w:color="000000"/>
            </w:tcBorders>
            <w:hideMark/>
          </w:tcPr>
          <w:p w14:paraId="2A1D9C6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14 300,00</w:t>
            </w:r>
          </w:p>
        </w:tc>
        <w:tc>
          <w:tcPr>
            <w:tcW w:w="1417" w:type="dxa"/>
            <w:tcBorders>
              <w:top w:val="single" w:sz="4" w:space="0" w:color="000000"/>
              <w:left w:val="single" w:sz="4" w:space="0" w:color="000000"/>
              <w:bottom w:val="single" w:sz="4" w:space="0" w:color="000000"/>
              <w:right w:val="single" w:sz="4" w:space="0" w:color="000000"/>
            </w:tcBorders>
            <w:hideMark/>
          </w:tcPr>
          <w:p w14:paraId="4D068E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979CA3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29423F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приобретение гсм</w:t>
            </w:r>
          </w:p>
        </w:tc>
        <w:tc>
          <w:tcPr>
            <w:tcW w:w="708" w:type="dxa"/>
            <w:tcBorders>
              <w:top w:val="single" w:sz="4" w:space="0" w:color="000000"/>
              <w:left w:val="single" w:sz="4" w:space="0" w:color="000000"/>
              <w:bottom w:val="single" w:sz="4" w:space="0" w:color="000000"/>
              <w:right w:val="single" w:sz="4" w:space="0" w:color="000000"/>
            </w:tcBorders>
            <w:hideMark/>
          </w:tcPr>
          <w:p w14:paraId="183594C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A985C8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22335B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BCF57B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C64B27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E20494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7A87A9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573E3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9EA730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68 347,09</w:t>
            </w:r>
          </w:p>
        </w:tc>
        <w:tc>
          <w:tcPr>
            <w:tcW w:w="1985" w:type="dxa"/>
            <w:tcBorders>
              <w:top w:val="single" w:sz="4" w:space="0" w:color="000000"/>
              <w:left w:val="single" w:sz="4" w:space="0" w:color="000000"/>
              <w:bottom w:val="single" w:sz="4" w:space="0" w:color="000000"/>
              <w:right w:val="single" w:sz="4" w:space="0" w:color="000000"/>
            </w:tcBorders>
            <w:hideMark/>
          </w:tcPr>
          <w:p w14:paraId="724B6D6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2B088B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DA3B94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04EA15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Приобретение строительного материала</w:t>
            </w:r>
          </w:p>
        </w:tc>
        <w:tc>
          <w:tcPr>
            <w:tcW w:w="708" w:type="dxa"/>
            <w:tcBorders>
              <w:top w:val="single" w:sz="4" w:space="0" w:color="000000"/>
              <w:left w:val="single" w:sz="4" w:space="0" w:color="000000"/>
              <w:bottom w:val="single" w:sz="4" w:space="0" w:color="000000"/>
              <w:right w:val="single" w:sz="4" w:space="0" w:color="000000"/>
            </w:tcBorders>
            <w:hideMark/>
          </w:tcPr>
          <w:p w14:paraId="5390D49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6383EA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6C792E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115BC83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091BC79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9C4796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172D2F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344</w:t>
            </w:r>
          </w:p>
        </w:tc>
        <w:tc>
          <w:tcPr>
            <w:tcW w:w="1275" w:type="dxa"/>
            <w:tcBorders>
              <w:top w:val="single" w:sz="4" w:space="0" w:color="000000"/>
              <w:left w:val="single" w:sz="4" w:space="0" w:color="000000"/>
              <w:bottom w:val="single" w:sz="4" w:space="0" w:color="000000"/>
              <w:right w:val="single" w:sz="4" w:space="0" w:color="000000"/>
            </w:tcBorders>
            <w:hideMark/>
          </w:tcPr>
          <w:p w14:paraId="3D151AF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1112</w:t>
            </w:r>
          </w:p>
        </w:tc>
        <w:tc>
          <w:tcPr>
            <w:tcW w:w="2268" w:type="dxa"/>
            <w:tcBorders>
              <w:top w:val="single" w:sz="4" w:space="0" w:color="000000"/>
              <w:left w:val="single" w:sz="4" w:space="0" w:color="000000"/>
              <w:bottom w:val="single" w:sz="4" w:space="0" w:color="000000"/>
              <w:right w:val="single" w:sz="4" w:space="0" w:color="000000"/>
            </w:tcBorders>
            <w:hideMark/>
          </w:tcPr>
          <w:p w14:paraId="6DB739A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292BE56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40BA41D" w14:textId="77777777" w:rsidR="001941EC" w:rsidRPr="001941EC" w:rsidRDefault="001941EC" w:rsidP="001941EC">
            <w:pPr>
              <w:widowControl/>
              <w:autoSpaceDE/>
              <w:autoSpaceDN/>
              <w:adjustRightInd/>
              <w:rPr>
                <w:rFonts w:eastAsia="Times New Roman"/>
                <w:sz w:val="20"/>
                <w:szCs w:val="20"/>
              </w:rPr>
            </w:pPr>
          </w:p>
        </w:tc>
      </w:tr>
      <w:tr w:rsidR="001941EC" w:rsidRPr="001941EC" w14:paraId="76382E25"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D0719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прочих оборотных запасов (материалов)</w:t>
            </w:r>
          </w:p>
        </w:tc>
        <w:tc>
          <w:tcPr>
            <w:tcW w:w="708" w:type="dxa"/>
            <w:tcBorders>
              <w:top w:val="single" w:sz="4" w:space="0" w:color="000000"/>
              <w:left w:val="single" w:sz="4" w:space="0" w:color="000000"/>
              <w:bottom w:val="single" w:sz="4" w:space="0" w:color="000000"/>
              <w:right w:val="single" w:sz="4" w:space="0" w:color="000000"/>
            </w:tcBorders>
            <w:hideMark/>
          </w:tcPr>
          <w:p w14:paraId="045DCB6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D5047F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BE6A98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4B015F4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0EB00C9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2DFDDB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14A70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346</w:t>
            </w:r>
          </w:p>
        </w:tc>
        <w:tc>
          <w:tcPr>
            <w:tcW w:w="1275" w:type="dxa"/>
            <w:tcBorders>
              <w:top w:val="single" w:sz="4" w:space="0" w:color="000000"/>
              <w:left w:val="single" w:sz="4" w:space="0" w:color="000000"/>
              <w:bottom w:val="single" w:sz="4" w:space="0" w:color="000000"/>
              <w:right w:val="single" w:sz="4" w:space="0" w:color="000000"/>
            </w:tcBorders>
            <w:hideMark/>
          </w:tcPr>
          <w:p w14:paraId="0FBE6A5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1123</w:t>
            </w:r>
          </w:p>
        </w:tc>
        <w:tc>
          <w:tcPr>
            <w:tcW w:w="2268" w:type="dxa"/>
            <w:tcBorders>
              <w:top w:val="single" w:sz="4" w:space="0" w:color="000000"/>
              <w:left w:val="single" w:sz="4" w:space="0" w:color="000000"/>
              <w:bottom w:val="single" w:sz="4" w:space="0" w:color="000000"/>
              <w:right w:val="single" w:sz="4" w:space="0" w:color="000000"/>
            </w:tcBorders>
            <w:hideMark/>
          </w:tcPr>
          <w:p w14:paraId="1702F02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657 962,33</w:t>
            </w:r>
          </w:p>
        </w:tc>
        <w:tc>
          <w:tcPr>
            <w:tcW w:w="1985" w:type="dxa"/>
            <w:tcBorders>
              <w:top w:val="single" w:sz="4" w:space="0" w:color="000000"/>
              <w:left w:val="single" w:sz="4" w:space="0" w:color="000000"/>
              <w:bottom w:val="single" w:sz="4" w:space="0" w:color="000000"/>
              <w:right w:val="single" w:sz="4" w:space="0" w:color="000000"/>
            </w:tcBorders>
            <w:hideMark/>
          </w:tcPr>
          <w:p w14:paraId="66C348B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228 165,00</w:t>
            </w:r>
          </w:p>
        </w:tc>
        <w:tc>
          <w:tcPr>
            <w:tcW w:w="1417" w:type="dxa"/>
            <w:tcBorders>
              <w:top w:val="single" w:sz="4" w:space="0" w:color="000000"/>
              <w:left w:val="single" w:sz="4" w:space="0" w:color="000000"/>
              <w:bottom w:val="single" w:sz="4" w:space="0" w:color="000000"/>
              <w:right w:val="single" w:sz="4" w:space="0" w:color="000000"/>
            </w:tcBorders>
            <w:hideMark/>
          </w:tcPr>
          <w:p w14:paraId="6CC900F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34,7</w:t>
            </w:r>
          </w:p>
        </w:tc>
      </w:tr>
      <w:tr w:rsidR="001941EC" w:rsidRPr="001941EC" w14:paraId="26ECDE63"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44F36D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№09/03-22 приобретение посуды и столовых приборов</w:t>
            </w:r>
          </w:p>
        </w:tc>
        <w:tc>
          <w:tcPr>
            <w:tcW w:w="708" w:type="dxa"/>
            <w:tcBorders>
              <w:top w:val="single" w:sz="4" w:space="0" w:color="000000"/>
              <w:left w:val="single" w:sz="4" w:space="0" w:color="000000"/>
              <w:bottom w:val="single" w:sz="4" w:space="0" w:color="000000"/>
              <w:right w:val="single" w:sz="4" w:space="0" w:color="000000"/>
            </w:tcBorders>
            <w:hideMark/>
          </w:tcPr>
          <w:p w14:paraId="4DF83B5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708380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15AB88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06574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F321B9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059AE0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B75F62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771AF3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F5C49F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32 655,00</w:t>
            </w:r>
          </w:p>
        </w:tc>
        <w:tc>
          <w:tcPr>
            <w:tcW w:w="1985" w:type="dxa"/>
            <w:tcBorders>
              <w:top w:val="single" w:sz="4" w:space="0" w:color="000000"/>
              <w:left w:val="single" w:sz="4" w:space="0" w:color="000000"/>
              <w:bottom w:val="single" w:sz="4" w:space="0" w:color="000000"/>
              <w:right w:val="single" w:sz="4" w:space="0" w:color="000000"/>
            </w:tcBorders>
            <w:hideMark/>
          </w:tcPr>
          <w:p w14:paraId="428E1D4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32 655,00</w:t>
            </w:r>
          </w:p>
        </w:tc>
        <w:tc>
          <w:tcPr>
            <w:tcW w:w="1417" w:type="dxa"/>
            <w:tcBorders>
              <w:top w:val="single" w:sz="4" w:space="0" w:color="000000"/>
              <w:left w:val="single" w:sz="4" w:space="0" w:color="000000"/>
              <w:bottom w:val="single" w:sz="4" w:space="0" w:color="000000"/>
              <w:right w:val="single" w:sz="4" w:space="0" w:color="000000"/>
            </w:tcBorders>
            <w:hideMark/>
          </w:tcPr>
          <w:p w14:paraId="6105647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F26880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81C40A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остаток приобретение чайных сервизов</w:t>
            </w:r>
          </w:p>
        </w:tc>
        <w:tc>
          <w:tcPr>
            <w:tcW w:w="708" w:type="dxa"/>
            <w:tcBorders>
              <w:top w:val="single" w:sz="4" w:space="0" w:color="000000"/>
              <w:left w:val="single" w:sz="4" w:space="0" w:color="000000"/>
              <w:bottom w:val="single" w:sz="4" w:space="0" w:color="000000"/>
              <w:right w:val="single" w:sz="4" w:space="0" w:color="000000"/>
            </w:tcBorders>
            <w:hideMark/>
          </w:tcPr>
          <w:p w14:paraId="1EE9F5F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08E5C7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07D7F7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98EFFD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DF8F91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3791DC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8794D1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08E47D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D67B61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26 131,00</w:t>
            </w:r>
          </w:p>
        </w:tc>
        <w:tc>
          <w:tcPr>
            <w:tcW w:w="1985" w:type="dxa"/>
            <w:tcBorders>
              <w:top w:val="single" w:sz="4" w:space="0" w:color="000000"/>
              <w:left w:val="single" w:sz="4" w:space="0" w:color="000000"/>
              <w:bottom w:val="single" w:sz="4" w:space="0" w:color="000000"/>
              <w:right w:val="single" w:sz="4" w:space="0" w:color="000000"/>
            </w:tcBorders>
            <w:hideMark/>
          </w:tcPr>
          <w:p w14:paraId="7EC14A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85F680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B5713A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43CF97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приобретение канцелярских принадлежностей</w:t>
            </w:r>
          </w:p>
        </w:tc>
        <w:tc>
          <w:tcPr>
            <w:tcW w:w="708" w:type="dxa"/>
            <w:tcBorders>
              <w:top w:val="single" w:sz="4" w:space="0" w:color="000000"/>
              <w:left w:val="single" w:sz="4" w:space="0" w:color="000000"/>
              <w:bottom w:val="single" w:sz="4" w:space="0" w:color="000000"/>
              <w:right w:val="single" w:sz="4" w:space="0" w:color="000000"/>
            </w:tcBorders>
            <w:hideMark/>
          </w:tcPr>
          <w:p w14:paraId="123C09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450CBB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AA35DC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8518D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BB360B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B92E0E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CCA678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BF200E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E188DF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59 800,00</w:t>
            </w:r>
          </w:p>
        </w:tc>
        <w:tc>
          <w:tcPr>
            <w:tcW w:w="1985" w:type="dxa"/>
            <w:tcBorders>
              <w:top w:val="single" w:sz="4" w:space="0" w:color="000000"/>
              <w:left w:val="single" w:sz="4" w:space="0" w:color="000000"/>
              <w:bottom w:val="single" w:sz="4" w:space="0" w:color="000000"/>
              <w:right w:val="single" w:sz="4" w:space="0" w:color="000000"/>
            </w:tcBorders>
            <w:hideMark/>
          </w:tcPr>
          <w:p w14:paraId="4F0BB2B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ED4233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5CC015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699A30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№04/11-21 приобретение запасных частей</w:t>
            </w:r>
          </w:p>
        </w:tc>
        <w:tc>
          <w:tcPr>
            <w:tcW w:w="708" w:type="dxa"/>
            <w:tcBorders>
              <w:top w:val="single" w:sz="4" w:space="0" w:color="000000"/>
              <w:left w:val="single" w:sz="4" w:space="0" w:color="000000"/>
              <w:bottom w:val="single" w:sz="4" w:space="0" w:color="000000"/>
              <w:right w:val="single" w:sz="4" w:space="0" w:color="000000"/>
            </w:tcBorders>
            <w:hideMark/>
          </w:tcPr>
          <w:p w14:paraId="5F0FB6E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8E7BB3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D051E6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86BC9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A12B8D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B4AE28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2E24D7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EC3571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6F15E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63 300,00</w:t>
            </w:r>
          </w:p>
        </w:tc>
        <w:tc>
          <w:tcPr>
            <w:tcW w:w="1985" w:type="dxa"/>
            <w:tcBorders>
              <w:top w:val="single" w:sz="4" w:space="0" w:color="000000"/>
              <w:left w:val="single" w:sz="4" w:space="0" w:color="000000"/>
              <w:bottom w:val="single" w:sz="4" w:space="0" w:color="000000"/>
              <w:right w:val="single" w:sz="4" w:space="0" w:color="000000"/>
            </w:tcBorders>
            <w:hideMark/>
          </w:tcPr>
          <w:p w14:paraId="74B40D9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63 300,00</w:t>
            </w:r>
          </w:p>
        </w:tc>
        <w:tc>
          <w:tcPr>
            <w:tcW w:w="1417" w:type="dxa"/>
            <w:tcBorders>
              <w:top w:val="single" w:sz="4" w:space="0" w:color="000000"/>
              <w:left w:val="single" w:sz="4" w:space="0" w:color="000000"/>
              <w:bottom w:val="single" w:sz="4" w:space="0" w:color="000000"/>
              <w:right w:val="single" w:sz="4" w:space="0" w:color="000000"/>
            </w:tcBorders>
            <w:hideMark/>
          </w:tcPr>
          <w:p w14:paraId="3A7A6D9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7B33FE3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E5D4B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распоряжение №21 приобретение запасных частей</w:t>
            </w:r>
          </w:p>
        </w:tc>
        <w:tc>
          <w:tcPr>
            <w:tcW w:w="708" w:type="dxa"/>
            <w:tcBorders>
              <w:top w:val="single" w:sz="4" w:space="0" w:color="000000"/>
              <w:left w:val="single" w:sz="4" w:space="0" w:color="000000"/>
              <w:bottom w:val="single" w:sz="4" w:space="0" w:color="000000"/>
              <w:right w:val="single" w:sz="4" w:space="0" w:color="000000"/>
            </w:tcBorders>
            <w:hideMark/>
          </w:tcPr>
          <w:p w14:paraId="5C177A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BCF715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03B6F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32B55E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08BCEC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E88309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9BDB0B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D31CAA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A39397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21 800,00</w:t>
            </w:r>
          </w:p>
        </w:tc>
        <w:tc>
          <w:tcPr>
            <w:tcW w:w="1985" w:type="dxa"/>
            <w:tcBorders>
              <w:top w:val="single" w:sz="4" w:space="0" w:color="000000"/>
              <w:left w:val="single" w:sz="4" w:space="0" w:color="000000"/>
              <w:bottom w:val="single" w:sz="4" w:space="0" w:color="000000"/>
              <w:right w:val="single" w:sz="4" w:space="0" w:color="000000"/>
            </w:tcBorders>
            <w:hideMark/>
          </w:tcPr>
          <w:p w14:paraId="005E9CB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21 800,00</w:t>
            </w:r>
          </w:p>
        </w:tc>
        <w:tc>
          <w:tcPr>
            <w:tcW w:w="1417" w:type="dxa"/>
            <w:tcBorders>
              <w:top w:val="single" w:sz="4" w:space="0" w:color="000000"/>
              <w:left w:val="single" w:sz="4" w:space="0" w:color="000000"/>
              <w:bottom w:val="single" w:sz="4" w:space="0" w:color="000000"/>
              <w:right w:val="single" w:sz="4" w:space="0" w:color="000000"/>
            </w:tcBorders>
            <w:hideMark/>
          </w:tcPr>
          <w:p w14:paraId="48AEF68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7CF76BC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4AC91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распоряжение №207 приобретение запасных частей</w:t>
            </w:r>
          </w:p>
        </w:tc>
        <w:tc>
          <w:tcPr>
            <w:tcW w:w="708" w:type="dxa"/>
            <w:tcBorders>
              <w:top w:val="single" w:sz="4" w:space="0" w:color="000000"/>
              <w:left w:val="single" w:sz="4" w:space="0" w:color="000000"/>
              <w:bottom w:val="single" w:sz="4" w:space="0" w:color="000000"/>
              <w:right w:val="single" w:sz="4" w:space="0" w:color="000000"/>
            </w:tcBorders>
            <w:hideMark/>
          </w:tcPr>
          <w:p w14:paraId="3B5779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5E8893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4E3B68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EDD31F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6D2353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950FF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35C82B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F1002E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44CDA0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1 300,00</w:t>
            </w:r>
          </w:p>
        </w:tc>
        <w:tc>
          <w:tcPr>
            <w:tcW w:w="1985" w:type="dxa"/>
            <w:tcBorders>
              <w:top w:val="single" w:sz="4" w:space="0" w:color="000000"/>
              <w:left w:val="single" w:sz="4" w:space="0" w:color="000000"/>
              <w:bottom w:val="single" w:sz="4" w:space="0" w:color="000000"/>
              <w:right w:val="single" w:sz="4" w:space="0" w:color="000000"/>
            </w:tcBorders>
            <w:hideMark/>
          </w:tcPr>
          <w:p w14:paraId="1355CEB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1 300,00</w:t>
            </w:r>
          </w:p>
        </w:tc>
        <w:tc>
          <w:tcPr>
            <w:tcW w:w="1417" w:type="dxa"/>
            <w:tcBorders>
              <w:top w:val="single" w:sz="4" w:space="0" w:color="000000"/>
              <w:left w:val="single" w:sz="4" w:space="0" w:color="000000"/>
              <w:bottom w:val="single" w:sz="4" w:space="0" w:color="000000"/>
              <w:right w:val="single" w:sz="4" w:space="0" w:color="000000"/>
            </w:tcBorders>
            <w:hideMark/>
          </w:tcPr>
          <w:p w14:paraId="5DE6DE9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27F2B8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AEF82D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№18/05-22 приобретение запасных частей</w:t>
            </w:r>
          </w:p>
        </w:tc>
        <w:tc>
          <w:tcPr>
            <w:tcW w:w="708" w:type="dxa"/>
            <w:tcBorders>
              <w:top w:val="single" w:sz="4" w:space="0" w:color="000000"/>
              <w:left w:val="single" w:sz="4" w:space="0" w:color="000000"/>
              <w:bottom w:val="single" w:sz="4" w:space="0" w:color="000000"/>
              <w:right w:val="single" w:sz="4" w:space="0" w:color="000000"/>
            </w:tcBorders>
            <w:hideMark/>
          </w:tcPr>
          <w:p w14:paraId="117B7D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98C3EF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458AB8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8B82D8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CB89B8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134002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2F7D90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94CAB3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D5245F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99 000,00</w:t>
            </w:r>
          </w:p>
        </w:tc>
        <w:tc>
          <w:tcPr>
            <w:tcW w:w="1985" w:type="dxa"/>
            <w:tcBorders>
              <w:top w:val="single" w:sz="4" w:space="0" w:color="000000"/>
              <w:left w:val="single" w:sz="4" w:space="0" w:color="000000"/>
              <w:bottom w:val="single" w:sz="4" w:space="0" w:color="000000"/>
              <w:right w:val="single" w:sz="4" w:space="0" w:color="000000"/>
            </w:tcBorders>
            <w:hideMark/>
          </w:tcPr>
          <w:p w14:paraId="4853B3E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99 000,00</w:t>
            </w:r>
          </w:p>
        </w:tc>
        <w:tc>
          <w:tcPr>
            <w:tcW w:w="1417" w:type="dxa"/>
            <w:tcBorders>
              <w:top w:val="single" w:sz="4" w:space="0" w:color="000000"/>
              <w:left w:val="single" w:sz="4" w:space="0" w:color="000000"/>
              <w:bottom w:val="single" w:sz="4" w:space="0" w:color="000000"/>
              <w:right w:val="single" w:sz="4" w:space="0" w:color="000000"/>
            </w:tcBorders>
            <w:hideMark/>
          </w:tcPr>
          <w:p w14:paraId="4E2A941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2160901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3B52A8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приобретение запасных частей</w:t>
            </w:r>
          </w:p>
        </w:tc>
        <w:tc>
          <w:tcPr>
            <w:tcW w:w="708" w:type="dxa"/>
            <w:tcBorders>
              <w:top w:val="single" w:sz="4" w:space="0" w:color="000000"/>
              <w:left w:val="single" w:sz="4" w:space="0" w:color="000000"/>
              <w:bottom w:val="single" w:sz="4" w:space="0" w:color="000000"/>
              <w:right w:val="single" w:sz="4" w:space="0" w:color="000000"/>
            </w:tcBorders>
            <w:hideMark/>
          </w:tcPr>
          <w:p w14:paraId="082DC3D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EBE71C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B20EB3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8EC6EB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160B5E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630359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283C7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494F24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11FF38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69 623,00</w:t>
            </w:r>
          </w:p>
        </w:tc>
        <w:tc>
          <w:tcPr>
            <w:tcW w:w="1985" w:type="dxa"/>
            <w:tcBorders>
              <w:top w:val="single" w:sz="4" w:space="0" w:color="000000"/>
              <w:left w:val="single" w:sz="4" w:space="0" w:color="000000"/>
              <w:bottom w:val="single" w:sz="4" w:space="0" w:color="000000"/>
              <w:right w:val="single" w:sz="4" w:space="0" w:color="000000"/>
            </w:tcBorders>
            <w:hideMark/>
          </w:tcPr>
          <w:p w14:paraId="11CE323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E6986A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F60706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085664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приобретение расходных материалов (бытовая химия)</w:t>
            </w:r>
          </w:p>
        </w:tc>
        <w:tc>
          <w:tcPr>
            <w:tcW w:w="708" w:type="dxa"/>
            <w:tcBorders>
              <w:top w:val="single" w:sz="4" w:space="0" w:color="000000"/>
              <w:left w:val="single" w:sz="4" w:space="0" w:color="000000"/>
              <w:bottom w:val="single" w:sz="4" w:space="0" w:color="000000"/>
              <w:right w:val="single" w:sz="4" w:space="0" w:color="000000"/>
            </w:tcBorders>
            <w:hideMark/>
          </w:tcPr>
          <w:p w14:paraId="68B17F0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C63AD3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6FA4B7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B2CE3C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42B05D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18BB39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77581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1EEFBF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845BA2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37 000,00</w:t>
            </w:r>
          </w:p>
        </w:tc>
        <w:tc>
          <w:tcPr>
            <w:tcW w:w="1985" w:type="dxa"/>
            <w:tcBorders>
              <w:top w:val="single" w:sz="4" w:space="0" w:color="000000"/>
              <w:left w:val="single" w:sz="4" w:space="0" w:color="000000"/>
              <w:bottom w:val="single" w:sz="4" w:space="0" w:color="000000"/>
              <w:right w:val="single" w:sz="4" w:space="0" w:color="000000"/>
            </w:tcBorders>
            <w:hideMark/>
          </w:tcPr>
          <w:p w14:paraId="7604430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C8D9A2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3D5189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1C551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приобретение офисной бумаги</w:t>
            </w:r>
          </w:p>
        </w:tc>
        <w:tc>
          <w:tcPr>
            <w:tcW w:w="708" w:type="dxa"/>
            <w:tcBorders>
              <w:top w:val="single" w:sz="4" w:space="0" w:color="000000"/>
              <w:left w:val="single" w:sz="4" w:space="0" w:color="000000"/>
              <w:bottom w:val="single" w:sz="4" w:space="0" w:color="000000"/>
              <w:right w:val="single" w:sz="4" w:space="0" w:color="000000"/>
            </w:tcBorders>
            <w:hideMark/>
          </w:tcPr>
          <w:p w14:paraId="79D8325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60F68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829DCE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90B9BD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D66B43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81B85E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2ECE16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49041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D317D3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232 353,33</w:t>
            </w:r>
          </w:p>
        </w:tc>
        <w:tc>
          <w:tcPr>
            <w:tcW w:w="1985" w:type="dxa"/>
            <w:tcBorders>
              <w:top w:val="single" w:sz="4" w:space="0" w:color="000000"/>
              <w:left w:val="single" w:sz="4" w:space="0" w:color="000000"/>
              <w:bottom w:val="single" w:sz="4" w:space="0" w:color="000000"/>
              <w:right w:val="single" w:sz="4" w:space="0" w:color="000000"/>
            </w:tcBorders>
            <w:hideMark/>
          </w:tcPr>
          <w:p w14:paraId="4E9DCA4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664CB3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52F99C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11DD66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№20/05-22 приобретение расходных материалов</w:t>
            </w:r>
          </w:p>
        </w:tc>
        <w:tc>
          <w:tcPr>
            <w:tcW w:w="708" w:type="dxa"/>
            <w:tcBorders>
              <w:top w:val="single" w:sz="4" w:space="0" w:color="000000"/>
              <w:left w:val="single" w:sz="4" w:space="0" w:color="000000"/>
              <w:bottom w:val="single" w:sz="4" w:space="0" w:color="000000"/>
              <w:right w:val="single" w:sz="4" w:space="0" w:color="000000"/>
            </w:tcBorders>
            <w:hideMark/>
          </w:tcPr>
          <w:p w14:paraId="40B76DC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7FA8FB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268D41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A9E854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E6BAA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373AD1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7C530F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2F5329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3A400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10 110,00</w:t>
            </w:r>
          </w:p>
        </w:tc>
        <w:tc>
          <w:tcPr>
            <w:tcW w:w="1985" w:type="dxa"/>
            <w:tcBorders>
              <w:top w:val="single" w:sz="4" w:space="0" w:color="000000"/>
              <w:left w:val="single" w:sz="4" w:space="0" w:color="000000"/>
              <w:bottom w:val="single" w:sz="4" w:space="0" w:color="000000"/>
              <w:right w:val="single" w:sz="4" w:space="0" w:color="000000"/>
            </w:tcBorders>
            <w:hideMark/>
          </w:tcPr>
          <w:p w14:paraId="05AEBA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10 110,00</w:t>
            </w:r>
          </w:p>
        </w:tc>
        <w:tc>
          <w:tcPr>
            <w:tcW w:w="1417" w:type="dxa"/>
            <w:tcBorders>
              <w:top w:val="single" w:sz="4" w:space="0" w:color="000000"/>
              <w:left w:val="single" w:sz="4" w:space="0" w:color="000000"/>
              <w:bottom w:val="single" w:sz="4" w:space="0" w:color="000000"/>
              <w:right w:val="single" w:sz="4" w:space="0" w:color="000000"/>
            </w:tcBorders>
            <w:hideMark/>
          </w:tcPr>
          <w:p w14:paraId="1B2F6B2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30AFF6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E2C42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приобретение расходных материалов</w:t>
            </w:r>
          </w:p>
        </w:tc>
        <w:tc>
          <w:tcPr>
            <w:tcW w:w="708" w:type="dxa"/>
            <w:tcBorders>
              <w:top w:val="single" w:sz="4" w:space="0" w:color="000000"/>
              <w:left w:val="single" w:sz="4" w:space="0" w:color="000000"/>
              <w:bottom w:val="single" w:sz="4" w:space="0" w:color="000000"/>
              <w:right w:val="single" w:sz="4" w:space="0" w:color="000000"/>
            </w:tcBorders>
            <w:hideMark/>
          </w:tcPr>
          <w:p w14:paraId="52FAAB0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580CD3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94D995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1014B4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9B2532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92D40B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818406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56BE21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6CEA1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4 890,00</w:t>
            </w:r>
          </w:p>
        </w:tc>
        <w:tc>
          <w:tcPr>
            <w:tcW w:w="1985" w:type="dxa"/>
            <w:tcBorders>
              <w:top w:val="single" w:sz="4" w:space="0" w:color="000000"/>
              <w:left w:val="single" w:sz="4" w:space="0" w:color="000000"/>
              <w:bottom w:val="single" w:sz="4" w:space="0" w:color="000000"/>
              <w:right w:val="single" w:sz="4" w:space="0" w:color="000000"/>
            </w:tcBorders>
            <w:hideMark/>
          </w:tcPr>
          <w:p w14:paraId="60107DE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3BA744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6526D1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7F54DA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энергетических ресурсов</w:t>
            </w:r>
          </w:p>
        </w:tc>
        <w:tc>
          <w:tcPr>
            <w:tcW w:w="708" w:type="dxa"/>
            <w:tcBorders>
              <w:top w:val="single" w:sz="4" w:space="0" w:color="000000"/>
              <w:left w:val="single" w:sz="4" w:space="0" w:color="000000"/>
              <w:bottom w:val="single" w:sz="4" w:space="0" w:color="000000"/>
              <w:right w:val="single" w:sz="4" w:space="0" w:color="000000"/>
            </w:tcBorders>
            <w:hideMark/>
          </w:tcPr>
          <w:p w14:paraId="48B1498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45E808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876B07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0C5D6A4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76C2E87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247</w:t>
            </w:r>
          </w:p>
        </w:tc>
        <w:tc>
          <w:tcPr>
            <w:tcW w:w="1134" w:type="dxa"/>
            <w:tcBorders>
              <w:top w:val="single" w:sz="4" w:space="0" w:color="000000"/>
              <w:left w:val="single" w:sz="4" w:space="0" w:color="000000"/>
              <w:bottom w:val="single" w:sz="4" w:space="0" w:color="000000"/>
              <w:right w:val="single" w:sz="4" w:space="0" w:color="000000"/>
            </w:tcBorders>
            <w:hideMark/>
          </w:tcPr>
          <w:p w14:paraId="2E5D837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48A0CE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F1EDAF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DC3A4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3 270 122,93</w:t>
            </w:r>
          </w:p>
        </w:tc>
        <w:tc>
          <w:tcPr>
            <w:tcW w:w="1985" w:type="dxa"/>
            <w:tcBorders>
              <w:top w:val="single" w:sz="4" w:space="0" w:color="000000"/>
              <w:left w:val="single" w:sz="4" w:space="0" w:color="000000"/>
              <w:bottom w:val="single" w:sz="4" w:space="0" w:color="000000"/>
              <w:right w:val="single" w:sz="4" w:space="0" w:color="000000"/>
            </w:tcBorders>
            <w:hideMark/>
          </w:tcPr>
          <w:p w14:paraId="0597241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1 909 839,23</w:t>
            </w:r>
          </w:p>
        </w:tc>
        <w:tc>
          <w:tcPr>
            <w:tcW w:w="1417" w:type="dxa"/>
            <w:tcBorders>
              <w:top w:val="single" w:sz="4" w:space="0" w:color="000000"/>
              <w:left w:val="single" w:sz="4" w:space="0" w:color="000000"/>
              <w:bottom w:val="single" w:sz="4" w:space="0" w:color="000000"/>
              <w:right w:val="single" w:sz="4" w:space="0" w:color="000000"/>
            </w:tcBorders>
            <w:hideMark/>
          </w:tcPr>
          <w:p w14:paraId="125086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58,4</w:t>
            </w:r>
          </w:p>
        </w:tc>
      </w:tr>
      <w:tr w:rsidR="001941EC" w:rsidRPr="001941EC" w14:paraId="14A66E6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3306DB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Коммунальные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43EDD53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6190FE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A84970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2BA25CD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0ED00BD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247</w:t>
            </w:r>
          </w:p>
        </w:tc>
        <w:tc>
          <w:tcPr>
            <w:tcW w:w="1134" w:type="dxa"/>
            <w:tcBorders>
              <w:top w:val="single" w:sz="4" w:space="0" w:color="000000"/>
              <w:left w:val="single" w:sz="4" w:space="0" w:color="000000"/>
              <w:bottom w:val="single" w:sz="4" w:space="0" w:color="000000"/>
              <w:right w:val="single" w:sz="4" w:space="0" w:color="000000"/>
            </w:tcBorders>
            <w:hideMark/>
          </w:tcPr>
          <w:p w14:paraId="5E62A38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929226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0A199C8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396384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3 270 122,93</w:t>
            </w:r>
          </w:p>
        </w:tc>
        <w:tc>
          <w:tcPr>
            <w:tcW w:w="1985" w:type="dxa"/>
            <w:tcBorders>
              <w:top w:val="single" w:sz="4" w:space="0" w:color="000000"/>
              <w:left w:val="single" w:sz="4" w:space="0" w:color="000000"/>
              <w:bottom w:val="single" w:sz="4" w:space="0" w:color="000000"/>
              <w:right w:val="single" w:sz="4" w:space="0" w:color="000000"/>
            </w:tcBorders>
            <w:hideMark/>
          </w:tcPr>
          <w:p w14:paraId="04FA3B8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1 909 839,23</w:t>
            </w:r>
          </w:p>
        </w:tc>
        <w:tc>
          <w:tcPr>
            <w:tcW w:w="1417" w:type="dxa"/>
            <w:tcBorders>
              <w:top w:val="single" w:sz="4" w:space="0" w:color="000000"/>
              <w:left w:val="single" w:sz="4" w:space="0" w:color="000000"/>
              <w:bottom w:val="single" w:sz="4" w:space="0" w:color="000000"/>
              <w:right w:val="single" w:sz="4" w:space="0" w:color="000000"/>
            </w:tcBorders>
            <w:hideMark/>
          </w:tcPr>
          <w:p w14:paraId="0ECAC9A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58,4</w:t>
            </w:r>
          </w:p>
        </w:tc>
      </w:tr>
      <w:tr w:rsidR="001941EC" w:rsidRPr="001941EC" w14:paraId="6729326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FE50B8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Оплата услуг отопления прочих поставщиков</w:t>
            </w:r>
          </w:p>
        </w:tc>
        <w:tc>
          <w:tcPr>
            <w:tcW w:w="708" w:type="dxa"/>
            <w:tcBorders>
              <w:top w:val="single" w:sz="4" w:space="0" w:color="000000"/>
              <w:left w:val="single" w:sz="4" w:space="0" w:color="000000"/>
              <w:bottom w:val="single" w:sz="4" w:space="0" w:color="000000"/>
              <w:right w:val="single" w:sz="4" w:space="0" w:color="000000"/>
            </w:tcBorders>
            <w:hideMark/>
          </w:tcPr>
          <w:p w14:paraId="20F80BC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6E924B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933572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61A2591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2C419C5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247</w:t>
            </w:r>
          </w:p>
        </w:tc>
        <w:tc>
          <w:tcPr>
            <w:tcW w:w="1134" w:type="dxa"/>
            <w:tcBorders>
              <w:top w:val="single" w:sz="4" w:space="0" w:color="000000"/>
              <w:left w:val="single" w:sz="4" w:space="0" w:color="000000"/>
              <w:bottom w:val="single" w:sz="4" w:space="0" w:color="000000"/>
              <w:right w:val="single" w:sz="4" w:space="0" w:color="000000"/>
            </w:tcBorders>
            <w:hideMark/>
          </w:tcPr>
          <w:p w14:paraId="6C181B5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3DD88A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14CF995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11072</w:t>
            </w:r>
          </w:p>
        </w:tc>
        <w:tc>
          <w:tcPr>
            <w:tcW w:w="2268" w:type="dxa"/>
            <w:tcBorders>
              <w:top w:val="single" w:sz="4" w:space="0" w:color="000000"/>
              <w:left w:val="single" w:sz="4" w:space="0" w:color="000000"/>
              <w:bottom w:val="single" w:sz="4" w:space="0" w:color="000000"/>
              <w:right w:val="single" w:sz="4" w:space="0" w:color="000000"/>
            </w:tcBorders>
            <w:hideMark/>
          </w:tcPr>
          <w:p w14:paraId="7B39E35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2 077 798,95</w:t>
            </w:r>
          </w:p>
        </w:tc>
        <w:tc>
          <w:tcPr>
            <w:tcW w:w="1985" w:type="dxa"/>
            <w:tcBorders>
              <w:top w:val="single" w:sz="4" w:space="0" w:color="000000"/>
              <w:left w:val="single" w:sz="4" w:space="0" w:color="000000"/>
              <w:bottom w:val="single" w:sz="4" w:space="0" w:color="000000"/>
              <w:right w:val="single" w:sz="4" w:space="0" w:color="000000"/>
            </w:tcBorders>
            <w:hideMark/>
          </w:tcPr>
          <w:p w14:paraId="76D3407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1 141 151,04</w:t>
            </w:r>
          </w:p>
        </w:tc>
        <w:tc>
          <w:tcPr>
            <w:tcW w:w="1417" w:type="dxa"/>
            <w:tcBorders>
              <w:top w:val="single" w:sz="4" w:space="0" w:color="000000"/>
              <w:left w:val="single" w:sz="4" w:space="0" w:color="000000"/>
              <w:bottom w:val="single" w:sz="4" w:space="0" w:color="000000"/>
              <w:right w:val="single" w:sz="4" w:space="0" w:color="000000"/>
            </w:tcBorders>
            <w:hideMark/>
          </w:tcPr>
          <w:p w14:paraId="215C25F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54,9</w:t>
            </w:r>
          </w:p>
        </w:tc>
      </w:tr>
      <w:tr w:rsidR="001941EC" w:rsidRPr="001941EC" w14:paraId="52C7864E"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27F395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№Т-37 отопление (кредиторская задолженность 2021)</w:t>
            </w:r>
          </w:p>
        </w:tc>
        <w:tc>
          <w:tcPr>
            <w:tcW w:w="708" w:type="dxa"/>
            <w:tcBorders>
              <w:top w:val="single" w:sz="4" w:space="0" w:color="000000"/>
              <w:left w:val="single" w:sz="4" w:space="0" w:color="000000"/>
              <w:bottom w:val="single" w:sz="4" w:space="0" w:color="000000"/>
              <w:right w:val="single" w:sz="4" w:space="0" w:color="000000"/>
            </w:tcBorders>
            <w:hideMark/>
          </w:tcPr>
          <w:p w14:paraId="55C7809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19E083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6ADDF2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756A55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2121A6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B8CB2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FA0DA4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8E20F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371404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147 398,68</w:t>
            </w:r>
          </w:p>
        </w:tc>
        <w:tc>
          <w:tcPr>
            <w:tcW w:w="1985" w:type="dxa"/>
            <w:tcBorders>
              <w:top w:val="single" w:sz="4" w:space="0" w:color="000000"/>
              <w:left w:val="single" w:sz="4" w:space="0" w:color="000000"/>
              <w:bottom w:val="single" w:sz="4" w:space="0" w:color="000000"/>
              <w:right w:val="single" w:sz="4" w:space="0" w:color="000000"/>
            </w:tcBorders>
            <w:hideMark/>
          </w:tcPr>
          <w:p w14:paraId="3ABBDF0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147 398,68</w:t>
            </w:r>
          </w:p>
        </w:tc>
        <w:tc>
          <w:tcPr>
            <w:tcW w:w="1417" w:type="dxa"/>
            <w:tcBorders>
              <w:top w:val="single" w:sz="4" w:space="0" w:color="000000"/>
              <w:left w:val="single" w:sz="4" w:space="0" w:color="000000"/>
              <w:bottom w:val="single" w:sz="4" w:space="0" w:color="000000"/>
              <w:right w:val="single" w:sz="4" w:space="0" w:color="000000"/>
            </w:tcBorders>
            <w:hideMark/>
          </w:tcPr>
          <w:p w14:paraId="5468C7D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66D74A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B783A3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№Т-37 отопление (2022)</w:t>
            </w:r>
          </w:p>
        </w:tc>
        <w:tc>
          <w:tcPr>
            <w:tcW w:w="708" w:type="dxa"/>
            <w:tcBorders>
              <w:top w:val="single" w:sz="4" w:space="0" w:color="000000"/>
              <w:left w:val="single" w:sz="4" w:space="0" w:color="000000"/>
              <w:bottom w:val="single" w:sz="4" w:space="0" w:color="000000"/>
              <w:right w:val="single" w:sz="4" w:space="0" w:color="000000"/>
            </w:tcBorders>
            <w:hideMark/>
          </w:tcPr>
          <w:p w14:paraId="5E5D848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4B20C4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D8CF1F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32AFD6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348114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ECC18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6D6BCC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715EDA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F4BBA3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1 930 400,27</w:t>
            </w:r>
          </w:p>
        </w:tc>
        <w:tc>
          <w:tcPr>
            <w:tcW w:w="1985" w:type="dxa"/>
            <w:tcBorders>
              <w:top w:val="single" w:sz="4" w:space="0" w:color="000000"/>
              <w:left w:val="single" w:sz="4" w:space="0" w:color="000000"/>
              <w:bottom w:val="single" w:sz="4" w:space="0" w:color="000000"/>
              <w:right w:val="single" w:sz="4" w:space="0" w:color="000000"/>
            </w:tcBorders>
            <w:hideMark/>
          </w:tcPr>
          <w:p w14:paraId="2733F54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993 752,36</w:t>
            </w:r>
          </w:p>
        </w:tc>
        <w:tc>
          <w:tcPr>
            <w:tcW w:w="1417" w:type="dxa"/>
            <w:tcBorders>
              <w:top w:val="single" w:sz="4" w:space="0" w:color="000000"/>
              <w:left w:val="single" w:sz="4" w:space="0" w:color="000000"/>
              <w:bottom w:val="single" w:sz="4" w:space="0" w:color="000000"/>
              <w:right w:val="single" w:sz="4" w:space="0" w:color="000000"/>
            </w:tcBorders>
            <w:hideMark/>
          </w:tcPr>
          <w:p w14:paraId="0F554C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51,5</w:t>
            </w:r>
          </w:p>
        </w:tc>
      </w:tr>
      <w:tr w:rsidR="001941EC" w:rsidRPr="001941EC" w14:paraId="4899C34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02118E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Оплата услуг предоставления электроэнергии</w:t>
            </w:r>
          </w:p>
        </w:tc>
        <w:tc>
          <w:tcPr>
            <w:tcW w:w="708" w:type="dxa"/>
            <w:tcBorders>
              <w:top w:val="single" w:sz="4" w:space="0" w:color="000000"/>
              <w:left w:val="single" w:sz="4" w:space="0" w:color="000000"/>
              <w:bottom w:val="single" w:sz="4" w:space="0" w:color="000000"/>
              <w:right w:val="single" w:sz="4" w:space="0" w:color="000000"/>
            </w:tcBorders>
            <w:hideMark/>
          </w:tcPr>
          <w:p w14:paraId="50C49DB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1E3933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293194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503E1F3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7A3FAFE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247</w:t>
            </w:r>
          </w:p>
        </w:tc>
        <w:tc>
          <w:tcPr>
            <w:tcW w:w="1134" w:type="dxa"/>
            <w:tcBorders>
              <w:top w:val="single" w:sz="4" w:space="0" w:color="000000"/>
              <w:left w:val="single" w:sz="4" w:space="0" w:color="000000"/>
              <w:bottom w:val="single" w:sz="4" w:space="0" w:color="000000"/>
              <w:right w:val="single" w:sz="4" w:space="0" w:color="000000"/>
            </w:tcBorders>
            <w:hideMark/>
          </w:tcPr>
          <w:p w14:paraId="784C42F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0B165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5085532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1109</w:t>
            </w:r>
          </w:p>
        </w:tc>
        <w:tc>
          <w:tcPr>
            <w:tcW w:w="2268" w:type="dxa"/>
            <w:tcBorders>
              <w:top w:val="single" w:sz="4" w:space="0" w:color="000000"/>
              <w:left w:val="single" w:sz="4" w:space="0" w:color="000000"/>
              <w:bottom w:val="single" w:sz="4" w:space="0" w:color="000000"/>
              <w:right w:val="single" w:sz="4" w:space="0" w:color="000000"/>
            </w:tcBorders>
            <w:hideMark/>
          </w:tcPr>
          <w:p w14:paraId="25D3433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1 192 323,98</w:t>
            </w:r>
          </w:p>
        </w:tc>
        <w:tc>
          <w:tcPr>
            <w:tcW w:w="1985" w:type="dxa"/>
            <w:tcBorders>
              <w:top w:val="single" w:sz="4" w:space="0" w:color="000000"/>
              <w:left w:val="single" w:sz="4" w:space="0" w:color="000000"/>
              <w:bottom w:val="single" w:sz="4" w:space="0" w:color="000000"/>
              <w:right w:val="single" w:sz="4" w:space="0" w:color="000000"/>
            </w:tcBorders>
            <w:hideMark/>
          </w:tcPr>
          <w:p w14:paraId="34C6D5E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768 688,19</w:t>
            </w:r>
          </w:p>
        </w:tc>
        <w:tc>
          <w:tcPr>
            <w:tcW w:w="1417" w:type="dxa"/>
            <w:tcBorders>
              <w:top w:val="single" w:sz="4" w:space="0" w:color="000000"/>
              <w:left w:val="single" w:sz="4" w:space="0" w:color="000000"/>
              <w:bottom w:val="single" w:sz="4" w:space="0" w:color="000000"/>
              <w:right w:val="single" w:sz="4" w:space="0" w:color="000000"/>
            </w:tcBorders>
            <w:hideMark/>
          </w:tcPr>
          <w:p w14:paraId="4B098E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64,5</w:t>
            </w:r>
          </w:p>
        </w:tc>
      </w:tr>
      <w:tr w:rsidR="001941EC" w:rsidRPr="001941EC" w14:paraId="7490B89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DE68CB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xml:space="preserve">договор №00044 </w:t>
            </w:r>
            <w:proofErr w:type="gramStart"/>
            <w:r w:rsidRPr="001941EC">
              <w:rPr>
                <w:rFonts w:eastAsia="Times New Roman"/>
                <w:i/>
                <w:iCs/>
                <w:sz w:val="20"/>
                <w:szCs w:val="20"/>
              </w:rPr>
              <w:t>электроэнергия(</w:t>
            </w:r>
            <w:proofErr w:type="gramEnd"/>
            <w:r w:rsidRPr="001941EC">
              <w:rPr>
                <w:rFonts w:eastAsia="Times New Roman"/>
                <w:i/>
                <w:iCs/>
                <w:sz w:val="20"/>
                <w:szCs w:val="20"/>
              </w:rPr>
              <w:t>кредиторская задолженность 2021)</w:t>
            </w:r>
          </w:p>
        </w:tc>
        <w:tc>
          <w:tcPr>
            <w:tcW w:w="708" w:type="dxa"/>
            <w:tcBorders>
              <w:top w:val="single" w:sz="4" w:space="0" w:color="000000"/>
              <w:left w:val="single" w:sz="4" w:space="0" w:color="000000"/>
              <w:bottom w:val="single" w:sz="4" w:space="0" w:color="000000"/>
              <w:right w:val="single" w:sz="4" w:space="0" w:color="000000"/>
            </w:tcBorders>
            <w:hideMark/>
          </w:tcPr>
          <w:p w14:paraId="20B0E1E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CD664A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7E14F4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9AB88D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4ACD04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4C02F6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BE67D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46C220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36163C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115 854,63</w:t>
            </w:r>
          </w:p>
        </w:tc>
        <w:tc>
          <w:tcPr>
            <w:tcW w:w="1985" w:type="dxa"/>
            <w:tcBorders>
              <w:top w:val="single" w:sz="4" w:space="0" w:color="000000"/>
              <w:left w:val="single" w:sz="4" w:space="0" w:color="000000"/>
              <w:bottom w:val="single" w:sz="4" w:space="0" w:color="000000"/>
              <w:right w:val="single" w:sz="4" w:space="0" w:color="000000"/>
            </w:tcBorders>
            <w:hideMark/>
          </w:tcPr>
          <w:p w14:paraId="5A3E3E0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115 854,63</w:t>
            </w:r>
          </w:p>
        </w:tc>
        <w:tc>
          <w:tcPr>
            <w:tcW w:w="1417" w:type="dxa"/>
            <w:tcBorders>
              <w:top w:val="single" w:sz="4" w:space="0" w:color="000000"/>
              <w:left w:val="single" w:sz="4" w:space="0" w:color="000000"/>
              <w:bottom w:val="single" w:sz="4" w:space="0" w:color="000000"/>
              <w:right w:val="single" w:sz="4" w:space="0" w:color="000000"/>
            </w:tcBorders>
            <w:hideMark/>
          </w:tcPr>
          <w:p w14:paraId="20DDB5B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BAF40E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F058E6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№00044 электроэнергия (2022)</w:t>
            </w:r>
          </w:p>
        </w:tc>
        <w:tc>
          <w:tcPr>
            <w:tcW w:w="708" w:type="dxa"/>
            <w:tcBorders>
              <w:top w:val="single" w:sz="4" w:space="0" w:color="000000"/>
              <w:left w:val="single" w:sz="4" w:space="0" w:color="000000"/>
              <w:bottom w:val="single" w:sz="4" w:space="0" w:color="000000"/>
              <w:right w:val="single" w:sz="4" w:space="0" w:color="000000"/>
            </w:tcBorders>
            <w:hideMark/>
          </w:tcPr>
          <w:p w14:paraId="43341B3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1060B0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FE25F9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A79FF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545A47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BC4413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307248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4118D2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0604AB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1 076 469,35</w:t>
            </w:r>
          </w:p>
        </w:tc>
        <w:tc>
          <w:tcPr>
            <w:tcW w:w="1985" w:type="dxa"/>
            <w:tcBorders>
              <w:top w:val="single" w:sz="4" w:space="0" w:color="000000"/>
              <w:left w:val="single" w:sz="4" w:space="0" w:color="000000"/>
              <w:bottom w:val="single" w:sz="4" w:space="0" w:color="000000"/>
              <w:right w:val="single" w:sz="4" w:space="0" w:color="000000"/>
            </w:tcBorders>
            <w:hideMark/>
          </w:tcPr>
          <w:p w14:paraId="491FF20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652 833,56</w:t>
            </w:r>
          </w:p>
        </w:tc>
        <w:tc>
          <w:tcPr>
            <w:tcW w:w="1417" w:type="dxa"/>
            <w:tcBorders>
              <w:top w:val="single" w:sz="4" w:space="0" w:color="000000"/>
              <w:left w:val="single" w:sz="4" w:space="0" w:color="000000"/>
              <w:bottom w:val="single" w:sz="4" w:space="0" w:color="000000"/>
              <w:right w:val="single" w:sz="4" w:space="0" w:color="000000"/>
            </w:tcBorders>
            <w:hideMark/>
          </w:tcPr>
          <w:p w14:paraId="6994C75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60,6</w:t>
            </w:r>
          </w:p>
        </w:tc>
      </w:tr>
      <w:tr w:rsidR="001941EC" w:rsidRPr="001941EC" w14:paraId="5CD0533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D5A770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Социальной обеспечение и иные выплаты населению</w:t>
            </w:r>
          </w:p>
        </w:tc>
        <w:tc>
          <w:tcPr>
            <w:tcW w:w="708" w:type="dxa"/>
            <w:tcBorders>
              <w:top w:val="single" w:sz="4" w:space="0" w:color="000000"/>
              <w:left w:val="single" w:sz="4" w:space="0" w:color="000000"/>
              <w:bottom w:val="single" w:sz="4" w:space="0" w:color="000000"/>
              <w:right w:val="single" w:sz="4" w:space="0" w:color="000000"/>
            </w:tcBorders>
            <w:hideMark/>
          </w:tcPr>
          <w:p w14:paraId="7295F4F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DE411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16F38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12CBEEF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349A7B6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300</w:t>
            </w:r>
          </w:p>
        </w:tc>
        <w:tc>
          <w:tcPr>
            <w:tcW w:w="1134" w:type="dxa"/>
            <w:tcBorders>
              <w:top w:val="single" w:sz="4" w:space="0" w:color="000000"/>
              <w:left w:val="single" w:sz="4" w:space="0" w:color="000000"/>
              <w:bottom w:val="single" w:sz="4" w:space="0" w:color="000000"/>
              <w:right w:val="single" w:sz="4" w:space="0" w:color="000000"/>
            </w:tcBorders>
            <w:hideMark/>
          </w:tcPr>
          <w:p w14:paraId="257CEE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4E29DF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4D2147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A682B5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886 001,42</w:t>
            </w:r>
          </w:p>
        </w:tc>
        <w:tc>
          <w:tcPr>
            <w:tcW w:w="1985" w:type="dxa"/>
            <w:tcBorders>
              <w:top w:val="single" w:sz="4" w:space="0" w:color="000000"/>
              <w:left w:val="single" w:sz="4" w:space="0" w:color="000000"/>
              <w:bottom w:val="single" w:sz="4" w:space="0" w:color="000000"/>
              <w:right w:val="single" w:sz="4" w:space="0" w:color="000000"/>
            </w:tcBorders>
            <w:hideMark/>
          </w:tcPr>
          <w:p w14:paraId="19538A1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589 393,42</w:t>
            </w:r>
          </w:p>
        </w:tc>
        <w:tc>
          <w:tcPr>
            <w:tcW w:w="1417" w:type="dxa"/>
            <w:tcBorders>
              <w:top w:val="single" w:sz="4" w:space="0" w:color="000000"/>
              <w:left w:val="single" w:sz="4" w:space="0" w:color="000000"/>
              <w:bottom w:val="single" w:sz="4" w:space="0" w:color="000000"/>
              <w:right w:val="single" w:sz="4" w:space="0" w:color="000000"/>
            </w:tcBorders>
            <w:hideMark/>
          </w:tcPr>
          <w:p w14:paraId="34E553E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66,5</w:t>
            </w:r>
          </w:p>
        </w:tc>
      </w:tr>
      <w:tr w:rsidR="001941EC" w:rsidRPr="001941EC" w14:paraId="031FB39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F15CC8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Социальные выплаты гражданам, кроме публичных нормативных социальных выплат</w:t>
            </w:r>
          </w:p>
        </w:tc>
        <w:tc>
          <w:tcPr>
            <w:tcW w:w="708" w:type="dxa"/>
            <w:tcBorders>
              <w:top w:val="single" w:sz="4" w:space="0" w:color="000000"/>
              <w:left w:val="single" w:sz="4" w:space="0" w:color="000000"/>
              <w:bottom w:val="single" w:sz="4" w:space="0" w:color="000000"/>
              <w:right w:val="single" w:sz="4" w:space="0" w:color="000000"/>
            </w:tcBorders>
            <w:hideMark/>
          </w:tcPr>
          <w:p w14:paraId="42537B6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7B2190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675F52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1649F4E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2E458D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320</w:t>
            </w:r>
          </w:p>
        </w:tc>
        <w:tc>
          <w:tcPr>
            <w:tcW w:w="1134" w:type="dxa"/>
            <w:tcBorders>
              <w:top w:val="single" w:sz="4" w:space="0" w:color="000000"/>
              <w:left w:val="single" w:sz="4" w:space="0" w:color="000000"/>
              <w:bottom w:val="single" w:sz="4" w:space="0" w:color="000000"/>
              <w:right w:val="single" w:sz="4" w:space="0" w:color="000000"/>
            </w:tcBorders>
            <w:hideMark/>
          </w:tcPr>
          <w:p w14:paraId="3D522ED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4DB783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29FEA3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BE8183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886 001,42</w:t>
            </w:r>
          </w:p>
        </w:tc>
        <w:tc>
          <w:tcPr>
            <w:tcW w:w="1985" w:type="dxa"/>
            <w:tcBorders>
              <w:top w:val="single" w:sz="4" w:space="0" w:color="000000"/>
              <w:left w:val="single" w:sz="4" w:space="0" w:color="000000"/>
              <w:bottom w:val="single" w:sz="4" w:space="0" w:color="000000"/>
              <w:right w:val="single" w:sz="4" w:space="0" w:color="000000"/>
            </w:tcBorders>
            <w:hideMark/>
          </w:tcPr>
          <w:p w14:paraId="61F5DB9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589 393,42</w:t>
            </w:r>
          </w:p>
        </w:tc>
        <w:tc>
          <w:tcPr>
            <w:tcW w:w="1417" w:type="dxa"/>
            <w:tcBorders>
              <w:top w:val="single" w:sz="4" w:space="0" w:color="000000"/>
              <w:left w:val="single" w:sz="4" w:space="0" w:color="000000"/>
              <w:bottom w:val="single" w:sz="4" w:space="0" w:color="000000"/>
              <w:right w:val="single" w:sz="4" w:space="0" w:color="000000"/>
            </w:tcBorders>
            <w:hideMark/>
          </w:tcPr>
          <w:p w14:paraId="2FF5C8A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66,5</w:t>
            </w:r>
          </w:p>
        </w:tc>
      </w:tr>
      <w:tr w:rsidR="001941EC" w:rsidRPr="001941EC" w14:paraId="337A966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2398A8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Пособия, компенсации и иные социальные выплаты гражданам, кроме публичных нормативных обязательств</w:t>
            </w:r>
          </w:p>
        </w:tc>
        <w:tc>
          <w:tcPr>
            <w:tcW w:w="708" w:type="dxa"/>
            <w:tcBorders>
              <w:top w:val="single" w:sz="4" w:space="0" w:color="000000"/>
              <w:left w:val="single" w:sz="4" w:space="0" w:color="000000"/>
              <w:bottom w:val="single" w:sz="4" w:space="0" w:color="000000"/>
              <w:right w:val="single" w:sz="4" w:space="0" w:color="000000"/>
            </w:tcBorders>
            <w:hideMark/>
          </w:tcPr>
          <w:p w14:paraId="24848C1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BFEB1D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4F8242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7E907A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07C7143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321</w:t>
            </w:r>
          </w:p>
        </w:tc>
        <w:tc>
          <w:tcPr>
            <w:tcW w:w="1134" w:type="dxa"/>
            <w:tcBorders>
              <w:top w:val="single" w:sz="4" w:space="0" w:color="000000"/>
              <w:left w:val="single" w:sz="4" w:space="0" w:color="000000"/>
              <w:bottom w:val="single" w:sz="4" w:space="0" w:color="000000"/>
              <w:right w:val="single" w:sz="4" w:space="0" w:color="000000"/>
            </w:tcBorders>
            <w:hideMark/>
          </w:tcPr>
          <w:p w14:paraId="7B5F02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6EFF31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E4EA13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98C64B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886 001,42</w:t>
            </w:r>
          </w:p>
        </w:tc>
        <w:tc>
          <w:tcPr>
            <w:tcW w:w="1985" w:type="dxa"/>
            <w:tcBorders>
              <w:top w:val="single" w:sz="4" w:space="0" w:color="000000"/>
              <w:left w:val="single" w:sz="4" w:space="0" w:color="000000"/>
              <w:bottom w:val="single" w:sz="4" w:space="0" w:color="000000"/>
              <w:right w:val="single" w:sz="4" w:space="0" w:color="000000"/>
            </w:tcBorders>
            <w:hideMark/>
          </w:tcPr>
          <w:p w14:paraId="4A01C71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589 393,42</w:t>
            </w:r>
          </w:p>
        </w:tc>
        <w:tc>
          <w:tcPr>
            <w:tcW w:w="1417" w:type="dxa"/>
            <w:tcBorders>
              <w:top w:val="single" w:sz="4" w:space="0" w:color="000000"/>
              <w:left w:val="single" w:sz="4" w:space="0" w:color="000000"/>
              <w:bottom w:val="single" w:sz="4" w:space="0" w:color="000000"/>
              <w:right w:val="single" w:sz="4" w:space="0" w:color="000000"/>
            </w:tcBorders>
            <w:hideMark/>
          </w:tcPr>
          <w:p w14:paraId="413F465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66,5</w:t>
            </w:r>
          </w:p>
        </w:tc>
      </w:tr>
      <w:tr w:rsidR="001941EC" w:rsidRPr="001941EC" w14:paraId="5CF7870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0E7DD1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Социальное обеспечение </w:t>
            </w:r>
          </w:p>
        </w:tc>
        <w:tc>
          <w:tcPr>
            <w:tcW w:w="708" w:type="dxa"/>
            <w:tcBorders>
              <w:top w:val="single" w:sz="4" w:space="0" w:color="000000"/>
              <w:left w:val="single" w:sz="4" w:space="0" w:color="000000"/>
              <w:bottom w:val="single" w:sz="4" w:space="0" w:color="000000"/>
              <w:right w:val="single" w:sz="4" w:space="0" w:color="000000"/>
            </w:tcBorders>
            <w:hideMark/>
          </w:tcPr>
          <w:p w14:paraId="5A1A34C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A681D6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73BB1B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581D51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77D373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321</w:t>
            </w:r>
          </w:p>
        </w:tc>
        <w:tc>
          <w:tcPr>
            <w:tcW w:w="1134" w:type="dxa"/>
            <w:tcBorders>
              <w:top w:val="single" w:sz="4" w:space="0" w:color="000000"/>
              <w:left w:val="single" w:sz="4" w:space="0" w:color="000000"/>
              <w:bottom w:val="single" w:sz="4" w:space="0" w:color="000000"/>
              <w:right w:val="single" w:sz="4" w:space="0" w:color="000000"/>
            </w:tcBorders>
            <w:hideMark/>
          </w:tcPr>
          <w:p w14:paraId="060C6A0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54CBAA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260</w:t>
            </w:r>
          </w:p>
        </w:tc>
        <w:tc>
          <w:tcPr>
            <w:tcW w:w="1275" w:type="dxa"/>
            <w:tcBorders>
              <w:top w:val="single" w:sz="4" w:space="0" w:color="000000"/>
              <w:left w:val="single" w:sz="4" w:space="0" w:color="000000"/>
              <w:bottom w:val="single" w:sz="4" w:space="0" w:color="000000"/>
              <w:right w:val="single" w:sz="4" w:space="0" w:color="000000"/>
            </w:tcBorders>
            <w:hideMark/>
          </w:tcPr>
          <w:p w14:paraId="0BA17B4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D0307C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886 001,42</w:t>
            </w:r>
          </w:p>
        </w:tc>
        <w:tc>
          <w:tcPr>
            <w:tcW w:w="1985" w:type="dxa"/>
            <w:tcBorders>
              <w:top w:val="single" w:sz="4" w:space="0" w:color="000000"/>
              <w:left w:val="single" w:sz="4" w:space="0" w:color="000000"/>
              <w:bottom w:val="single" w:sz="4" w:space="0" w:color="000000"/>
              <w:right w:val="single" w:sz="4" w:space="0" w:color="000000"/>
            </w:tcBorders>
            <w:hideMark/>
          </w:tcPr>
          <w:p w14:paraId="084DD4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589 393,42</w:t>
            </w:r>
          </w:p>
        </w:tc>
        <w:tc>
          <w:tcPr>
            <w:tcW w:w="1417" w:type="dxa"/>
            <w:tcBorders>
              <w:top w:val="single" w:sz="4" w:space="0" w:color="000000"/>
              <w:left w:val="single" w:sz="4" w:space="0" w:color="000000"/>
              <w:bottom w:val="single" w:sz="4" w:space="0" w:color="000000"/>
              <w:right w:val="single" w:sz="4" w:space="0" w:color="000000"/>
            </w:tcBorders>
            <w:hideMark/>
          </w:tcPr>
          <w:p w14:paraId="2CD0AF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66,5</w:t>
            </w:r>
          </w:p>
        </w:tc>
      </w:tr>
      <w:tr w:rsidR="001941EC" w:rsidRPr="001941EC" w14:paraId="4061C89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F03036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Пенсии, пособия, выплачиваемые работодателями, нанимателями бывшим работникам в денежной форме</w:t>
            </w:r>
          </w:p>
        </w:tc>
        <w:tc>
          <w:tcPr>
            <w:tcW w:w="708" w:type="dxa"/>
            <w:tcBorders>
              <w:top w:val="single" w:sz="4" w:space="0" w:color="000000"/>
              <w:left w:val="single" w:sz="4" w:space="0" w:color="000000"/>
              <w:bottom w:val="single" w:sz="4" w:space="0" w:color="000000"/>
              <w:right w:val="single" w:sz="4" w:space="0" w:color="000000"/>
            </w:tcBorders>
            <w:hideMark/>
          </w:tcPr>
          <w:p w14:paraId="51A6A90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1AEB81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6D87E8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5A7AE1C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37346CE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321</w:t>
            </w:r>
          </w:p>
        </w:tc>
        <w:tc>
          <w:tcPr>
            <w:tcW w:w="1134" w:type="dxa"/>
            <w:tcBorders>
              <w:top w:val="single" w:sz="4" w:space="0" w:color="000000"/>
              <w:left w:val="single" w:sz="4" w:space="0" w:color="000000"/>
              <w:bottom w:val="single" w:sz="4" w:space="0" w:color="000000"/>
              <w:right w:val="single" w:sz="4" w:space="0" w:color="000000"/>
            </w:tcBorders>
            <w:hideMark/>
          </w:tcPr>
          <w:p w14:paraId="7141C88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3B7E11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264</w:t>
            </w:r>
          </w:p>
        </w:tc>
        <w:tc>
          <w:tcPr>
            <w:tcW w:w="1275" w:type="dxa"/>
            <w:tcBorders>
              <w:top w:val="single" w:sz="4" w:space="0" w:color="000000"/>
              <w:left w:val="single" w:sz="4" w:space="0" w:color="000000"/>
              <w:bottom w:val="single" w:sz="4" w:space="0" w:color="000000"/>
              <w:right w:val="single" w:sz="4" w:space="0" w:color="000000"/>
            </w:tcBorders>
            <w:hideMark/>
          </w:tcPr>
          <w:p w14:paraId="4043837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917C1C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380 198,20</w:t>
            </w:r>
          </w:p>
        </w:tc>
        <w:tc>
          <w:tcPr>
            <w:tcW w:w="1985" w:type="dxa"/>
            <w:tcBorders>
              <w:top w:val="single" w:sz="4" w:space="0" w:color="000000"/>
              <w:left w:val="single" w:sz="4" w:space="0" w:color="000000"/>
              <w:bottom w:val="single" w:sz="4" w:space="0" w:color="000000"/>
              <w:right w:val="single" w:sz="4" w:space="0" w:color="000000"/>
            </w:tcBorders>
            <w:hideMark/>
          </w:tcPr>
          <w:p w14:paraId="1F71BCB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380 198,20</w:t>
            </w:r>
          </w:p>
        </w:tc>
        <w:tc>
          <w:tcPr>
            <w:tcW w:w="1417" w:type="dxa"/>
            <w:tcBorders>
              <w:top w:val="single" w:sz="4" w:space="0" w:color="000000"/>
              <w:left w:val="single" w:sz="4" w:space="0" w:color="000000"/>
              <w:bottom w:val="single" w:sz="4" w:space="0" w:color="000000"/>
              <w:right w:val="single" w:sz="4" w:space="0" w:color="000000"/>
            </w:tcBorders>
            <w:hideMark/>
          </w:tcPr>
          <w:p w14:paraId="6960C49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95D798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259218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пособие по сокращению</w:t>
            </w:r>
          </w:p>
        </w:tc>
        <w:tc>
          <w:tcPr>
            <w:tcW w:w="708" w:type="dxa"/>
            <w:tcBorders>
              <w:top w:val="single" w:sz="4" w:space="0" w:color="000000"/>
              <w:left w:val="single" w:sz="4" w:space="0" w:color="000000"/>
              <w:bottom w:val="single" w:sz="4" w:space="0" w:color="000000"/>
              <w:right w:val="single" w:sz="4" w:space="0" w:color="000000"/>
            </w:tcBorders>
            <w:hideMark/>
          </w:tcPr>
          <w:p w14:paraId="3066DA6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4D596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0F70CD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0B4427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E67799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2B0A14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D28BBC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EB95D2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8364A3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380 198,20</w:t>
            </w:r>
          </w:p>
        </w:tc>
        <w:tc>
          <w:tcPr>
            <w:tcW w:w="1985" w:type="dxa"/>
            <w:tcBorders>
              <w:top w:val="single" w:sz="4" w:space="0" w:color="000000"/>
              <w:left w:val="single" w:sz="4" w:space="0" w:color="000000"/>
              <w:bottom w:val="single" w:sz="4" w:space="0" w:color="000000"/>
              <w:right w:val="single" w:sz="4" w:space="0" w:color="000000"/>
            </w:tcBorders>
            <w:hideMark/>
          </w:tcPr>
          <w:p w14:paraId="55C95B7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380 198,20</w:t>
            </w:r>
          </w:p>
        </w:tc>
        <w:tc>
          <w:tcPr>
            <w:tcW w:w="1417" w:type="dxa"/>
            <w:tcBorders>
              <w:top w:val="single" w:sz="4" w:space="0" w:color="000000"/>
              <w:left w:val="single" w:sz="4" w:space="0" w:color="000000"/>
              <w:bottom w:val="single" w:sz="4" w:space="0" w:color="000000"/>
              <w:right w:val="single" w:sz="4" w:space="0" w:color="000000"/>
            </w:tcBorders>
            <w:hideMark/>
          </w:tcPr>
          <w:p w14:paraId="28C7F06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362256C9"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320C040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Пособия по социальной помощи, выплачиваемые работодателями, нанимателями бывшим работникам в натуральной форме</w:t>
            </w:r>
          </w:p>
        </w:tc>
        <w:tc>
          <w:tcPr>
            <w:tcW w:w="708" w:type="dxa"/>
            <w:tcBorders>
              <w:top w:val="single" w:sz="4" w:space="0" w:color="000000"/>
              <w:left w:val="single" w:sz="4" w:space="0" w:color="000000"/>
              <w:bottom w:val="single" w:sz="4" w:space="0" w:color="000000"/>
              <w:right w:val="single" w:sz="4" w:space="0" w:color="000000"/>
            </w:tcBorders>
            <w:hideMark/>
          </w:tcPr>
          <w:p w14:paraId="1203BE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4BDE5D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hideMark/>
          </w:tcPr>
          <w:p w14:paraId="74278D3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w:t>
            </w:r>
          </w:p>
        </w:tc>
        <w:tc>
          <w:tcPr>
            <w:tcW w:w="1032" w:type="dxa"/>
            <w:tcBorders>
              <w:top w:val="single" w:sz="4" w:space="0" w:color="000000"/>
              <w:left w:val="single" w:sz="4" w:space="0" w:color="000000"/>
              <w:bottom w:val="single" w:sz="4" w:space="0" w:color="000000"/>
              <w:right w:val="single" w:sz="4" w:space="0" w:color="000000"/>
            </w:tcBorders>
            <w:hideMark/>
          </w:tcPr>
          <w:p w14:paraId="2C60AF6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1436B09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321</w:t>
            </w:r>
          </w:p>
        </w:tc>
        <w:tc>
          <w:tcPr>
            <w:tcW w:w="1134" w:type="dxa"/>
            <w:tcBorders>
              <w:top w:val="single" w:sz="4" w:space="0" w:color="000000"/>
              <w:left w:val="single" w:sz="4" w:space="0" w:color="000000"/>
              <w:bottom w:val="single" w:sz="4" w:space="0" w:color="000000"/>
              <w:right w:val="single" w:sz="4" w:space="0" w:color="000000"/>
            </w:tcBorders>
            <w:hideMark/>
          </w:tcPr>
          <w:p w14:paraId="1121F32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E7974D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265</w:t>
            </w:r>
          </w:p>
        </w:tc>
        <w:tc>
          <w:tcPr>
            <w:tcW w:w="1275" w:type="dxa"/>
            <w:tcBorders>
              <w:top w:val="single" w:sz="4" w:space="0" w:color="000000"/>
              <w:left w:val="single" w:sz="4" w:space="0" w:color="000000"/>
              <w:bottom w:val="single" w:sz="4" w:space="0" w:color="000000"/>
              <w:right w:val="single" w:sz="4" w:space="0" w:color="000000"/>
            </w:tcBorders>
            <w:hideMark/>
          </w:tcPr>
          <w:p w14:paraId="7483F78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5BBE25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505 803,22</w:t>
            </w:r>
          </w:p>
        </w:tc>
        <w:tc>
          <w:tcPr>
            <w:tcW w:w="1985" w:type="dxa"/>
            <w:tcBorders>
              <w:top w:val="single" w:sz="4" w:space="0" w:color="000000"/>
              <w:left w:val="single" w:sz="4" w:space="0" w:color="000000"/>
              <w:bottom w:val="single" w:sz="4" w:space="0" w:color="000000"/>
              <w:right w:val="single" w:sz="4" w:space="0" w:color="000000"/>
            </w:tcBorders>
            <w:hideMark/>
          </w:tcPr>
          <w:p w14:paraId="13E6030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209 195,22</w:t>
            </w:r>
          </w:p>
        </w:tc>
        <w:tc>
          <w:tcPr>
            <w:tcW w:w="1417" w:type="dxa"/>
            <w:tcBorders>
              <w:top w:val="single" w:sz="4" w:space="0" w:color="000000"/>
              <w:left w:val="single" w:sz="4" w:space="0" w:color="000000"/>
              <w:bottom w:val="single" w:sz="4" w:space="0" w:color="000000"/>
              <w:right w:val="single" w:sz="4" w:space="0" w:color="000000"/>
            </w:tcBorders>
            <w:hideMark/>
          </w:tcPr>
          <w:p w14:paraId="7A0F404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41,4</w:t>
            </w:r>
          </w:p>
        </w:tc>
      </w:tr>
      <w:tr w:rsidR="001941EC" w:rsidRPr="001941EC" w14:paraId="7AA22D5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E68394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выезд из РКС</w:t>
            </w:r>
          </w:p>
        </w:tc>
        <w:tc>
          <w:tcPr>
            <w:tcW w:w="708" w:type="dxa"/>
            <w:tcBorders>
              <w:top w:val="single" w:sz="4" w:space="0" w:color="000000"/>
              <w:left w:val="single" w:sz="4" w:space="0" w:color="000000"/>
              <w:bottom w:val="single" w:sz="4" w:space="0" w:color="000000"/>
              <w:right w:val="single" w:sz="4" w:space="0" w:color="000000"/>
            </w:tcBorders>
            <w:hideMark/>
          </w:tcPr>
          <w:p w14:paraId="5F6963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919481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9F0346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F16881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E70AB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37728A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602F1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DFA7E2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DC7B7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505 803,22</w:t>
            </w:r>
          </w:p>
        </w:tc>
        <w:tc>
          <w:tcPr>
            <w:tcW w:w="1985" w:type="dxa"/>
            <w:tcBorders>
              <w:top w:val="single" w:sz="4" w:space="0" w:color="000000"/>
              <w:left w:val="single" w:sz="4" w:space="0" w:color="000000"/>
              <w:bottom w:val="single" w:sz="4" w:space="0" w:color="000000"/>
              <w:right w:val="single" w:sz="4" w:space="0" w:color="000000"/>
            </w:tcBorders>
            <w:hideMark/>
          </w:tcPr>
          <w:p w14:paraId="41CC0F8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209 195,22</w:t>
            </w:r>
          </w:p>
        </w:tc>
        <w:tc>
          <w:tcPr>
            <w:tcW w:w="1417" w:type="dxa"/>
            <w:tcBorders>
              <w:top w:val="single" w:sz="4" w:space="0" w:color="000000"/>
              <w:left w:val="single" w:sz="4" w:space="0" w:color="000000"/>
              <w:bottom w:val="single" w:sz="4" w:space="0" w:color="000000"/>
              <w:right w:val="single" w:sz="4" w:space="0" w:color="000000"/>
            </w:tcBorders>
            <w:hideMark/>
          </w:tcPr>
          <w:p w14:paraId="4C7D368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41,4</w:t>
            </w:r>
          </w:p>
        </w:tc>
      </w:tr>
      <w:tr w:rsidR="001941EC" w:rsidRPr="001941EC" w14:paraId="7AE14C8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AB1467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hideMark/>
          </w:tcPr>
          <w:p w14:paraId="3DE8BBA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474355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92EF02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38BF955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28D19CB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800</w:t>
            </w:r>
          </w:p>
        </w:tc>
        <w:tc>
          <w:tcPr>
            <w:tcW w:w="1134" w:type="dxa"/>
            <w:tcBorders>
              <w:top w:val="single" w:sz="4" w:space="0" w:color="000000"/>
              <w:left w:val="single" w:sz="4" w:space="0" w:color="000000"/>
              <w:bottom w:val="single" w:sz="4" w:space="0" w:color="000000"/>
              <w:right w:val="single" w:sz="4" w:space="0" w:color="000000"/>
            </w:tcBorders>
            <w:hideMark/>
          </w:tcPr>
          <w:p w14:paraId="0C75544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C2FB63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D6DFDD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FB04B9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178 000,00</w:t>
            </w:r>
          </w:p>
        </w:tc>
        <w:tc>
          <w:tcPr>
            <w:tcW w:w="1985" w:type="dxa"/>
            <w:tcBorders>
              <w:top w:val="single" w:sz="4" w:space="0" w:color="000000"/>
              <w:left w:val="single" w:sz="4" w:space="0" w:color="000000"/>
              <w:bottom w:val="single" w:sz="4" w:space="0" w:color="000000"/>
              <w:right w:val="single" w:sz="4" w:space="0" w:color="000000"/>
            </w:tcBorders>
            <w:hideMark/>
          </w:tcPr>
          <w:p w14:paraId="494FDC6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64 517,03</w:t>
            </w:r>
          </w:p>
        </w:tc>
        <w:tc>
          <w:tcPr>
            <w:tcW w:w="1417" w:type="dxa"/>
            <w:tcBorders>
              <w:top w:val="single" w:sz="4" w:space="0" w:color="000000"/>
              <w:left w:val="single" w:sz="4" w:space="0" w:color="000000"/>
              <w:bottom w:val="single" w:sz="4" w:space="0" w:color="000000"/>
              <w:right w:val="single" w:sz="4" w:space="0" w:color="000000"/>
            </w:tcBorders>
            <w:hideMark/>
          </w:tcPr>
          <w:p w14:paraId="17C8513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36,2</w:t>
            </w:r>
          </w:p>
        </w:tc>
      </w:tr>
      <w:tr w:rsidR="001941EC" w:rsidRPr="001941EC" w14:paraId="39DBBEB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040C54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Исполнение судебных актов</w:t>
            </w:r>
          </w:p>
        </w:tc>
        <w:tc>
          <w:tcPr>
            <w:tcW w:w="708" w:type="dxa"/>
            <w:tcBorders>
              <w:top w:val="single" w:sz="4" w:space="0" w:color="000000"/>
              <w:left w:val="single" w:sz="4" w:space="0" w:color="000000"/>
              <w:bottom w:val="single" w:sz="4" w:space="0" w:color="000000"/>
              <w:right w:val="single" w:sz="4" w:space="0" w:color="000000"/>
            </w:tcBorders>
            <w:hideMark/>
          </w:tcPr>
          <w:p w14:paraId="3FDE367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ADBAFF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8F9AC6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4D57F54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4269D3C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830</w:t>
            </w:r>
          </w:p>
        </w:tc>
        <w:tc>
          <w:tcPr>
            <w:tcW w:w="1134" w:type="dxa"/>
            <w:tcBorders>
              <w:top w:val="single" w:sz="4" w:space="0" w:color="000000"/>
              <w:left w:val="single" w:sz="4" w:space="0" w:color="000000"/>
              <w:bottom w:val="single" w:sz="4" w:space="0" w:color="000000"/>
              <w:right w:val="single" w:sz="4" w:space="0" w:color="000000"/>
            </w:tcBorders>
            <w:hideMark/>
          </w:tcPr>
          <w:p w14:paraId="70ED4B9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A7A77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7552B2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96672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5 000,00</w:t>
            </w:r>
          </w:p>
        </w:tc>
        <w:tc>
          <w:tcPr>
            <w:tcW w:w="1985" w:type="dxa"/>
            <w:tcBorders>
              <w:top w:val="single" w:sz="4" w:space="0" w:color="000000"/>
              <w:left w:val="single" w:sz="4" w:space="0" w:color="000000"/>
              <w:bottom w:val="single" w:sz="4" w:space="0" w:color="000000"/>
              <w:right w:val="single" w:sz="4" w:space="0" w:color="000000"/>
            </w:tcBorders>
            <w:hideMark/>
          </w:tcPr>
          <w:p w14:paraId="3A30789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5 000,00</w:t>
            </w:r>
          </w:p>
        </w:tc>
        <w:tc>
          <w:tcPr>
            <w:tcW w:w="1417" w:type="dxa"/>
            <w:tcBorders>
              <w:top w:val="single" w:sz="4" w:space="0" w:color="000000"/>
              <w:left w:val="single" w:sz="4" w:space="0" w:color="000000"/>
              <w:bottom w:val="single" w:sz="4" w:space="0" w:color="000000"/>
              <w:right w:val="single" w:sz="4" w:space="0" w:color="000000"/>
            </w:tcBorders>
            <w:hideMark/>
          </w:tcPr>
          <w:p w14:paraId="708F05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39E03BA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E30159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Исполнение судебных актов Российской Федерации и мировых соглашений по возмещению причиненного вреда</w:t>
            </w:r>
          </w:p>
        </w:tc>
        <w:tc>
          <w:tcPr>
            <w:tcW w:w="708" w:type="dxa"/>
            <w:tcBorders>
              <w:top w:val="single" w:sz="4" w:space="0" w:color="000000"/>
              <w:left w:val="single" w:sz="4" w:space="0" w:color="000000"/>
              <w:bottom w:val="single" w:sz="4" w:space="0" w:color="000000"/>
              <w:right w:val="single" w:sz="4" w:space="0" w:color="000000"/>
            </w:tcBorders>
            <w:hideMark/>
          </w:tcPr>
          <w:p w14:paraId="55BA55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87D0F1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0B8152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5111784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26400B3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831</w:t>
            </w:r>
          </w:p>
        </w:tc>
        <w:tc>
          <w:tcPr>
            <w:tcW w:w="1134" w:type="dxa"/>
            <w:tcBorders>
              <w:top w:val="single" w:sz="4" w:space="0" w:color="000000"/>
              <w:left w:val="single" w:sz="4" w:space="0" w:color="000000"/>
              <w:bottom w:val="single" w:sz="4" w:space="0" w:color="000000"/>
              <w:right w:val="single" w:sz="4" w:space="0" w:color="000000"/>
            </w:tcBorders>
            <w:hideMark/>
          </w:tcPr>
          <w:p w14:paraId="01FB2B8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BC0A4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86AAB9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F454CA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5 000,00</w:t>
            </w:r>
          </w:p>
        </w:tc>
        <w:tc>
          <w:tcPr>
            <w:tcW w:w="1985" w:type="dxa"/>
            <w:tcBorders>
              <w:top w:val="single" w:sz="4" w:space="0" w:color="000000"/>
              <w:left w:val="single" w:sz="4" w:space="0" w:color="000000"/>
              <w:bottom w:val="single" w:sz="4" w:space="0" w:color="000000"/>
              <w:right w:val="single" w:sz="4" w:space="0" w:color="000000"/>
            </w:tcBorders>
            <w:hideMark/>
          </w:tcPr>
          <w:p w14:paraId="609B184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5 000,00</w:t>
            </w:r>
          </w:p>
        </w:tc>
        <w:tc>
          <w:tcPr>
            <w:tcW w:w="1417" w:type="dxa"/>
            <w:tcBorders>
              <w:top w:val="single" w:sz="4" w:space="0" w:color="000000"/>
              <w:left w:val="single" w:sz="4" w:space="0" w:color="000000"/>
              <w:bottom w:val="single" w:sz="4" w:space="0" w:color="000000"/>
              <w:right w:val="single" w:sz="4" w:space="0" w:color="000000"/>
            </w:tcBorders>
            <w:hideMark/>
          </w:tcPr>
          <w:p w14:paraId="38FF6C0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36D307D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A5C8FB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7C014AF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8A60B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521522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1A58B51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582761C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831</w:t>
            </w:r>
          </w:p>
        </w:tc>
        <w:tc>
          <w:tcPr>
            <w:tcW w:w="1134" w:type="dxa"/>
            <w:tcBorders>
              <w:top w:val="single" w:sz="4" w:space="0" w:color="000000"/>
              <w:left w:val="single" w:sz="4" w:space="0" w:color="000000"/>
              <w:bottom w:val="single" w:sz="4" w:space="0" w:color="000000"/>
              <w:right w:val="single" w:sz="4" w:space="0" w:color="000000"/>
            </w:tcBorders>
            <w:hideMark/>
          </w:tcPr>
          <w:p w14:paraId="79DE30B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C006D4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290</w:t>
            </w:r>
          </w:p>
        </w:tc>
        <w:tc>
          <w:tcPr>
            <w:tcW w:w="1275" w:type="dxa"/>
            <w:tcBorders>
              <w:top w:val="single" w:sz="4" w:space="0" w:color="000000"/>
              <w:left w:val="single" w:sz="4" w:space="0" w:color="000000"/>
              <w:bottom w:val="single" w:sz="4" w:space="0" w:color="000000"/>
              <w:right w:val="single" w:sz="4" w:space="0" w:color="000000"/>
            </w:tcBorders>
            <w:hideMark/>
          </w:tcPr>
          <w:p w14:paraId="176DBDB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814362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5 000,00</w:t>
            </w:r>
          </w:p>
        </w:tc>
        <w:tc>
          <w:tcPr>
            <w:tcW w:w="1985" w:type="dxa"/>
            <w:tcBorders>
              <w:top w:val="single" w:sz="4" w:space="0" w:color="000000"/>
              <w:left w:val="single" w:sz="4" w:space="0" w:color="000000"/>
              <w:bottom w:val="single" w:sz="4" w:space="0" w:color="000000"/>
              <w:right w:val="single" w:sz="4" w:space="0" w:color="000000"/>
            </w:tcBorders>
            <w:hideMark/>
          </w:tcPr>
          <w:p w14:paraId="6A6D543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5 000,00</w:t>
            </w:r>
          </w:p>
        </w:tc>
        <w:tc>
          <w:tcPr>
            <w:tcW w:w="1417" w:type="dxa"/>
            <w:tcBorders>
              <w:top w:val="single" w:sz="4" w:space="0" w:color="000000"/>
              <w:left w:val="single" w:sz="4" w:space="0" w:color="000000"/>
              <w:bottom w:val="single" w:sz="4" w:space="0" w:color="000000"/>
              <w:right w:val="single" w:sz="4" w:space="0" w:color="000000"/>
            </w:tcBorders>
            <w:hideMark/>
          </w:tcPr>
          <w:p w14:paraId="7F45E0E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CB2BDD8" w14:textId="77777777" w:rsidTr="001941EC">
        <w:trPr>
          <w:trHeight w:val="612"/>
        </w:trPr>
        <w:tc>
          <w:tcPr>
            <w:tcW w:w="2235" w:type="dxa"/>
            <w:tcBorders>
              <w:top w:val="single" w:sz="4" w:space="0" w:color="000000"/>
              <w:left w:val="single" w:sz="4" w:space="0" w:color="000000"/>
              <w:bottom w:val="single" w:sz="4" w:space="0" w:color="000000"/>
              <w:right w:val="single" w:sz="4" w:space="0" w:color="000000"/>
            </w:tcBorders>
            <w:hideMark/>
          </w:tcPr>
          <w:p w14:paraId="58DFB26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Возмещение морального вреда по решению судебных органов и оплаты судебных издержек</w:t>
            </w:r>
          </w:p>
        </w:tc>
        <w:tc>
          <w:tcPr>
            <w:tcW w:w="708" w:type="dxa"/>
            <w:tcBorders>
              <w:top w:val="single" w:sz="4" w:space="0" w:color="000000"/>
              <w:left w:val="single" w:sz="4" w:space="0" w:color="000000"/>
              <w:bottom w:val="single" w:sz="4" w:space="0" w:color="000000"/>
              <w:right w:val="single" w:sz="4" w:space="0" w:color="000000"/>
            </w:tcBorders>
            <w:hideMark/>
          </w:tcPr>
          <w:p w14:paraId="18CC96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BB1C31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D96C1A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4B90957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04C2AFB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831</w:t>
            </w:r>
          </w:p>
        </w:tc>
        <w:tc>
          <w:tcPr>
            <w:tcW w:w="1134" w:type="dxa"/>
            <w:tcBorders>
              <w:top w:val="single" w:sz="4" w:space="0" w:color="000000"/>
              <w:left w:val="single" w:sz="4" w:space="0" w:color="000000"/>
              <w:bottom w:val="single" w:sz="4" w:space="0" w:color="000000"/>
              <w:right w:val="single" w:sz="4" w:space="0" w:color="000000"/>
            </w:tcBorders>
            <w:hideMark/>
          </w:tcPr>
          <w:p w14:paraId="3BDB4C1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702843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291</w:t>
            </w:r>
          </w:p>
        </w:tc>
        <w:tc>
          <w:tcPr>
            <w:tcW w:w="1275" w:type="dxa"/>
            <w:tcBorders>
              <w:top w:val="single" w:sz="4" w:space="0" w:color="000000"/>
              <w:left w:val="single" w:sz="4" w:space="0" w:color="000000"/>
              <w:bottom w:val="single" w:sz="4" w:space="0" w:color="000000"/>
              <w:right w:val="single" w:sz="4" w:space="0" w:color="000000"/>
            </w:tcBorders>
            <w:hideMark/>
          </w:tcPr>
          <w:p w14:paraId="6698045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1145</w:t>
            </w:r>
          </w:p>
        </w:tc>
        <w:tc>
          <w:tcPr>
            <w:tcW w:w="2268" w:type="dxa"/>
            <w:tcBorders>
              <w:top w:val="single" w:sz="4" w:space="0" w:color="000000"/>
              <w:left w:val="single" w:sz="4" w:space="0" w:color="000000"/>
              <w:bottom w:val="single" w:sz="4" w:space="0" w:color="000000"/>
              <w:right w:val="single" w:sz="4" w:space="0" w:color="000000"/>
            </w:tcBorders>
            <w:hideMark/>
          </w:tcPr>
          <w:p w14:paraId="70EBFBF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5 000,00</w:t>
            </w:r>
          </w:p>
        </w:tc>
        <w:tc>
          <w:tcPr>
            <w:tcW w:w="1985" w:type="dxa"/>
            <w:tcBorders>
              <w:top w:val="single" w:sz="4" w:space="0" w:color="000000"/>
              <w:left w:val="single" w:sz="4" w:space="0" w:color="000000"/>
              <w:bottom w:val="single" w:sz="4" w:space="0" w:color="000000"/>
              <w:right w:val="single" w:sz="4" w:space="0" w:color="000000"/>
            </w:tcBorders>
            <w:hideMark/>
          </w:tcPr>
          <w:p w14:paraId="282EE61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5 000,00</w:t>
            </w:r>
          </w:p>
        </w:tc>
        <w:tc>
          <w:tcPr>
            <w:tcW w:w="1417" w:type="dxa"/>
            <w:tcBorders>
              <w:top w:val="single" w:sz="4" w:space="0" w:color="000000"/>
              <w:left w:val="single" w:sz="4" w:space="0" w:color="000000"/>
              <w:bottom w:val="single" w:sz="4" w:space="0" w:color="000000"/>
              <w:right w:val="single" w:sz="4" w:space="0" w:color="000000"/>
            </w:tcBorders>
            <w:hideMark/>
          </w:tcPr>
          <w:p w14:paraId="2A3DB76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744DA43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029DA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Уплата налогов, сборов и иных платежей</w:t>
            </w:r>
          </w:p>
        </w:tc>
        <w:tc>
          <w:tcPr>
            <w:tcW w:w="708" w:type="dxa"/>
            <w:tcBorders>
              <w:top w:val="single" w:sz="4" w:space="0" w:color="000000"/>
              <w:left w:val="single" w:sz="4" w:space="0" w:color="000000"/>
              <w:bottom w:val="single" w:sz="4" w:space="0" w:color="000000"/>
              <w:right w:val="single" w:sz="4" w:space="0" w:color="000000"/>
            </w:tcBorders>
            <w:hideMark/>
          </w:tcPr>
          <w:p w14:paraId="30BE307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B57344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B7E68B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2B83AF7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75EF152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850</w:t>
            </w:r>
          </w:p>
        </w:tc>
        <w:tc>
          <w:tcPr>
            <w:tcW w:w="1134" w:type="dxa"/>
            <w:tcBorders>
              <w:top w:val="single" w:sz="4" w:space="0" w:color="000000"/>
              <w:left w:val="single" w:sz="4" w:space="0" w:color="000000"/>
              <w:bottom w:val="single" w:sz="4" w:space="0" w:color="000000"/>
              <w:right w:val="single" w:sz="4" w:space="0" w:color="000000"/>
            </w:tcBorders>
            <w:hideMark/>
          </w:tcPr>
          <w:p w14:paraId="700CAB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122F29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4C0CC7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36FD92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173 000,00</w:t>
            </w:r>
          </w:p>
        </w:tc>
        <w:tc>
          <w:tcPr>
            <w:tcW w:w="1985" w:type="dxa"/>
            <w:tcBorders>
              <w:top w:val="single" w:sz="4" w:space="0" w:color="000000"/>
              <w:left w:val="single" w:sz="4" w:space="0" w:color="000000"/>
              <w:bottom w:val="single" w:sz="4" w:space="0" w:color="000000"/>
              <w:right w:val="single" w:sz="4" w:space="0" w:color="000000"/>
            </w:tcBorders>
            <w:hideMark/>
          </w:tcPr>
          <w:p w14:paraId="44E984C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59 517,03</w:t>
            </w:r>
          </w:p>
        </w:tc>
        <w:tc>
          <w:tcPr>
            <w:tcW w:w="1417" w:type="dxa"/>
            <w:tcBorders>
              <w:top w:val="single" w:sz="4" w:space="0" w:color="000000"/>
              <w:left w:val="single" w:sz="4" w:space="0" w:color="000000"/>
              <w:bottom w:val="single" w:sz="4" w:space="0" w:color="000000"/>
              <w:right w:val="single" w:sz="4" w:space="0" w:color="000000"/>
            </w:tcBorders>
            <w:hideMark/>
          </w:tcPr>
          <w:p w14:paraId="4D98A7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34,4</w:t>
            </w:r>
          </w:p>
        </w:tc>
      </w:tr>
      <w:tr w:rsidR="001941EC" w:rsidRPr="001941EC" w14:paraId="174D75F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1A1D3E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Уплата налога на имущество организаций и земельного налога</w:t>
            </w:r>
          </w:p>
        </w:tc>
        <w:tc>
          <w:tcPr>
            <w:tcW w:w="708" w:type="dxa"/>
            <w:tcBorders>
              <w:top w:val="single" w:sz="4" w:space="0" w:color="000000"/>
              <w:left w:val="single" w:sz="4" w:space="0" w:color="000000"/>
              <w:bottom w:val="single" w:sz="4" w:space="0" w:color="000000"/>
              <w:right w:val="single" w:sz="4" w:space="0" w:color="000000"/>
            </w:tcBorders>
            <w:hideMark/>
          </w:tcPr>
          <w:p w14:paraId="184B43E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A798A0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3B016F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556DC9F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6FE9C0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851</w:t>
            </w:r>
          </w:p>
        </w:tc>
        <w:tc>
          <w:tcPr>
            <w:tcW w:w="1134" w:type="dxa"/>
            <w:tcBorders>
              <w:top w:val="single" w:sz="4" w:space="0" w:color="000000"/>
              <w:left w:val="single" w:sz="4" w:space="0" w:color="000000"/>
              <w:bottom w:val="single" w:sz="4" w:space="0" w:color="000000"/>
              <w:right w:val="single" w:sz="4" w:space="0" w:color="000000"/>
            </w:tcBorders>
            <w:hideMark/>
          </w:tcPr>
          <w:p w14:paraId="757B883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F24F5F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7FC5A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73BBBC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6 224,00</w:t>
            </w:r>
          </w:p>
        </w:tc>
        <w:tc>
          <w:tcPr>
            <w:tcW w:w="1985" w:type="dxa"/>
            <w:tcBorders>
              <w:top w:val="single" w:sz="4" w:space="0" w:color="000000"/>
              <w:left w:val="single" w:sz="4" w:space="0" w:color="000000"/>
              <w:bottom w:val="single" w:sz="4" w:space="0" w:color="000000"/>
              <w:right w:val="single" w:sz="4" w:space="0" w:color="000000"/>
            </w:tcBorders>
            <w:hideMark/>
          </w:tcPr>
          <w:p w14:paraId="29A0BF8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2 519,00</w:t>
            </w:r>
          </w:p>
        </w:tc>
        <w:tc>
          <w:tcPr>
            <w:tcW w:w="1417" w:type="dxa"/>
            <w:tcBorders>
              <w:top w:val="single" w:sz="4" w:space="0" w:color="000000"/>
              <w:left w:val="single" w:sz="4" w:space="0" w:color="000000"/>
              <w:bottom w:val="single" w:sz="4" w:space="0" w:color="000000"/>
              <w:right w:val="single" w:sz="4" w:space="0" w:color="000000"/>
            </w:tcBorders>
            <w:hideMark/>
          </w:tcPr>
          <w:p w14:paraId="16DF806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40,5</w:t>
            </w:r>
          </w:p>
        </w:tc>
      </w:tr>
      <w:tr w:rsidR="001941EC" w:rsidRPr="001941EC" w14:paraId="2FF7DD2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1B24A7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7FDF554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5D7586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167A94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20D51F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2B18A3F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851</w:t>
            </w:r>
          </w:p>
        </w:tc>
        <w:tc>
          <w:tcPr>
            <w:tcW w:w="1134" w:type="dxa"/>
            <w:tcBorders>
              <w:top w:val="single" w:sz="4" w:space="0" w:color="000000"/>
              <w:left w:val="single" w:sz="4" w:space="0" w:color="000000"/>
              <w:bottom w:val="single" w:sz="4" w:space="0" w:color="000000"/>
              <w:right w:val="single" w:sz="4" w:space="0" w:color="000000"/>
            </w:tcBorders>
            <w:hideMark/>
          </w:tcPr>
          <w:p w14:paraId="6B55EB5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A31D7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290</w:t>
            </w:r>
          </w:p>
        </w:tc>
        <w:tc>
          <w:tcPr>
            <w:tcW w:w="1275" w:type="dxa"/>
            <w:tcBorders>
              <w:top w:val="single" w:sz="4" w:space="0" w:color="000000"/>
              <w:left w:val="single" w:sz="4" w:space="0" w:color="000000"/>
              <w:bottom w:val="single" w:sz="4" w:space="0" w:color="000000"/>
              <w:right w:val="single" w:sz="4" w:space="0" w:color="000000"/>
            </w:tcBorders>
            <w:hideMark/>
          </w:tcPr>
          <w:p w14:paraId="452E99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7BCBDF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6 224,00</w:t>
            </w:r>
          </w:p>
        </w:tc>
        <w:tc>
          <w:tcPr>
            <w:tcW w:w="1985" w:type="dxa"/>
            <w:tcBorders>
              <w:top w:val="single" w:sz="4" w:space="0" w:color="000000"/>
              <w:left w:val="single" w:sz="4" w:space="0" w:color="000000"/>
              <w:bottom w:val="single" w:sz="4" w:space="0" w:color="000000"/>
              <w:right w:val="single" w:sz="4" w:space="0" w:color="000000"/>
            </w:tcBorders>
            <w:hideMark/>
          </w:tcPr>
          <w:p w14:paraId="0ECFE0F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2 519,00</w:t>
            </w:r>
          </w:p>
        </w:tc>
        <w:tc>
          <w:tcPr>
            <w:tcW w:w="1417" w:type="dxa"/>
            <w:tcBorders>
              <w:top w:val="single" w:sz="4" w:space="0" w:color="000000"/>
              <w:left w:val="single" w:sz="4" w:space="0" w:color="000000"/>
              <w:bottom w:val="single" w:sz="4" w:space="0" w:color="000000"/>
              <w:right w:val="single" w:sz="4" w:space="0" w:color="000000"/>
            </w:tcBorders>
            <w:hideMark/>
          </w:tcPr>
          <w:p w14:paraId="57F6BE8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40,5</w:t>
            </w:r>
          </w:p>
        </w:tc>
      </w:tr>
      <w:tr w:rsidR="001941EC" w:rsidRPr="001941EC" w14:paraId="65E1A63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2EB8C5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Налоги, пошлины и сборы</w:t>
            </w:r>
          </w:p>
        </w:tc>
        <w:tc>
          <w:tcPr>
            <w:tcW w:w="708" w:type="dxa"/>
            <w:tcBorders>
              <w:top w:val="single" w:sz="4" w:space="0" w:color="000000"/>
              <w:left w:val="single" w:sz="4" w:space="0" w:color="000000"/>
              <w:bottom w:val="single" w:sz="4" w:space="0" w:color="000000"/>
              <w:right w:val="single" w:sz="4" w:space="0" w:color="000000"/>
            </w:tcBorders>
            <w:hideMark/>
          </w:tcPr>
          <w:p w14:paraId="3173AC6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DAA2AE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43DF72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183F755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5584C90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851</w:t>
            </w:r>
          </w:p>
        </w:tc>
        <w:tc>
          <w:tcPr>
            <w:tcW w:w="1134" w:type="dxa"/>
            <w:tcBorders>
              <w:top w:val="single" w:sz="4" w:space="0" w:color="000000"/>
              <w:left w:val="single" w:sz="4" w:space="0" w:color="000000"/>
              <w:bottom w:val="single" w:sz="4" w:space="0" w:color="000000"/>
              <w:right w:val="single" w:sz="4" w:space="0" w:color="000000"/>
            </w:tcBorders>
            <w:hideMark/>
          </w:tcPr>
          <w:p w14:paraId="6221874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B50B32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291</w:t>
            </w:r>
          </w:p>
        </w:tc>
        <w:tc>
          <w:tcPr>
            <w:tcW w:w="1275" w:type="dxa"/>
            <w:tcBorders>
              <w:top w:val="single" w:sz="4" w:space="0" w:color="000000"/>
              <w:left w:val="single" w:sz="4" w:space="0" w:color="000000"/>
              <w:bottom w:val="single" w:sz="4" w:space="0" w:color="000000"/>
              <w:right w:val="single" w:sz="4" w:space="0" w:color="000000"/>
            </w:tcBorders>
            <w:hideMark/>
          </w:tcPr>
          <w:p w14:paraId="21F57D4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1143</w:t>
            </w:r>
          </w:p>
        </w:tc>
        <w:tc>
          <w:tcPr>
            <w:tcW w:w="2268" w:type="dxa"/>
            <w:tcBorders>
              <w:top w:val="single" w:sz="4" w:space="0" w:color="000000"/>
              <w:left w:val="single" w:sz="4" w:space="0" w:color="000000"/>
              <w:bottom w:val="single" w:sz="4" w:space="0" w:color="000000"/>
              <w:right w:val="single" w:sz="4" w:space="0" w:color="000000"/>
            </w:tcBorders>
            <w:hideMark/>
          </w:tcPr>
          <w:p w14:paraId="61D45A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6 224,00</w:t>
            </w:r>
          </w:p>
        </w:tc>
        <w:tc>
          <w:tcPr>
            <w:tcW w:w="1985" w:type="dxa"/>
            <w:tcBorders>
              <w:top w:val="single" w:sz="4" w:space="0" w:color="000000"/>
              <w:left w:val="single" w:sz="4" w:space="0" w:color="000000"/>
              <w:bottom w:val="single" w:sz="4" w:space="0" w:color="000000"/>
              <w:right w:val="single" w:sz="4" w:space="0" w:color="000000"/>
            </w:tcBorders>
            <w:hideMark/>
          </w:tcPr>
          <w:p w14:paraId="2A9F9E9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2 519,00</w:t>
            </w:r>
          </w:p>
        </w:tc>
        <w:tc>
          <w:tcPr>
            <w:tcW w:w="1417" w:type="dxa"/>
            <w:tcBorders>
              <w:top w:val="single" w:sz="4" w:space="0" w:color="000000"/>
              <w:left w:val="single" w:sz="4" w:space="0" w:color="000000"/>
              <w:bottom w:val="single" w:sz="4" w:space="0" w:color="000000"/>
              <w:right w:val="single" w:sz="4" w:space="0" w:color="000000"/>
            </w:tcBorders>
            <w:hideMark/>
          </w:tcPr>
          <w:p w14:paraId="4893B70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40,5</w:t>
            </w:r>
          </w:p>
        </w:tc>
      </w:tr>
      <w:tr w:rsidR="001941EC" w:rsidRPr="001941EC" w14:paraId="35EF97B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CB3676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Уплата прочих налогов, сборов и иных платежей</w:t>
            </w:r>
          </w:p>
        </w:tc>
        <w:tc>
          <w:tcPr>
            <w:tcW w:w="708" w:type="dxa"/>
            <w:tcBorders>
              <w:top w:val="single" w:sz="4" w:space="0" w:color="000000"/>
              <w:left w:val="single" w:sz="4" w:space="0" w:color="000000"/>
              <w:bottom w:val="single" w:sz="4" w:space="0" w:color="000000"/>
              <w:right w:val="single" w:sz="4" w:space="0" w:color="000000"/>
            </w:tcBorders>
            <w:hideMark/>
          </w:tcPr>
          <w:p w14:paraId="29937E5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A629C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42861D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2C3D43C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455CF8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852</w:t>
            </w:r>
          </w:p>
        </w:tc>
        <w:tc>
          <w:tcPr>
            <w:tcW w:w="1134" w:type="dxa"/>
            <w:tcBorders>
              <w:top w:val="single" w:sz="4" w:space="0" w:color="000000"/>
              <w:left w:val="single" w:sz="4" w:space="0" w:color="000000"/>
              <w:bottom w:val="single" w:sz="4" w:space="0" w:color="000000"/>
              <w:right w:val="single" w:sz="4" w:space="0" w:color="000000"/>
            </w:tcBorders>
            <w:hideMark/>
          </w:tcPr>
          <w:p w14:paraId="1AC02CC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982A34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3BE1A6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F08C6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13 131,00</w:t>
            </w:r>
          </w:p>
        </w:tc>
        <w:tc>
          <w:tcPr>
            <w:tcW w:w="1985" w:type="dxa"/>
            <w:tcBorders>
              <w:top w:val="single" w:sz="4" w:space="0" w:color="000000"/>
              <w:left w:val="single" w:sz="4" w:space="0" w:color="000000"/>
              <w:bottom w:val="single" w:sz="4" w:space="0" w:color="000000"/>
              <w:right w:val="single" w:sz="4" w:space="0" w:color="000000"/>
            </w:tcBorders>
            <w:hideMark/>
          </w:tcPr>
          <w:p w14:paraId="7EBAB71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1 406,00</w:t>
            </w:r>
          </w:p>
        </w:tc>
        <w:tc>
          <w:tcPr>
            <w:tcW w:w="1417" w:type="dxa"/>
            <w:tcBorders>
              <w:top w:val="single" w:sz="4" w:space="0" w:color="000000"/>
              <w:left w:val="single" w:sz="4" w:space="0" w:color="000000"/>
              <w:bottom w:val="single" w:sz="4" w:space="0" w:color="000000"/>
              <w:right w:val="single" w:sz="4" w:space="0" w:color="000000"/>
            </w:tcBorders>
            <w:hideMark/>
          </w:tcPr>
          <w:p w14:paraId="5C0E91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10,7</w:t>
            </w:r>
          </w:p>
        </w:tc>
      </w:tr>
      <w:tr w:rsidR="001941EC" w:rsidRPr="001941EC" w14:paraId="70B16ED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39C094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541C61F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FE7795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E27611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57C5733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4CE120F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852</w:t>
            </w:r>
          </w:p>
        </w:tc>
        <w:tc>
          <w:tcPr>
            <w:tcW w:w="1134" w:type="dxa"/>
            <w:tcBorders>
              <w:top w:val="single" w:sz="4" w:space="0" w:color="000000"/>
              <w:left w:val="single" w:sz="4" w:space="0" w:color="000000"/>
              <w:bottom w:val="single" w:sz="4" w:space="0" w:color="000000"/>
              <w:right w:val="single" w:sz="4" w:space="0" w:color="000000"/>
            </w:tcBorders>
            <w:hideMark/>
          </w:tcPr>
          <w:p w14:paraId="73B9F7A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05F62D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290</w:t>
            </w:r>
          </w:p>
        </w:tc>
        <w:tc>
          <w:tcPr>
            <w:tcW w:w="1275" w:type="dxa"/>
            <w:tcBorders>
              <w:top w:val="single" w:sz="4" w:space="0" w:color="000000"/>
              <w:left w:val="single" w:sz="4" w:space="0" w:color="000000"/>
              <w:bottom w:val="single" w:sz="4" w:space="0" w:color="000000"/>
              <w:right w:val="single" w:sz="4" w:space="0" w:color="000000"/>
            </w:tcBorders>
            <w:hideMark/>
          </w:tcPr>
          <w:p w14:paraId="265EC3F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C90C4F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13 131,00</w:t>
            </w:r>
          </w:p>
        </w:tc>
        <w:tc>
          <w:tcPr>
            <w:tcW w:w="1985" w:type="dxa"/>
            <w:tcBorders>
              <w:top w:val="single" w:sz="4" w:space="0" w:color="000000"/>
              <w:left w:val="single" w:sz="4" w:space="0" w:color="000000"/>
              <w:bottom w:val="single" w:sz="4" w:space="0" w:color="000000"/>
              <w:right w:val="single" w:sz="4" w:space="0" w:color="000000"/>
            </w:tcBorders>
            <w:hideMark/>
          </w:tcPr>
          <w:p w14:paraId="78E19A6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1 406,00</w:t>
            </w:r>
          </w:p>
        </w:tc>
        <w:tc>
          <w:tcPr>
            <w:tcW w:w="1417" w:type="dxa"/>
            <w:tcBorders>
              <w:top w:val="single" w:sz="4" w:space="0" w:color="000000"/>
              <w:left w:val="single" w:sz="4" w:space="0" w:color="000000"/>
              <w:bottom w:val="single" w:sz="4" w:space="0" w:color="000000"/>
              <w:right w:val="single" w:sz="4" w:space="0" w:color="000000"/>
            </w:tcBorders>
            <w:hideMark/>
          </w:tcPr>
          <w:p w14:paraId="01ECB39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10,7</w:t>
            </w:r>
          </w:p>
        </w:tc>
      </w:tr>
      <w:tr w:rsidR="001941EC" w:rsidRPr="001941EC" w14:paraId="2B4D144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1F6B5B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Налоги, пошлины и сборы</w:t>
            </w:r>
          </w:p>
        </w:tc>
        <w:tc>
          <w:tcPr>
            <w:tcW w:w="708" w:type="dxa"/>
            <w:tcBorders>
              <w:top w:val="single" w:sz="4" w:space="0" w:color="000000"/>
              <w:left w:val="single" w:sz="4" w:space="0" w:color="000000"/>
              <w:bottom w:val="single" w:sz="4" w:space="0" w:color="000000"/>
              <w:right w:val="single" w:sz="4" w:space="0" w:color="000000"/>
            </w:tcBorders>
            <w:hideMark/>
          </w:tcPr>
          <w:p w14:paraId="50A5ABC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EBB04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7A85F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4172987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645119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852</w:t>
            </w:r>
          </w:p>
        </w:tc>
        <w:tc>
          <w:tcPr>
            <w:tcW w:w="1134" w:type="dxa"/>
            <w:tcBorders>
              <w:top w:val="single" w:sz="4" w:space="0" w:color="000000"/>
              <w:left w:val="single" w:sz="4" w:space="0" w:color="000000"/>
              <w:bottom w:val="single" w:sz="4" w:space="0" w:color="000000"/>
              <w:right w:val="single" w:sz="4" w:space="0" w:color="000000"/>
            </w:tcBorders>
            <w:hideMark/>
          </w:tcPr>
          <w:p w14:paraId="164FFE2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5D572B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291</w:t>
            </w:r>
          </w:p>
        </w:tc>
        <w:tc>
          <w:tcPr>
            <w:tcW w:w="1275" w:type="dxa"/>
            <w:tcBorders>
              <w:top w:val="single" w:sz="4" w:space="0" w:color="000000"/>
              <w:left w:val="single" w:sz="4" w:space="0" w:color="000000"/>
              <w:bottom w:val="single" w:sz="4" w:space="0" w:color="000000"/>
              <w:right w:val="single" w:sz="4" w:space="0" w:color="000000"/>
            </w:tcBorders>
            <w:hideMark/>
          </w:tcPr>
          <w:p w14:paraId="389E7C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1143</w:t>
            </w:r>
          </w:p>
        </w:tc>
        <w:tc>
          <w:tcPr>
            <w:tcW w:w="2268" w:type="dxa"/>
            <w:tcBorders>
              <w:top w:val="single" w:sz="4" w:space="0" w:color="000000"/>
              <w:left w:val="single" w:sz="4" w:space="0" w:color="000000"/>
              <w:bottom w:val="single" w:sz="4" w:space="0" w:color="000000"/>
              <w:right w:val="single" w:sz="4" w:space="0" w:color="000000"/>
            </w:tcBorders>
            <w:hideMark/>
          </w:tcPr>
          <w:p w14:paraId="3319E4F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13 131,00</w:t>
            </w:r>
          </w:p>
        </w:tc>
        <w:tc>
          <w:tcPr>
            <w:tcW w:w="1985" w:type="dxa"/>
            <w:tcBorders>
              <w:top w:val="single" w:sz="4" w:space="0" w:color="000000"/>
              <w:left w:val="single" w:sz="4" w:space="0" w:color="000000"/>
              <w:bottom w:val="single" w:sz="4" w:space="0" w:color="000000"/>
              <w:right w:val="single" w:sz="4" w:space="0" w:color="000000"/>
            </w:tcBorders>
            <w:hideMark/>
          </w:tcPr>
          <w:p w14:paraId="03714AE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1 406,00</w:t>
            </w:r>
          </w:p>
        </w:tc>
        <w:tc>
          <w:tcPr>
            <w:tcW w:w="1417" w:type="dxa"/>
            <w:tcBorders>
              <w:top w:val="single" w:sz="4" w:space="0" w:color="000000"/>
              <w:left w:val="single" w:sz="4" w:space="0" w:color="000000"/>
              <w:bottom w:val="single" w:sz="4" w:space="0" w:color="000000"/>
              <w:right w:val="single" w:sz="4" w:space="0" w:color="000000"/>
            </w:tcBorders>
            <w:hideMark/>
          </w:tcPr>
          <w:p w14:paraId="2C53F0E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10,7</w:t>
            </w:r>
          </w:p>
        </w:tc>
      </w:tr>
      <w:tr w:rsidR="001941EC" w:rsidRPr="001941EC" w14:paraId="00E2620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7108DA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Уплата иных платежей</w:t>
            </w:r>
          </w:p>
        </w:tc>
        <w:tc>
          <w:tcPr>
            <w:tcW w:w="708" w:type="dxa"/>
            <w:tcBorders>
              <w:top w:val="single" w:sz="4" w:space="0" w:color="000000"/>
              <w:left w:val="single" w:sz="4" w:space="0" w:color="000000"/>
              <w:bottom w:val="single" w:sz="4" w:space="0" w:color="000000"/>
              <w:right w:val="single" w:sz="4" w:space="0" w:color="000000"/>
            </w:tcBorders>
            <w:hideMark/>
          </w:tcPr>
          <w:p w14:paraId="6117755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BFE835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E01ABE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312C63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0EFADA3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853</w:t>
            </w:r>
          </w:p>
        </w:tc>
        <w:tc>
          <w:tcPr>
            <w:tcW w:w="1134" w:type="dxa"/>
            <w:tcBorders>
              <w:top w:val="single" w:sz="4" w:space="0" w:color="000000"/>
              <w:left w:val="single" w:sz="4" w:space="0" w:color="000000"/>
              <w:bottom w:val="single" w:sz="4" w:space="0" w:color="000000"/>
              <w:right w:val="single" w:sz="4" w:space="0" w:color="000000"/>
            </w:tcBorders>
            <w:hideMark/>
          </w:tcPr>
          <w:p w14:paraId="489275A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5B8634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DC686C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42E035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153 645,00</w:t>
            </w:r>
          </w:p>
        </w:tc>
        <w:tc>
          <w:tcPr>
            <w:tcW w:w="1985" w:type="dxa"/>
            <w:tcBorders>
              <w:top w:val="single" w:sz="4" w:space="0" w:color="000000"/>
              <w:left w:val="single" w:sz="4" w:space="0" w:color="000000"/>
              <w:bottom w:val="single" w:sz="4" w:space="0" w:color="000000"/>
              <w:right w:val="single" w:sz="4" w:space="0" w:color="000000"/>
            </w:tcBorders>
            <w:hideMark/>
          </w:tcPr>
          <w:p w14:paraId="3442381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55 592,03</w:t>
            </w:r>
          </w:p>
        </w:tc>
        <w:tc>
          <w:tcPr>
            <w:tcW w:w="1417" w:type="dxa"/>
            <w:tcBorders>
              <w:top w:val="single" w:sz="4" w:space="0" w:color="000000"/>
              <w:left w:val="single" w:sz="4" w:space="0" w:color="000000"/>
              <w:bottom w:val="single" w:sz="4" w:space="0" w:color="000000"/>
              <w:right w:val="single" w:sz="4" w:space="0" w:color="000000"/>
            </w:tcBorders>
            <w:hideMark/>
          </w:tcPr>
          <w:p w14:paraId="6B6E488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36,2</w:t>
            </w:r>
          </w:p>
        </w:tc>
      </w:tr>
      <w:tr w:rsidR="001941EC" w:rsidRPr="001941EC" w14:paraId="7BF8050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7D681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4B43387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CDA0AA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3D6991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5ABC79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0B97858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853</w:t>
            </w:r>
          </w:p>
        </w:tc>
        <w:tc>
          <w:tcPr>
            <w:tcW w:w="1134" w:type="dxa"/>
            <w:tcBorders>
              <w:top w:val="single" w:sz="4" w:space="0" w:color="000000"/>
              <w:left w:val="single" w:sz="4" w:space="0" w:color="000000"/>
              <w:bottom w:val="single" w:sz="4" w:space="0" w:color="000000"/>
              <w:right w:val="single" w:sz="4" w:space="0" w:color="000000"/>
            </w:tcBorders>
            <w:hideMark/>
          </w:tcPr>
          <w:p w14:paraId="4EEA708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2EB8E6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290</w:t>
            </w:r>
          </w:p>
        </w:tc>
        <w:tc>
          <w:tcPr>
            <w:tcW w:w="1275" w:type="dxa"/>
            <w:tcBorders>
              <w:top w:val="single" w:sz="4" w:space="0" w:color="000000"/>
              <w:left w:val="single" w:sz="4" w:space="0" w:color="000000"/>
              <w:bottom w:val="single" w:sz="4" w:space="0" w:color="000000"/>
              <w:right w:val="single" w:sz="4" w:space="0" w:color="000000"/>
            </w:tcBorders>
            <w:hideMark/>
          </w:tcPr>
          <w:p w14:paraId="71C321C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5F445C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153 645,00</w:t>
            </w:r>
          </w:p>
        </w:tc>
        <w:tc>
          <w:tcPr>
            <w:tcW w:w="1985" w:type="dxa"/>
            <w:tcBorders>
              <w:top w:val="single" w:sz="4" w:space="0" w:color="000000"/>
              <w:left w:val="single" w:sz="4" w:space="0" w:color="000000"/>
              <w:bottom w:val="single" w:sz="4" w:space="0" w:color="000000"/>
              <w:right w:val="single" w:sz="4" w:space="0" w:color="000000"/>
            </w:tcBorders>
            <w:hideMark/>
          </w:tcPr>
          <w:p w14:paraId="6726E0C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55 592,03</w:t>
            </w:r>
          </w:p>
        </w:tc>
        <w:tc>
          <w:tcPr>
            <w:tcW w:w="1417" w:type="dxa"/>
            <w:tcBorders>
              <w:top w:val="single" w:sz="4" w:space="0" w:color="000000"/>
              <w:left w:val="single" w:sz="4" w:space="0" w:color="000000"/>
              <w:bottom w:val="single" w:sz="4" w:space="0" w:color="000000"/>
              <w:right w:val="single" w:sz="4" w:space="0" w:color="000000"/>
            </w:tcBorders>
            <w:hideMark/>
          </w:tcPr>
          <w:p w14:paraId="59891BB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36,2</w:t>
            </w:r>
          </w:p>
        </w:tc>
      </w:tr>
      <w:tr w:rsidR="001941EC" w:rsidRPr="001941EC" w14:paraId="78A31CC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4E5D26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Налоги, пошлины и сборы</w:t>
            </w:r>
          </w:p>
        </w:tc>
        <w:tc>
          <w:tcPr>
            <w:tcW w:w="708" w:type="dxa"/>
            <w:tcBorders>
              <w:top w:val="single" w:sz="4" w:space="0" w:color="000000"/>
              <w:left w:val="single" w:sz="4" w:space="0" w:color="000000"/>
              <w:bottom w:val="single" w:sz="4" w:space="0" w:color="000000"/>
              <w:right w:val="single" w:sz="4" w:space="0" w:color="000000"/>
            </w:tcBorders>
            <w:hideMark/>
          </w:tcPr>
          <w:p w14:paraId="2FC6AD9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3FE356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A54599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10FD91F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6AD51BF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853</w:t>
            </w:r>
          </w:p>
        </w:tc>
        <w:tc>
          <w:tcPr>
            <w:tcW w:w="1134" w:type="dxa"/>
            <w:tcBorders>
              <w:top w:val="single" w:sz="4" w:space="0" w:color="000000"/>
              <w:left w:val="single" w:sz="4" w:space="0" w:color="000000"/>
              <w:bottom w:val="single" w:sz="4" w:space="0" w:color="000000"/>
              <w:right w:val="single" w:sz="4" w:space="0" w:color="000000"/>
            </w:tcBorders>
            <w:hideMark/>
          </w:tcPr>
          <w:p w14:paraId="0C9F13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BF9D0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291</w:t>
            </w:r>
          </w:p>
        </w:tc>
        <w:tc>
          <w:tcPr>
            <w:tcW w:w="1275" w:type="dxa"/>
            <w:tcBorders>
              <w:top w:val="single" w:sz="4" w:space="0" w:color="000000"/>
              <w:left w:val="single" w:sz="4" w:space="0" w:color="000000"/>
              <w:bottom w:val="single" w:sz="4" w:space="0" w:color="000000"/>
              <w:right w:val="single" w:sz="4" w:space="0" w:color="000000"/>
            </w:tcBorders>
            <w:hideMark/>
          </w:tcPr>
          <w:p w14:paraId="4AF854E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1143</w:t>
            </w:r>
          </w:p>
        </w:tc>
        <w:tc>
          <w:tcPr>
            <w:tcW w:w="2268" w:type="dxa"/>
            <w:tcBorders>
              <w:top w:val="single" w:sz="4" w:space="0" w:color="000000"/>
              <w:left w:val="single" w:sz="4" w:space="0" w:color="000000"/>
              <w:bottom w:val="single" w:sz="4" w:space="0" w:color="000000"/>
              <w:right w:val="single" w:sz="4" w:space="0" w:color="000000"/>
            </w:tcBorders>
            <w:hideMark/>
          </w:tcPr>
          <w:p w14:paraId="33DE450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2 000,00</w:t>
            </w:r>
          </w:p>
        </w:tc>
        <w:tc>
          <w:tcPr>
            <w:tcW w:w="1985" w:type="dxa"/>
            <w:tcBorders>
              <w:top w:val="single" w:sz="4" w:space="0" w:color="000000"/>
              <w:left w:val="single" w:sz="4" w:space="0" w:color="000000"/>
              <w:bottom w:val="single" w:sz="4" w:space="0" w:color="000000"/>
              <w:right w:val="single" w:sz="4" w:space="0" w:color="000000"/>
            </w:tcBorders>
            <w:hideMark/>
          </w:tcPr>
          <w:p w14:paraId="710B54A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0,03</w:t>
            </w:r>
          </w:p>
        </w:tc>
        <w:tc>
          <w:tcPr>
            <w:tcW w:w="1417" w:type="dxa"/>
            <w:tcBorders>
              <w:top w:val="single" w:sz="4" w:space="0" w:color="000000"/>
              <w:left w:val="single" w:sz="4" w:space="0" w:color="000000"/>
              <w:bottom w:val="single" w:sz="4" w:space="0" w:color="000000"/>
              <w:right w:val="single" w:sz="4" w:space="0" w:color="000000"/>
            </w:tcBorders>
            <w:hideMark/>
          </w:tcPr>
          <w:p w14:paraId="5ABBFB4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01B895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4938CD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Штрафы за нарушение законодательства о налогах и сборах, законодательства о страховых взносах</w:t>
            </w:r>
          </w:p>
        </w:tc>
        <w:tc>
          <w:tcPr>
            <w:tcW w:w="708" w:type="dxa"/>
            <w:tcBorders>
              <w:top w:val="single" w:sz="4" w:space="0" w:color="000000"/>
              <w:left w:val="single" w:sz="4" w:space="0" w:color="000000"/>
              <w:bottom w:val="single" w:sz="4" w:space="0" w:color="000000"/>
              <w:right w:val="single" w:sz="4" w:space="0" w:color="000000"/>
            </w:tcBorders>
            <w:hideMark/>
          </w:tcPr>
          <w:p w14:paraId="4B8E84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570653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3E6FC4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3F68930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29DD0A3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853</w:t>
            </w:r>
          </w:p>
        </w:tc>
        <w:tc>
          <w:tcPr>
            <w:tcW w:w="1134" w:type="dxa"/>
            <w:tcBorders>
              <w:top w:val="single" w:sz="4" w:space="0" w:color="000000"/>
              <w:left w:val="single" w:sz="4" w:space="0" w:color="000000"/>
              <w:bottom w:val="single" w:sz="4" w:space="0" w:color="000000"/>
              <w:right w:val="single" w:sz="4" w:space="0" w:color="000000"/>
            </w:tcBorders>
            <w:hideMark/>
          </w:tcPr>
          <w:p w14:paraId="1FDEEE2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6630AC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292</w:t>
            </w:r>
          </w:p>
        </w:tc>
        <w:tc>
          <w:tcPr>
            <w:tcW w:w="1275" w:type="dxa"/>
            <w:tcBorders>
              <w:top w:val="single" w:sz="4" w:space="0" w:color="000000"/>
              <w:left w:val="single" w:sz="4" w:space="0" w:color="000000"/>
              <w:bottom w:val="single" w:sz="4" w:space="0" w:color="000000"/>
              <w:right w:val="single" w:sz="4" w:space="0" w:color="000000"/>
            </w:tcBorders>
            <w:hideMark/>
          </w:tcPr>
          <w:p w14:paraId="60A198D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1144</w:t>
            </w:r>
          </w:p>
        </w:tc>
        <w:tc>
          <w:tcPr>
            <w:tcW w:w="2268" w:type="dxa"/>
            <w:tcBorders>
              <w:top w:val="single" w:sz="4" w:space="0" w:color="000000"/>
              <w:left w:val="single" w:sz="4" w:space="0" w:color="000000"/>
              <w:bottom w:val="single" w:sz="4" w:space="0" w:color="000000"/>
              <w:right w:val="single" w:sz="4" w:space="0" w:color="000000"/>
            </w:tcBorders>
            <w:hideMark/>
          </w:tcPr>
          <w:p w14:paraId="32711F1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1 328,00</w:t>
            </w:r>
          </w:p>
        </w:tc>
        <w:tc>
          <w:tcPr>
            <w:tcW w:w="1985" w:type="dxa"/>
            <w:tcBorders>
              <w:top w:val="single" w:sz="4" w:space="0" w:color="000000"/>
              <w:left w:val="single" w:sz="4" w:space="0" w:color="000000"/>
              <w:bottom w:val="single" w:sz="4" w:space="0" w:color="000000"/>
              <w:right w:val="single" w:sz="4" w:space="0" w:color="000000"/>
            </w:tcBorders>
            <w:hideMark/>
          </w:tcPr>
          <w:p w14:paraId="38C264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498AC6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A0BC2F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B70D4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выплаты текущего характера организациям</w:t>
            </w:r>
          </w:p>
        </w:tc>
        <w:tc>
          <w:tcPr>
            <w:tcW w:w="708" w:type="dxa"/>
            <w:tcBorders>
              <w:top w:val="single" w:sz="4" w:space="0" w:color="000000"/>
              <w:left w:val="single" w:sz="4" w:space="0" w:color="000000"/>
              <w:bottom w:val="single" w:sz="4" w:space="0" w:color="000000"/>
              <w:right w:val="single" w:sz="4" w:space="0" w:color="000000"/>
            </w:tcBorders>
            <w:hideMark/>
          </w:tcPr>
          <w:p w14:paraId="3289A3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55488A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70C4BF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2DCBD50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99 1 00 11410</w:t>
            </w:r>
          </w:p>
        </w:tc>
        <w:tc>
          <w:tcPr>
            <w:tcW w:w="567" w:type="dxa"/>
            <w:tcBorders>
              <w:top w:val="single" w:sz="4" w:space="0" w:color="000000"/>
              <w:left w:val="single" w:sz="4" w:space="0" w:color="000000"/>
              <w:bottom w:val="single" w:sz="4" w:space="0" w:color="000000"/>
              <w:right w:val="single" w:sz="4" w:space="0" w:color="000000"/>
            </w:tcBorders>
            <w:hideMark/>
          </w:tcPr>
          <w:p w14:paraId="7FB8E06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853</w:t>
            </w:r>
          </w:p>
        </w:tc>
        <w:tc>
          <w:tcPr>
            <w:tcW w:w="1134" w:type="dxa"/>
            <w:tcBorders>
              <w:top w:val="single" w:sz="4" w:space="0" w:color="000000"/>
              <w:left w:val="single" w:sz="4" w:space="0" w:color="000000"/>
              <w:bottom w:val="single" w:sz="4" w:space="0" w:color="000000"/>
              <w:right w:val="single" w:sz="4" w:space="0" w:color="000000"/>
            </w:tcBorders>
            <w:hideMark/>
          </w:tcPr>
          <w:p w14:paraId="7285043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3FE978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297</w:t>
            </w:r>
          </w:p>
        </w:tc>
        <w:tc>
          <w:tcPr>
            <w:tcW w:w="1275" w:type="dxa"/>
            <w:tcBorders>
              <w:top w:val="single" w:sz="4" w:space="0" w:color="000000"/>
              <w:left w:val="single" w:sz="4" w:space="0" w:color="000000"/>
              <w:bottom w:val="single" w:sz="4" w:space="0" w:color="000000"/>
              <w:right w:val="single" w:sz="4" w:space="0" w:color="000000"/>
            </w:tcBorders>
            <w:hideMark/>
          </w:tcPr>
          <w:p w14:paraId="0908EEA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1150</w:t>
            </w:r>
          </w:p>
        </w:tc>
        <w:tc>
          <w:tcPr>
            <w:tcW w:w="2268" w:type="dxa"/>
            <w:tcBorders>
              <w:top w:val="single" w:sz="4" w:space="0" w:color="000000"/>
              <w:left w:val="single" w:sz="4" w:space="0" w:color="000000"/>
              <w:bottom w:val="single" w:sz="4" w:space="0" w:color="000000"/>
              <w:right w:val="single" w:sz="4" w:space="0" w:color="000000"/>
            </w:tcBorders>
            <w:hideMark/>
          </w:tcPr>
          <w:p w14:paraId="36B7CB2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150 317,00</w:t>
            </w:r>
          </w:p>
        </w:tc>
        <w:tc>
          <w:tcPr>
            <w:tcW w:w="1985" w:type="dxa"/>
            <w:tcBorders>
              <w:top w:val="single" w:sz="4" w:space="0" w:color="000000"/>
              <w:left w:val="single" w:sz="4" w:space="0" w:color="000000"/>
              <w:bottom w:val="single" w:sz="4" w:space="0" w:color="000000"/>
              <w:right w:val="single" w:sz="4" w:space="0" w:color="000000"/>
            </w:tcBorders>
            <w:hideMark/>
          </w:tcPr>
          <w:p w14:paraId="43F8FB7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55 592,00</w:t>
            </w:r>
          </w:p>
        </w:tc>
        <w:tc>
          <w:tcPr>
            <w:tcW w:w="1417" w:type="dxa"/>
            <w:tcBorders>
              <w:top w:val="single" w:sz="4" w:space="0" w:color="000000"/>
              <w:left w:val="single" w:sz="4" w:space="0" w:color="000000"/>
              <w:bottom w:val="single" w:sz="4" w:space="0" w:color="000000"/>
              <w:right w:val="single" w:sz="4" w:space="0" w:color="000000"/>
            </w:tcBorders>
            <w:hideMark/>
          </w:tcPr>
          <w:p w14:paraId="41D3165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37,0</w:t>
            </w:r>
          </w:p>
        </w:tc>
      </w:tr>
      <w:tr w:rsidR="001941EC" w:rsidRPr="001941EC" w14:paraId="5BAB21B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04472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Обеспечение проведения выборов и референдумов</w:t>
            </w:r>
          </w:p>
        </w:tc>
        <w:tc>
          <w:tcPr>
            <w:tcW w:w="708" w:type="dxa"/>
            <w:tcBorders>
              <w:top w:val="single" w:sz="4" w:space="0" w:color="000000"/>
              <w:left w:val="single" w:sz="4" w:space="0" w:color="000000"/>
              <w:bottom w:val="single" w:sz="4" w:space="0" w:color="000000"/>
              <w:right w:val="single" w:sz="4" w:space="0" w:color="000000"/>
            </w:tcBorders>
            <w:hideMark/>
          </w:tcPr>
          <w:p w14:paraId="2CE9656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0E2FBA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EDCFF1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2F333C3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B9A1DF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27C5C9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7F971E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793DC0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E6DA17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900 000,00</w:t>
            </w:r>
          </w:p>
        </w:tc>
        <w:tc>
          <w:tcPr>
            <w:tcW w:w="1985" w:type="dxa"/>
            <w:tcBorders>
              <w:top w:val="single" w:sz="4" w:space="0" w:color="000000"/>
              <w:left w:val="single" w:sz="4" w:space="0" w:color="000000"/>
              <w:bottom w:val="single" w:sz="4" w:space="0" w:color="000000"/>
              <w:right w:val="single" w:sz="4" w:space="0" w:color="000000"/>
            </w:tcBorders>
            <w:hideMark/>
          </w:tcPr>
          <w:p w14:paraId="4ED8E5E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1F83F8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AC56C9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F3988D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Обеспечение проведения выборов и референдумов</w:t>
            </w:r>
          </w:p>
        </w:tc>
        <w:tc>
          <w:tcPr>
            <w:tcW w:w="708" w:type="dxa"/>
            <w:tcBorders>
              <w:top w:val="single" w:sz="4" w:space="0" w:color="000000"/>
              <w:left w:val="single" w:sz="4" w:space="0" w:color="000000"/>
              <w:bottom w:val="single" w:sz="4" w:space="0" w:color="000000"/>
              <w:right w:val="single" w:sz="4" w:space="0" w:color="000000"/>
            </w:tcBorders>
            <w:hideMark/>
          </w:tcPr>
          <w:p w14:paraId="6D43FA7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3EBCCC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81C587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2279D8F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78472F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F3C1AC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FDCB12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084925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8EFBC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900 000,00</w:t>
            </w:r>
          </w:p>
        </w:tc>
        <w:tc>
          <w:tcPr>
            <w:tcW w:w="1985" w:type="dxa"/>
            <w:tcBorders>
              <w:top w:val="single" w:sz="4" w:space="0" w:color="000000"/>
              <w:left w:val="single" w:sz="4" w:space="0" w:color="000000"/>
              <w:bottom w:val="single" w:sz="4" w:space="0" w:color="000000"/>
              <w:right w:val="single" w:sz="4" w:space="0" w:color="000000"/>
            </w:tcBorders>
            <w:hideMark/>
          </w:tcPr>
          <w:p w14:paraId="203259D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6ADF60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EF28FF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2E3160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Проведение выборов и референдумов депутатов</w:t>
            </w:r>
          </w:p>
        </w:tc>
        <w:tc>
          <w:tcPr>
            <w:tcW w:w="708" w:type="dxa"/>
            <w:tcBorders>
              <w:top w:val="single" w:sz="4" w:space="0" w:color="000000"/>
              <w:left w:val="single" w:sz="4" w:space="0" w:color="000000"/>
              <w:bottom w:val="single" w:sz="4" w:space="0" w:color="000000"/>
              <w:right w:val="single" w:sz="4" w:space="0" w:color="000000"/>
            </w:tcBorders>
            <w:hideMark/>
          </w:tcPr>
          <w:p w14:paraId="7CD1B19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397930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8F12A6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16F53CC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99 3 00 10010</w:t>
            </w:r>
          </w:p>
        </w:tc>
        <w:tc>
          <w:tcPr>
            <w:tcW w:w="567" w:type="dxa"/>
            <w:tcBorders>
              <w:top w:val="single" w:sz="4" w:space="0" w:color="000000"/>
              <w:left w:val="single" w:sz="4" w:space="0" w:color="000000"/>
              <w:bottom w:val="single" w:sz="4" w:space="0" w:color="000000"/>
              <w:right w:val="single" w:sz="4" w:space="0" w:color="000000"/>
            </w:tcBorders>
            <w:hideMark/>
          </w:tcPr>
          <w:p w14:paraId="5928E24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07D84A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A57B43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1AA8EB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7327E7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900 000,00</w:t>
            </w:r>
          </w:p>
        </w:tc>
        <w:tc>
          <w:tcPr>
            <w:tcW w:w="1985" w:type="dxa"/>
            <w:tcBorders>
              <w:top w:val="single" w:sz="4" w:space="0" w:color="000000"/>
              <w:left w:val="single" w:sz="4" w:space="0" w:color="000000"/>
              <w:bottom w:val="single" w:sz="4" w:space="0" w:color="000000"/>
              <w:right w:val="single" w:sz="4" w:space="0" w:color="000000"/>
            </w:tcBorders>
            <w:hideMark/>
          </w:tcPr>
          <w:p w14:paraId="072A6F9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2082EA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A43D92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A8AB6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Специальные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067ACD7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028F2C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DF7482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029834C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99 3 00 10010</w:t>
            </w:r>
          </w:p>
        </w:tc>
        <w:tc>
          <w:tcPr>
            <w:tcW w:w="567" w:type="dxa"/>
            <w:tcBorders>
              <w:top w:val="single" w:sz="4" w:space="0" w:color="000000"/>
              <w:left w:val="single" w:sz="4" w:space="0" w:color="000000"/>
              <w:bottom w:val="single" w:sz="4" w:space="0" w:color="000000"/>
              <w:right w:val="single" w:sz="4" w:space="0" w:color="000000"/>
            </w:tcBorders>
            <w:hideMark/>
          </w:tcPr>
          <w:p w14:paraId="242C53C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880</w:t>
            </w:r>
          </w:p>
        </w:tc>
        <w:tc>
          <w:tcPr>
            <w:tcW w:w="1134" w:type="dxa"/>
            <w:tcBorders>
              <w:top w:val="single" w:sz="4" w:space="0" w:color="000000"/>
              <w:left w:val="single" w:sz="4" w:space="0" w:color="000000"/>
              <w:bottom w:val="single" w:sz="4" w:space="0" w:color="000000"/>
              <w:right w:val="single" w:sz="4" w:space="0" w:color="000000"/>
            </w:tcBorders>
            <w:hideMark/>
          </w:tcPr>
          <w:p w14:paraId="53971C0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71B8A3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6915C7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195BC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900 000,00</w:t>
            </w:r>
          </w:p>
        </w:tc>
        <w:tc>
          <w:tcPr>
            <w:tcW w:w="1985" w:type="dxa"/>
            <w:tcBorders>
              <w:top w:val="single" w:sz="4" w:space="0" w:color="000000"/>
              <w:left w:val="single" w:sz="4" w:space="0" w:color="000000"/>
              <w:bottom w:val="single" w:sz="4" w:space="0" w:color="000000"/>
              <w:right w:val="single" w:sz="4" w:space="0" w:color="000000"/>
            </w:tcBorders>
            <w:hideMark/>
          </w:tcPr>
          <w:p w14:paraId="58801BB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5B4F5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618C92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7EDAAC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выплаты текущего характера организациям</w:t>
            </w:r>
          </w:p>
        </w:tc>
        <w:tc>
          <w:tcPr>
            <w:tcW w:w="708" w:type="dxa"/>
            <w:tcBorders>
              <w:top w:val="single" w:sz="4" w:space="0" w:color="000000"/>
              <w:left w:val="single" w:sz="4" w:space="0" w:color="000000"/>
              <w:bottom w:val="single" w:sz="4" w:space="0" w:color="000000"/>
              <w:right w:val="single" w:sz="4" w:space="0" w:color="000000"/>
            </w:tcBorders>
            <w:hideMark/>
          </w:tcPr>
          <w:p w14:paraId="63BE057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BE55AC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8D8AAB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2B19CBD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99 3 00 10010</w:t>
            </w:r>
          </w:p>
        </w:tc>
        <w:tc>
          <w:tcPr>
            <w:tcW w:w="567" w:type="dxa"/>
            <w:tcBorders>
              <w:top w:val="single" w:sz="4" w:space="0" w:color="000000"/>
              <w:left w:val="single" w:sz="4" w:space="0" w:color="000000"/>
              <w:bottom w:val="single" w:sz="4" w:space="0" w:color="000000"/>
              <w:right w:val="single" w:sz="4" w:space="0" w:color="000000"/>
            </w:tcBorders>
            <w:hideMark/>
          </w:tcPr>
          <w:p w14:paraId="17AE4BD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880</w:t>
            </w:r>
          </w:p>
        </w:tc>
        <w:tc>
          <w:tcPr>
            <w:tcW w:w="1134" w:type="dxa"/>
            <w:tcBorders>
              <w:top w:val="single" w:sz="4" w:space="0" w:color="000000"/>
              <w:left w:val="single" w:sz="4" w:space="0" w:color="000000"/>
              <w:bottom w:val="single" w:sz="4" w:space="0" w:color="000000"/>
              <w:right w:val="single" w:sz="4" w:space="0" w:color="000000"/>
            </w:tcBorders>
            <w:hideMark/>
          </w:tcPr>
          <w:p w14:paraId="149FD17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234A19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297</w:t>
            </w:r>
          </w:p>
        </w:tc>
        <w:tc>
          <w:tcPr>
            <w:tcW w:w="1275" w:type="dxa"/>
            <w:tcBorders>
              <w:top w:val="single" w:sz="4" w:space="0" w:color="000000"/>
              <w:left w:val="single" w:sz="4" w:space="0" w:color="000000"/>
              <w:bottom w:val="single" w:sz="4" w:space="0" w:color="000000"/>
              <w:right w:val="single" w:sz="4" w:space="0" w:color="000000"/>
            </w:tcBorders>
            <w:hideMark/>
          </w:tcPr>
          <w:p w14:paraId="48272C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1F0F76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900 000,00</w:t>
            </w:r>
          </w:p>
        </w:tc>
        <w:tc>
          <w:tcPr>
            <w:tcW w:w="1985" w:type="dxa"/>
            <w:tcBorders>
              <w:top w:val="single" w:sz="4" w:space="0" w:color="000000"/>
              <w:left w:val="single" w:sz="4" w:space="0" w:color="000000"/>
              <w:bottom w:val="single" w:sz="4" w:space="0" w:color="000000"/>
              <w:right w:val="single" w:sz="4" w:space="0" w:color="000000"/>
            </w:tcBorders>
            <w:hideMark/>
          </w:tcPr>
          <w:p w14:paraId="3450BB9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83A0D3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81CB00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FE9810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расходы по подст.290</w:t>
            </w:r>
          </w:p>
        </w:tc>
        <w:tc>
          <w:tcPr>
            <w:tcW w:w="708" w:type="dxa"/>
            <w:tcBorders>
              <w:top w:val="single" w:sz="4" w:space="0" w:color="000000"/>
              <w:left w:val="single" w:sz="4" w:space="0" w:color="000000"/>
              <w:bottom w:val="single" w:sz="4" w:space="0" w:color="000000"/>
              <w:right w:val="single" w:sz="4" w:space="0" w:color="000000"/>
            </w:tcBorders>
            <w:hideMark/>
          </w:tcPr>
          <w:p w14:paraId="3C08F68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EE5E65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4C18C6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60339F6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99 3 00 10010</w:t>
            </w:r>
          </w:p>
        </w:tc>
        <w:tc>
          <w:tcPr>
            <w:tcW w:w="567" w:type="dxa"/>
            <w:tcBorders>
              <w:top w:val="single" w:sz="4" w:space="0" w:color="000000"/>
              <w:left w:val="single" w:sz="4" w:space="0" w:color="000000"/>
              <w:bottom w:val="single" w:sz="4" w:space="0" w:color="000000"/>
              <w:right w:val="single" w:sz="4" w:space="0" w:color="000000"/>
            </w:tcBorders>
            <w:hideMark/>
          </w:tcPr>
          <w:p w14:paraId="37784DA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880</w:t>
            </w:r>
          </w:p>
        </w:tc>
        <w:tc>
          <w:tcPr>
            <w:tcW w:w="1134" w:type="dxa"/>
            <w:tcBorders>
              <w:top w:val="single" w:sz="4" w:space="0" w:color="000000"/>
              <w:left w:val="single" w:sz="4" w:space="0" w:color="000000"/>
              <w:bottom w:val="single" w:sz="4" w:space="0" w:color="000000"/>
              <w:right w:val="single" w:sz="4" w:space="0" w:color="000000"/>
            </w:tcBorders>
            <w:hideMark/>
          </w:tcPr>
          <w:p w14:paraId="1D46C6F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F4BFBC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297</w:t>
            </w:r>
          </w:p>
        </w:tc>
        <w:tc>
          <w:tcPr>
            <w:tcW w:w="1275" w:type="dxa"/>
            <w:tcBorders>
              <w:top w:val="single" w:sz="4" w:space="0" w:color="000000"/>
              <w:left w:val="single" w:sz="4" w:space="0" w:color="000000"/>
              <w:bottom w:val="single" w:sz="4" w:space="0" w:color="000000"/>
              <w:right w:val="single" w:sz="4" w:space="0" w:color="000000"/>
            </w:tcBorders>
            <w:hideMark/>
          </w:tcPr>
          <w:p w14:paraId="6105BE8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46C243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900 000,00</w:t>
            </w:r>
          </w:p>
        </w:tc>
        <w:tc>
          <w:tcPr>
            <w:tcW w:w="1985" w:type="dxa"/>
            <w:tcBorders>
              <w:top w:val="single" w:sz="4" w:space="0" w:color="000000"/>
              <w:left w:val="single" w:sz="4" w:space="0" w:color="000000"/>
              <w:bottom w:val="single" w:sz="4" w:space="0" w:color="000000"/>
              <w:right w:val="single" w:sz="4" w:space="0" w:color="000000"/>
            </w:tcBorders>
            <w:hideMark/>
          </w:tcPr>
          <w:p w14:paraId="33B5B7D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D5A31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6BFC59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F992CD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Резервные фонды</w:t>
            </w:r>
          </w:p>
        </w:tc>
        <w:tc>
          <w:tcPr>
            <w:tcW w:w="708" w:type="dxa"/>
            <w:tcBorders>
              <w:top w:val="single" w:sz="4" w:space="0" w:color="000000"/>
              <w:left w:val="single" w:sz="4" w:space="0" w:color="000000"/>
              <w:bottom w:val="single" w:sz="4" w:space="0" w:color="000000"/>
              <w:right w:val="single" w:sz="4" w:space="0" w:color="000000"/>
            </w:tcBorders>
            <w:hideMark/>
          </w:tcPr>
          <w:p w14:paraId="225943F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5902B3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6D800A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w:t>
            </w:r>
          </w:p>
        </w:tc>
        <w:tc>
          <w:tcPr>
            <w:tcW w:w="1032" w:type="dxa"/>
            <w:tcBorders>
              <w:top w:val="single" w:sz="4" w:space="0" w:color="000000"/>
              <w:left w:val="single" w:sz="4" w:space="0" w:color="000000"/>
              <w:bottom w:val="single" w:sz="4" w:space="0" w:color="000000"/>
              <w:right w:val="single" w:sz="4" w:space="0" w:color="000000"/>
            </w:tcBorders>
            <w:hideMark/>
          </w:tcPr>
          <w:p w14:paraId="779DEEA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0D9F47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483FA5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628445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1D25CE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E43C71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1 444 440,08</w:t>
            </w:r>
          </w:p>
        </w:tc>
        <w:tc>
          <w:tcPr>
            <w:tcW w:w="1985" w:type="dxa"/>
            <w:tcBorders>
              <w:top w:val="single" w:sz="4" w:space="0" w:color="000000"/>
              <w:left w:val="single" w:sz="4" w:space="0" w:color="000000"/>
              <w:bottom w:val="single" w:sz="4" w:space="0" w:color="000000"/>
              <w:right w:val="single" w:sz="4" w:space="0" w:color="000000"/>
            </w:tcBorders>
            <w:hideMark/>
          </w:tcPr>
          <w:p w14:paraId="293992C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0C092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13FFAA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60BC39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Непрограммные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1C5C39C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9203A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47D230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w:t>
            </w:r>
          </w:p>
        </w:tc>
        <w:tc>
          <w:tcPr>
            <w:tcW w:w="1032" w:type="dxa"/>
            <w:tcBorders>
              <w:top w:val="single" w:sz="4" w:space="0" w:color="000000"/>
              <w:left w:val="single" w:sz="4" w:space="0" w:color="000000"/>
              <w:bottom w:val="single" w:sz="4" w:space="0" w:color="000000"/>
              <w:right w:val="single" w:sz="4" w:space="0" w:color="000000"/>
            </w:tcBorders>
            <w:hideMark/>
          </w:tcPr>
          <w:p w14:paraId="4FB528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99 0 00 00000</w:t>
            </w:r>
          </w:p>
        </w:tc>
        <w:tc>
          <w:tcPr>
            <w:tcW w:w="567" w:type="dxa"/>
            <w:tcBorders>
              <w:top w:val="single" w:sz="4" w:space="0" w:color="000000"/>
              <w:left w:val="single" w:sz="4" w:space="0" w:color="000000"/>
              <w:bottom w:val="single" w:sz="4" w:space="0" w:color="000000"/>
              <w:right w:val="single" w:sz="4" w:space="0" w:color="000000"/>
            </w:tcBorders>
            <w:hideMark/>
          </w:tcPr>
          <w:p w14:paraId="73CE14C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400B80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AA141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749A5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F67C32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1 444 440,08</w:t>
            </w:r>
          </w:p>
        </w:tc>
        <w:tc>
          <w:tcPr>
            <w:tcW w:w="1985" w:type="dxa"/>
            <w:tcBorders>
              <w:top w:val="single" w:sz="4" w:space="0" w:color="000000"/>
              <w:left w:val="single" w:sz="4" w:space="0" w:color="000000"/>
              <w:bottom w:val="single" w:sz="4" w:space="0" w:color="000000"/>
              <w:right w:val="single" w:sz="4" w:space="0" w:color="000000"/>
            </w:tcBorders>
            <w:hideMark/>
          </w:tcPr>
          <w:p w14:paraId="7AB5E52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F245E3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EFBB6C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E7F2D1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Резервный фонд местной администрации</w:t>
            </w:r>
          </w:p>
        </w:tc>
        <w:tc>
          <w:tcPr>
            <w:tcW w:w="708" w:type="dxa"/>
            <w:tcBorders>
              <w:top w:val="single" w:sz="4" w:space="0" w:color="000000"/>
              <w:left w:val="single" w:sz="4" w:space="0" w:color="000000"/>
              <w:bottom w:val="single" w:sz="4" w:space="0" w:color="000000"/>
              <w:right w:val="single" w:sz="4" w:space="0" w:color="000000"/>
            </w:tcBorders>
            <w:hideMark/>
          </w:tcPr>
          <w:p w14:paraId="5FF07D3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800FFA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95D4F0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11</w:t>
            </w:r>
          </w:p>
        </w:tc>
        <w:tc>
          <w:tcPr>
            <w:tcW w:w="1032" w:type="dxa"/>
            <w:tcBorders>
              <w:top w:val="single" w:sz="4" w:space="0" w:color="000000"/>
              <w:left w:val="single" w:sz="4" w:space="0" w:color="000000"/>
              <w:bottom w:val="single" w:sz="4" w:space="0" w:color="000000"/>
              <w:right w:val="single" w:sz="4" w:space="0" w:color="000000"/>
            </w:tcBorders>
            <w:hideMark/>
          </w:tcPr>
          <w:p w14:paraId="1BAD04A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99 5 00 71100</w:t>
            </w:r>
          </w:p>
        </w:tc>
        <w:tc>
          <w:tcPr>
            <w:tcW w:w="567" w:type="dxa"/>
            <w:tcBorders>
              <w:top w:val="single" w:sz="4" w:space="0" w:color="000000"/>
              <w:left w:val="single" w:sz="4" w:space="0" w:color="000000"/>
              <w:bottom w:val="single" w:sz="4" w:space="0" w:color="000000"/>
              <w:right w:val="single" w:sz="4" w:space="0" w:color="000000"/>
            </w:tcBorders>
            <w:hideMark/>
          </w:tcPr>
          <w:p w14:paraId="579836F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58243D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171E80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9DF024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B66239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1 444 440,08</w:t>
            </w:r>
          </w:p>
        </w:tc>
        <w:tc>
          <w:tcPr>
            <w:tcW w:w="1985" w:type="dxa"/>
            <w:tcBorders>
              <w:top w:val="single" w:sz="4" w:space="0" w:color="000000"/>
              <w:left w:val="single" w:sz="4" w:space="0" w:color="000000"/>
              <w:bottom w:val="single" w:sz="4" w:space="0" w:color="000000"/>
              <w:right w:val="single" w:sz="4" w:space="0" w:color="000000"/>
            </w:tcBorders>
            <w:hideMark/>
          </w:tcPr>
          <w:p w14:paraId="58706FF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C83FF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C5D931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99F9C9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hideMark/>
          </w:tcPr>
          <w:p w14:paraId="3B469AA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EA7DE0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8FE42F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w:t>
            </w:r>
          </w:p>
        </w:tc>
        <w:tc>
          <w:tcPr>
            <w:tcW w:w="1032" w:type="dxa"/>
            <w:tcBorders>
              <w:top w:val="single" w:sz="4" w:space="0" w:color="000000"/>
              <w:left w:val="single" w:sz="4" w:space="0" w:color="000000"/>
              <w:bottom w:val="single" w:sz="4" w:space="0" w:color="000000"/>
              <w:right w:val="single" w:sz="4" w:space="0" w:color="000000"/>
            </w:tcBorders>
            <w:hideMark/>
          </w:tcPr>
          <w:p w14:paraId="3D5C821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99 5 00 71100</w:t>
            </w:r>
          </w:p>
        </w:tc>
        <w:tc>
          <w:tcPr>
            <w:tcW w:w="567" w:type="dxa"/>
            <w:tcBorders>
              <w:top w:val="single" w:sz="4" w:space="0" w:color="000000"/>
              <w:left w:val="single" w:sz="4" w:space="0" w:color="000000"/>
              <w:bottom w:val="single" w:sz="4" w:space="0" w:color="000000"/>
              <w:right w:val="single" w:sz="4" w:space="0" w:color="000000"/>
            </w:tcBorders>
            <w:hideMark/>
          </w:tcPr>
          <w:p w14:paraId="20F8275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800</w:t>
            </w:r>
          </w:p>
        </w:tc>
        <w:tc>
          <w:tcPr>
            <w:tcW w:w="1134" w:type="dxa"/>
            <w:tcBorders>
              <w:top w:val="single" w:sz="4" w:space="0" w:color="000000"/>
              <w:left w:val="single" w:sz="4" w:space="0" w:color="000000"/>
              <w:bottom w:val="single" w:sz="4" w:space="0" w:color="000000"/>
              <w:right w:val="single" w:sz="4" w:space="0" w:color="000000"/>
            </w:tcBorders>
            <w:hideMark/>
          </w:tcPr>
          <w:p w14:paraId="6B0B07A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1318EF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545CE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218963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1 444 440,08</w:t>
            </w:r>
          </w:p>
        </w:tc>
        <w:tc>
          <w:tcPr>
            <w:tcW w:w="1985" w:type="dxa"/>
            <w:tcBorders>
              <w:top w:val="single" w:sz="4" w:space="0" w:color="000000"/>
              <w:left w:val="single" w:sz="4" w:space="0" w:color="000000"/>
              <w:bottom w:val="single" w:sz="4" w:space="0" w:color="000000"/>
              <w:right w:val="single" w:sz="4" w:space="0" w:color="000000"/>
            </w:tcBorders>
            <w:hideMark/>
          </w:tcPr>
          <w:p w14:paraId="6448150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C5C4F5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47644A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CE130F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Резервные средства</w:t>
            </w:r>
          </w:p>
        </w:tc>
        <w:tc>
          <w:tcPr>
            <w:tcW w:w="708" w:type="dxa"/>
            <w:tcBorders>
              <w:top w:val="single" w:sz="4" w:space="0" w:color="000000"/>
              <w:left w:val="single" w:sz="4" w:space="0" w:color="000000"/>
              <w:bottom w:val="single" w:sz="4" w:space="0" w:color="000000"/>
              <w:right w:val="single" w:sz="4" w:space="0" w:color="000000"/>
            </w:tcBorders>
            <w:hideMark/>
          </w:tcPr>
          <w:p w14:paraId="16219DB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2ABA7A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E4AAFE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w:t>
            </w:r>
          </w:p>
        </w:tc>
        <w:tc>
          <w:tcPr>
            <w:tcW w:w="1032" w:type="dxa"/>
            <w:tcBorders>
              <w:top w:val="single" w:sz="4" w:space="0" w:color="000000"/>
              <w:left w:val="single" w:sz="4" w:space="0" w:color="000000"/>
              <w:bottom w:val="single" w:sz="4" w:space="0" w:color="000000"/>
              <w:right w:val="single" w:sz="4" w:space="0" w:color="000000"/>
            </w:tcBorders>
            <w:hideMark/>
          </w:tcPr>
          <w:p w14:paraId="024AA6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99 5 00 71100</w:t>
            </w:r>
          </w:p>
        </w:tc>
        <w:tc>
          <w:tcPr>
            <w:tcW w:w="567" w:type="dxa"/>
            <w:tcBorders>
              <w:top w:val="single" w:sz="4" w:space="0" w:color="000000"/>
              <w:left w:val="single" w:sz="4" w:space="0" w:color="000000"/>
              <w:bottom w:val="single" w:sz="4" w:space="0" w:color="000000"/>
              <w:right w:val="single" w:sz="4" w:space="0" w:color="000000"/>
            </w:tcBorders>
            <w:hideMark/>
          </w:tcPr>
          <w:p w14:paraId="04F3B26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870</w:t>
            </w:r>
          </w:p>
        </w:tc>
        <w:tc>
          <w:tcPr>
            <w:tcW w:w="1134" w:type="dxa"/>
            <w:tcBorders>
              <w:top w:val="single" w:sz="4" w:space="0" w:color="000000"/>
              <w:left w:val="single" w:sz="4" w:space="0" w:color="000000"/>
              <w:bottom w:val="single" w:sz="4" w:space="0" w:color="000000"/>
              <w:right w:val="single" w:sz="4" w:space="0" w:color="000000"/>
            </w:tcBorders>
            <w:hideMark/>
          </w:tcPr>
          <w:p w14:paraId="141042D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EE0CA4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0BDA9E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72BCE7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1 444 440,08</w:t>
            </w:r>
          </w:p>
        </w:tc>
        <w:tc>
          <w:tcPr>
            <w:tcW w:w="1985" w:type="dxa"/>
            <w:tcBorders>
              <w:top w:val="single" w:sz="4" w:space="0" w:color="000000"/>
              <w:left w:val="single" w:sz="4" w:space="0" w:color="000000"/>
              <w:bottom w:val="single" w:sz="4" w:space="0" w:color="000000"/>
              <w:right w:val="single" w:sz="4" w:space="0" w:color="000000"/>
            </w:tcBorders>
            <w:hideMark/>
          </w:tcPr>
          <w:p w14:paraId="569BC8D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1751A1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9A5056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834E7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20A5E17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6C7D9C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BFA02E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w:t>
            </w:r>
          </w:p>
        </w:tc>
        <w:tc>
          <w:tcPr>
            <w:tcW w:w="1032" w:type="dxa"/>
            <w:tcBorders>
              <w:top w:val="single" w:sz="4" w:space="0" w:color="000000"/>
              <w:left w:val="single" w:sz="4" w:space="0" w:color="000000"/>
              <w:bottom w:val="single" w:sz="4" w:space="0" w:color="000000"/>
              <w:right w:val="single" w:sz="4" w:space="0" w:color="000000"/>
            </w:tcBorders>
            <w:hideMark/>
          </w:tcPr>
          <w:p w14:paraId="114D40F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99 5 00 71100</w:t>
            </w:r>
          </w:p>
        </w:tc>
        <w:tc>
          <w:tcPr>
            <w:tcW w:w="567" w:type="dxa"/>
            <w:tcBorders>
              <w:top w:val="single" w:sz="4" w:space="0" w:color="000000"/>
              <w:left w:val="single" w:sz="4" w:space="0" w:color="000000"/>
              <w:bottom w:val="single" w:sz="4" w:space="0" w:color="000000"/>
              <w:right w:val="single" w:sz="4" w:space="0" w:color="000000"/>
            </w:tcBorders>
            <w:hideMark/>
          </w:tcPr>
          <w:p w14:paraId="5BC110C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870</w:t>
            </w:r>
          </w:p>
        </w:tc>
        <w:tc>
          <w:tcPr>
            <w:tcW w:w="1134" w:type="dxa"/>
            <w:tcBorders>
              <w:top w:val="single" w:sz="4" w:space="0" w:color="000000"/>
              <w:left w:val="single" w:sz="4" w:space="0" w:color="000000"/>
              <w:bottom w:val="single" w:sz="4" w:space="0" w:color="000000"/>
              <w:right w:val="single" w:sz="4" w:space="0" w:color="000000"/>
            </w:tcBorders>
            <w:hideMark/>
          </w:tcPr>
          <w:p w14:paraId="18AE6B9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62D8B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200</w:t>
            </w:r>
          </w:p>
        </w:tc>
        <w:tc>
          <w:tcPr>
            <w:tcW w:w="1275" w:type="dxa"/>
            <w:tcBorders>
              <w:top w:val="single" w:sz="4" w:space="0" w:color="000000"/>
              <w:left w:val="single" w:sz="4" w:space="0" w:color="000000"/>
              <w:bottom w:val="single" w:sz="4" w:space="0" w:color="000000"/>
              <w:right w:val="single" w:sz="4" w:space="0" w:color="000000"/>
            </w:tcBorders>
            <w:hideMark/>
          </w:tcPr>
          <w:p w14:paraId="4920182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F4A80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1 444 440,08</w:t>
            </w:r>
          </w:p>
        </w:tc>
        <w:tc>
          <w:tcPr>
            <w:tcW w:w="1985" w:type="dxa"/>
            <w:tcBorders>
              <w:top w:val="single" w:sz="4" w:space="0" w:color="000000"/>
              <w:left w:val="single" w:sz="4" w:space="0" w:color="000000"/>
              <w:bottom w:val="single" w:sz="4" w:space="0" w:color="000000"/>
              <w:right w:val="single" w:sz="4" w:space="0" w:color="000000"/>
            </w:tcBorders>
            <w:hideMark/>
          </w:tcPr>
          <w:p w14:paraId="182BF3A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92E8B5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275F91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ACD87C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наказы избирателей</w:t>
            </w:r>
          </w:p>
        </w:tc>
        <w:tc>
          <w:tcPr>
            <w:tcW w:w="708" w:type="dxa"/>
            <w:tcBorders>
              <w:top w:val="single" w:sz="4" w:space="0" w:color="000000"/>
              <w:left w:val="single" w:sz="4" w:space="0" w:color="000000"/>
              <w:bottom w:val="single" w:sz="4" w:space="0" w:color="000000"/>
              <w:right w:val="single" w:sz="4" w:space="0" w:color="000000"/>
            </w:tcBorders>
            <w:hideMark/>
          </w:tcPr>
          <w:p w14:paraId="09DFAA9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49FA0D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AEA575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B25420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F63D5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3FB9A8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663406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8AA545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97315F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500 000,00</w:t>
            </w:r>
          </w:p>
        </w:tc>
        <w:tc>
          <w:tcPr>
            <w:tcW w:w="1985" w:type="dxa"/>
            <w:tcBorders>
              <w:top w:val="single" w:sz="4" w:space="0" w:color="000000"/>
              <w:left w:val="single" w:sz="4" w:space="0" w:color="000000"/>
              <w:bottom w:val="single" w:sz="4" w:space="0" w:color="000000"/>
              <w:right w:val="single" w:sz="4" w:space="0" w:color="000000"/>
            </w:tcBorders>
            <w:hideMark/>
          </w:tcPr>
          <w:p w14:paraId="1F1E04E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DAE4A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041C27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2E0FB2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резервный фонд</w:t>
            </w:r>
          </w:p>
        </w:tc>
        <w:tc>
          <w:tcPr>
            <w:tcW w:w="708" w:type="dxa"/>
            <w:tcBorders>
              <w:top w:val="single" w:sz="4" w:space="0" w:color="000000"/>
              <w:left w:val="single" w:sz="4" w:space="0" w:color="000000"/>
              <w:bottom w:val="single" w:sz="4" w:space="0" w:color="000000"/>
              <w:right w:val="single" w:sz="4" w:space="0" w:color="000000"/>
            </w:tcBorders>
            <w:hideMark/>
          </w:tcPr>
          <w:p w14:paraId="0C1022A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20E011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E4D53F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79B660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FA6DE7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FB1114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EFFA6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F660AC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8B8212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944 440,08</w:t>
            </w:r>
          </w:p>
        </w:tc>
        <w:tc>
          <w:tcPr>
            <w:tcW w:w="1985" w:type="dxa"/>
            <w:tcBorders>
              <w:top w:val="single" w:sz="4" w:space="0" w:color="000000"/>
              <w:left w:val="single" w:sz="4" w:space="0" w:color="000000"/>
              <w:bottom w:val="single" w:sz="4" w:space="0" w:color="000000"/>
              <w:right w:val="single" w:sz="4" w:space="0" w:color="000000"/>
            </w:tcBorders>
            <w:hideMark/>
          </w:tcPr>
          <w:p w14:paraId="0ADD8DB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091B10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E109ED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5CF515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hideMark/>
          </w:tcPr>
          <w:p w14:paraId="4D7029D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30299B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5CEDAB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1BA8856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B1296D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3306D9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3E95DB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ABD659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EEE30B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17 790 589,30</w:t>
            </w:r>
          </w:p>
        </w:tc>
        <w:tc>
          <w:tcPr>
            <w:tcW w:w="1985" w:type="dxa"/>
            <w:tcBorders>
              <w:top w:val="single" w:sz="4" w:space="0" w:color="000000"/>
              <w:left w:val="single" w:sz="4" w:space="0" w:color="000000"/>
              <w:bottom w:val="single" w:sz="4" w:space="0" w:color="000000"/>
              <w:right w:val="single" w:sz="4" w:space="0" w:color="000000"/>
            </w:tcBorders>
            <w:hideMark/>
          </w:tcPr>
          <w:p w14:paraId="02CE8E9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5 084 985,87</w:t>
            </w:r>
          </w:p>
        </w:tc>
        <w:tc>
          <w:tcPr>
            <w:tcW w:w="1417" w:type="dxa"/>
            <w:tcBorders>
              <w:top w:val="single" w:sz="4" w:space="0" w:color="000000"/>
              <w:left w:val="single" w:sz="4" w:space="0" w:color="000000"/>
              <w:bottom w:val="single" w:sz="4" w:space="0" w:color="000000"/>
              <w:right w:val="single" w:sz="4" w:space="0" w:color="000000"/>
            </w:tcBorders>
            <w:hideMark/>
          </w:tcPr>
          <w:p w14:paraId="494097E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28,6</w:t>
            </w:r>
          </w:p>
        </w:tc>
      </w:tr>
      <w:tr w:rsidR="001941EC" w:rsidRPr="001941EC" w14:paraId="10DEA8E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EA961E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Непрограммные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731D108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D0F63B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270E2C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0FB9E0B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99 0 00 00000</w:t>
            </w:r>
          </w:p>
        </w:tc>
        <w:tc>
          <w:tcPr>
            <w:tcW w:w="567" w:type="dxa"/>
            <w:tcBorders>
              <w:top w:val="single" w:sz="4" w:space="0" w:color="000000"/>
              <w:left w:val="single" w:sz="4" w:space="0" w:color="000000"/>
              <w:bottom w:val="single" w:sz="4" w:space="0" w:color="000000"/>
              <w:right w:val="single" w:sz="4" w:space="0" w:color="000000"/>
            </w:tcBorders>
            <w:hideMark/>
          </w:tcPr>
          <w:p w14:paraId="68ED905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CC7094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ABB16E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66A3B0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466CA9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17 790 589,30</w:t>
            </w:r>
          </w:p>
        </w:tc>
        <w:tc>
          <w:tcPr>
            <w:tcW w:w="1985" w:type="dxa"/>
            <w:tcBorders>
              <w:top w:val="single" w:sz="4" w:space="0" w:color="000000"/>
              <w:left w:val="single" w:sz="4" w:space="0" w:color="000000"/>
              <w:bottom w:val="single" w:sz="4" w:space="0" w:color="000000"/>
              <w:right w:val="single" w:sz="4" w:space="0" w:color="000000"/>
            </w:tcBorders>
            <w:hideMark/>
          </w:tcPr>
          <w:p w14:paraId="5677D1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5 084 985,87</w:t>
            </w:r>
          </w:p>
        </w:tc>
        <w:tc>
          <w:tcPr>
            <w:tcW w:w="1417" w:type="dxa"/>
            <w:tcBorders>
              <w:top w:val="single" w:sz="4" w:space="0" w:color="000000"/>
              <w:left w:val="single" w:sz="4" w:space="0" w:color="000000"/>
              <w:bottom w:val="single" w:sz="4" w:space="0" w:color="000000"/>
              <w:right w:val="single" w:sz="4" w:space="0" w:color="000000"/>
            </w:tcBorders>
            <w:hideMark/>
          </w:tcPr>
          <w:p w14:paraId="4DBAC32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28,6</w:t>
            </w:r>
          </w:p>
        </w:tc>
      </w:tr>
      <w:tr w:rsidR="001941EC" w:rsidRPr="001941EC" w14:paraId="2321B00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901B2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Прочие непрограммные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612AC95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17C23A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2712F0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5B25626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99 5 00 00000</w:t>
            </w:r>
          </w:p>
        </w:tc>
        <w:tc>
          <w:tcPr>
            <w:tcW w:w="567" w:type="dxa"/>
            <w:tcBorders>
              <w:top w:val="single" w:sz="4" w:space="0" w:color="000000"/>
              <w:left w:val="single" w:sz="4" w:space="0" w:color="000000"/>
              <w:bottom w:val="single" w:sz="4" w:space="0" w:color="000000"/>
              <w:right w:val="single" w:sz="4" w:space="0" w:color="000000"/>
            </w:tcBorders>
            <w:hideMark/>
          </w:tcPr>
          <w:p w14:paraId="443CDA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DA53B2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DA61F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2EC254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85E0C3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17 790 589,30</w:t>
            </w:r>
          </w:p>
        </w:tc>
        <w:tc>
          <w:tcPr>
            <w:tcW w:w="1985" w:type="dxa"/>
            <w:tcBorders>
              <w:top w:val="single" w:sz="4" w:space="0" w:color="000000"/>
              <w:left w:val="single" w:sz="4" w:space="0" w:color="000000"/>
              <w:bottom w:val="single" w:sz="4" w:space="0" w:color="000000"/>
              <w:right w:val="single" w:sz="4" w:space="0" w:color="000000"/>
            </w:tcBorders>
            <w:hideMark/>
          </w:tcPr>
          <w:p w14:paraId="3B06D55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5 084 985,87</w:t>
            </w:r>
          </w:p>
        </w:tc>
        <w:tc>
          <w:tcPr>
            <w:tcW w:w="1417" w:type="dxa"/>
            <w:tcBorders>
              <w:top w:val="single" w:sz="4" w:space="0" w:color="000000"/>
              <w:left w:val="single" w:sz="4" w:space="0" w:color="000000"/>
              <w:bottom w:val="single" w:sz="4" w:space="0" w:color="000000"/>
              <w:right w:val="single" w:sz="4" w:space="0" w:color="000000"/>
            </w:tcBorders>
            <w:hideMark/>
          </w:tcPr>
          <w:p w14:paraId="1033827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28,6</w:t>
            </w:r>
          </w:p>
        </w:tc>
      </w:tr>
      <w:tr w:rsidR="001941EC" w:rsidRPr="001941EC" w14:paraId="01138770"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5E69F1D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Расходы по управлению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hideMark/>
          </w:tcPr>
          <w:p w14:paraId="217009B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231A34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552711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66C8D74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41F7451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62240B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B19C9F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76674A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097108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16 613 586,30</w:t>
            </w:r>
          </w:p>
        </w:tc>
        <w:tc>
          <w:tcPr>
            <w:tcW w:w="1985" w:type="dxa"/>
            <w:tcBorders>
              <w:top w:val="single" w:sz="4" w:space="0" w:color="000000"/>
              <w:left w:val="single" w:sz="4" w:space="0" w:color="000000"/>
              <w:bottom w:val="single" w:sz="4" w:space="0" w:color="000000"/>
              <w:right w:val="single" w:sz="4" w:space="0" w:color="000000"/>
            </w:tcBorders>
            <w:hideMark/>
          </w:tcPr>
          <w:p w14:paraId="4E61D24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4 722 026,87</w:t>
            </w:r>
          </w:p>
        </w:tc>
        <w:tc>
          <w:tcPr>
            <w:tcW w:w="1417" w:type="dxa"/>
            <w:tcBorders>
              <w:top w:val="single" w:sz="4" w:space="0" w:color="000000"/>
              <w:left w:val="single" w:sz="4" w:space="0" w:color="000000"/>
              <w:bottom w:val="single" w:sz="4" w:space="0" w:color="000000"/>
              <w:right w:val="single" w:sz="4" w:space="0" w:color="000000"/>
            </w:tcBorders>
            <w:hideMark/>
          </w:tcPr>
          <w:p w14:paraId="19CDA3D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28,4</w:t>
            </w:r>
          </w:p>
        </w:tc>
      </w:tr>
      <w:tr w:rsidR="001941EC" w:rsidRPr="001941EC" w14:paraId="429FBA0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53F91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52C675B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29E0CE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461A83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517F764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21E9B7B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1E39E89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E9C74B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3359EF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B203C7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16 527 986,30</w:t>
            </w:r>
          </w:p>
        </w:tc>
        <w:tc>
          <w:tcPr>
            <w:tcW w:w="1985" w:type="dxa"/>
            <w:tcBorders>
              <w:top w:val="single" w:sz="4" w:space="0" w:color="000000"/>
              <w:left w:val="single" w:sz="4" w:space="0" w:color="000000"/>
              <w:bottom w:val="single" w:sz="4" w:space="0" w:color="000000"/>
              <w:right w:val="single" w:sz="4" w:space="0" w:color="000000"/>
            </w:tcBorders>
            <w:hideMark/>
          </w:tcPr>
          <w:p w14:paraId="1EBBF60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4 690 609,87</w:t>
            </w:r>
          </w:p>
        </w:tc>
        <w:tc>
          <w:tcPr>
            <w:tcW w:w="1417" w:type="dxa"/>
            <w:tcBorders>
              <w:top w:val="single" w:sz="4" w:space="0" w:color="000000"/>
              <w:left w:val="single" w:sz="4" w:space="0" w:color="000000"/>
              <w:bottom w:val="single" w:sz="4" w:space="0" w:color="000000"/>
              <w:right w:val="single" w:sz="4" w:space="0" w:color="000000"/>
            </w:tcBorders>
            <w:hideMark/>
          </w:tcPr>
          <w:p w14:paraId="2BD918F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28,4</w:t>
            </w:r>
          </w:p>
        </w:tc>
      </w:tr>
      <w:tr w:rsidR="001941EC" w:rsidRPr="001941EC" w14:paraId="10BC242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4B1B4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306F374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5A7CA3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104DD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32B5EC9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0842CE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0601817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2CF68F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9F986B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4B1A2D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16 527 986,30</w:t>
            </w:r>
          </w:p>
        </w:tc>
        <w:tc>
          <w:tcPr>
            <w:tcW w:w="1985" w:type="dxa"/>
            <w:tcBorders>
              <w:top w:val="single" w:sz="4" w:space="0" w:color="000000"/>
              <w:left w:val="single" w:sz="4" w:space="0" w:color="000000"/>
              <w:bottom w:val="single" w:sz="4" w:space="0" w:color="000000"/>
              <w:right w:val="single" w:sz="4" w:space="0" w:color="000000"/>
            </w:tcBorders>
            <w:hideMark/>
          </w:tcPr>
          <w:p w14:paraId="4DC0D31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4 690 609,87</w:t>
            </w:r>
          </w:p>
        </w:tc>
        <w:tc>
          <w:tcPr>
            <w:tcW w:w="1417" w:type="dxa"/>
            <w:tcBorders>
              <w:top w:val="single" w:sz="4" w:space="0" w:color="000000"/>
              <w:left w:val="single" w:sz="4" w:space="0" w:color="000000"/>
              <w:bottom w:val="single" w:sz="4" w:space="0" w:color="000000"/>
              <w:right w:val="single" w:sz="4" w:space="0" w:color="000000"/>
            </w:tcBorders>
            <w:hideMark/>
          </w:tcPr>
          <w:p w14:paraId="796E1F8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28,4</w:t>
            </w:r>
          </w:p>
        </w:tc>
      </w:tr>
      <w:tr w:rsidR="001941EC" w:rsidRPr="001941EC" w14:paraId="2DABB02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CC4E41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услуг в сфере информационно-коммуникационных технологий</w:t>
            </w:r>
          </w:p>
        </w:tc>
        <w:tc>
          <w:tcPr>
            <w:tcW w:w="708" w:type="dxa"/>
            <w:tcBorders>
              <w:top w:val="single" w:sz="4" w:space="0" w:color="000000"/>
              <w:left w:val="single" w:sz="4" w:space="0" w:color="000000"/>
              <w:bottom w:val="single" w:sz="4" w:space="0" w:color="000000"/>
              <w:right w:val="single" w:sz="4" w:space="0" w:color="000000"/>
            </w:tcBorders>
            <w:hideMark/>
          </w:tcPr>
          <w:p w14:paraId="486EDEA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05FC0F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47BCF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2CDFCB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208195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242</w:t>
            </w:r>
          </w:p>
        </w:tc>
        <w:tc>
          <w:tcPr>
            <w:tcW w:w="1134" w:type="dxa"/>
            <w:tcBorders>
              <w:top w:val="single" w:sz="4" w:space="0" w:color="000000"/>
              <w:left w:val="single" w:sz="4" w:space="0" w:color="000000"/>
              <w:bottom w:val="single" w:sz="4" w:space="0" w:color="000000"/>
              <w:right w:val="single" w:sz="4" w:space="0" w:color="000000"/>
            </w:tcBorders>
            <w:hideMark/>
          </w:tcPr>
          <w:p w14:paraId="2656CC2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AE305F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26933C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8F4C2D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104 000,00</w:t>
            </w:r>
          </w:p>
        </w:tc>
        <w:tc>
          <w:tcPr>
            <w:tcW w:w="1985" w:type="dxa"/>
            <w:tcBorders>
              <w:top w:val="single" w:sz="4" w:space="0" w:color="000000"/>
              <w:left w:val="single" w:sz="4" w:space="0" w:color="000000"/>
              <w:bottom w:val="single" w:sz="4" w:space="0" w:color="000000"/>
              <w:right w:val="single" w:sz="4" w:space="0" w:color="000000"/>
            </w:tcBorders>
            <w:hideMark/>
          </w:tcPr>
          <w:p w14:paraId="20E3B8F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48 000,00</w:t>
            </w:r>
          </w:p>
        </w:tc>
        <w:tc>
          <w:tcPr>
            <w:tcW w:w="1417" w:type="dxa"/>
            <w:tcBorders>
              <w:top w:val="single" w:sz="4" w:space="0" w:color="000000"/>
              <w:left w:val="single" w:sz="4" w:space="0" w:color="000000"/>
              <w:bottom w:val="single" w:sz="4" w:space="0" w:color="000000"/>
              <w:right w:val="single" w:sz="4" w:space="0" w:color="000000"/>
            </w:tcBorders>
            <w:hideMark/>
          </w:tcPr>
          <w:p w14:paraId="5B3C26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46,2</w:t>
            </w:r>
          </w:p>
        </w:tc>
      </w:tr>
      <w:tr w:rsidR="001941EC" w:rsidRPr="001941EC" w14:paraId="5BDDAE9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E92513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Услуги связи</w:t>
            </w:r>
          </w:p>
        </w:tc>
        <w:tc>
          <w:tcPr>
            <w:tcW w:w="708" w:type="dxa"/>
            <w:tcBorders>
              <w:top w:val="single" w:sz="4" w:space="0" w:color="000000"/>
              <w:left w:val="single" w:sz="4" w:space="0" w:color="000000"/>
              <w:bottom w:val="single" w:sz="4" w:space="0" w:color="000000"/>
              <w:right w:val="single" w:sz="4" w:space="0" w:color="000000"/>
            </w:tcBorders>
            <w:hideMark/>
          </w:tcPr>
          <w:p w14:paraId="3E418A0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3594ED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4316FB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37974D3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427933D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242</w:t>
            </w:r>
          </w:p>
        </w:tc>
        <w:tc>
          <w:tcPr>
            <w:tcW w:w="1134" w:type="dxa"/>
            <w:tcBorders>
              <w:top w:val="single" w:sz="4" w:space="0" w:color="000000"/>
              <w:left w:val="single" w:sz="4" w:space="0" w:color="000000"/>
              <w:bottom w:val="single" w:sz="4" w:space="0" w:color="000000"/>
              <w:right w:val="single" w:sz="4" w:space="0" w:color="000000"/>
            </w:tcBorders>
            <w:hideMark/>
          </w:tcPr>
          <w:p w14:paraId="3EC7375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BA2FC3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221</w:t>
            </w:r>
          </w:p>
        </w:tc>
        <w:tc>
          <w:tcPr>
            <w:tcW w:w="1275" w:type="dxa"/>
            <w:tcBorders>
              <w:top w:val="single" w:sz="4" w:space="0" w:color="000000"/>
              <w:left w:val="single" w:sz="4" w:space="0" w:color="000000"/>
              <w:bottom w:val="single" w:sz="4" w:space="0" w:color="000000"/>
              <w:right w:val="single" w:sz="4" w:space="0" w:color="000000"/>
            </w:tcBorders>
            <w:hideMark/>
          </w:tcPr>
          <w:p w14:paraId="36B1B9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B2F950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104 000,00</w:t>
            </w:r>
          </w:p>
        </w:tc>
        <w:tc>
          <w:tcPr>
            <w:tcW w:w="1985" w:type="dxa"/>
            <w:tcBorders>
              <w:top w:val="single" w:sz="4" w:space="0" w:color="000000"/>
              <w:left w:val="single" w:sz="4" w:space="0" w:color="000000"/>
              <w:bottom w:val="single" w:sz="4" w:space="0" w:color="000000"/>
              <w:right w:val="single" w:sz="4" w:space="0" w:color="000000"/>
            </w:tcBorders>
            <w:hideMark/>
          </w:tcPr>
          <w:p w14:paraId="4B75E43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48 000,00</w:t>
            </w:r>
          </w:p>
        </w:tc>
        <w:tc>
          <w:tcPr>
            <w:tcW w:w="1417" w:type="dxa"/>
            <w:tcBorders>
              <w:top w:val="single" w:sz="4" w:space="0" w:color="000000"/>
              <w:left w:val="single" w:sz="4" w:space="0" w:color="000000"/>
              <w:bottom w:val="single" w:sz="4" w:space="0" w:color="000000"/>
              <w:right w:val="single" w:sz="4" w:space="0" w:color="000000"/>
            </w:tcBorders>
            <w:hideMark/>
          </w:tcPr>
          <w:p w14:paraId="04C02F2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46,2</w:t>
            </w:r>
          </w:p>
        </w:tc>
      </w:tr>
      <w:tr w:rsidR="001941EC" w:rsidRPr="001941EC" w14:paraId="562FD9E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280361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№04/2022 услуги связи</w:t>
            </w:r>
          </w:p>
        </w:tc>
        <w:tc>
          <w:tcPr>
            <w:tcW w:w="708" w:type="dxa"/>
            <w:tcBorders>
              <w:top w:val="single" w:sz="4" w:space="0" w:color="000000"/>
              <w:left w:val="single" w:sz="4" w:space="0" w:color="000000"/>
              <w:bottom w:val="single" w:sz="4" w:space="0" w:color="000000"/>
              <w:right w:val="single" w:sz="4" w:space="0" w:color="000000"/>
            </w:tcBorders>
            <w:hideMark/>
          </w:tcPr>
          <w:p w14:paraId="6BA7082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1EFF80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E0A681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0478AB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3A0F83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15FA4F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4732F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F7B659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BF5C6D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96 000,00</w:t>
            </w:r>
          </w:p>
        </w:tc>
        <w:tc>
          <w:tcPr>
            <w:tcW w:w="1985" w:type="dxa"/>
            <w:tcBorders>
              <w:top w:val="single" w:sz="4" w:space="0" w:color="000000"/>
              <w:left w:val="single" w:sz="4" w:space="0" w:color="000000"/>
              <w:bottom w:val="single" w:sz="4" w:space="0" w:color="000000"/>
              <w:right w:val="single" w:sz="4" w:space="0" w:color="000000"/>
            </w:tcBorders>
            <w:hideMark/>
          </w:tcPr>
          <w:p w14:paraId="1EDB318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40 000,00</w:t>
            </w:r>
          </w:p>
        </w:tc>
        <w:tc>
          <w:tcPr>
            <w:tcW w:w="1417" w:type="dxa"/>
            <w:tcBorders>
              <w:top w:val="single" w:sz="4" w:space="0" w:color="000000"/>
              <w:left w:val="single" w:sz="4" w:space="0" w:color="000000"/>
              <w:bottom w:val="single" w:sz="4" w:space="0" w:color="000000"/>
              <w:right w:val="single" w:sz="4" w:space="0" w:color="000000"/>
            </w:tcBorders>
            <w:hideMark/>
          </w:tcPr>
          <w:p w14:paraId="5A06E9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41,7</w:t>
            </w:r>
          </w:p>
        </w:tc>
      </w:tr>
      <w:tr w:rsidR="001941EC" w:rsidRPr="001941EC" w14:paraId="4003FB5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4C6501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№25/2021 услуги связи</w:t>
            </w:r>
          </w:p>
        </w:tc>
        <w:tc>
          <w:tcPr>
            <w:tcW w:w="708" w:type="dxa"/>
            <w:tcBorders>
              <w:top w:val="single" w:sz="4" w:space="0" w:color="000000"/>
              <w:left w:val="single" w:sz="4" w:space="0" w:color="000000"/>
              <w:bottom w:val="single" w:sz="4" w:space="0" w:color="000000"/>
              <w:right w:val="single" w:sz="4" w:space="0" w:color="000000"/>
            </w:tcBorders>
            <w:hideMark/>
          </w:tcPr>
          <w:p w14:paraId="46FBB4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13E43E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CBEDFA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19736D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11F341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51E1E5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F7F9EB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DF7BC0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3F5163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8 000,00</w:t>
            </w:r>
          </w:p>
        </w:tc>
        <w:tc>
          <w:tcPr>
            <w:tcW w:w="1985" w:type="dxa"/>
            <w:tcBorders>
              <w:top w:val="single" w:sz="4" w:space="0" w:color="000000"/>
              <w:left w:val="single" w:sz="4" w:space="0" w:color="000000"/>
              <w:bottom w:val="single" w:sz="4" w:space="0" w:color="000000"/>
              <w:right w:val="single" w:sz="4" w:space="0" w:color="000000"/>
            </w:tcBorders>
            <w:hideMark/>
          </w:tcPr>
          <w:p w14:paraId="6C61DB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8 000,00</w:t>
            </w:r>
          </w:p>
        </w:tc>
        <w:tc>
          <w:tcPr>
            <w:tcW w:w="1417" w:type="dxa"/>
            <w:tcBorders>
              <w:top w:val="single" w:sz="4" w:space="0" w:color="000000"/>
              <w:left w:val="single" w:sz="4" w:space="0" w:color="000000"/>
              <w:bottom w:val="single" w:sz="4" w:space="0" w:color="000000"/>
              <w:right w:val="single" w:sz="4" w:space="0" w:color="000000"/>
            </w:tcBorders>
            <w:hideMark/>
          </w:tcPr>
          <w:p w14:paraId="013DEEE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4F16D7A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3CE6BD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510BC24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B2876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A49B2F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2864D20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3ED9436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FFAEA5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7FC8FA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F1FCC2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1E8409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11 795 097,21</w:t>
            </w:r>
          </w:p>
        </w:tc>
        <w:tc>
          <w:tcPr>
            <w:tcW w:w="1985" w:type="dxa"/>
            <w:tcBorders>
              <w:top w:val="single" w:sz="4" w:space="0" w:color="000000"/>
              <w:left w:val="single" w:sz="4" w:space="0" w:color="000000"/>
              <w:bottom w:val="single" w:sz="4" w:space="0" w:color="000000"/>
              <w:right w:val="single" w:sz="4" w:space="0" w:color="000000"/>
            </w:tcBorders>
            <w:hideMark/>
          </w:tcPr>
          <w:p w14:paraId="06020EA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2 182 510,00</w:t>
            </w:r>
          </w:p>
        </w:tc>
        <w:tc>
          <w:tcPr>
            <w:tcW w:w="1417" w:type="dxa"/>
            <w:tcBorders>
              <w:top w:val="single" w:sz="4" w:space="0" w:color="000000"/>
              <w:left w:val="single" w:sz="4" w:space="0" w:color="000000"/>
              <w:bottom w:val="single" w:sz="4" w:space="0" w:color="000000"/>
              <w:right w:val="single" w:sz="4" w:space="0" w:color="000000"/>
            </w:tcBorders>
            <w:hideMark/>
          </w:tcPr>
          <w:p w14:paraId="17F939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18,5</w:t>
            </w:r>
          </w:p>
        </w:tc>
      </w:tr>
      <w:tr w:rsidR="001941EC" w:rsidRPr="001941EC" w14:paraId="39F7FD8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A5C9F8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Коммунальные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0E60C0C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0D1729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E2680F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562F84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77FD5E8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E214A0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E228DE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3EAA545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77393C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1 590 437,54</w:t>
            </w:r>
          </w:p>
        </w:tc>
        <w:tc>
          <w:tcPr>
            <w:tcW w:w="1985" w:type="dxa"/>
            <w:tcBorders>
              <w:top w:val="single" w:sz="4" w:space="0" w:color="000000"/>
              <w:left w:val="single" w:sz="4" w:space="0" w:color="000000"/>
              <w:bottom w:val="single" w:sz="4" w:space="0" w:color="000000"/>
              <w:right w:val="single" w:sz="4" w:space="0" w:color="000000"/>
            </w:tcBorders>
            <w:hideMark/>
          </w:tcPr>
          <w:p w14:paraId="17F84BC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945 629,04</w:t>
            </w:r>
          </w:p>
        </w:tc>
        <w:tc>
          <w:tcPr>
            <w:tcW w:w="1417" w:type="dxa"/>
            <w:tcBorders>
              <w:top w:val="single" w:sz="4" w:space="0" w:color="000000"/>
              <w:left w:val="single" w:sz="4" w:space="0" w:color="000000"/>
              <w:bottom w:val="single" w:sz="4" w:space="0" w:color="000000"/>
              <w:right w:val="single" w:sz="4" w:space="0" w:color="000000"/>
            </w:tcBorders>
            <w:hideMark/>
          </w:tcPr>
          <w:p w14:paraId="2B7EC92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59,5</w:t>
            </w:r>
          </w:p>
        </w:tc>
      </w:tr>
      <w:tr w:rsidR="001941EC" w:rsidRPr="001941EC" w14:paraId="6544FC5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9C57FB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Оплата услуг горячего и холодного водоснабжения, подвоз воды</w:t>
            </w:r>
          </w:p>
        </w:tc>
        <w:tc>
          <w:tcPr>
            <w:tcW w:w="708" w:type="dxa"/>
            <w:tcBorders>
              <w:top w:val="single" w:sz="4" w:space="0" w:color="000000"/>
              <w:left w:val="single" w:sz="4" w:space="0" w:color="000000"/>
              <w:bottom w:val="single" w:sz="4" w:space="0" w:color="000000"/>
              <w:right w:val="single" w:sz="4" w:space="0" w:color="000000"/>
            </w:tcBorders>
            <w:hideMark/>
          </w:tcPr>
          <w:p w14:paraId="28C0F28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D262D9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CAFEB4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53E29C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379E793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59C1DF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135C24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6669FC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1110</w:t>
            </w:r>
          </w:p>
        </w:tc>
        <w:tc>
          <w:tcPr>
            <w:tcW w:w="2268" w:type="dxa"/>
            <w:tcBorders>
              <w:top w:val="single" w:sz="4" w:space="0" w:color="000000"/>
              <w:left w:val="single" w:sz="4" w:space="0" w:color="000000"/>
              <w:bottom w:val="single" w:sz="4" w:space="0" w:color="000000"/>
              <w:right w:val="single" w:sz="4" w:space="0" w:color="000000"/>
            </w:tcBorders>
            <w:hideMark/>
          </w:tcPr>
          <w:p w14:paraId="0B01C54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390 884,74</w:t>
            </w:r>
          </w:p>
        </w:tc>
        <w:tc>
          <w:tcPr>
            <w:tcW w:w="1985" w:type="dxa"/>
            <w:tcBorders>
              <w:top w:val="single" w:sz="4" w:space="0" w:color="000000"/>
              <w:left w:val="single" w:sz="4" w:space="0" w:color="000000"/>
              <w:bottom w:val="single" w:sz="4" w:space="0" w:color="000000"/>
              <w:right w:val="single" w:sz="4" w:space="0" w:color="000000"/>
            </w:tcBorders>
            <w:hideMark/>
          </w:tcPr>
          <w:p w14:paraId="5DFA3FC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120 278,05</w:t>
            </w:r>
          </w:p>
        </w:tc>
        <w:tc>
          <w:tcPr>
            <w:tcW w:w="1417" w:type="dxa"/>
            <w:tcBorders>
              <w:top w:val="single" w:sz="4" w:space="0" w:color="000000"/>
              <w:left w:val="single" w:sz="4" w:space="0" w:color="000000"/>
              <w:bottom w:val="single" w:sz="4" w:space="0" w:color="000000"/>
              <w:right w:val="single" w:sz="4" w:space="0" w:color="000000"/>
            </w:tcBorders>
            <w:hideMark/>
          </w:tcPr>
          <w:p w14:paraId="646DD9A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30,8</w:t>
            </w:r>
          </w:p>
        </w:tc>
      </w:tr>
      <w:tr w:rsidR="001941EC" w:rsidRPr="001941EC" w14:paraId="46E0FA8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29199C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№В-165 хвс (кредиторская задолженность 2021)</w:t>
            </w:r>
          </w:p>
        </w:tc>
        <w:tc>
          <w:tcPr>
            <w:tcW w:w="708" w:type="dxa"/>
            <w:tcBorders>
              <w:top w:val="single" w:sz="4" w:space="0" w:color="000000"/>
              <w:left w:val="single" w:sz="4" w:space="0" w:color="000000"/>
              <w:bottom w:val="single" w:sz="4" w:space="0" w:color="000000"/>
              <w:right w:val="single" w:sz="4" w:space="0" w:color="000000"/>
            </w:tcBorders>
            <w:hideMark/>
          </w:tcPr>
          <w:p w14:paraId="46C5510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AC1EB9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C787B6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5227C4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70583A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999A1A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5DB255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33336E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ECDB7F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12 451,73</w:t>
            </w:r>
          </w:p>
        </w:tc>
        <w:tc>
          <w:tcPr>
            <w:tcW w:w="1985" w:type="dxa"/>
            <w:tcBorders>
              <w:top w:val="single" w:sz="4" w:space="0" w:color="000000"/>
              <w:left w:val="single" w:sz="4" w:space="0" w:color="000000"/>
              <w:bottom w:val="single" w:sz="4" w:space="0" w:color="000000"/>
              <w:right w:val="single" w:sz="4" w:space="0" w:color="000000"/>
            </w:tcBorders>
            <w:hideMark/>
          </w:tcPr>
          <w:p w14:paraId="4516A71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12 451,73</w:t>
            </w:r>
          </w:p>
        </w:tc>
        <w:tc>
          <w:tcPr>
            <w:tcW w:w="1417" w:type="dxa"/>
            <w:tcBorders>
              <w:top w:val="single" w:sz="4" w:space="0" w:color="000000"/>
              <w:left w:val="single" w:sz="4" w:space="0" w:color="000000"/>
              <w:bottom w:val="single" w:sz="4" w:space="0" w:color="000000"/>
              <w:right w:val="single" w:sz="4" w:space="0" w:color="000000"/>
            </w:tcBorders>
            <w:hideMark/>
          </w:tcPr>
          <w:p w14:paraId="1113FD1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74B91AA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FF7D61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№Г-165 гвс (кредиторская задолженность 2021)</w:t>
            </w:r>
          </w:p>
        </w:tc>
        <w:tc>
          <w:tcPr>
            <w:tcW w:w="708" w:type="dxa"/>
            <w:tcBorders>
              <w:top w:val="single" w:sz="4" w:space="0" w:color="000000"/>
              <w:left w:val="single" w:sz="4" w:space="0" w:color="000000"/>
              <w:bottom w:val="single" w:sz="4" w:space="0" w:color="000000"/>
              <w:right w:val="single" w:sz="4" w:space="0" w:color="000000"/>
            </w:tcBorders>
            <w:hideMark/>
          </w:tcPr>
          <w:p w14:paraId="21DD5AB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3EF06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3E5209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82048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98C213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FE211B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ECE8D2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50A95D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223568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9 388,63</w:t>
            </w:r>
          </w:p>
        </w:tc>
        <w:tc>
          <w:tcPr>
            <w:tcW w:w="1985" w:type="dxa"/>
            <w:tcBorders>
              <w:top w:val="single" w:sz="4" w:space="0" w:color="000000"/>
              <w:left w:val="single" w:sz="4" w:space="0" w:color="000000"/>
              <w:bottom w:val="single" w:sz="4" w:space="0" w:color="000000"/>
              <w:right w:val="single" w:sz="4" w:space="0" w:color="000000"/>
            </w:tcBorders>
            <w:hideMark/>
          </w:tcPr>
          <w:p w14:paraId="40BBA22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9 388,63</w:t>
            </w:r>
          </w:p>
        </w:tc>
        <w:tc>
          <w:tcPr>
            <w:tcW w:w="1417" w:type="dxa"/>
            <w:tcBorders>
              <w:top w:val="single" w:sz="4" w:space="0" w:color="000000"/>
              <w:left w:val="single" w:sz="4" w:space="0" w:color="000000"/>
              <w:bottom w:val="single" w:sz="4" w:space="0" w:color="000000"/>
              <w:right w:val="single" w:sz="4" w:space="0" w:color="000000"/>
            </w:tcBorders>
            <w:hideMark/>
          </w:tcPr>
          <w:p w14:paraId="7948B0F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58B0F0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C3FE09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№В-165 хвс (2022)</w:t>
            </w:r>
          </w:p>
        </w:tc>
        <w:tc>
          <w:tcPr>
            <w:tcW w:w="708" w:type="dxa"/>
            <w:tcBorders>
              <w:top w:val="single" w:sz="4" w:space="0" w:color="000000"/>
              <w:left w:val="single" w:sz="4" w:space="0" w:color="000000"/>
              <w:bottom w:val="single" w:sz="4" w:space="0" w:color="000000"/>
              <w:right w:val="single" w:sz="4" w:space="0" w:color="000000"/>
            </w:tcBorders>
            <w:hideMark/>
          </w:tcPr>
          <w:p w14:paraId="3998DB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82B751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6377DB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9DDF20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29BB53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A83C65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C5BC1E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72AA8C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A9925C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137 586,07</w:t>
            </w:r>
          </w:p>
        </w:tc>
        <w:tc>
          <w:tcPr>
            <w:tcW w:w="1985" w:type="dxa"/>
            <w:tcBorders>
              <w:top w:val="single" w:sz="4" w:space="0" w:color="000000"/>
              <w:left w:val="single" w:sz="4" w:space="0" w:color="000000"/>
              <w:bottom w:val="single" w:sz="4" w:space="0" w:color="000000"/>
              <w:right w:val="single" w:sz="4" w:space="0" w:color="000000"/>
            </w:tcBorders>
            <w:hideMark/>
          </w:tcPr>
          <w:p w14:paraId="104AC3B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70 163,27</w:t>
            </w:r>
          </w:p>
        </w:tc>
        <w:tc>
          <w:tcPr>
            <w:tcW w:w="1417" w:type="dxa"/>
            <w:tcBorders>
              <w:top w:val="single" w:sz="4" w:space="0" w:color="000000"/>
              <w:left w:val="single" w:sz="4" w:space="0" w:color="000000"/>
              <w:bottom w:val="single" w:sz="4" w:space="0" w:color="000000"/>
              <w:right w:val="single" w:sz="4" w:space="0" w:color="000000"/>
            </w:tcBorders>
            <w:hideMark/>
          </w:tcPr>
          <w:p w14:paraId="1F442D5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51,0</w:t>
            </w:r>
          </w:p>
        </w:tc>
      </w:tr>
      <w:tr w:rsidR="001941EC" w:rsidRPr="001941EC" w14:paraId="65E5823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2CB9B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№Г-165 гвс (2022)</w:t>
            </w:r>
          </w:p>
        </w:tc>
        <w:tc>
          <w:tcPr>
            <w:tcW w:w="708" w:type="dxa"/>
            <w:tcBorders>
              <w:top w:val="single" w:sz="4" w:space="0" w:color="000000"/>
              <w:left w:val="single" w:sz="4" w:space="0" w:color="000000"/>
              <w:bottom w:val="single" w:sz="4" w:space="0" w:color="000000"/>
              <w:right w:val="single" w:sz="4" w:space="0" w:color="000000"/>
            </w:tcBorders>
            <w:hideMark/>
          </w:tcPr>
          <w:p w14:paraId="28141E3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6D91A1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1CB084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50A35F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3C3E21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CC4BAF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246255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8138BF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0ED6B4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231 458,31</w:t>
            </w:r>
          </w:p>
        </w:tc>
        <w:tc>
          <w:tcPr>
            <w:tcW w:w="1985" w:type="dxa"/>
            <w:tcBorders>
              <w:top w:val="single" w:sz="4" w:space="0" w:color="000000"/>
              <w:left w:val="single" w:sz="4" w:space="0" w:color="000000"/>
              <w:bottom w:val="single" w:sz="4" w:space="0" w:color="000000"/>
              <w:right w:val="single" w:sz="4" w:space="0" w:color="000000"/>
            </w:tcBorders>
            <w:hideMark/>
          </w:tcPr>
          <w:p w14:paraId="1F3885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28 274,42</w:t>
            </w:r>
          </w:p>
        </w:tc>
        <w:tc>
          <w:tcPr>
            <w:tcW w:w="1417" w:type="dxa"/>
            <w:tcBorders>
              <w:top w:val="single" w:sz="4" w:space="0" w:color="000000"/>
              <w:left w:val="single" w:sz="4" w:space="0" w:color="000000"/>
              <w:bottom w:val="single" w:sz="4" w:space="0" w:color="000000"/>
              <w:right w:val="single" w:sz="4" w:space="0" w:color="000000"/>
            </w:tcBorders>
            <w:hideMark/>
          </w:tcPr>
          <w:p w14:paraId="5661181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12,2</w:t>
            </w:r>
          </w:p>
        </w:tc>
      </w:tr>
      <w:tr w:rsidR="001941EC" w:rsidRPr="001941EC" w14:paraId="14A3F59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0C0843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Оплата услуг канализации, ассенизации, водоотведения</w:t>
            </w:r>
          </w:p>
        </w:tc>
        <w:tc>
          <w:tcPr>
            <w:tcW w:w="708" w:type="dxa"/>
            <w:tcBorders>
              <w:top w:val="single" w:sz="4" w:space="0" w:color="000000"/>
              <w:left w:val="single" w:sz="4" w:space="0" w:color="000000"/>
              <w:bottom w:val="single" w:sz="4" w:space="0" w:color="000000"/>
              <w:right w:val="single" w:sz="4" w:space="0" w:color="000000"/>
            </w:tcBorders>
            <w:hideMark/>
          </w:tcPr>
          <w:p w14:paraId="649D19D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9F4D0C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FFA385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7D4F1C9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5F09C5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4DCFE1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D0BEC6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4D78180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1126</w:t>
            </w:r>
          </w:p>
        </w:tc>
        <w:tc>
          <w:tcPr>
            <w:tcW w:w="2268" w:type="dxa"/>
            <w:tcBorders>
              <w:top w:val="single" w:sz="4" w:space="0" w:color="000000"/>
              <w:left w:val="single" w:sz="4" w:space="0" w:color="000000"/>
              <w:bottom w:val="single" w:sz="4" w:space="0" w:color="000000"/>
              <w:right w:val="single" w:sz="4" w:space="0" w:color="000000"/>
            </w:tcBorders>
            <w:hideMark/>
          </w:tcPr>
          <w:p w14:paraId="133EE02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1 199 552,80</w:t>
            </w:r>
          </w:p>
        </w:tc>
        <w:tc>
          <w:tcPr>
            <w:tcW w:w="1985" w:type="dxa"/>
            <w:tcBorders>
              <w:top w:val="single" w:sz="4" w:space="0" w:color="000000"/>
              <w:left w:val="single" w:sz="4" w:space="0" w:color="000000"/>
              <w:bottom w:val="single" w:sz="4" w:space="0" w:color="000000"/>
              <w:right w:val="single" w:sz="4" w:space="0" w:color="000000"/>
            </w:tcBorders>
            <w:hideMark/>
          </w:tcPr>
          <w:p w14:paraId="6E2AB5B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825 350,99</w:t>
            </w:r>
          </w:p>
        </w:tc>
        <w:tc>
          <w:tcPr>
            <w:tcW w:w="1417" w:type="dxa"/>
            <w:tcBorders>
              <w:top w:val="single" w:sz="4" w:space="0" w:color="000000"/>
              <w:left w:val="single" w:sz="4" w:space="0" w:color="000000"/>
              <w:bottom w:val="single" w:sz="4" w:space="0" w:color="000000"/>
              <w:right w:val="single" w:sz="4" w:space="0" w:color="000000"/>
            </w:tcBorders>
            <w:hideMark/>
          </w:tcPr>
          <w:p w14:paraId="778A6D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68,8</w:t>
            </w:r>
          </w:p>
        </w:tc>
      </w:tr>
      <w:tr w:rsidR="001941EC" w:rsidRPr="001941EC" w14:paraId="69BB144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11290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№К-165 кос (кредиторская задолженность 2021)</w:t>
            </w:r>
          </w:p>
        </w:tc>
        <w:tc>
          <w:tcPr>
            <w:tcW w:w="708" w:type="dxa"/>
            <w:tcBorders>
              <w:top w:val="single" w:sz="4" w:space="0" w:color="000000"/>
              <w:left w:val="single" w:sz="4" w:space="0" w:color="000000"/>
              <w:bottom w:val="single" w:sz="4" w:space="0" w:color="000000"/>
              <w:right w:val="single" w:sz="4" w:space="0" w:color="000000"/>
            </w:tcBorders>
            <w:hideMark/>
          </w:tcPr>
          <w:p w14:paraId="70434F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147E1A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DA9635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654007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FA331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2A6F67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A4931F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50F375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3CBA1B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32 829,22</w:t>
            </w:r>
          </w:p>
        </w:tc>
        <w:tc>
          <w:tcPr>
            <w:tcW w:w="1985" w:type="dxa"/>
            <w:tcBorders>
              <w:top w:val="single" w:sz="4" w:space="0" w:color="000000"/>
              <w:left w:val="single" w:sz="4" w:space="0" w:color="000000"/>
              <w:bottom w:val="single" w:sz="4" w:space="0" w:color="000000"/>
              <w:right w:val="single" w:sz="4" w:space="0" w:color="000000"/>
            </w:tcBorders>
            <w:hideMark/>
          </w:tcPr>
          <w:p w14:paraId="76077C0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32 829,22</w:t>
            </w:r>
          </w:p>
        </w:tc>
        <w:tc>
          <w:tcPr>
            <w:tcW w:w="1417" w:type="dxa"/>
            <w:tcBorders>
              <w:top w:val="single" w:sz="4" w:space="0" w:color="000000"/>
              <w:left w:val="single" w:sz="4" w:space="0" w:color="000000"/>
              <w:bottom w:val="single" w:sz="4" w:space="0" w:color="000000"/>
              <w:right w:val="single" w:sz="4" w:space="0" w:color="000000"/>
            </w:tcBorders>
            <w:hideMark/>
          </w:tcPr>
          <w:p w14:paraId="182F4D7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C4ED60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9070B3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№73/11-21 вывоз ЖБО Октябрьская партия</w:t>
            </w:r>
          </w:p>
        </w:tc>
        <w:tc>
          <w:tcPr>
            <w:tcW w:w="708" w:type="dxa"/>
            <w:tcBorders>
              <w:top w:val="single" w:sz="4" w:space="0" w:color="000000"/>
              <w:left w:val="single" w:sz="4" w:space="0" w:color="000000"/>
              <w:bottom w:val="single" w:sz="4" w:space="0" w:color="000000"/>
              <w:right w:val="single" w:sz="4" w:space="0" w:color="000000"/>
            </w:tcBorders>
            <w:hideMark/>
          </w:tcPr>
          <w:p w14:paraId="2E471C9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921C41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F6CBFB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A04623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539C14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3B8E26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6D2CE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04DD3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4B0F30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114 052,77</w:t>
            </w:r>
          </w:p>
        </w:tc>
        <w:tc>
          <w:tcPr>
            <w:tcW w:w="1985" w:type="dxa"/>
            <w:tcBorders>
              <w:top w:val="single" w:sz="4" w:space="0" w:color="000000"/>
              <w:left w:val="single" w:sz="4" w:space="0" w:color="000000"/>
              <w:bottom w:val="single" w:sz="4" w:space="0" w:color="000000"/>
              <w:right w:val="single" w:sz="4" w:space="0" w:color="000000"/>
            </w:tcBorders>
            <w:hideMark/>
          </w:tcPr>
          <w:p w14:paraId="2367AE7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114 052,77</w:t>
            </w:r>
          </w:p>
        </w:tc>
        <w:tc>
          <w:tcPr>
            <w:tcW w:w="1417" w:type="dxa"/>
            <w:tcBorders>
              <w:top w:val="single" w:sz="4" w:space="0" w:color="000000"/>
              <w:left w:val="single" w:sz="4" w:space="0" w:color="000000"/>
              <w:bottom w:val="single" w:sz="4" w:space="0" w:color="000000"/>
              <w:right w:val="single" w:sz="4" w:space="0" w:color="000000"/>
            </w:tcBorders>
            <w:hideMark/>
          </w:tcPr>
          <w:p w14:paraId="5B9C755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6AFCC7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775F70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№К-165 кос (2022)</w:t>
            </w:r>
          </w:p>
        </w:tc>
        <w:tc>
          <w:tcPr>
            <w:tcW w:w="708" w:type="dxa"/>
            <w:tcBorders>
              <w:top w:val="single" w:sz="4" w:space="0" w:color="000000"/>
              <w:left w:val="single" w:sz="4" w:space="0" w:color="000000"/>
              <w:bottom w:val="single" w:sz="4" w:space="0" w:color="000000"/>
              <w:right w:val="single" w:sz="4" w:space="0" w:color="000000"/>
            </w:tcBorders>
            <w:hideMark/>
          </w:tcPr>
          <w:p w14:paraId="2392A6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C0F353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E79912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8C2E0B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73361B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9375FE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C67C96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4A6917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52777A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433 029,85</w:t>
            </w:r>
          </w:p>
        </w:tc>
        <w:tc>
          <w:tcPr>
            <w:tcW w:w="1985" w:type="dxa"/>
            <w:tcBorders>
              <w:top w:val="single" w:sz="4" w:space="0" w:color="000000"/>
              <w:left w:val="single" w:sz="4" w:space="0" w:color="000000"/>
              <w:bottom w:val="single" w:sz="4" w:space="0" w:color="000000"/>
              <w:right w:val="single" w:sz="4" w:space="0" w:color="000000"/>
            </w:tcBorders>
            <w:hideMark/>
          </w:tcPr>
          <w:p w14:paraId="4625C0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198 383,51</w:t>
            </w:r>
          </w:p>
        </w:tc>
        <w:tc>
          <w:tcPr>
            <w:tcW w:w="1417" w:type="dxa"/>
            <w:tcBorders>
              <w:top w:val="single" w:sz="4" w:space="0" w:color="000000"/>
              <w:left w:val="single" w:sz="4" w:space="0" w:color="000000"/>
              <w:bottom w:val="single" w:sz="4" w:space="0" w:color="000000"/>
              <w:right w:val="single" w:sz="4" w:space="0" w:color="000000"/>
            </w:tcBorders>
            <w:hideMark/>
          </w:tcPr>
          <w:p w14:paraId="315E38A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45,8</w:t>
            </w:r>
          </w:p>
        </w:tc>
      </w:tr>
      <w:tr w:rsidR="001941EC" w:rsidRPr="001941EC" w14:paraId="55C60B5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1439F6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№К-300 прием ЖБО Октябрьская партия 01.01.2022-03.02.2022</w:t>
            </w:r>
          </w:p>
        </w:tc>
        <w:tc>
          <w:tcPr>
            <w:tcW w:w="708" w:type="dxa"/>
            <w:tcBorders>
              <w:top w:val="single" w:sz="4" w:space="0" w:color="000000"/>
              <w:left w:val="single" w:sz="4" w:space="0" w:color="000000"/>
              <w:bottom w:val="single" w:sz="4" w:space="0" w:color="000000"/>
              <w:right w:val="single" w:sz="4" w:space="0" w:color="000000"/>
            </w:tcBorders>
            <w:hideMark/>
          </w:tcPr>
          <w:p w14:paraId="3A466E9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B0E21C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8319CB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256DE4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999CE3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C88E2F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A7795B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8B7569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C82834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35 355,41</w:t>
            </w:r>
          </w:p>
        </w:tc>
        <w:tc>
          <w:tcPr>
            <w:tcW w:w="1985" w:type="dxa"/>
            <w:tcBorders>
              <w:top w:val="single" w:sz="4" w:space="0" w:color="000000"/>
              <w:left w:val="single" w:sz="4" w:space="0" w:color="000000"/>
              <w:bottom w:val="single" w:sz="4" w:space="0" w:color="000000"/>
              <w:right w:val="single" w:sz="4" w:space="0" w:color="000000"/>
            </w:tcBorders>
            <w:hideMark/>
          </w:tcPr>
          <w:p w14:paraId="05F3F8A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26 599,68</w:t>
            </w:r>
          </w:p>
        </w:tc>
        <w:tc>
          <w:tcPr>
            <w:tcW w:w="1417" w:type="dxa"/>
            <w:tcBorders>
              <w:top w:val="single" w:sz="4" w:space="0" w:color="000000"/>
              <w:left w:val="single" w:sz="4" w:space="0" w:color="000000"/>
              <w:bottom w:val="single" w:sz="4" w:space="0" w:color="000000"/>
              <w:right w:val="single" w:sz="4" w:space="0" w:color="000000"/>
            </w:tcBorders>
            <w:hideMark/>
          </w:tcPr>
          <w:p w14:paraId="7B9672F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75,2</w:t>
            </w:r>
          </w:p>
        </w:tc>
      </w:tr>
      <w:tr w:rsidR="001941EC" w:rsidRPr="001941EC" w14:paraId="56AFA265"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9AE8BC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№01/01-22 вывоз ЖБО Октябрьская партия 01.01.2022-03.02.2022</w:t>
            </w:r>
          </w:p>
        </w:tc>
        <w:tc>
          <w:tcPr>
            <w:tcW w:w="708" w:type="dxa"/>
            <w:tcBorders>
              <w:top w:val="single" w:sz="4" w:space="0" w:color="000000"/>
              <w:left w:val="single" w:sz="4" w:space="0" w:color="000000"/>
              <w:bottom w:val="single" w:sz="4" w:space="0" w:color="000000"/>
              <w:right w:val="single" w:sz="4" w:space="0" w:color="000000"/>
            </w:tcBorders>
            <w:hideMark/>
          </w:tcPr>
          <w:p w14:paraId="28355C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236534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925C21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89359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7E4F91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635227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F7784F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7350D3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948B8C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76 035,20</w:t>
            </w:r>
          </w:p>
        </w:tc>
        <w:tc>
          <w:tcPr>
            <w:tcW w:w="1985" w:type="dxa"/>
            <w:tcBorders>
              <w:top w:val="single" w:sz="4" w:space="0" w:color="000000"/>
              <w:left w:val="single" w:sz="4" w:space="0" w:color="000000"/>
              <w:bottom w:val="single" w:sz="4" w:space="0" w:color="000000"/>
              <w:right w:val="single" w:sz="4" w:space="0" w:color="000000"/>
            </w:tcBorders>
            <w:hideMark/>
          </w:tcPr>
          <w:p w14:paraId="05E523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76 035,20</w:t>
            </w:r>
          </w:p>
        </w:tc>
        <w:tc>
          <w:tcPr>
            <w:tcW w:w="1417" w:type="dxa"/>
            <w:tcBorders>
              <w:top w:val="single" w:sz="4" w:space="0" w:color="000000"/>
              <w:left w:val="single" w:sz="4" w:space="0" w:color="000000"/>
              <w:bottom w:val="single" w:sz="4" w:space="0" w:color="000000"/>
              <w:right w:val="single" w:sz="4" w:space="0" w:color="000000"/>
            </w:tcBorders>
            <w:hideMark/>
          </w:tcPr>
          <w:p w14:paraId="4294849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28276554"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AF5DB1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№К-300 прием ЖБО Октябрьская партия 04.02.2022-01.07.2022</w:t>
            </w:r>
          </w:p>
        </w:tc>
        <w:tc>
          <w:tcPr>
            <w:tcW w:w="708" w:type="dxa"/>
            <w:tcBorders>
              <w:top w:val="single" w:sz="4" w:space="0" w:color="000000"/>
              <w:left w:val="single" w:sz="4" w:space="0" w:color="000000"/>
              <w:bottom w:val="single" w:sz="4" w:space="0" w:color="000000"/>
              <w:right w:val="single" w:sz="4" w:space="0" w:color="000000"/>
            </w:tcBorders>
            <w:hideMark/>
          </w:tcPr>
          <w:p w14:paraId="34E3493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E7BA0F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7DBC8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5AC7D3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54D62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4BD44F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C0AF2D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B1431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0C08E1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133 286,40</w:t>
            </w:r>
          </w:p>
        </w:tc>
        <w:tc>
          <w:tcPr>
            <w:tcW w:w="1985" w:type="dxa"/>
            <w:tcBorders>
              <w:top w:val="single" w:sz="4" w:space="0" w:color="000000"/>
              <w:left w:val="single" w:sz="4" w:space="0" w:color="000000"/>
              <w:bottom w:val="single" w:sz="4" w:space="0" w:color="000000"/>
              <w:right w:val="single" w:sz="4" w:space="0" w:color="000000"/>
            </w:tcBorders>
            <w:hideMark/>
          </w:tcPr>
          <w:p w14:paraId="461795F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115 154,45</w:t>
            </w:r>
          </w:p>
        </w:tc>
        <w:tc>
          <w:tcPr>
            <w:tcW w:w="1417" w:type="dxa"/>
            <w:tcBorders>
              <w:top w:val="single" w:sz="4" w:space="0" w:color="000000"/>
              <w:left w:val="single" w:sz="4" w:space="0" w:color="000000"/>
              <w:bottom w:val="single" w:sz="4" w:space="0" w:color="000000"/>
              <w:right w:val="single" w:sz="4" w:space="0" w:color="000000"/>
            </w:tcBorders>
            <w:hideMark/>
          </w:tcPr>
          <w:p w14:paraId="11E20D5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86,4</w:t>
            </w:r>
          </w:p>
        </w:tc>
      </w:tr>
      <w:tr w:rsidR="001941EC" w:rsidRPr="001941EC" w14:paraId="605498E4"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A6718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0116300010722000016 по откачке и вывозу сточных вод Октябрьская партия 04.02.2022-01.07.2022</w:t>
            </w:r>
          </w:p>
        </w:tc>
        <w:tc>
          <w:tcPr>
            <w:tcW w:w="708" w:type="dxa"/>
            <w:tcBorders>
              <w:top w:val="single" w:sz="4" w:space="0" w:color="000000"/>
              <w:left w:val="single" w:sz="4" w:space="0" w:color="000000"/>
              <w:bottom w:val="single" w:sz="4" w:space="0" w:color="000000"/>
              <w:right w:val="single" w:sz="4" w:space="0" w:color="000000"/>
            </w:tcBorders>
            <w:hideMark/>
          </w:tcPr>
          <w:p w14:paraId="301E814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D51497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27B620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26D32B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23F4D7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18C279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8D7F01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F22CEE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568CD0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285 132,00</w:t>
            </w:r>
          </w:p>
        </w:tc>
        <w:tc>
          <w:tcPr>
            <w:tcW w:w="1985" w:type="dxa"/>
            <w:tcBorders>
              <w:top w:val="single" w:sz="4" w:space="0" w:color="000000"/>
              <w:left w:val="single" w:sz="4" w:space="0" w:color="000000"/>
              <w:bottom w:val="single" w:sz="4" w:space="0" w:color="000000"/>
              <w:right w:val="single" w:sz="4" w:space="0" w:color="000000"/>
            </w:tcBorders>
            <w:hideMark/>
          </w:tcPr>
          <w:p w14:paraId="008FA16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209 096,80</w:t>
            </w:r>
          </w:p>
        </w:tc>
        <w:tc>
          <w:tcPr>
            <w:tcW w:w="1417" w:type="dxa"/>
            <w:tcBorders>
              <w:top w:val="single" w:sz="4" w:space="0" w:color="000000"/>
              <w:left w:val="single" w:sz="4" w:space="0" w:color="000000"/>
              <w:bottom w:val="single" w:sz="4" w:space="0" w:color="000000"/>
              <w:right w:val="single" w:sz="4" w:space="0" w:color="000000"/>
            </w:tcBorders>
            <w:hideMark/>
          </w:tcPr>
          <w:p w14:paraId="2130986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73,3</w:t>
            </w:r>
          </w:p>
        </w:tc>
      </w:tr>
      <w:tr w:rsidR="001941EC" w:rsidRPr="001941EC" w14:paraId="30B0AE3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87A3B8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№К-300 прием ЖБО Октябрьская партия</w:t>
            </w:r>
          </w:p>
        </w:tc>
        <w:tc>
          <w:tcPr>
            <w:tcW w:w="708" w:type="dxa"/>
            <w:tcBorders>
              <w:top w:val="single" w:sz="4" w:space="0" w:color="000000"/>
              <w:left w:val="single" w:sz="4" w:space="0" w:color="000000"/>
              <w:bottom w:val="single" w:sz="4" w:space="0" w:color="000000"/>
              <w:right w:val="single" w:sz="4" w:space="0" w:color="000000"/>
            </w:tcBorders>
            <w:hideMark/>
          </w:tcPr>
          <w:p w14:paraId="7449AFC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9E894E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AA4F2E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50850D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B12A49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542310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7603F3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26556F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4C596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53 199,36</w:t>
            </w:r>
          </w:p>
        </w:tc>
        <w:tc>
          <w:tcPr>
            <w:tcW w:w="1985" w:type="dxa"/>
            <w:tcBorders>
              <w:top w:val="single" w:sz="4" w:space="0" w:color="000000"/>
              <w:left w:val="single" w:sz="4" w:space="0" w:color="000000"/>
              <w:bottom w:val="single" w:sz="4" w:space="0" w:color="000000"/>
              <w:right w:val="single" w:sz="4" w:space="0" w:color="000000"/>
            </w:tcBorders>
            <w:hideMark/>
          </w:tcPr>
          <w:p w14:paraId="6B36E6E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53 199,36</w:t>
            </w:r>
          </w:p>
        </w:tc>
        <w:tc>
          <w:tcPr>
            <w:tcW w:w="1417" w:type="dxa"/>
            <w:tcBorders>
              <w:top w:val="single" w:sz="4" w:space="0" w:color="000000"/>
              <w:left w:val="single" w:sz="4" w:space="0" w:color="000000"/>
              <w:bottom w:val="single" w:sz="4" w:space="0" w:color="000000"/>
              <w:right w:val="single" w:sz="4" w:space="0" w:color="000000"/>
            </w:tcBorders>
            <w:hideMark/>
          </w:tcPr>
          <w:p w14:paraId="3444064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7176575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518ACE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свободный остаток денежных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1EADFED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416980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1D2620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F06EC6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7A7E0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E63C5C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4A68D0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47E02F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1439B8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36 632,59</w:t>
            </w:r>
          </w:p>
        </w:tc>
        <w:tc>
          <w:tcPr>
            <w:tcW w:w="1985" w:type="dxa"/>
            <w:tcBorders>
              <w:top w:val="single" w:sz="4" w:space="0" w:color="000000"/>
              <w:left w:val="single" w:sz="4" w:space="0" w:color="000000"/>
              <w:bottom w:val="single" w:sz="4" w:space="0" w:color="000000"/>
              <w:right w:val="single" w:sz="4" w:space="0" w:color="000000"/>
            </w:tcBorders>
            <w:hideMark/>
          </w:tcPr>
          <w:p w14:paraId="29B1C0C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33CE05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8490B7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401B59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Усл.по сод-ю им-ва</w:t>
            </w:r>
          </w:p>
        </w:tc>
        <w:tc>
          <w:tcPr>
            <w:tcW w:w="708" w:type="dxa"/>
            <w:tcBorders>
              <w:top w:val="single" w:sz="4" w:space="0" w:color="000000"/>
              <w:left w:val="single" w:sz="4" w:space="0" w:color="000000"/>
              <w:bottom w:val="single" w:sz="4" w:space="0" w:color="000000"/>
              <w:right w:val="single" w:sz="4" w:space="0" w:color="000000"/>
            </w:tcBorders>
            <w:hideMark/>
          </w:tcPr>
          <w:p w14:paraId="30A04DF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0DC4DC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EA0C2F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2863E78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1BB6EF0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3FDB5F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73AA25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2F71D23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C9B860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939 208,37</w:t>
            </w:r>
          </w:p>
        </w:tc>
        <w:tc>
          <w:tcPr>
            <w:tcW w:w="1985" w:type="dxa"/>
            <w:tcBorders>
              <w:top w:val="single" w:sz="4" w:space="0" w:color="000000"/>
              <w:left w:val="single" w:sz="4" w:space="0" w:color="000000"/>
              <w:bottom w:val="single" w:sz="4" w:space="0" w:color="000000"/>
              <w:right w:val="single" w:sz="4" w:space="0" w:color="000000"/>
            </w:tcBorders>
            <w:hideMark/>
          </w:tcPr>
          <w:p w14:paraId="35720E9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365 462,69</w:t>
            </w:r>
          </w:p>
        </w:tc>
        <w:tc>
          <w:tcPr>
            <w:tcW w:w="1417" w:type="dxa"/>
            <w:tcBorders>
              <w:top w:val="single" w:sz="4" w:space="0" w:color="000000"/>
              <w:left w:val="single" w:sz="4" w:space="0" w:color="000000"/>
              <w:bottom w:val="single" w:sz="4" w:space="0" w:color="000000"/>
              <w:right w:val="single" w:sz="4" w:space="0" w:color="000000"/>
            </w:tcBorders>
            <w:hideMark/>
          </w:tcPr>
          <w:p w14:paraId="73A6925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38,9</w:t>
            </w:r>
          </w:p>
        </w:tc>
      </w:tr>
      <w:tr w:rsidR="001941EC" w:rsidRPr="001941EC" w14:paraId="66E56DC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54AAC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Текущий и капитальный ремонт и реставрация нефинансовых активов </w:t>
            </w:r>
          </w:p>
        </w:tc>
        <w:tc>
          <w:tcPr>
            <w:tcW w:w="708" w:type="dxa"/>
            <w:tcBorders>
              <w:top w:val="single" w:sz="4" w:space="0" w:color="000000"/>
              <w:left w:val="single" w:sz="4" w:space="0" w:color="000000"/>
              <w:bottom w:val="single" w:sz="4" w:space="0" w:color="000000"/>
              <w:right w:val="single" w:sz="4" w:space="0" w:color="000000"/>
            </w:tcBorders>
            <w:hideMark/>
          </w:tcPr>
          <w:p w14:paraId="1CBE038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09A902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49861B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64EA4D0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0B99D6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7BFB3E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0663E0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6D673FF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1105</w:t>
            </w:r>
          </w:p>
        </w:tc>
        <w:tc>
          <w:tcPr>
            <w:tcW w:w="2268" w:type="dxa"/>
            <w:tcBorders>
              <w:top w:val="single" w:sz="4" w:space="0" w:color="000000"/>
              <w:left w:val="single" w:sz="4" w:space="0" w:color="000000"/>
              <w:bottom w:val="single" w:sz="4" w:space="0" w:color="000000"/>
              <w:right w:val="single" w:sz="4" w:space="0" w:color="000000"/>
            </w:tcBorders>
            <w:hideMark/>
          </w:tcPr>
          <w:p w14:paraId="2D0E500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1922297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E9C8D4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#ДЕЛ/0!</w:t>
            </w:r>
          </w:p>
        </w:tc>
      </w:tr>
      <w:tr w:rsidR="001941EC" w:rsidRPr="001941EC" w14:paraId="3761A00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AB07A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Содержание в чистоте имущества</w:t>
            </w:r>
          </w:p>
        </w:tc>
        <w:tc>
          <w:tcPr>
            <w:tcW w:w="708" w:type="dxa"/>
            <w:tcBorders>
              <w:top w:val="single" w:sz="4" w:space="0" w:color="000000"/>
              <w:left w:val="single" w:sz="4" w:space="0" w:color="000000"/>
              <w:bottom w:val="single" w:sz="4" w:space="0" w:color="000000"/>
              <w:right w:val="single" w:sz="4" w:space="0" w:color="000000"/>
            </w:tcBorders>
            <w:hideMark/>
          </w:tcPr>
          <w:p w14:paraId="2F5678D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3670C5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350B0C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099AC05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10D0F7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BB606C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12E2A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7315CB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1111</w:t>
            </w:r>
          </w:p>
        </w:tc>
        <w:tc>
          <w:tcPr>
            <w:tcW w:w="2268" w:type="dxa"/>
            <w:tcBorders>
              <w:top w:val="single" w:sz="4" w:space="0" w:color="000000"/>
              <w:left w:val="single" w:sz="4" w:space="0" w:color="000000"/>
              <w:bottom w:val="single" w:sz="4" w:space="0" w:color="000000"/>
              <w:right w:val="single" w:sz="4" w:space="0" w:color="000000"/>
            </w:tcBorders>
            <w:hideMark/>
          </w:tcPr>
          <w:p w14:paraId="2633B44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636 909,53</w:t>
            </w:r>
          </w:p>
        </w:tc>
        <w:tc>
          <w:tcPr>
            <w:tcW w:w="1985" w:type="dxa"/>
            <w:tcBorders>
              <w:top w:val="single" w:sz="4" w:space="0" w:color="000000"/>
              <w:left w:val="single" w:sz="4" w:space="0" w:color="000000"/>
              <w:bottom w:val="single" w:sz="4" w:space="0" w:color="000000"/>
              <w:right w:val="single" w:sz="4" w:space="0" w:color="000000"/>
            </w:tcBorders>
            <w:hideMark/>
          </w:tcPr>
          <w:p w14:paraId="2898723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131 714,27</w:t>
            </w:r>
          </w:p>
        </w:tc>
        <w:tc>
          <w:tcPr>
            <w:tcW w:w="1417" w:type="dxa"/>
            <w:tcBorders>
              <w:top w:val="single" w:sz="4" w:space="0" w:color="000000"/>
              <w:left w:val="single" w:sz="4" w:space="0" w:color="000000"/>
              <w:bottom w:val="single" w:sz="4" w:space="0" w:color="000000"/>
              <w:right w:val="single" w:sz="4" w:space="0" w:color="000000"/>
            </w:tcBorders>
            <w:hideMark/>
          </w:tcPr>
          <w:p w14:paraId="7B639BE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20,7</w:t>
            </w:r>
          </w:p>
        </w:tc>
      </w:tr>
      <w:tr w:rsidR="001941EC" w:rsidRPr="001941EC" w14:paraId="585EF14E"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3745DB2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№0116300010722000004 обслуживание муниципального имущества (дворник, уборщица, плотник, слесарь, электрик) 01.04.2022-31.12.2022</w:t>
            </w:r>
          </w:p>
        </w:tc>
        <w:tc>
          <w:tcPr>
            <w:tcW w:w="708" w:type="dxa"/>
            <w:tcBorders>
              <w:top w:val="single" w:sz="4" w:space="0" w:color="000000"/>
              <w:left w:val="single" w:sz="4" w:space="0" w:color="000000"/>
              <w:bottom w:val="single" w:sz="4" w:space="0" w:color="000000"/>
              <w:right w:val="single" w:sz="4" w:space="0" w:color="000000"/>
            </w:tcBorders>
            <w:hideMark/>
          </w:tcPr>
          <w:p w14:paraId="0DF63FF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B01A34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8E2AB5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AD532A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005140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DDDFE7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8784F0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A7DC9E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6B708B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636 909,53</w:t>
            </w:r>
          </w:p>
        </w:tc>
        <w:tc>
          <w:tcPr>
            <w:tcW w:w="1985" w:type="dxa"/>
            <w:tcBorders>
              <w:top w:val="single" w:sz="4" w:space="0" w:color="000000"/>
              <w:left w:val="single" w:sz="4" w:space="0" w:color="000000"/>
              <w:bottom w:val="single" w:sz="4" w:space="0" w:color="000000"/>
              <w:right w:val="single" w:sz="4" w:space="0" w:color="000000"/>
            </w:tcBorders>
            <w:hideMark/>
          </w:tcPr>
          <w:p w14:paraId="46D558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131 714,27</w:t>
            </w:r>
          </w:p>
        </w:tc>
        <w:tc>
          <w:tcPr>
            <w:tcW w:w="1417" w:type="dxa"/>
            <w:tcBorders>
              <w:top w:val="single" w:sz="4" w:space="0" w:color="000000"/>
              <w:left w:val="single" w:sz="4" w:space="0" w:color="000000"/>
              <w:bottom w:val="single" w:sz="4" w:space="0" w:color="000000"/>
              <w:right w:val="single" w:sz="4" w:space="0" w:color="000000"/>
            </w:tcBorders>
            <w:hideMark/>
          </w:tcPr>
          <w:p w14:paraId="01B0029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20,7</w:t>
            </w:r>
          </w:p>
        </w:tc>
      </w:tr>
      <w:tr w:rsidR="001941EC" w:rsidRPr="001941EC" w14:paraId="4ACA356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D5C108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Другие расходы по содержанию имущества</w:t>
            </w:r>
          </w:p>
        </w:tc>
        <w:tc>
          <w:tcPr>
            <w:tcW w:w="708" w:type="dxa"/>
            <w:tcBorders>
              <w:top w:val="single" w:sz="4" w:space="0" w:color="000000"/>
              <w:left w:val="single" w:sz="4" w:space="0" w:color="000000"/>
              <w:bottom w:val="single" w:sz="4" w:space="0" w:color="000000"/>
              <w:right w:val="single" w:sz="4" w:space="0" w:color="000000"/>
            </w:tcBorders>
            <w:hideMark/>
          </w:tcPr>
          <w:p w14:paraId="5FF22D8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8C9A0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A14F1D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308FA3D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118D794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B724A2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A94485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55A8CB4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1129</w:t>
            </w:r>
          </w:p>
        </w:tc>
        <w:tc>
          <w:tcPr>
            <w:tcW w:w="2268" w:type="dxa"/>
            <w:tcBorders>
              <w:top w:val="single" w:sz="4" w:space="0" w:color="000000"/>
              <w:left w:val="single" w:sz="4" w:space="0" w:color="000000"/>
              <w:bottom w:val="single" w:sz="4" w:space="0" w:color="000000"/>
              <w:right w:val="single" w:sz="4" w:space="0" w:color="000000"/>
            </w:tcBorders>
            <w:hideMark/>
          </w:tcPr>
          <w:p w14:paraId="478A9B0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302 298,84</w:t>
            </w:r>
          </w:p>
        </w:tc>
        <w:tc>
          <w:tcPr>
            <w:tcW w:w="1985" w:type="dxa"/>
            <w:tcBorders>
              <w:top w:val="single" w:sz="4" w:space="0" w:color="000000"/>
              <w:left w:val="single" w:sz="4" w:space="0" w:color="000000"/>
              <w:bottom w:val="single" w:sz="4" w:space="0" w:color="000000"/>
              <w:right w:val="single" w:sz="4" w:space="0" w:color="000000"/>
            </w:tcBorders>
            <w:hideMark/>
          </w:tcPr>
          <w:p w14:paraId="2B699B7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233 748,42</w:t>
            </w:r>
          </w:p>
        </w:tc>
        <w:tc>
          <w:tcPr>
            <w:tcW w:w="1417" w:type="dxa"/>
            <w:tcBorders>
              <w:top w:val="single" w:sz="4" w:space="0" w:color="000000"/>
              <w:left w:val="single" w:sz="4" w:space="0" w:color="000000"/>
              <w:bottom w:val="single" w:sz="4" w:space="0" w:color="000000"/>
              <w:right w:val="single" w:sz="4" w:space="0" w:color="000000"/>
            </w:tcBorders>
            <w:hideMark/>
          </w:tcPr>
          <w:p w14:paraId="0D7E8BE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77,3</w:t>
            </w:r>
          </w:p>
        </w:tc>
      </w:tr>
      <w:tr w:rsidR="001941EC" w:rsidRPr="001941EC" w14:paraId="74829F16"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4A6F560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№0116300010721000002 обслуживание муниципального имущества (дворник, уборщица, плотник, слесарь, электрик) декабрь 2021</w:t>
            </w:r>
          </w:p>
        </w:tc>
        <w:tc>
          <w:tcPr>
            <w:tcW w:w="708" w:type="dxa"/>
            <w:tcBorders>
              <w:top w:val="single" w:sz="4" w:space="0" w:color="000000"/>
              <w:left w:val="single" w:sz="4" w:space="0" w:color="000000"/>
              <w:bottom w:val="single" w:sz="4" w:space="0" w:color="000000"/>
              <w:right w:val="single" w:sz="4" w:space="0" w:color="000000"/>
            </w:tcBorders>
            <w:hideMark/>
          </w:tcPr>
          <w:p w14:paraId="2C4451C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40286E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FFE218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35A5C6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C97427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1DDBCC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29FE73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B755F4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0D3FE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46 549,73</w:t>
            </w:r>
          </w:p>
        </w:tc>
        <w:tc>
          <w:tcPr>
            <w:tcW w:w="1985" w:type="dxa"/>
            <w:tcBorders>
              <w:top w:val="single" w:sz="4" w:space="0" w:color="000000"/>
              <w:left w:val="single" w:sz="4" w:space="0" w:color="000000"/>
              <w:bottom w:val="single" w:sz="4" w:space="0" w:color="000000"/>
              <w:right w:val="single" w:sz="4" w:space="0" w:color="000000"/>
            </w:tcBorders>
            <w:hideMark/>
          </w:tcPr>
          <w:p w14:paraId="5FCED67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46 549,73</w:t>
            </w:r>
          </w:p>
        </w:tc>
        <w:tc>
          <w:tcPr>
            <w:tcW w:w="1417" w:type="dxa"/>
            <w:tcBorders>
              <w:top w:val="single" w:sz="4" w:space="0" w:color="000000"/>
              <w:left w:val="single" w:sz="4" w:space="0" w:color="000000"/>
              <w:bottom w:val="single" w:sz="4" w:space="0" w:color="000000"/>
              <w:right w:val="single" w:sz="4" w:space="0" w:color="000000"/>
            </w:tcBorders>
            <w:hideMark/>
          </w:tcPr>
          <w:p w14:paraId="1D056F1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2C02F00A"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521E0CD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№0116300010721000002 обслуживание муниципального имущества (дворник, уборщица, плотник, слесарь, электрик) 01.01.2022-31.03.2022</w:t>
            </w:r>
          </w:p>
        </w:tc>
        <w:tc>
          <w:tcPr>
            <w:tcW w:w="708" w:type="dxa"/>
            <w:tcBorders>
              <w:top w:val="single" w:sz="4" w:space="0" w:color="000000"/>
              <w:left w:val="single" w:sz="4" w:space="0" w:color="000000"/>
              <w:bottom w:val="single" w:sz="4" w:space="0" w:color="000000"/>
              <w:right w:val="single" w:sz="4" w:space="0" w:color="000000"/>
            </w:tcBorders>
            <w:hideMark/>
          </w:tcPr>
          <w:p w14:paraId="65E0A6D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66D928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49AE14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4C1C02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7F5841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0D8493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47E3A1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987868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F3FF04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181 351,68</w:t>
            </w:r>
          </w:p>
        </w:tc>
        <w:tc>
          <w:tcPr>
            <w:tcW w:w="1985" w:type="dxa"/>
            <w:tcBorders>
              <w:top w:val="single" w:sz="4" w:space="0" w:color="000000"/>
              <w:left w:val="single" w:sz="4" w:space="0" w:color="000000"/>
              <w:bottom w:val="single" w:sz="4" w:space="0" w:color="000000"/>
              <w:right w:val="single" w:sz="4" w:space="0" w:color="000000"/>
            </w:tcBorders>
            <w:hideMark/>
          </w:tcPr>
          <w:p w14:paraId="12F0F55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181 351,68</w:t>
            </w:r>
          </w:p>
        </w:tc>
        <w:tc>
          <w:tcPr>
            <w:tcW w:w="1417" w:type="dxa"/>
            <w:tcBorders>
              <w:top w:val="single" w:sz="4" w:space="0" w:color="000000"/>
              <w:left w:val="single" w:sz="4" w:space="0" w:color="000000"/>
              <w:bottom w:val="single" w:sz="4" w:space="0" w:color="000000"/>
              <w:right w:val="single" w:sz="4" w:space="0" w:color="000000"/>
            </w:tcBorders>
            <w:hideMark/>
          </w:tcPr>
          <w:p w14:paraId="40FFAFA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7C65787A"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07BF7CF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№0116300010722000004 обслуживание муниципального имущества (дворник, уборщица, плотник, слесарь, электрик) 01.04.2022-31.12.2022</w:t>
            </w:r>
          </w:p>
        </w:tc>
        <w:tc>
          <w:tcPr>
            <w:tcW w:w="708" w:type="dxa"/>
            <w:tcBorders>
              <w:top w:val="single" w:sz="4" w:space="0" w:color="000000"/>
              <w:left w:val="single" w:sz="4" w:space="0" w:color="000000"/>
              <w:bottom w:val="single" w:sz="4" w:space="0" w:color="000000"/>
              <w:right w:val="single" w:sz="4" w:space="0" w:color="000000"/>
            </w:tcBorders>
            <w:hideMark/>
          </w:tcPr>
          <w:p w14:paraId="5829AE3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20DBE2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444211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4B6BAD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12B70A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A8D6B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E5BDD0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53BD32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32139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16 839,97</w:t>
            </w:r>
          </w:p>
        </w:tc>
        <w:tc>
          <w:tcPr>
            <w:tcW w:w="1985" w:type="dxa"/>
            <w:tcBorders>
              <w:top w:val="single" w:sz="4" w:space="0" w:color="000000"/>
              <w:left w:val="single" w:sz="4" w:space="0" w:color="000000"/>
              <w:bottom w:val="single" w:sz="4" w:space="0" w:color="000000"/>
              <w:right w:val="single" w:sz="4" w:space="0" w:color="000000"/>
            </w:tcBorders>
            <w:hideMark/>
          </w:tcPr>
          <w:p w14:paraId="6CAA4FC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3 457,73</w:t>
            </w:r>
          </w:p>
        </w:tc>
        <w:tc>
          <w:tcPr>
            <w:tcW w:w="1417" w:type="dxa"/>
            <w:tcBorders>
              <w:top w:val="single" w:sz="4" w:space="0" w:color="000000"/>
              <w:left w:val="single" w:sz="4" w:space="0" w:color="000000"/>
              <w:bottom w:val="single" w:sz="4" w:space="0" w:color="000000"/>
              <w:right w:val="single" w:sz="4" w:space="0" w:color="000000"/>
            </w:tcBorders>
            <w:hideMark/>
          </w:tcPr>
          <w:p w14:paraId="5CC493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20,5</w:t>
            </w:r>
          </w:p>
        </w:tc>
      </w:tr>
      <w:tr w:rsidR="001941EC" w:rsidRPr="001941EC" w14:paraId="42FA2A9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BCBDBF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0116300010722000003 оказание общестроительных, сантехнических, электротехнических и сварочных услуг</w:t>
            </w:r>
          </w:p>
        </w:tc>
        <w:tc>
          <w:tcPr>
            <w:tcW w:w="708" w:type="dxa"/>
            <w:tcBorders>
              <w:top w:val="single" w:sz="4" w:space="0" w:color="000000"/>
              <w:left w:val="single" w:sz="4" w:space="0" w:color="000000"/>
              <w:bottom w:val="single" w:sz="4" w:space="0" w:color="000000"/>
              <w:right w:val="single" w:sz="4" w:space="0" w:color="000000"/>
            </w:tcBorders>
            <w:hideMark/>
          </w:tcPr>
          <w:p w14:paraId="36C1EE6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8E3487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26105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F21D4F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FF4F68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3A191C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8631E5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D8FEAB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52C32A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26 017,00</w:t>
            </w:r>
          </w:p>
        </w:tc>
        <w:tc>
          <w:tcPr>
            <w:tcW w:w="1985" w:type="dxa"/>
            <w:tcBorders>
              <w:top w:val="single" w:sz="4" w:space="0" w:color="000000"/>
              <w:left w:val="single" w:sz="4" w:space="0" w:color="000000"/>
              <w:bottom w:val="single" w:sz="4" w:space="0" w:color="000000"/>
              <w:right w:val="single" w:sz="4" w:space="0" w:color="000000"/>
            </w:tcBorders>
            <w:hideMark/>
          </w:tcPr>
          <w:p w14:paraId="0BA088D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2 389,28</w:t>
            </w:r>
          </w:p>
        </w:tc>
        <w:tc>
          <w:tcPr>
            <w:tcW w:w="1417" w:type="dxa"/>
            <w:tcBorders>
              <w:top w:val="single" w:sz="4" w:space="0" w:color="000000"/>
              <w:left w:val="single" w:sz="4" w:space="0" w:color="000000"/>
              <w:bottom w:val="single" w:sz="4" w:space="0" w:color="000000"/>
              <w:right w:val="single" w:sz="4" w:space="0" w:color="000000"/>
            </w:tcBorders>
            <w:hideMark/>
          </w:tcPr>
          <w:p w14:paraId="28AE54D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9,2</w:t>
            </w:r>
          </w:p>
        </w:tc>
      </w:tr>
      <w:tr w:rsidR="001941EC" w:rsidRPr="001941EC" w14:paraId="1C02EA8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241360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№30/06-22 обслуживание туалетной кабинки и мусорных баков</w:t>
            </w:r>
          </w:p>
        </w:tc>
        <w:tc>
          <w:tcPr>
            <w:tcW w:w="708" w:type="dxa"/>
            <w:tcBorders>
              <w:top w:val="single" w:sz="4" w:space="0" w:color="000000"/>
              <w:left w:val="single" w:sz="4" w:space="0" w:color="000000"/>
              <w:bottom w:val="single" w:sz="4" w:space="0" w:color="000000"/>
              <w:right w:val="single" w:sz="4" w:space="0" w:color="000000"/>
            </w:tcBorders>
            <w:hideMark/>
          </w:tcPr>
          <w:p w14:paraId="6AC198F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015CB9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F31335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D8C046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F927F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2310F6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F2A04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9F38B7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F39FC0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31 540,46</w:t>
            </w:r>
          </w:p>
        </w:tc>
        <w:tc>
          <w:tcPr>
            <w:tcW w:w="1985" w:type="dxa"/>
            <w:tcBorders>
              <w:top w:val="single" w:sz="4" w:space="0" w:color="000000"/>
              <w:left w:val="single" w:sz="4" w:space="0" w:color="000000"/>
              <w:bottom w:val="single" w:sz="4" w:space="0" w:color="000000"/>
              <w:right w:val="single" w:sz="4" w:space="0" w:color="000000"/>
            </w:tcBorders>
            <w:hideMark/>
          </w:tcPr>
          <w:p w14:paraId="0E86109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4837B4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EFA931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6EB2EE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77733E2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B24C0D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C064A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485E2CA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5FE45FC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73B56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A6B596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2350FD6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515914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9 240 394,30</w:t>
            </w:r>
          </w:p>
        </w:tc>
        <w:tc>
          <w:tcPr>
            <w:tcW w:w="1985" w:type="dxa"/>
            <w:tcBorders>
              <w:top w:val="single" w:sz="4" w:space="0" w:color="000000"/>
              <w:left w:val="single" w:sz="4" w:space="0" w:color="000000"/>
              <w:bottom w:val="single" w:sz="4" w:space="0" w:color="000000"/>
              <w:right w:val="single" w:sz="4" w:space="0" w:color="000000"/>
            </w:tcBorders>
            <w:hideMark/>
          </w:tcPr>
          <w:p w14:paraId="5774757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863 729,20</w:t>
            </w:r>
          </w:p>
        </w:tc>
        <w:tc>
          <w:tcPr>
            <w:tcW w:w="1417" w:type="dxa"/>
            <w:tcBorders>
              <w:top w:val="single" w:sz="4" w:space="0" w:color="000000"/>
              <w:left w:val="single" w:sz="4" w:space="0" w:color="000000"/>
              <w:bottom w:val="single" w:sz="4" w:space="0" w:color="000000"/>
              <w:right w:val="single" w:sz="4" w:space="0" w:color="000000"/>
            </w:tcBorders>
            <w:hideMark/>
          </w:tcPr>
          <w:p w14:paraId="29CA3FB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9,3</w:t>
            </w:r>
          </w:p>
        </w:tc>
      </w:tr>
      <w:tr w:rsidR="001941EC" w:rsidRPr="001941EC" w14:paraId="42B6185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DE9A3C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Проведение проектных и изыскательских работ</w:t>
            </w:r>
          </w:p>
        </w:tc>
        <w:tc>
          <w:tcPr>
            <w:tcW w:w="708" w:type="dxa"/>
            <w:tcBorders>
              <w:top w:val="single" w:sz="4" w:space="0" w:color="000000"/>
              <w:left w:val="single" w:sz="4" w:space="0" w:color="000000"/>
              <w:bottom w:val="single" w:sz="4" w:space="0" w:color="000000"/>
              <w:right w:val="single" w:sz="4" w:space="0" w:color="000000"/>
            </w:tcBorders>
            <w:hideMark/>
          </w:tcPr>
          <w:p w14:paraId="073C317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B42F3A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28A41C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4D0B6A8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4A01BB9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F85885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0CB285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0CD7BC8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1132</w:t>
            </w:r>
          </w:p>
        </w:tc>
        <w:tc>
          <w:tcPr>
            <w:tcW w:w="2268" w:type="dxa"/>
            <w:tcBorders>
              <w:top w:val="single" w:sz="4" w:space="0" w:color="000000"/>
              <w:left w:val="single" w:sz="4" w:space="0" w:color="000000"/>
              <w:bottom w:val="single" w:sz="4" w:space="0" w:color="000000"/>
              <w:right w:val="single" w:sz="4" w:space="0" w:color="000000"/>
            </w:tcBorders>
            <w:hideMark/>
          </w:tcPr>
          <w:p w14:paraId="4B67FA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6EF4AC9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B8D9C68" w14:textId="77777777" w:rsidR="001941EC" w:rsidRPr="001941EC" w:rsidRDefault="001941EC" w:rsidP="001941EC">
            <w:pPr>
              <w:widowControl/>
              <w:autoSpaceDE/>
              <w:autoSpaceDN/>
              <w:adjustRightInd/>
              <w:rPr>
                <w:rFonts w:eastAsia="Times New Roman"/>
                <w:sz w:val="20"/>
                <w:szCs w:val="20"/>
              </w:rPr>
            </w:pPr>
          </w:p>
        </w:tc>
      </w:tr>
      <w:tr w:rsidR="001941EC" w:rsidRPr="001941EC" w14:paraId="485A9C3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ECFFA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Услуги вневедомственной и ведомственной (в т.ч. пожарной) охраны</w:t>
            </w:r>
          </w:p>
        </w:tc>
        <w:tc>
          <w:tcPr>
            <w:tcW w:w="708" w:type="dxa"/>
            <w:tcBorders>
              <w:top w:val="single" w:sz="4" w:space="0" w:color="000000"/>
              <w:left w:val="single" w:sz="4" w:space="0" w:color="000000"/>
              <w:bottom w:val="single" w:sz="4" w:space="0" w:color="000000"/>
              <w:right w:val="single" w:sz="4" w:space="0" w:color="000000"/>
            </w:tcBorders>
            <w:hideMark/>
          </w:tcPr>
          <w:p w14:paraId="6BBB6C8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03F34C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3D8D04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0FBACB5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0C16E3F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534C9D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52FCC5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05BE146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1134</w:t>
            </w:r>
          </w:p>
        </w:tc>
        <w:tc>
          <w:tcPr>
            <w:tcW w:w="2268" w:type="dxa"/>
            <w:tcBorders>
              <w:top w:val="single" w:sz="4" w:space="0" w:color="000000"/>
              <w:left w:val="single" w:sz="4" w:space="0" w:color="000000"/>
              <w:bottom w:val="single" w:sz="4" w:space="0" w:color="000000"/>
              <w:right w:val="single" w:sz="4" w:space="0" w:color="000000"/>
            </w:tcBorders>
            <w:hideMark/>
          </w:tcPr>
          <w:p w14:paraId="68213FC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2 023 121,01</w:t>
            </w:r>
          </w:p>
        </w:tc>
        <w:tc>
          <w:tcPr>
            <w:tcW w:w="1985" w:type="dxa"/>
            <w:tcBorders>
              <w:top w:val="single" w:sz="4" w:space="0" w:color="000000"/>
              <w:left w:val="single" w:sz="4" w:space="0" w:color="000000"/>
              <w:bottom w:val="single" w:sz="4" w:space="0" w:color="000000"/>
              <w:right w:val="single" w:sz="4" w:space="0" w:color="000000"/>
            </w:tcBorders>
            <w:hideMark/>
          </w:tcPr>
          <w:p w14:paraId="5E98B45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643 544,17</w:t>
            </w:r>
          </w:p>
        </w:tc>
        <w:tc>
          <w:tcPr>
            <w:tcW w:w="1417" w:type="dxa"/>
            <w:tcBorders>
              <w:top w:val="single" w:sz="4" w:space="0" w:color="000000"/>
              <w:left w:val="single" w:sz="4" w:space="0" w:color="000000"/>
              <w:bottom w:val="single" w:sz="4" w:space="0" w:color="000000"/>
              <w:right w:val="single" w:sz="4" w:space="0" w:color="000000"/>
            </w:tcBorders>
            <w:hideMark/>
          </w:tcPr>
          <w:p w14:paraId="234C7CC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31,8</w:t>
            </w:r>
          </w:p>
        </w:tc>
      </w:tr>
      <w:tr w:rsidR="001941EC" w:rsidRPr="001941EC" w14:paraId="15168A13"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57284C0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№0116300010721000003 обслуживание муниципального имущества (сторож-вахтер) декабрь 2021 год</w:t>
            </w:r>
          </w:p>
        </w:tc>
        <w:tc>
          <w:tcPr>
            <w:tcW w:w="708" w:type="dxa"/>
            <w:tcBorders>
              <w:top w:val="single" w:sz="4" w:space="0" w:color="000000"/>
              <w:left w:val="single" w:sz="4" w:space="0" w:color="000000"/>
              <w:bottom w:val="single" w:sz="4" w:space="0" w:color="000000"/>
              <w:right w:val="single" w:sz="4" w:space="0" w:color="000000"/>
            </w:tcBorders>
            <w:hideMark/>
          </w:tcPr>
          <w:p w14:paraId="3FF9F5D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35953F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4F7AF5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D0E202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1F35A1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FD3347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49171F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ACE8A9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0A8A0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31 708,91</w:t>
            </w:r>
          </w:p>
        </w:tc>
        <w:tc>
          <w:tcPr>
            <w:tcW w:w="1985" w:type="dxa"/>
            <w:tcBorders>
              <w:top w:val="single" w:sz="4" w:space="0" w:color="000000"/>
              <w:left w:val="single" w:sz="4" w:space="0" w:color="000000"/>
              <w:bottom w:val="single" w:sz="4" w:space="0" w:color="000000"/>
              <w:right w:val="single" w:sz="4" w:space="0" w:color="000000"/>
            </w:tcBorders>
            <w:hideMark/>
          </w:tcPr>
          <w:p w14:paraId="002109F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31 708,91</w:t>
            </w:r>
          </w:p>
        </w:tc>
        <w:tc>
          <w:tcPr>
            <w:tcW w:w="1417" w:type="dxa"/>
            <w:tcBorders>
              <w:top w:val="single" w:sz="4" w:space="0" w:color="000000"/>
              <w:left w:val="single" w:sz="4" w:space="0" w:color="000000"/>
              <w:bottom w:val="single" w:sz="4" w:space="0" w:color="000000"/>
              <w:right w:val="single" w:sz="4" w:space="0" w:color="000000"/>
            </w:tcBorders>
            <w:hideMark/>
          </w:tcPr>
          <w:p w14:paraId="0E88119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0D033D3"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1CBBA4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№0116300010721000003 обслуживание муниципального имущества (сторож-вахтер) 01.01.2022-31.03.2022</w:t>
            </w:r>
          </w:p>
        </w:tc>
        <w:tc>
          <w:tcPr>
            <w:tcW w:w="708" w:type="dxa"/>
            <w:tcBorders>
              <w:top w:val="single" w:sz="4" w:space="0" w:color="000000"/>
              <w:left w:val="single" w:sz="4" w:space="0" w:color="000000"/>
              <w:bottom w:val="single" w:sz="4" w:space="0" w:color="000000"/>
              <w:right w:val="single" w:sz="4" w:space="0" w:color="000000"/>
            </w:tcBorders>
            <w:hideMark/>
          </w:tcPr>
          <w:p w14:paraId="65AA09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7401DA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1BFA54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03390E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54B6D3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9A928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987651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A3D6E8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1C62F1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259 437,22</w:t>
            </w:r>
          </w:p>
        </w:tc>
        <w:tc>
          <w:tcPr>
            <w:tcW w:w="1985" w:type="dxa"/>
            <w:tcBorders>
              <w:top w:val="single" w:sz="4" w:space="0" w:color="000000"/>
              <w:left w:val="single" w:sz="4" w:space="0" w:color="000000"/>
              <w:bottom w:val="single" w:sz="4" w:space="0" w:color="000000"/>
              <w:right w:val="single" w:sz="4" w:space="0" w:color="000000"/>
            </w:tcBorders>
            <w:hideMark/>
          </w:tcPr>
          <w:p w14:paraId="5B08B34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259 437,22</w:t>
            </w:r>
          </w:p>
        </w:tc>
        <w:tc>
          <w:tcPr>
            <w:tcW w:w="1417" w:type="dxa"/>
            <w:tcBorders>
              <w:top w:val="single" w:sz="4" w:space="0" w:color="000000"/>
              <w:left w:val="single" w:sz="4" w:space="0" w:color="000000"/>
              <w:bottom w:val="single" w:sz="4" w:space="0" w:color="000000"/>
              <w:right w:val="single" w:sz="4" w:space="0" w:color="000000"/>
            </w:tcBorders>
            <w:hideMark/>
          </w:tcPr>
          <w:p w14:paraId="77D3BB9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4F87E40D"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E60E0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0116300010722000012 обслуживание муниципального имущества 01.04.2022-31.12.2022</w:t>
            </w:r>
          </w:p>
        </w:tc>
        <w:tc>
          <w:tcPr>
            <w:tcW w:w="708" w:type="dxa"/>
            <w:tcBorders>
              <w:top w:val="single" w:sz="4" w:space="0" w:color="000000"/>
              <w:left w:val="single" w:sz="4" w:space="0" w:color="000000"/>
              <w:bottom w:val="single" w:sz="4" w:space="0" w:color="000000"/>
              <w:right w:val="single" w:sz="4" w:space="0" w:color="000000"/>
            </w:tcBorders>
            <w:hideMark/>
          </w:tcPr>
          <w:p w14:paraId="058A8C4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F331A4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68454B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DB29D1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8404B9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5A01B4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A4404B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E7656C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CEB9F6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1 715 683,18</w:t>
            </w:r>
          </w:p>
        </w:tc>
        <w:tc>
          <w:tcPr>
            <w:tcW w:w="1985" w:type="dxa"/>
            <w:tcBorders>
              <w:top w:val="single" w:sz="4" w:space="0" w:color="000000"/>
              <w:left w:val="single" w:sz="4" w:space="0" w:color="000000"/>
              <w:bottom w:val="single" w:sz="4" w:space="0" w:color="000000"/>
              <w:right w:val="single" w:sz="4" w:space="0" w:color="000000"/>
            </w:tcBorders>
            <w:hideMark/>
          </w:tcPr>
          <w:p w14:paraId="76500CF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352 398,04</w:t>
            </w:r>
          </w:p>
        </w:tc>
        <w:tc>
          <w:tcPr>
            <w:tcW w:w="1417" w:type="dxa"/>
            <w:tcBorders>
              <w:top w:val="single" w:sz="4" w:space="0" w:color="000000"/>
              <w:left w:val="single" w:sz="4" w:space="0" w:color="000000"/>
              <w:bottom w:val="single" w:sz="4" w:space="0" w:color="000000"/>
              <w:right w:val="single" w:sz="4" w:space="0" w:color="000000"/>
            </w:tcBorders>
            <w:hideMark/>
          </w:tcPr>
          <w:p w14:paraId="780E16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20,5</w:t>
            </w:r>
          </w:p>
        </w:tc>
      </w:tr>
      <w:tr w:rsidR="001941EC" w:rsidRPr="001941EC" w14:paraId="7761CD9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B44A96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свободный остаток денежных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0423B6B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925BD0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7D1D65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81899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2D1314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E5C488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5577E2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88F2B2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7767B1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16 291,70</w:t>
            </w:r>
          </w:p>
        </w:tc>
        <w:tc>
          <w:tcPr>
            <w:tcW w:w="1985" w:type="dxa"/>
            <w:tcBorders>
              <w:top w:val="single" w:sz="4" w:space="0" w:color="000000"/>
              <w:left w:val="single" w:sz="4" w:space="0" w:color="000000"/>
              <w:bottom w:val="single" w:sz="4" w:space="0" w:color="000000"/>
              <w:right w:val="single" w:sz="4" w:space="0" w:color="000000"/>
            </w:tcBorders>
            <w:hideMark/>
          </w:tcPr>
          <w:p w14:paraId="175CDC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6088B3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95053A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E19CAB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и услуги по подстатье 226</w:t>
            </w:r>
          </w:p>
        </w:tc>
        <w:tc>
          <w:tcPr>
            <w:tcW w:w="708" w:type="dxa"/>
            <w:tcBorders>
              <w:top w:val="single" w:sz="4" w:space="0" w:color="000000"/>
              <w:left w:val="single" w:sz="4" w:space="0" w:color="000000"/>
              <w:bottom w:val="single" w:sz="4" w:space="0" w:color="000000"/>
              <w:right w:val="single" w:sz="4" w:space="0" w:color="000000"/>
            </w:tcBorders>
            <w:hideMark/>
          </w:tcPr>
          <w:p w14:paraId="3E83923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88E4FC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6977DC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5CC1182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76C785D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F66CA3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567BD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77DBC41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44FE5BA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2 217 273,29</w:t>
            </w:r>
          </w:p>
        </w:tc>
        <w:tc>
          <w:tcPr>
            <w:tcW w:w="1985" w:type="dxa"/>
            <w:tcBorders>
              <w:top w:val="single" w:sz="4" w:space="0" w:color="000000"/>
              <w:left w:val="single" w:sz="4" w:space="0" w:color="000000"/>
              <w:bottom w:val="single" w:sz="4" w:space="0" w:color="000000"/>
              <w:right w:val="single" w:sz="4" w:space="0" w:color="000000"/>
            </w:tcBorders>
            <w:hideMark/>
          </w:tcPr>
          <w:p w14:paraId="6D0E0F0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220 185,03</w:t>
            </w:r>
          </w:p>
        </w:tc>
        <w:tc>
          <w:tcPr>
            <w:tcW w:w="1417" w:type="dxa"/>
            <w:tcBorders>
              <w:top w:val="single" w:sz="4" w:space="0" w:color="000000"/>
              <w:left w:val="single" w:sz="4" w:space="0" w:color="000000"/>
              <w:bottom w:val="single" w:sz="4" w:space="0" w:color="000000"/>
              <w:right w:val="single" w:sz="4" w:space="0" w:color="000000"/>
            </w:tcBorders>
            <w:hideMark/>
          </w:tcPr>
          <w:p w14:paraId="4F63235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w:t>
            </w:r>
          </w:p>
        </w:tc>
      </w:tr>
      <w:tr w:rsidR="001941EC" w:rsidRPr="001941EC" w14:paraId="46DF1B5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9A6996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оформление Доски почета</w:t>
            </w:r>
          </w:p>
        </w:tc>
        <w:tc>
          <w:tcPr>
            <w:tcW w:w="708" w:type="dxa"/>
            <w:tcBorders>
              <w:top w:val="single" w:sz="4" w:space="0" w:color="000000"/>
              <w:left w:val="single" w:sz="4" w:space="0" w:color="000000"/>
              <w:bottom w:val="single" w:sz="4" w:space="0" w:color="000000"/>
              <w:right w:val="single" w:sz="4" w:space="0" w:color="000000"/>
            </w:tcBorders>
            <w:hideMark/>
          </w:tcPr>
          <w:p w14:paraId="57577C1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240C51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9D4EBE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86BB94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7AF3B3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87ED0A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418125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A84E58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76750C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10 000,00</w:t>
            </w:r>
          </w:p>
        </w:tc>
        <w:tc>
          <w:tcPr>
            <w:tcW w:w="1985" w:type="dxa"/>
            <w:tcBorders>
              <w:top w:val="single" w:sz="4" w:space="0" w:color="000000"/>
              <w:left w:val="single" w:sz="4" w:space="0" w:color="000000"/>
              <w:bottom w:val="single" w:sz="4" w:space="0" w:color="000000"/>
              <w:right w:val="single" w:sz="4" w:space="0" w:color="000000"/>
            </w:tcBorders>
            <w:hideMark/>
          </w:tcPr>
          <w:p w14:paraId="7192B41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2414A3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41FFDF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828D27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№0116300010722000001 независимая оценка</w:t>
            </w:r>
          </w:p>
        </w:tc>
        <w:tc>
          <w:tcPr>
            <w:tcW w:w="708" w:type="dxa"/>
            <w:tcBorders>
              <w:top w:val="single" w:sz="4" w:space="0" w:color="000000"/>
              <w:left w:val="single" w:sz="4" w:space="0" w:color="000000"/>
              <w:bottom w:val="single" w:sz="4" w:space="0" w:color="000000"/>
              <w:right w:val="single" w:sz="4" w:space="0" w:color="000000"/>
            </w:tcBorders>
            <w:hideMark/>
          </w:tcPr>
          <w:p w14:paraId="511DF9D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60771C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6A46E4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D27803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F6EC9C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8406EB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AE3AFE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BE019D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F4B4C2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70 829,14</w:t>
            </w:r>
          </w:p>
        </w:tc>
        <w:tc>
          <w:tcPr>
            <w:tcW w:w="1985" w:type="dxa"/>
            <w:tcBorders>
              <w:top w:val="single" w:sz="4" w:space="0" w:color="000000"/>
              <w:left w:val="single" w:sz="4" w:space="0" w:color="000000"/>
              <w:bottom w:val="single" w:sz="4" w:space="0" w:color="000000"/>
              <w:right w:val="single" w:sz="4" w:space="0" w:color="000000"/>
            </w:tcBorders>
            <w:hideMark/>
          </w:tcPr>
          <w:p w14:paraId="36B55D3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70 120,75</w:t>
            </w:r>
          </w:p>
        </w:tc>
        <w:tc>
          <w:tcPr>
            <w:tcW w:w="1417" w:type="dxa"/>
            <w:tcBorders>
              <w:top w:val="single" w:sz="4" w:space="0" w:color="000000"/>
              <w:left w:val="single" w:sz="4" w:space="0" w:color="000000"/>
              <w:bottom w:val="single" w:sz="4" w:space="0" w:color="000000"/>
              <w:right w:val="single" w:sz="4" w:space="0" w:color="000000"/>
            </w:tcBorders>
            <w:hideMark/>
          </w:tcPr>
          <w:p w14:paraId="66C5FA4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99,0</w:t>
            </w:r>
          </w:p>
        </w:tc>
      </w:tr>
      <w:tr w:rsidR="001941EC" w:rsidRPr="001941EC" w14:paraId="3C944CAE"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6A5FBE9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xml:space="preserve">экономия по торгам оказание </w:t>
            </w:r>
            <w:proofErr w:type="gramStart"/>
            <w:r w:rsidRPr="001941EC">
              <w:rPr>
                <w:rFonts w:eastAsia="Times New Roman"/>
                <w:i/>
                <w:iCs/>
                <w:sz w:val="20"/>
                <w:szCs w:val="20"/>
              </w:rPr>
              <w:t>услуг по независимой оценке</w:t>
            </w:r>
            <w:proofErr w:type="gramEnd"/>
            <w:r w:rsidRPr="001941EC">
              <w:rPr>
                <w:rFonts w:eastAsia="Times New Roman"/>
                <w:i/>
                <w:iCs/>
                <w:sz w:val="20"/>
                <w:szCs w:val="20"/>
              </w:rPr>
              <w:t xml:space="preserve"> рыночной стоимости и рыночной стоимости арендной платы</w:t>
            </w:r>
          </w:p>
        </w:tc>
        <w:tc>
          <w:tcPr>
            <w:tcW w:w="708" w:type="dxa"/>
            <w:tcBorders>
              <w:top w:val="single" w:sz="4" w:space="0" w:color="000000"/>
              <w:left w:val="single" w:sz="4" w:space="0" w:color="000000"/>
              <w:bottom w:val="single" w:sz="4" w:space="0" w:color="000000"/>
              <w:right w:val="single" w:sz="4" w:space="0" w:color="000000"/>
            </w:tcBorders>
            <w:hideMark/>
          </w:tcPr>
          <w:p w14:paraId="761F34A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633619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C342BB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87CB12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2A4806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BDDDBF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94C343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B7C66F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E87000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580 670,92</w:t>
            </w:r>
          </w:p>
        </w:tc>
        <w:tc>
          <w:tcPr>
            <w:tcW w:w="1985" w:type="dxa"/>
            <w:tcBorders>
              <w:top w:val="single" w:sz="4" w:space="0" w:color="000000"/>
              <w:left w:val="single" w:sz="4" w:space="0" w:color="000000"/>
              <w:bottom w:val="single" w:sz="4" w:space="0" w:color="000000"/>
              <w:right w:val="single" w:sz="4" w:space="0" w:color="000000"/>
            </w:tcBorders>
            <w:hideMark/>
          </w:tcPr>
          <w:p w14:paraId="1C18CE6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EB338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9857623" w14:textId="77777777" w:rsidTr="001941EC">
        <w:trPr>
          <w:trHeight w:val="1020"/>
        </w:trPr>
        <w:tc>
          <w:tcPr>
            <w:tcW w:w="2235" w:type="dxa"/>
            <w:tcBorders>
              <w:top w:val="single" w:sz="4" w:space="0" w:color="000000"/>
              <w:left w:val="single" w:sz="4" w:space="0" w:color="000000"/>
              <w:bottom w:val="single" w:sz="4" w:space="0" w:color="000000"/>
              <w:right w:val="single" w:sz="4" w:space="0" w:color="000000"/>
            </w:tcBorders>
            <w:hideMark/>
          </w:tcPr>
          <w:p w14:paraId="204E74A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оказание услуг по составлению актов обследования прекращения существования МКД со снятием с кадастрового учета и прекращением прав собственности. (снос дорожного и нижнего поселка)</w:t>
            </w:r>
          </w:p>
        </w:tc>
        <w:tc>
          <w:tcPr>
            <w:tcW w:w="708" w:type="dxa"/>
            <w:tcBorders>
              <w:top w:val="single" w:sz="4" w:space="0" w:color="000000"/>
              <w:left w:val="single" w:sz="4" w:space="0" w:color="000000"/>
              <w:bottom w:val="single" w:sz="4" w:space="0" w:color="000000"/>
              <w:right w:val="single" w:sz="4" w:space="0" w:color="000000"/>
            </w:tcBorders>
            <w:hideMark/>
          </w:tcPr>
          <w:p w14:paraId="7CDEAC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58F3ED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369D9C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ED478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82BB56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FDA20C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E286A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F8F718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D0386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700 000,00</w:t>
            </w:r>
          </w:p>
        </w:tc>
        <w:tc>
          <w:tcPr>
            <w:tcW w:w="1985" w:type="dxa"/>
            <w:tcBorders>
              <w:top w:val="single" w:sz="4" w:space="0" w:color="000000"/>
              <w:left w:val="single" w:sz="4" w:space="0" w:color="000000"/>
              <w:bottom w:val="single" w:sz="4" w:space="0" w:color="000000"/>
              <w:right w:val="single" w:sz="4" w:space="0" w:color="000000"/>
            </w:tcBorders>
            <w:hideMark/>
          </w:tcPr>
          <w:p w14:paraId="5B579E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B6B2C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A1D286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0121C3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№0116300010722000011 переоценка сетей ТВК 196 объектов</w:t>
            </w:r>
          </w:p>
        </w:tc>
        <w:tc>
          <w:tcPr>
            <w:tcW w:w="708" w:type="dxa"/>
            <w:tcBorders>
              <w:top w:val="single" w:sz="4" w:space="0" w:color="000000"/>
              <w:left w:val="single" w:sz="4" w:space="0" w:color="000000"/>
              <w:bottom w:val="single" w:sz="4" w:space="0" w:color="000000"/>
              <w:right w:val="single" w:sz="4" w:space="0" w:color="000000"/>
            </w:tcBorders>
            <w:hideMark/>
          </w:tcPr>
          <w:p w14:paraId="11D2563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D4207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92192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7F8E5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27EF48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B78C98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3D8D12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FDCC87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40279E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25 000,00</w:t>
            </w:r>
          </w:p>
        </w:tc>
        <w:tc>
          <w:tcPr>
            <w:tcW w:w="1985" w:type="dxa"/>
            <w:tcBorders>
              <w:top w:val="single" w:sz="4" w:space="0" w:color="000000"/>
              <w:left w:val="single" w:sz="4" w:space="0" w:color="000000"/>
              <w:bottom w:val="single" w:sz="4" w:space="0" w:color="000000"/>
              <w:right w:val="single" w:sz="4" w:space="0" w:color="000000"/>
            </w:tcBorders>
            <w:hideMark/>
          </w:tcPr>
          <w:p w14:paraId="2E0A9CF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25 000,00</w:t>
            </w:r>
          </w:p>
        </w:tc>
        <w:tc>
          <w:tcPr>
            <w:tcW w:w="1417" w:type="dxa"/>
            <w:tcBorders>
              <w:top w:val="single" w:sz="4" w:space="0" w:color="000000"/>
              <w:left w:val="single" w:sz="4" w:space="0" w:color="000000"/>
              <w:bottom w:val="single" w:sz="4" w:space="0" w:color="000000"/>
              <w:right w:val="single" w:sz="4" w:space="0" w:color="000000"/>
            </w:tcBorders>
            <w:hideMark/>
          </w:tcPr>
          <w:p w14:paraId="683526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8AADDF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BA3291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№209/А21 услуги эколога</w:t>
            </w:r>
          </w:p>
        </w:tc>
        <w:tc>
          <w:tcPr>
            <w:tcW w:w="708" w:type="dxa"/>
            <w:tcBorders>
              <w:top w:val="single" w:sz="4" w:space="0" w:color="000000"/>
              <w:left w:val="single" w:sz="4" w:space="0" w:color="000000"/>
              <w:bottom w:val="single" w:sz="4" w:space="0" w:color="000000"/>
              <w:right w:val="single" w:sz="4" w:space="0" w:color="000000"/>
            </w:tcBorders>
            <w:hideMark/>
          </w:tcPr>
          <w:p w14:paraId="2D6D44D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3F7610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452DAE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9A3DB8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E2AAD0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3DBD1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98BEE7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8479C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E4DA0D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13 000,00</w:t>
            </w:r>
          </w:p>
        </w:tc>
        <w:tc>
          <w:tcPr>
            <w:tcW w:w="1985" w:type="dxa"/>
            <w:tcBorders>
              <w:top w:val="single" w:sz="4" w:space="0" w:color="000000"/>
              <w:left w:val="single" w:sz="4" w:space="0" w:color="000000"/>
              <w:bottom w:val="single" w:sz="4" w:space="0" w:color="000000"/>
              <w:right w:val="single" w:sz="4" w:space="0" w:color="000000"/>
            </w:tcBorders>
            <w:hideMark/>
          </w:tcPr>
          <w:p w14:paraId="03204D3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13 000,00</w:t>
            </w:r>
          </w:p>
        </w:tc>
        <w:tc>
          <w:tcPr>
            <w:tcW w:w="1417" w:type="dxa"/>
            <w:tcBorders>
              <w:top w:val="single" w:sz="4" w:space="0" w:color="000000"/>
              <w:left w:val="single" w:sz="4" w:space="0" w:color="000000"/>
              <w:bottom w:val="single" w:sz="4" w:space="0" w:color="000000"/>
              <w:right w:val="single" w:sz="4" w:space="0" w:color="000000"/>
            </w:tcBorders>
            <w:hideMark/>
          </w:tcPr>
          <w:p w14:paraId="093F339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C27115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E11D00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остаток услуги эколога</w:t>
            </w:r>
          </w:p>
        </w:tc>
        <w:tc>
          <w:tcPr>
            <w:tcW w:w="708" w:type="dxa"/>
            <w:tcBorders>
              <w:top w:val="single" w:sz="4" w:space="0" w:color="000000"/>
              <w:left w:val="single" w:sz="4" w:space="0" w:color="000000"/>
              <w:bottom w:val="single" w:sz="4" w:space="0" w:color="000000"/>
              <w:right w:val="single" w:sz="4" w:space="0" w:color="000000"/>
            </w:tcBorders>
            <w:hideMark/>
          </w:tcPr>
          <w:p w14:paraId="7C661A1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402FE9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1EE40A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C33E1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D5F9FC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88093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79F787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BDD4D5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3EDC45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52 000,00</w:t>
            </w:r>
          </w:p>
        </w:tc>
        <w:tc>
          <w:tcPr>
            <w:tcW w:w="1985" w:type="dxa"/>
            <w:tcBorders>
              <w:top w:val="single" w:sz="4" w:space="0" w:color="000000"/>
              <w:left w:val="single" w:sz="4" w:space="0" w:color="000000"/>
              <w:bottom w:val="single" w:sz="4" w:space="0" w:color="000000"/>
              <w:right w:val="single" w:sz="4" w:space="0" w:color="000000"/>
            </w:tcBorders>
            <w:hideMark/>
          </w:tcPr>
          <w:p w14:paraId="739262F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51EBBF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35DEA2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1D04CF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№0116300022000002 оказание транспортных услуг (машино-часы)</w:t>
            </w:r>
          </w:p>
        </w:tc>
        <w:tc>
          <w:tcPr>
            <w:tcW w:w="708" w:type="dxa"/>
            <w:tcBorders>
              <w:top w:val="single" w:sz="4" w:space="0" w:color="000000"/>
              <w:left w:val="single" w:sz="4" w:space="0" w:color="000000"/>
              <w:bottom w:val="single" w:sz="4" w:space="0" w:color="000000"/>
              <w:right w:val="single" w:sz="4" w:space="0" w:color="000000"/>
            </w:tcBorders>
            <w:hideMark/>
          </w:tcPr>
          <w:p w14:paraId="0F25288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F8F73A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D543CC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3ADB01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94807A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B59F06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468606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346559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C4E27F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163 533,87</w:t>
            </w:r>
          </w:p>
        </w:tc>
        <w:tc>
          <w:tcPr>
            <w:tcW w:w="1985" w:type="dxa"/>
            <w:tcBorders>
              <w:top w:val="single" w:sz="4" w:space="0" w:color="000000"/>
              <w:left w:val="single" w:sz="4" w:space="0" w:color="000000"/>
              <w:bottom w:val="single" w:sz="4" w:space="0" w:color="000000"/>
              <w:right w:val="single" w:sz="4" w:space="0" w:color="000000"/>
            </w:tcBorders>
            <w:hideMark/>
          </w:tcPr>
          <w:p w14:paraId="2D6126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19 824,92</w:t>
            </w:r>
          </w:p>
        </w:tc>
        <w:tc>
          <w:tcPr>
            <w:tcW w:w="1417" w:type="dxa"/>
            <w:tcBorders>
              <w:top w:val="single" w:sz="4" w:space="0" w:color="000000"/>
              <w:left w:val="single" w:sz="4" w:space="0" w:color="000000"/>
              <w:bottom w:val="single" w:sz="4" w:space="0" w:color="000000"/>
              <w:right w:val="single" w:sz="4" w:space="0" w:color="000000"/>
            </w:tcBorders>
            <w:hideMark/>
          </w:tcPr>
          <w:p w14:paraId="03118D1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12,1</w:t>
            </w:r>
          </w:p>
        </w:tc>
      </w:tr>
      <w:tr w:rsidR="001941EC" w:rsidRPr="001941EC" w14:paraId="158149E5"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4ED4C6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№337.22.01 поверка приборов учета тепловой энергии</w:t>
            </w:r>
          </w:p>
        </w:tc>
        <w:tc>
          <w:tcPr>
            <w:tcW w:w="708" w:type="dxa"/>
            <w:tcBorders>
              <w:top w:val="single" w:sz="4" w:space="0" w:color="000000"/>
              <w:left w:val="single" w:sz="4" w:space="0" w:color="000000"/>
              <w:bottom w:val="single" w:sz="4" w:space="0" w:color="000000"/>
              <w:right w:val="single" w:sz="4" w:space="0" w:color="000000"/>
            </w:tcBorders>
            <w:hideMark/>
          </w:tcPr>
          <w:p w14:paraId="2E99525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AF92A5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3DA888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1B36D1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B6DF0D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3BD32E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C56039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AD4522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E60990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147 120,00</w:t>
            </w:r>
          </w:p>
        </w:tc>
        <w:tc>
          <w:tcPr>
            <w:tcW w:w="1985" w:type="dxa"/>
            <w:tcBorders>
              <w:top w:val="single" w:sz="4" w:space="0" w:color="000000"/>
              <w:left w:val="single" w:sz="4" w:space="0" w:color="000000"/>
              <w:bottom w:val="single" w:sz="4" w:space="0" w:color="000000"/>
              <w:right w:val="single" w:sz="4" w:space="0" w:color="000000"/>
            </w:tcBorders>
            <w:hideMark/>
          </w:tcPr>
          <w:p w14:paraId="1ADA988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F1937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55E016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BFC8E8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поверка приборов учета тепловой энергии</w:t>
            </w:r>
          </w:p>
        </w:tc>
        <w:tc>
          <w:tcPr>
            <w:tcW w:w="708" w:type="dxa"/>
            <w:tcBorders>
              <w:top w:val="single" w:sz="4" w:space="0" w:color="000000"/>
              <w:left w:val="single" w:sz="4" w:space="0" w:color="000000"/>
              <w:bottom w:val="single" w:sz="4" w:space="0" w:color="000000"/>
              <w:right w:val="single" w:sz="4" w:space="0" w:color="000000"/>
            </w:tcBorders>
            <w:hideMark/>
          </w:tcPr>
          <w:p w14:paraId="42F50E6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E35C60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FFAE11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69B2F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A71F9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17333F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B9E256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D0EF9D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293001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152 880,00</w:t>
            </w:r>
          </w:p>
        </w:tc>
        <w:tc>
          <w:tcPr>
            <w:tcW w:w="1985" w:type="dxa"/>
            <w:tcBorders>
              <w:top w:val="single" w:sz="4" w:space="0" w:color="000000"/>
              <w:left w:val="single" w:sz="4" w:space="0" w:color="000000"/>
              <w:bottom w:val="single" w:sz="4" w:space="0" w:color="000000"/>
              <w:right w:val="single" w:sz="4" w:space="0" w:color="000000"/>
            </w:tcBorders>
            <w:hideMark/>
          </w:tcPr>
          <w:p w14:paraId="7C76AC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FBF9FA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A4B107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269680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технологическое присоединение объектов к электрическим сетям</w:t>
            </w:r>
          </w:p>
        </w:tc>
        <w:tc>
          <w:tcPr>
            <w:tcW w:w="708" w:type="dxa"/>
            <w:tcBorders>
              <w:top w:val="single" w:sz="4" w:space="0" w:color="000000"/>
              <w:left w:val="single" w:sz="4" w:space="0" w:color="000000"/>
              <w:bottom w:val="single" w:sz="4" w:space="0" w:color="000000"/>
              <w:right w:val="single" w:sz="4" w:space="0" w:color="000000"/>
            </w:tcBorders>
            <w:hideMark/>
          </w:tcPr>
          <w:p w14:paraId="40C8753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54579F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564373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0A828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E32342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707F41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72CF9F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37E551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094385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10 000,00</w:t>
            </w:r>
          </w:p>
        </w:tc>
        <w:tc>
          <w:tcPr>
            <w:tcW w:w="1985" w:type="dxa"/>
            <w:tcBorders>
              <w:top w:val="single" w:sz="4" w:space="0" w:color="000000"/>
              <w:left w:val="single" w:sz="4" w:space="0" w:color="000000"/>
              <w:bottom w:val="single" w:sz="4" w:space="0" w:color="000000"/>
              <w:right w:val="single" w:sz="4" w:space="0" w:color="000000"/>
            </w:tcBorders>
            <w:hideMark/>
          </w:tcPr>
          <w:p w14:paraId="31413BC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E9F8F5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A7B3C8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CC280F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№25/06-22 актуализация схем теплоснабжения</w:t>
            </w:r>
          </w:p>
        </w:tc>
        <w:tc>
          <w:tcPr>
            <w:tcW w:w="708" w:type="dxa"/>
            <w:tcBorders>
              <w:top w:val="single" w:sz="4" w:space="0" w:color="000000"/>
              <w:left w:val="single" w:sz="4" w:space="0" w:color="000000"/>
              <w:bottom w:val="single" w:sz="4" w:space="0" w:color="000000"/>
              <w:right w:val="single" w:sz="4" w:space="0" w:color="000000"/>
            </w:tcBorders>
            <w:hideMark/>
          </w:tcPr>
          <w:p w14:paraId="7CDB3DC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1DCF8D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543475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113C7E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EE8620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40565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E04B06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4F1037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D1FAD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200 000,00</w:t>
            </w:r>
          </w:p>
        </w:tc>
        <w:tc>
          <w:tcPr>
            <w:tcW w:w="1985" w:type="dxa"/>
            <w:tcBorders>
              <w:top w:val="single" w:sz="4" w:space="0" w:color="000000"/>
              <w:left w:val="single" w:sz="4" w:space="0" w:color="000000"/>
              <w:bottom w:val="single" w:sz="4" w:space="0" w:color="000000"/>
              <w:right w:val="single" w:sz="4" w:space="0" w:color="000000"/>
            </w:tcBorders>
            <w:hideMark/>
          </w:tcPr>
          <w:p w14:paraId="5353A29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A917D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429102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4CCD39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№3022Н0049 технологическое присоединение к электрическим сетям светодиодного экрана</w:t>
            </w:r>
          </w:p>
        </w:tc>
        <w:tc>
          <w:tcPr>
            <w:tcW w:w="708" w:type="dxa"/>
            <w:tcBorders>
              <w:top w:val="single" w:sz="4" w:space="0" w:color="000000"/>
              <w:left w:val="single" w:sz="4" w:space="0" w:color="000000"/>
              <w:bottom w:val="single" w:sz="4" w:space="0" w:color="000000"/>
              <w:right w:val="single" w:sz="4" w:space="0" w:color="000000"/>
            </w:tcBorders>
            <w:hideMark/>
          </w:tcPr>
          <w:p w14:paraId="70DE20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4945D4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ACB375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11720E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F563A5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A0A436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6C8933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7C4AC2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F0D21B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92 239,36</w:t>
            </w:r>
          </w:p>
        </w:tc>
        <w:tc>
          <w:tcPr>
            <w:tcW w:w="1985" w:type="dxa"/>
            <w:tcBorders>
              <w:top w:val="single" w:sz="4" w:space="0" w:color="000000"/>
              <w:left w:val="single" w:sz="4" w:space="0" w:color="000000"/>
              <w:bottom w:val="single" w:sz="4" w:space="0" w:color="000000"/>
              <w:right w:val="single" w:sz="4" w:space="0" w:color="000000"/>
            </w:tcBorders>
            <w:hideMark/>
          </w:tcPr>
          <w:p w14:paraId="35D3699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92 239,36</w:t>
            </w:r>
          </w:p>
        </w:tc>
        <w:tc>
          <w:tcPr>
            <w:tcW w:w="1417" w:type="dxa"/>
            <w:tcBorders>
              <w:top w:val="single" w:sz="4" w:space="0" w:color="000000"/>
              <w:left w:val="single" w:sz="4" w:space="0" w:color="000000"/>
              <w:bottom w:val="single" w:sz="4" w:space="0" w:color="000000"/>
              <w:right w:val="single" w:sz="4" w:space="0" w:color="000000"/>
            </w:tcBorders>
            <w:hideMark/>
          </w:tcPr>
          <w:p w14:paraId="0A8750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A3FC3C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65C87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и услуги по подстатье 226</w:t>
            </w:r>
          </w:p>
        </w:tc>
        <w:tc>
          <w:tcPr>
            <w:tcW w:w="708" w:type="dxa"/>
            <w:tcBorders>
              <w:top w:val="single" w:sz="4" w:space="0" w:color="000000"/>
              <w:left w:val="single" w:sz="4" w:space="0" w:color="000000"/>
              <w:bottom w:val="single" w:sz="4" w:space="0" w:color="000000"/>
              <w:right w:val="single" w:sz="4" w:space="0" w:color="000000"/>
            </w:tcBorders>
            <w:hideMark/>
          </w:tcPr>
          <w:p w14:paraId="16CAC89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C7EBB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4F94FF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0B7EAD4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15CB174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B48AA0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DAFA0F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75BEF61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7000</w:t>
            </w:r>
          </w:p>
        </w:tc>
        <w:tc>
          <w:tcPr>
            <w:tcW w:w="2268" w:type="dxa"/>
            <w:tcBorders>
              <w:top w:val="single" w:sz="4" w:space="0" w:color="000000"/>
              <w:left w:val="single" w:sz="4" w:space="0" w:color="000000"/>
              <w:bottom w:val="single" w:sz="4" w:space="0" w:color="000000"/>
              <w:right w:val="single" w:sz="4" w:space="0" w:color="000000"/>
            </w:tcBorders>
            <w:hideMark/>
          </w:tcPr>
          <w:p w14:paraId="39F328A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5 000 000,00</w:t>
            </w:r>
          </w:p>
        </w:tc>
        <w:tc>
          <w:tcPr>
            <w:tcW w:w="1985" w:type="dxa"/>
            <w:tcBorders>
              <w:top w:val="single" w:sz="4" w:space="0" w:color="000000"/>
              <w:left w:val="single" w:sz="4" w:space="0" w:color="000000"/>
              <w:bottom w:val="single" w:sz="4" w:space="0" w:color="000000"/>
              <w:right w:val="single" w:sz="4" w:space="0" w:color="000000"/>
            </w:tcBorders>
            <w:hideMark/>
          </w:tcPr>
          <w:p w14:paraId="406B119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68EAAE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BABB284"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B466AE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разработка ПСД для перепрофилирования ресторана Кристалл</w:t>
            </w:r>
          </w:p>
        </w:tc>
        <w:tc>
          <w:tcPr>
            <w:tcW w:w="708" w:type="dxa"/>
            <w:tcBorders>
              <w:top w:val="single" w:sz="4" w:space="0" w:color="000000"/>
              <w:left w:val="single" w:sz="4" w:space="0" w:color="000000"/>
              <w:bottom w:val="single" w:sz="4" w:space="0" w:color="000000"/>
              <w:right w:val="single" w:sz="4" w:space="0" w:color="000000"/>
            </w:tcBorders>
            <w:hideMark/>
          </w:tcPr>
          <w:p w14:paraId="67810AC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C8801E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8BD29C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BF84F4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005E8B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DBD04A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7693F0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BA3FC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D0B8EB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5 000 000,00</w:t>
            </w:r>
          </w:p>
        </w:tc>
        <w:tc>
          <w:tcPr>
            <w:tcW w:w="1985" w:type="dxa"/>
            <w:tcBorders>
              <w:top w:val="single" w:sz="4" w:space="0" w:color="000000"/>
              <w:left w:val="single" w:sz="4" w:space="0" w:color="000000"/>
              <w:bottom w:val="single" w:sz="4" w:space="0" w:color="000000"/>
              <w:right w:val="single" w:sz="4" w:space="0" w:color="000000"/>
            </w:tcBorders>
            <w:hideMark/>
          </w:tcPr>
          <w:p w14:paraId="5F6F0C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24AD3C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FD3538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4EC4C6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Страхование</w:t>
            </w:r>
          </w:p>
        </w:tc>
        <w:tc>
          <w:tcPr>
            <w:tcW w:w="708" w:type="dxa"/>
            <w:tcBorders>
              <w:top w:val="single" w:sz="4" w:space="0" w:color="000000"/>
              <w:left w:val="single" w:sz="4" w:space="0" w:color="000000"/>
              <w:bottom w:val="single" w:sz="4" w:space="0" w:color="000000"/>
              <w:right w:val="single" w:sz="4" w:space="0" w:color="000000"/>
            </w:tcBorders>
            <w:hideMark/>
          </w:tcPr>
          <w:p w14:paraId="483B7B6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CF93D6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0B4D02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63A397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15F34B4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19B402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BF9DB5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227</w:t>
            </w:r>
          </w:p>
        </w:tc>
        <w:tc>
          <w:tcPr>
            <w:tcW w:w="1275" w:type="dxa"/>
            <w:tcBorders>
              <w:top w:val="single" w:sz="4" w:space="0" w:color="000000"/>
              <w:left w:val="single" w:sz="4" w:space="0" w:color="000000"/>
              <w:bottom w:val="single" w:sz="4" w:space="0" w:color="000000"/>
              <w:right w:val="single" w:sz="4" w:space="0" w:color="000000"/>
            </w:tcBorders>
            <w:hideMark/>
          </w:tcPr>
          <w:p w14:paraId="2B6035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4F819F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25 057,00</w:t>
            </w:r>
          </w:p>
        </w:tc>
        <w:tc>
          <w:tcPr>
            <w:tcW w:w="1985" w:type="dxa"/>
            <w:tcBorders>
              <w:top w:val="single" w:sz="4" w:space="0" w:color="000000"/>
              <w:left w:val="single" w:sz="4" w:space="0" w:color="000000"/>
              <w:bottom w:val="single" w:sz="4" w:space="0" w:color="000000"/>
              <w:right w:val="single" w:sz="4" w:space="0" w:color="000000"/>
            </w:tcBorders>
            <w:hideMark/>
          </w:tcPr>
          <w:p w14:paraId="5D091D0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7 689,07</w:t>
            </w:r>
          </w:p>
        </w:tc>
        <w:tc>
          <w:tcPr>
            <w:tcW w:w="1417" w:type="dxa"/>
            <w:tcBorders>
              <w:top w:val="single" w:sz="4" w:space="0" w:color="000000"/>
              <w:left w:val="single" w:sz="4" w:space="0" w:color="000000"/>
              <w:bottom w:val="single" w:sz="4" w:space="0" w:color="000000"/>
              <w:right w:val="single" w:sz="4" w:space="0" w:color="000000"/>
            </w:tcBorders>
            <w:hideMark/>
          </w:tcPr>
          <w:p w14:paraId="41AC736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30,7</w:t>
            </w:r>
          </w:p>
        </w:tc>
      </w:tr>
      <w:tr w:rsidR="001941EC" w:rsidRPr="001941EC" w14:paraId="6C49214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937AB6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Услуги по страхованию </w:t>
            </w:r>
          </w:p>
        </w:tc>
        <w:tc>
          <w:tcPr>
            <w:tcW w:w="708" w:type="dxa"/>
            <w:tcBorders>
              <w:top w:val="single" w:sz="4" w:space="0" w:color="000000"/>
              <w:left w:val="single" w:sz="4" w:space="0" w:color="000000"/>
              <w:bottom w:val="single" w:sz="4" w:space="0" w:color="000000"/>
              <w:right w:val="single" w:sz="4" w:space="0" w:color="000000"/>
            </w:tcBorders>
            <w:hideMark/>
          </w:tcPr>
          <w:p w14:paraId="27B8181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C81EE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F98F01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293F20C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75D979A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31E376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93FEB3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227</w:t>
            </w:r>
          </w:p>
        </w:tc>
        <w:tc>
          <w:tcPr>
            <w:tcW w:w="1275" w:type="dxa"/>
            <w:tcBorders>
              <w:top w:val="single" w:sz="4" w:space="0" w:color="000000"/>
              <w:left w:val="single" w:sz="4" w:space="0" w:color="000000"/>
              <w:bottom w:val="single" w:sz="4" w:space="0" w:color="000000"/>
              <w:right w:val="single" w:sz="4" w:space="0" w:color="000000"/>
            </w:tcBorders>
            <w:hideMark/>
          </w:tcPr>
          <w:p w14:paraId="1430834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1135</w:t>
            </w:r>
          </w:p>
        </w:tc>
        <w:tc>
          <w:tcPr>
            <w:tcW w:w="2268" w:type="dxa"/>
            <w:tcBorders>
              <w:top w:val="single" w:sz="4" w:space="0" w:color="000000"/>
              <w:left w:val="single" w:sz="4" w:space="0" w:color="000000"/>
              <w:bottom w:val="single" w:sz="4" w:space="0" w:color="000000"/>
              <w:right w:val="single" w:sz="4" w:space="0" w:color="000000"/>
            </w:tcBorders>
            <w:hideMark/>
          </w:tcPr>
          <w:p w14:paraId="2429789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25 057,00</w:t>
            </w:r>
          </w:p>
        </w:tc>
        <w:tc>
          <w:tcPr>
            <w:tcW w:w="1985" w:type="dxa"/>
            <w:tcBorders>
              <w:top w:val="single" w:sz="4" w:space="0" w:color="000000"/>
              <w:left w:val="single" w:sz="4" w:space="0" w:color="000000"/>
              <w:bottom w:val="single" w:sz="4" w:space="0" w:color="000000"/>
              <w:right w:val="single" w:sz="4" w:space="0" w:color="000000"/>
            </w:tcBorders>
            <w:hideMark/>
          </w:tcPr>
          <w:p w14:paraId="6603F00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7 689,07</w:t>
            </w:r>
          </w:p>
        </w:tc>
        <w:tc>
          <w:tcPr>
            <w:tcW w:w="1417" w:type="dxa"/>
            <w:tcBorders>
              <w:top w:val="single" w:sz="4" w:space="0" w:color="000000"/>
              <w:left w:val="single" w:sz="4" w:space="0" w:color="000000"/>
              <w:bottom w:val="single" w:sz="4" w:space="0" w:color="000000"/>
              <w:right w:val="single" w:sz="4" w:space="0" w:color="000000"/>
            </w:tcBorders>
            <w:hideMark/>
          </w:tcPr>
          <w:p w14:paraId="401B243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30,7</w:t>
            </w:r>
          </w:p>
        </w:tc>
      </w:tr>
      <w:tr w:rsidR="001941EC" w:rsidRPr="001941EC" w14:paraId="24EB561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C8D9B3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№11/22-48-000389 ОСАГО Камри</w:t>
            </w:r>
          </w:p>
        </w:tc>
        <w:tc>
          <w:tcPr>
            <w:tcW w:w="708" w:type="dxa"/>
            <w:tcBorders>
              <w:top w:val="single" w:sz="4" w:space="0" w:color="000000"/>
              <w:left w:val="single" w:sz="4" w:space="0" w:color="000000"/>
              <w:bottom w:val="single" w:sz="4" w:space="0" w:color="000000"/>
              <w:right w:val="single" w:sz="4" w:space="0" w:color="000000"/>
            </w:tcBorders>
            <w:hideMark/>
          </w:tcPr>
          <w:p w14:paraId="6F87AC3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2E7D9F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3A25E0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6FD34D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ADFF15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C3A986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EF4B22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C6378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F037A0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7 689,07</w:t>
            </w:r>
          </w:p>
        </w:tc>
        <w:tc>
          <w:tcPr>
            <w:tcW w:w="1985" w:type="dxa"/>
            <w:tcBorders>
              <w:top w:val="single" w:sz="4" w:space="0" w:color="000000"/>
              <w:left w:val="single" w:sz="4" w:space="0" w:color="000000"/>
              <w:bottom w:val="single" w:sz="4" w:space="0" w:color="000000"/>
              <w:right w:val="single" w:sz="4" w:space="0" w:color="000000"/>
            </w:tcBorders>
            <w:hideMark/>
          </w:tcPr>
          <w:p w14:paraId="236E213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7 689,07</w:t>
            </w:r>
          </w:p>
        </w:tc>
        <w:tc>
          <w:tcPr>
            <w:tcW w:w="1417" w:type="dxa"/>
            <w:tcBorders>
              <w:top w:val="single" w:sz="4" w:space="0" w:color="000000"/>
              <w:left w:val="single" w:sz="4" w:space="0" w:color="000000"/>
              <w:bottom w:val="single" w:sz="4" w:space="0" w:color="000000"/>
              <w:right w:val="single" w:sz="4" w:space="0" w:color="000000"/>
            </w:tcBorders>
            <w:hideMark/>
          </w:tcPr>
          <w:p w14:paraId="52FBE77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AFA7A3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3534B8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ОСАГО</w:t>
            </w:r>
          </w:p>
        </w:tc>
        <w:tc>
          <w:tcPr>
            <w:tcW w:w="708" w:type="dxa"/>
            <w:tcBorders>
              <w:top w:val="single" w:sz="4" w:space="0" w:color="000000"/>
              <w:left w:val="single" w:sz="4" w:space="0" w:color="000000"/>
              <w:bottom w:val="single" w:sz="4" w:space="0" w:color="000000"/>
              <w:right w:val="single" w:sz="4" w:space="0" w:color="000000"/>
            </w:tcBorders>
            <w:hideMark/>
          </w:tcPr>
          <w:p w14:paraId="5D84A42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49B263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F15097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518974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B71885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D8764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E2234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1554C9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06793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17 367,93</w:t>
            </w:r>
          </w:p>
        </w:tc>
        <w:tc>
          <w:tcPr>
            <w:tcW w:w="1985" w:type="dxa"/>
            <w:tcBorders>
              <w:top w:val="single" w:sz="4" w:space="0" w:color="000000"/>
              <w:left w:val="single" w:sz="4" w:space="0" w:color="000000"/>
              <w:bottom w:val="single" w:sz="4" w:space="0" w:color="000000"/>
              <w:right w:val="single" w:sz="4" w:space="0" w:color="000000"/>
            </w:tcBorders>
            <w:hideMark/>
          </w:tcPr>
          <w:p w14:paraId="10951EA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3C5EBF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D16CA8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630344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5252518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B0E515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F52E09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197E582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1F0951A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38D1F1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7EECFD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3FA8F33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F87DCC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2A2D769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D2A5BF6" w14:textId="77777777" w:rsidR="001941EC" w:rsidRPr="001941EC" w:rsidRDefault="001941EC" w:rsidP="001941EC">
            <w:pPr>
              <w:widowControl/>
              <w:autoSpaceDE/>
              <w:autoSpaceDN/>
              <w:adjustRightInd/>
              <w:rPr>
                <w:rFonts w:eastAsia="Times New Roman"/>
                <w:sz w:val="20"/>
                <w:szCs w:val="20"/>
              </w:rPr>
            </w:pPr>
          </w:p>
        </w:tc>
      </w:tr>
      <w:tr w:rsidR="001941EC" w:rsidRPr="001941EC" w14:paraId="73374D5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E65696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Приобретение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138A4B2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B71AE7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33F1E3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7777F28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4FA04C9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3A6CFA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17976F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6BD4A84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1116</w:t>
            </w:r>
          </w:p>
        </w:tc>
        <w:tc>
          <w:tcPr>
            <w:tcW w:w="2268" w:type="dxa"/>
            <w:tcBorders>
              <w:top w:val="single" w:sz="4" w:space="0" w:color="000000"/>
              <w:left w:val="single" w:sz="4" w:space="0" w:color="000000"/>
              <w:bottom w:val="single" w:sz="4" w:space="0" w:color="000000"/>
              <w:right w:val="single" w:sz="4" w:space="0" w:color="000000"/>
            </w:tcBorders>
            <w:hideMark/>
          </w:tcPr>
          <w:p w14:paraId="5848BCD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7981EA3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802EC7E" w14:textId="77777777" w:rsidR="001941EC" w:rsidRPr="001941EC" w:rsidRDefault="001941EC" w:rsidP="001941EC">
            <w:pPr>
              <w:widowControl/>
              <w:autoSpaceDE/>
              <w:autoSpaceDN/>
              <w:adjustRightInd/>
              <w:rPr>
                <w:rFonts w:eastAsia="Times New Roman"/>
                <w:sz w:val="20"/>
                <w:szCs w:val="20"/>
              </w:rPr>
            </w:pPr>
          </w:p>
        </w:tc>
      </w:tr>
      <w:tr w:rsidR="001941EC" w:rsidRPr="001941EC" w14:paraId="7A88E95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B9F5CA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Увеличение стоимости </w:t>
            </w:r>
            <w:proofErr w:type="gramStart"/>
            <w:r w:rsidRPr="001941EC">
              <w:rPr>
                <w:rFonts w:eastAsia="Times New Roman"/>
                <w:sz w:val="20"/>
                <w:szCs w:val="20"/>
              </w:rPr>
              <w:t>мат.запасов</w:t>
            </w:r>
            <w:proofErr w:type="gramEnd"/>
          </w:p>
        </w:tc>
        <w:tc>
          <w:tcPr>
            <w:tcW w:w="708" w:type="dxa"/>
            <w:tcBorders>
              <w:top w:val="single" w:sz="4" w:space="0" w:color="000000"/>
              <w:left w:val="single" w:sz="4" w:space="0" w:color="000000"/>
              <w:bottom w:val="single" w:sz="4" w:space="0" w:color="000000"/>
              <w:right w:val="single" w:sz="4" w:space="0" w:color="000000"/>
            </w:tcBorders>
            <w:hideMark/>
          </w:tcPr>
          <w:p w14:paraId="1BB215F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A01470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E0F788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7290368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21889E3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129FD8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2F0905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340</w:t>
            </w:r>
          </w:p>
        </w:tc>
        <w:tc>
          <w:tcPr>
            <w:tcW w:w="1275" w:type="dxa"/>
            <w:tcBorders>
              <w:top w:val="single" w:sz="4" w:space="0" w:color="000000"/>
              <w:left w:val="single" w:sz="4" w:space="0" w:color="000000"/>
              <w:bottom w:val="single" w:sz="4" w:space="0" w:color="000000"/>
              <w:right w:val="single" w:sz="4" w:space="0" w:color="000000"/>
            </w:tcBorders>
            <w:hideMark/>
          </w:tcPr>
          <w:p w14:paraId="31DF3BF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C0B65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3C443D6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0F53898" w14:textId="77777777" w:rsidR="001941EC" w:rsidRPr="001941EC" w:rsidRDefault="001941EC" w:rsidP="001941EC">
            <w:pPr>
              <w:widowControl/>
              <w:autoSpaceDE/>
              <w:autoSpaceDN/>
              <w:adjustRightInd/>
              <w:rPr>
                <w:rFonts w:eastAsia="Times New Roman"/>
                <w:sz w:val="20"/>
                <w:szCs w:val="20"/>
              </w:rPr>
            </w:pPr>
          </w:p>
        </w:tc>
      </w:tr>
      <w:tr w:rsidR="001941EC" w:rsidRPr="001941EC" w14:paraId="07877C9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16BE14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прочих материальных запасов однократного применения</w:t>
            </w:r>
          </w:p>
        </w:tc>
        <w:tc>
          <w:tcPr>
            <w:tcW w:w="708" w:type="dxa"/>
            <w:tcBorders>
              <w:top w:val="single" w:sz="4" w:space="0" w:color="000000"/>
              <w:left w:val="single" w:sz="4" w:space="0" w:color="000000"/>
              <w:bottom w:val="single" w:sz="4" w:space="0" w:color="000000"/>
              <w:right w:val="single" w:sz="4" w:space="0" w:color="000000"/>
            </w:tcBorders>
            <w:hideMark/>
          </w:tcPr>
          <w:p w14:paraId="52AE4F9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431066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7CEE15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06A7136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52A13A7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E4D3A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3BCD03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349</w:t>
            </w:r>
          </w:p>
        </w:tc>
        <w:tc>
          <w:tcPr>
            <w:tcW w:w="1275" w:type="dxa"/>
            <w:tcBorders>
              <w:top w:val="single" w:sz="4" w:space="0" w:color="000000"/>
              <w:left w:val="single" w:sz="4" w:space="0" w:color="000000"/>
              <w:bottom w:val="single" w:sz="4" w:space="0" w:color="000000"/>
              <w:right w:val="single" w:sz="4" w:space="0" w:color="000000"/>
            </w:tcBorders>
            <w:hideMark/>
          </w:tcPr>
          <w:p w14:paraId="3D8CDD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1148</w:t>
            </w:r>
          </w:p>
        </w:tc>
        <w:tc>
          <w:tcPr>
            <w:tcW w:w="2268" w:type="dxa"/>
            <w:tcBorders>
              <w:top w:val="single" w:sz="4" w:space="0" w:color="000000"/>
              <w:left w:val="single" w:sz="4" w:space="0" w:color="000000"/>
              <w:bottom w:val="single" w:sz="4" w:space="0" w:color="000000"/>
              <w:right w:val="single" w:sz="4" w:space="0" w:color="000000"/>
            </w:tcBorders>
            <w:hideMark/>
          </w:tcPr>
          <w:p w14:paraId="6013589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613BB0B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9F6437A" w14:textId="77777777" w:rsidR="001941EC" w:rsidRPr="001941EC" w:rsidRDefault="001941EC" w:rsidP="001941EC">
            <w:pPr>
              <w:widowControl/>
              <w:autoSpaceDE/>
              <w:autoSpaceDN/>
              <w:adjustRightInd/>
              <w:rPr>
                <w:rFonts w:eastAsia="Times New Roman"/>
                <w:sz w:val="20"/>
                <w:szCs w:val="20"/>
              </w:rPr>
            </w:pPr>
          </w:p>
        </w:tc>
      </w:tr>
      <w:tr w:rsidR="001941EC" w:rsidRPr="001941EC" w14:paraId="1887E64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3C4259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энергетических ресурсов</w:t>
            </w:r>
          </w:p>
        </w:tc>
        <w:tc>
          <w:tcPr>
            <w:tcW w:w="708" w:type="dxa"/>
            <w:tcBorders>
              <w:top w:val="single" w:sz="4" w:space="0" w:color="000000"/>
              <w:left w:val="single" w:sz="4" w:space="0" w:color="000000"/>
              <w:bottom w:val="single" w:sz="4" w:space="0" w:color="000000"/>
              <w:right w:val="single" w:sz="4" w:space="0" w:color="000000"/>
            </w:tcBorders>
            <w:hideMark/>
          </w:tcPr>
          <w:p w14:paraId="46E3FA0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2FC0AC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A374B0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0645AB8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39D304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247</w:t>
            </w:r>
          </w:p>
        </w:tc>
        <w:tc>
          <w:tcPr>
            <w:tcW w:w="1134" w:type="dxa"/>
            <w:tcBorders>
              <w:top w:val="single" w:sz="4" w:space="0" w:color="000000"/>
              <w:left w:val="single" w:sz="4" w:space="0" w:color="000000"/>
              <w:bottom w:val="single" w:sz="4" w:space="0" w:color="000000"/>
              <w:right w:val="single" w:sz="4" w:space="0" w:color="000000"/>
            </w:tcBorders>
            <w:hideMark/>
          </w:tcPr>
          <w:p w14:paraId="6F62AE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7D11C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C4B53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0DD529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4 628 889,09</w:t>
            </w:r>
          </w:p>
        </w:tc>
        <w:tc>
          <w:tcPr>
            <w:tcW w:w="1985" w:type="dxa"/>
            <w:tcBorders>
              <w:top w:val="single" w:sz="4" w:space="0" w:color="000000"/>
              <w:left w:val="single" w:sz="4" w:space="0" w:color="000000"/>
              <w:bottom w:val="single" w:sz="4" w:space="0" w:color="000000"/>
              <w:right w:val="single" w:sz="4" w:space="0" w:color="000000"/>
            </w:tcBorders>
            <w:hideMark/>
          </w:tcPr>
          <w:p w14:paraId="65B6A7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2 460 099,87</w:t>
            </w:r>
          </w:p>
        </w:tc>
        <w:tc>
          <w:tcPr>
            <w:tcW w:w="1417" w:type="dxa"/>
            <w:tcBorders>
              <w:top w:val="single" w:sz="4" w:space="0" w:color="000000"/>
              <w:left w:val="single" w:sz="4" w:space="0" w:color="000000"/>
              <w:bottom w:val="single" w:sz="4" w:space="0" w:color="000000"/>
              <w:right w:val="single" w:sz="4" w:space="0" w:color="000000"/>
            </w:tcBorders>
            <w:hideMark/>
          </w:tcPr>
          <w:p w14:paraId="2B4887A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53,1</w:t>
            </w:r>
          </w:p>
        </w:tc>
      </w:tr>
      <w:tr w:rsidR="001941EC" w:rsidRPr="001941EC" w14:paraId="07691F6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09B2EB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Коммунальные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4C5C81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3D1424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DE9298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54EA608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3E850D8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247</w:t>
            </w:r>
          </w:p>
        </w:tc>
        <w:tc>
          <w:tcPr>
            <w:tcW w:w="1134" w:type="dxa"/>
            <w:tcBorders>
              <w:top w:val="single" w:sz="4" w:space="0" w:color="000000"/>
              <w:left w:val="single" w:sz="4" w:space="0" w:color="000000"/>
              <w:bottom w:val="single" w:sz="4" w:space="0" w:color="000000"/>
              <w:right w:val="single" w:sz="4" w:space="0" w:color="000000"/>
            </w:tcBorders>
            <w:hideMark/>
          </w:tcPr>
          <w:p w14:paraId="1163E32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00D5DF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5BDA21D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A5245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4 628 889,09</w:t>
            </w:r>
          </w:p>
        </w:tc>
        <w:tc>
          <w:tcPr>
            <w:tcW w:w="1985" w:type="dxa"/>
            <w:tcBorders>
              <w:top w:val="single" w:sz="4" w:space="0" w:color="000000"/>
              <w:left w:val="single" w:sz="4" w:space="0" w:color="000000"/>
              <w:bottom w:val="single" w:sz="4" w:space="0" w:color="000000"/>
              <w:right w:val="single" w:sz="4" w:space="0" w:color="000000"/>
            </w:tcBorders>
            <w:hideMark/>
          </w:tcPr>
          <w:p w14:paraId="214A93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2 460 099,87</w:t>
            </w:r>
          </w:p>
        </w:tc>
        <w:tc>
          <w:tcPr>
            <w:tcW w:w="1417" w:type="dxa"/>
            <w:tcBorders>
              <w:top w:val="single" w:sz="4" w:space="0" w:color="000000"/>
              <w:left w:val="single" w:sz="4" w:space="0" w:color="000000"/>
              <w:bottom w:val="single" w:sz="4" w:space="0" w:color="000000"/>
              <w:right w:val="single" w:sz="4" w:space="0" w:color="000000"/>
            </w:tcBorders>
            <w:hideMark/>
          </w:tcPr>
          <w:p w14:paraId="44FBB55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53,1</w:t>
            </w:r>
          </w:p>
        </w:tc>
      </w:tr>
      <w:tr w:rsidR="001941EC" w:rsidRPr="001941EC" w14:paraId="48DFA1B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6E686D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Оплата услуг отопления прочих поставщиков</w:t>
            </w:r>
          </w:p>
        </w:tc>
        <w:tc>
          <w:tcPr>
            <w:tcW w:w="708" w:type="dxa"/>
            <w:tcBorders>
              <w:top w:val="single" w:sz="4" w:space="0" w:color="000000"/>
              <w:left w:val="single" w:sz="4" w:space="0" w:color="000000"/>
              <w:bottom w:val="single" w:sz="4" w:space="0" w:color="000000"/>
              <w:right w:val="single" w:sz="4" w:space="0" w:color="000000"/>
            </w:tcBorders>
            <w:hideMark/>
          </w:tcPr>
          <w:p w14:paraId="34D09AF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1D59E9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B30FA4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60FECC0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29E574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247</w:t>
            </w:r>
          </w:p>
        </w:tc>
        <w:tc>
          <w:tcPr>
            <w:tcW w:w="1134" w:type="dxa"/>
            <w:tcBorders>
              <w:top w:val="single" w:sz="4" w:space="0" w:color="000000"/>
              <w:left w:val="single" w:sz="4" w:space="0" w:color="000000"/>
              <w:bottom w:val="single" w:sz="4" w:space="0" w:color="000000"/>
              <w:right w:val="single" w:sz="4" w:space="0" w:color="000000"/>
            </w:tcBorders>
            <w:hideMark/>
          </w:tcPr>
          <w:p w14:paraId="62C04F9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6B96A5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123208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11072</w:t>
            </w:r>
          </w:p>
        </w:tc>
        <w:tc>
          <w:tcPr>
            <w:tcW w:w="2268" w:type="dxa"/>
            <w:tcBorders>
              <w:top w:val="single" w:sz="4" w:space="0" w:color="000000"/>
              <w:left w:val="single" w:sz="4" w:space="0" w:color="000000"/>
              <w:bottom w:val="single" w:sz="4" w:space="0" w:color="000000"/>
              <w:right w:val="single" w:sz="4" w:space="0" w:color="000000"/>
            </w:tcBorders>
            <w:hideMark/>
          </w:tcPr>
          <w:p w14:paraId="247C7EA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4 199 045,47</w:t>
            </w:r>
          </w:p>
        </w:tc>
        <w:tc>
          <w:tcPr>
            <w:tcW w:w="1985" w:type="dxa"/>
            <w:tcBorders>
              <w:top w:val="single" w:sz="4" w:space="0" w:color="000000"/>
              <w:left w:val="single" w:sz="4" w:space="0" w:color="000000"/>
              <w:bottom w:val="single" w:sz="4" w:space="0" w:color="000000"/>
              <w:right w:val="single" w:sz="4" w:space="0" w:color="000000"/>
            </w:tcBorders>
            <w:hideMark/>
          </w:tcPr>
          <w:p w14:paraId="57146F7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2 253 773,31</w:t>
            </w:r>
          </w:p>
        </w:tc>
        <w:tc>
          <w:tcPr>
            <w:tcW w:w="1417" w:type="dxa"/>
            <w:tcBorders>
              <w:top w:val="single" w:sz="4" w:space="0" w:color="000000"/>
              <w:left w:val="single" w:sz="4" w:space="0" w:color="000000"/>
              <w:bottom w:val="single" w:sz="4" w:space="0" w:color="000000"/>
              <w:right w:val="single" w:sz="4" w:space="0" w:color="000000"/>
            </w:tcBorders>
            <w:hideMark/>
          </w:tcPr>
          <w:p w14:paraId="4605000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53,7</w:t>
            </w:r>
          </w:p>
        </w:tc>
      </w:tr>
      <w:tr w:rsidR="001941EC" w:rsidRPr="001941EC" w14:paraId="735D6A00"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64B4BF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№Т-165 отопление (кредиторская задолженность 2021)</w:t>
            </w:r>
          </w:p>
        </w:tc>
        <w:tc>
          <w:tcPr>
            <w:tcW w:w="708" w:type="dxa"/>
            <w:tcBorders>
              <w:top w:val="single" w:sz="4" w:space="0" w:color="000000"/>
              <w:left w:val="single" w:sz="4" w:space="0" w:color="000000"/>
              <w:bottom w:val="single" w:sz="4" w:space="0" w:color="000000"/>
              <w:right w:val="single" w:sz="4" w:space="0" w:color="000000"/>
            </w:tcBorders>
            <w:hideMark/>
          </w:tcPr>
          <w:p w14:paraId="51ADE07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689866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4F7093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42897D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455A9F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566053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5E276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BEDD70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E60026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380 383,68</w:t>
            </w:r>
          </w:p>
        </w:tc>
        <w:tc>
          <w:tcPr>
            <w:tcW w:w="1985" w:type="dxa"/>
            <w:tcBorders>
              <w:top w:val="single" w:sz="4" w:space="0" w:color="000000"/>
              <w:left w:val="single" w:sz="4" w:space="0" w:color="000000"/>
              <w:bottom w:val="single" w:sz="4" w:space="0" w:color="000000"/>
              <w:right w:val="single" w:sz="4" w:space="0" w:color="000000"/>
            </w:tcBorders>
            <w:hideMark/>
          </w:tcPr>
          <w:p w14:paraId="444862B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380 383,68</w:t>
            </w:r>
          </w:p>
        </w:tc>
        <w:tc>
          <w:tcPr>
            <w:tcW w:w="1417" w:type="dxa"/>
            <w:tcBorders>
              <w:top w:val="single" w:sz="4" w:space="0" w:color="000000"/>
              <w:left w:val="single" w:sz="4" w:space="0" w:color="000000"/>
              <w:bottom w:val="single" w:sz="4" w:space="0" w:color="000000"/>
              <w:right w:val="single" w:sz="4" w:space="0" w:color="000000"/>
            </w:tcBorders>
            <w:hideMark/>
          </w:tcPr>
          <w:p w14:paraId="27FEC1C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6758EDC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1B8795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№Т-165 отопление (2022)</w:t>
            </w:r>
          </w:p>
        </w:tc>
        <w:tc>
          <w:tcPr>
            <w:tcW w:w="708" w:type="dxa"/>
            <w:tcBorders>
              <w:top w:val="single" w:sz="4" w:space="0" w:color="000000"/>
              <w:left w:val="single" w:sz="4" w:space="0" w:color="000000"/>
              <w:bottom w:val="single" w:sz="4" w:space="0" w:color="000000"/>
              <w:right w:val="single" w:sz="4" w:space="0" w:color="000000"/>
            </w:tcBorders>
            <w:hideMark/>
          </w:tcPr>
          <w:p w14:paraId="7D14A5E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C2D3C7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E75D89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A0291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FA0AF8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27BB00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E1BF2E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14247E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6CD6DC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3 818 661,79</w:t>
            </w:r>
          </w:p>
        </w:tc>
        <w:tc>
          <w:tcPr>
            <w:tcW w:w="1985" w:type="dxa"/>
            <w:tcBorders>
              <w:top w:val="single" w:sz="4" w:space="0" w:color="000000"/>
              <w:left w:val="single" w:sz="4" w:space="0" w:color="000000"/>
              <w:bottom w:val="single" w:sz="4" w:space="0" w:color="000000"/>
              <w:right w:val="single" w:sz="4" w:space="0" w:color="000000"/>
            </w:tcBorders>
            <w:hideMark/>
          </w:tcPr>
          <w:p w14:paraId="21F8D3E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1 873 389,63</w:t>
            </w:r>
          </w:p>
        </w:tc>
        <w:tc>
          <w:tcPr>
            <w:tcW w:w="1417" w:type="dxa"/>
            <w:tcBorders>
              <w:top w:val="single" w:sz="4" w:space="0" w:color="000000"/>
              <w:left w:val="single" w:sz="4" w:space="0" w:color="000000"/>
              <w:bottom w:val="single" w:sz="4" w:space="0" w:color="000000"/>
              <w:right w:val="single" w:sz="4" w:space="0" w:color="000000"/>
            </w:tcBorders>
            <w:hideMark/>
          </w:tcPr>
          <w:p w14:paraId="61E69E6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49,1</w:t>
            </w:r>
          </w:p>
        </w:tc>
      </w:tr>
      <w:tr w:rsidR="001941EC" w:rsidRPr="001941EC" w14:paraId="27EBDE9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9A6C2E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Оплата услуг предоставления электроэнергии</w:t>
            </w:r>
          </w:p>
        </w:tc>
        <w:tc>
          <w:tcPr>
            <w:tcW w:w="708" w:type="dxa"/>
            <w:tcBorders>
              <w:top w:val="single" w:sz="4" w:space="0" w:color="000000"/>
              <w:left w:val="single" w:sz="4" w:space="0" w:color="000000"/>
              <w:bottom w:val="single" w:sz="4" w:space="0" w:color="000000"/>
              <w:right w:val="single" w:sz="4" w:space="0" w:color="000000"/>
            </w:tcBorders>
            <w:hideMark/>
          </w:tcPr>
          <w:p w14:paraId="6D8F3EE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B6D05D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0863F4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0935904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66EC002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247</w:t>
            </w:r>
          </w:p>
        </w:tc>
        <w:tc>
          <w:tcPr>
            <w:tcW w:w="1134" w:type="dxa"/>
            <w:tcBorders>
              <w:top w:val="single" w:sz="4" w:space="0" w:color="000000"/>
              <w:left w:val="single" w:sz="4" w:space="0" w:color="000000"/>
              <w:bottom w:val="single" w:sz="4" w:space="0" w:color="000000"/>
              <w:right w:val="single" w:sz="4" w:space="0" w:color="000000"/>
            </w:tcBorders>
            <w:hideMark/>
          </w:tcPr>
          <w:p w14:paraId="06CFB42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93E6AD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1A96C3C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1109</w:t>
            </w:r>
          </w:p>
        </w:tc>
        <w:tc>
          <w:tcPr>
            <w:tcW w:w="2268" w:type="dxa"/>
            <w:tcBorders>
              <w:top w:val="single" w:sz="4" w:space="0" w:color="000000"/>
              <w:left w:val="single" w:sz="4" w:space="0" w:color="000000"/>
              <w:bottom w:val="single" w:sz="4" w:space="0" w:color="000000"/>
              <w:right w:val="single" w:sz="4" w:space="0" w:color="000000"/>
            </w:tcBorders>
            <w:hideMark/>
          </w:tcPr>
          <w:p w14:paraId="24E1902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429 843,62</w:t>
            </w:r>
          </w:p>
        </w:tc>
        <w:tc>
          <w:tcPr>
            <w:tcW w:w="1985" w:type="dxa"/>
            <w:tcBorders>
              <w:top w:val="single" w:sz="4" w:space="0" w:color="000000"/>
              <w:left w:val="single" w:sz="4" w:space="0" w:color="000000"/>
              <w:bottom w:val="single" w:sz="4" w:space="0" w:color="000000"/>
              <w:right w:val="single" w:sz="4" w:space="0" w:color="000000"/>
            </w:tcBorders>
            <w:hideMark/>
          </w:tcPr>
          <w:p w14:paraId="7C64AA8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206 326,56</w:t>
            </w:r>
          </w:p>
        </w:tc>
        <w:tc>
          <w:tcPr>
            <w:tcW w:w="1417" w:type="dxa"/>
            <w:tcBorders>
              <w:top w:val="single" w:sz="4" w:space="0" w:color="000000"/>
              <w:left w:val="single" w:sz="4" w:space="0" w:color="000000"/>
              <w:bottom w:val="single" w:sz="4" w:space="0" w:color="000000"/>
              <w:right w:val="single" w:sz="4" w:space="0" w:color="000000"/>
            </w:tcBorders>
            <w:hideMark/>
          </w:tcPr>
          <w:p w14:paraId="3CEE958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48,0</w:t>
            </w:r>
          </w:p>
        </w:tc>
      </w:tr>
      <w:tr w:rsidR="001941EC" w:rsidRPr="001941EC" w14:paraId="384AB293"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EC84D8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№00010 электроэнергия (кредиторская задолженность 2021)</w:t>
            </w:r>
          </w:p>
        </w:tc>
        <w:tc>
          <w:tcPr>
            <w:tcW w:w="708" w:type="dxa"/>
            <w:tcBorders>
              <w:top w:val="single" w:sz="4" w:space="0" w:color="000000"/>
              <w:left w:val="single" w:sz="4" w:space="0" w:color="000000"/>
              <w:bottom w:val="single" w:sz="4" w:space="0" w:color="000000"/>
              <w:right w:val="single" w:sz="4" w:space="0" w:color="000000"/>
            </w:tcBorders>
            <w:hideMark/>
          </w:tcPr>
          <w:p w14:paraId="0553371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47561A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62FCD3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2DF608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E87472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6C185D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938B83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FFFDC6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5B79E7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16 954,73</w:t>
            </w:r>
          </w:p>
        </w:tc>
        <w:tc>
          <w:tcPr>
            <w:tcW w:w="1985" w:type="dxa"/>
            <w:tcBorders>
              <w:top w:val="single" w:sz="4" w:space="0" w:color="000000"/>
              <w:left w:val="single" w:sz="4" w:space="0" w:color="000000"/>
              <w:bottom w:val="single" w:sz="4" w:space="0" w:color="000000"/>
              <w:right w:val="single" w:sz="4" w:space="0" w:color="000000"/>
            </w:tcBorders>
            <w:hideMark/>
          </w:tcPr>
          <w:p w14:paraId="0046C11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16 954,73</w:t>
            </w:r>
          </w:p>
        </w:tc>
        <w:tc>
          <w:tcPr>
            <w:tcW w:w="1417" w:type="dxa"/>
            <w:tcBorders>
              <w:top w:val="single" w:sz="4" w:space="0" w:color="000000"/>
              <w:left w:val="single" w:sz="4" w:space="0" w:color="000000"/>
              <w:bottom w:val="single" w:sz="4" w:space="0" w:color="000000"/>
              <w:right w:val="single" w:sz="4" w:space="0" w:color="000000"/>
            </w:tcBorders>
            <w:hideMark/>
          </w:tcPr>
          <w:p w14:paraId="3569D63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7F97CC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4B1900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№00010 электроэнергия (2022)</w:t>
            </w:r>
          </w:p>
        </w:tc>
        <w:tc>
          <w:tcPr>
            <w:tcW w:w="708" w:type="dxa"/>
            <w:tcBorders>
              <w:top w:val="single" w:sz="4" w:space="0" w:color="000000"/>
              <w:left w:val="single" w:sz="4" w:space="0" w:color="000000"/>
              <w:bottom w:val="single" w:sz="4" w:space="0" w:color="000000"/>
              <w:right w:val="single" w:sz="4" w:space="0" w:color="000000"/>
            </w:tcBorders>
            <w:hideMark/>
          </w:tcPr>
          <w:p w14:paraId="4AEF92E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3E41F8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19B70C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342C5E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3B01F6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6B20B3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7640D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46991C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10A3CF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412 888,89</w:t>
            </w:r>
          </w:p>
        </w:tc>
        <w:tc>
          <w:tcPr>
            <w:tcW w:w="1985" w:type="dxa"/>
            <w:tcBorders>
              <w:top w:val="single" w:sz="4" w:space="0" w:color="000000"/>
              <w:left w:val="single" w:sz="4" w:space="0" w:color="000000"/>
              <w:bottom w:val="single" w:sz="4" w:space="0" w:color="000000"/>
              <w:right w:val="single" w:sz="4" w:space="0" w:color="000000"/>
            </w:tcBorders>
            <w:hideMark/>
          </w:tcPr>
          <w:p w14:paraId="30D16FA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189 371,83</w:t>
            </w:r>
          </w:p>
        </w:tc>
        <w:tc>
          <w:tcPr>
            <w:tcW w:w="1417" w:type="dxa"/>
            <w:tcBorders>
              <w:top w:val="single" w:sz="4" w:space="0" w:color="000000"/>
              <w:left w:val="single" w:sz="4" w:space="0" w:color="000000"/>
              <w:bottom w:val="single" w:sz="4" w:space="0" w:color="000000"/>
              <w:right w:val="single" w:sz="4" w:space="0" w:color="000000"/>
            </w:tcBorders>
            <w:hideMark/>
          </w:tcPr>
          <w:p w14:paraId="6DB51BD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45,9</w:t>
            </w:r>
          </w:p>
        </w:tc>
      </w:tr>
      <w:tr w:rsidR="001941EC" w:rsidRPr="001941EC" w14:paraId="0F95985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93442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hideMark/>
          </w:tcPr>
          <w:p w14:paraId="04ED8CC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83FA50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CAA265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168D2DE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4125972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800</w:t>
            </w:r>
          </w:p>
        </w:tc>
        <w:tc>
          <w:tcPr>
            <w:tcW w:w="1134" w:type="dxa"/>
            <w:tcBorders>
              <w:top w:val="single" w:sz="4" w:space="0" w:color="000000"/>
              <w:left w:val="single" w:sz="4" w:space="0" w:color="000000"/>
              <w:bottom w:val="single" w:sz="4" w:space="0" w:color="000000"/>
              <w:right w:val="single" w:sz="4" w:space="0" w:color="000000"/>
            </w:tcBorders>
            <w:hideMark/>
          </w:tcPr>
          <w:p w14:paraId="5A25B16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3129E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C61BED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CE203E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85 600,00</w:t>
            </w:r>
          </w:p>
        </w:tc>
        <w:tc>
          <w:tcPr>
            <w:tcW w:w="1985" w:type="dxa"/>
            <w:tcBorders>
              <w:top w:val="single" w:sz="4" w:space="0" w:color="000000"/>
              <w:left w:val="single" w:sz="4" w:space="0" w:color="000000"/>
              <w:bottom w:val="single" w:sz="4" w:space="0" w:color="000000"/>
              <w:right w:val="single" w:sz="4" w:space="0" w:color="000000"/>
            </w:tcBorders>
            <w:hideMark/>
          </w:tcPr>
          <w:p w14:paraId="45BCCD0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31 417,00</w:t>
            </w:r>
          </w:p>
        </w:tc>
        <w:tc>
          <w:tcPr>
            <w:tcW w:w="1417" w:type="dxa"/>
            <w:tcBorders>
              <w:top w:val="single" w:sz="4" w:space="0" w:color="000000"/>
              <w:left w:val="single" w:sz="4" w:space="0" w:color="000000"/>
              <w:bottom w:val="single" w:sz="4" w:space="0" w:color="000000"/>
              <w:right w:val="single" w:sz="4" w:space="0" w:color="000000"/>
            </w:tcBorders>
            <w:hideMark/>
          </w:tcPr>
          <w:p w14:paraId="77122E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36,7</w:t>
            </w:r>
          </w:p>
        </w:tc>
      </w:tr>
      <w:tr w:rsidR="001941EC" w:rsidRPr="001941EC" w14:paraId="444E765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901ED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Уплата иных платежей</w:t>
            </w:r>
          </w:p>
        </w:tc>
        <w:tc>
          <w:tcPr>
            <w:tcW w:w="708" w:type="dxa"/>
            <w:tcBorders>
              <w:top w:val="single" w:sz="4" w:space="0" w:color="000000"/>
              <w:left w:val="single" w:sz="4" w:space="0" w:color="000000"/>
              <w:bottom w:val="single" w:sz="4" w:space="0" w:color="000000"/>
              <w:right w:val="single" w:sz="4" w:space="0" w:color="000000"/>
            </w:tcBorders>
            <w:hideMark/>
          </w:tcPr>
          <w:p w14:paraId="5A1004B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391C6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A66194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39E4E83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1DACCEE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800</w:t>
            </w:r>
          </w:p>
        </w:tc>
        <w:tc>
          <w:tcPr>
            <w:tcW w:w="1134" w:type="dxa"/>
            <w:tcBorders>
              <w:top w:val="single" w:sz="4" w:space="0" w:color="000000"/>
              <w:left w:val="single" w:sz="4" w:space="0" w:color="000000"/>
              <w:bottom w:val="single" w:sz="4" w:space="0" w:color="000000"/>
              <w:right w:val="single" w:sz="4" w:space="0" w:color="000000"/>
            </w:tcBorders>
            <w:hideMark/>
          </w:tcPr>
          <w:p w14:paraId="098A871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26CDA3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4FC428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C91FB8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85 600,00</w:t>
            </w:r>
          </w:p>
        </w:tc>
        <w:tc>
          <w:tcPr>
            <w:tcW w:w="1985" w:type="dxa"/>
            <w:tcBorders>
              <w:top w:val="single" w:sz="4" w:space="0" w:color="000000"/>
              <w:left w:val="single" w:sz="4" w:space="0" w:color="000000"/>
              <w:bottom w:val="single" w:sz="4" w:space="0" w:color="000000"/>
              <w:right w:val="single" w:sz="4" w:space="0" w:color="000000"/>
            </w:tcBorders>
            <w:hideMark/>
          </w:tcPr>
          <w:p w14:paraId="276A6D5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31 417,00</w:t>
            </w:r>
          </w:p>
        </w:tc>
        <w:tc>
          <w:tcPr>
            <w:tcW w:w="1417" w:type="dxa"/>
            <w:tcBorders>
              <w:top w:val="single" w:sz="4" w:space="0" w:color="000000"/>
              <w:left w:val="single" w:sz="4" w:space="0" w:color="000000"/>
              <w:bottom w:val="single" w:sz="4" w:space="0" w:color="000000"/>
              <w:right w:val="single" w:sz="4" w:space="0" w:color="000000"/>
            </w:tcBorders>
            <w:hideMark/>
          </w:tcPr>
          <w:p w14:paraId="38F2590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36,7</w:t>
            </w:r>
          </w:p>
        </w:tc>
      </w:tr>
      <w:tr w:rsidR="001941EC" w:rsidRPr="001941EC" w14:paraId="51BBD5C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11F2A7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Уплата прочих налогов, сборов</w:t>
            </w:r>
          </w:p>
        </w:tc>
        <w:tc>
          <w:tcPr>
            <w:tcW w:w="708" w:type="dxa"/>
            <w:tcBorders>
              <w:top w:val="single" w:sz="4" w:space="0" w:color="000000"/>
              <w:left w:val="single" w:sz="4" w:space="0" w:color="000000"/>
              <w:bottom w:val="single" w:sz="4" w:space="0" w:color="000000"/>
              <w:right w:val="single" w:sz="4" w:space="0" w:color="000000"/>
            </w:tcBorders>
            <w:hideMark/>
          </w:tcPr>
          <w:p w14:paraId="73AE0EC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779841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BCD4F2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5E6376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28B4782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852</w:t>
            </w:r>
          </w:p>
        </w:tc>
        <w:tc>
          <w:tcPr>
            <w:tcW w:w="1134" w:type="dxa"/>
            <w:tcBorders>
              <w:top w:val="single" w:sz="4" w:space="0" w:color="000000"/>
              <w:left w:val="single" w:sz="4" w:space="0" w:color="000000"/>
              <w:bottom w:val="single" w:sz="4" w:space="0" w:color="000000"/>
              <w:right w:val="single" w:sz="4" w:space="0" w:color="000000"/>
            </w:tcBorders>
            <w:hideMark/>
          </w:tcPr>
          <w:p w14:paraId="2E719F0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7EE678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00637F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99D4EE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81 000,00</w:t>
            </w:r>
          </w:p>
        </w:tc>
        <w:tc>
          <w:tcPr>
            <w:tcW w:w="1985" w:type="dxa"/>
            <w:tcBorders>
              <w:top w:val="single" w:sz="4" w:space="0" w:color="000000"/>
              <w:left w:val="single" w:sz="4" w:space="0" w:color="000000"/>
              <w:bottom w:val="single" w:sz="4" w:space="0" w:color="000000"/>
              <w:right w:val="single" w:sz="4" w:space="0" w:color="000000"/>
            </w:tcBorders>
            <w:hideMark/>
          </w:tcPr>
          <w:p w14:paraId="62E9B86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31 417,00</w:t>
            </w:r>
          </w:p>
        </w:tc>
        <w:tc>
          <w:tcPr>
            <w:tcW w:w="1417" w:type="dxa"/>
            <w:tcBorders>
              <w:top w:val="single" w:sz="4" w:space="0" w:color="000000"/>
              <w:left w:val="single" w:sz="4" w:space="0" w:color="000000"/>
              <w:bottom w:val="single" w:sz="4" w:space="0" w:color="000000"/>
              <w:right w:val="single" w:sz="4" w:space="0" w:color="000000"/>
            </w:tcBorders>
            <w:hideMark/>
          </w:tcPr>
          <w:p w14:paraId="3B5548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38,8</w:t>
            </w:r>
          </w:p>
        </w:tc>
      </w:tr>
      <w:tr w:rsidR="001941EC" w:rsidRPr="001941EC" w14:paraId="4FEE37E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E040B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Налоги, пошлины, сборы</w:t>
            </w:r>
          </w:p>
        </w:tc>
        <w:tc>
          <w:tcPr>
            <w:tcW w:w="708" w:type="dxa"/>
            <w:tcBorders>
              <w:top w:val="single" w:sz="4" w:space="0" w:color="000000"/>
              <w:left w:val="single" w:sz="4" w:space="0" w:color="000000"/>
              <w:bottom w:val="single" w:sz="4" w:space="0" w:color="000000"/>
              <w:right w:val="single" w:sz="4" w:space="0" w:color="000000"/>
            </w:tcBorders>
            <w:hideMark/>
          </w:tcPr>
          <w:p w14:paraId="6C383FC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4F3789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B65A41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1555473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039A1E0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852</w:t>
            </w:r>
          </w:p>
        </w:tc>
        <w:tc>
          <w:tcPr>
            <w:tcW w:w="1134" w:type="dxa"/>
            <w:tcBorders>
              <w:top w:val="single" w:sz="4" w:space="0" w:color="000000"/>
              <w:left w:val="single" w:sz="4" w:space="0" w:color="000000"/>
              <w:bottom w:val="single" w:sz="4" w:space="0" w:color="000000"/>
              <w:right w:val="single" w:sz="4" w:space="0" w:color="000000"/>
            </w:tcBorders>
            <w:hideMark/>
          </w:tcPr>
          <w:p w14:paraId="4A7E3DC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81573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291</w:t>
            </w:r>
          </w:p>
        </w:tc>
        <w:tc>
          <w:tcPr>
            <w:tcW w:w="1275" w:type="dxa"/>
            <w:tcBorders>
              <w:top w:val="single" w:sz="4" w:space="0" w:color="000000"/>
              <w:left w:val="single" w:sz="4" w:space="0" w:color="000000"/>
              <w:bottom w:val="single" w:sz="4" w:space="0" w:color="000000"/>
              <w:right w:val="single" w:sz="4" w:space="0" w:color="000000"/>
            </w:tcBorders>
            <w:hideMark/>
          </w:tcPr>
          <w:p w14:paraId="19F839E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1143</w:t>
            </w:r>
          </w:p>
        </w:tc>
        <w:tc>
          <w:tcPr>
            <w:tcW w:w="2268" w:type="dxa"/>
            <w:tcBorders>
              <w:top w:val="single" w:sz="4" w:space="0" w:color="000000"/>
              <w:left w:val="single" w:sz="4" w:space="0" w:color="000000"/>
              <w:bottom w:val="single" w:sz="4" w:space="0" w:color="000000"/>
              <w:right w:val="single" w:sz="4" w:space="0" w:color="000000"/>
            </w:tcBorders>
            <w:hideMark/>
          </w:tcPr>
          <w:p w14:paraId="62D197A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81 000,00</w:t>
            </w:r>
          </w:p>
        </w:tc>
        <w:tc>
          <w:tcPr>
            <w:tcW w:w="1985" w:type="dxa"/>
            <w:tcBorders>
              <w:top w:val="single" w:sz="4" w:space="0" w:color="000000"/>
              <w:left w:val="single" w:sz="4" w:space="0" w:color="000000"/>
              <w:bottom w:val="single" w:sz="4" w:space="0" w:color="000000"/>
              <w:right w:val="single" w:sz="4" w:space="0" w:color="000000"/>
            </w:tcBorders>
            <w:hideMark/>
          </w:tcPr>
          <w:p w14:paraId="1DB3A18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31 417,00</w:t>
            </w:r>
          </w:p>
        </w:tc>
        <w:tc>
          <w:tcPr>
            <w:tcW w:w="1417" w:type="dxa"/>
            <w:tcBorders>
              <w:top w:val="single" w:sz="4" w:space="0" w:color="000000"/>
              <w:left w:val="single" w:sz="4" w:space="0" w:color="000000"/>
              <w:bottom w:val="single" w:sz="4" w:space="0" w:color="000000"/>
              <w:right w:val="single" w:sz="4" w:space="0" w:color="000000"/>
            </w:tcBorders>
            <w:hideMark/>
          </w:tcPr>
          <w:p w14:paraId="0F47C8C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38,8</w:t>
            </w:r>
          </w:p>
        </w:tc>
      </w:tr>
      <w:tr w:rsidR="001941EC" w:rsidRPr="001941EC" w14:paraId="414191E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0E2BEC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Уплата иных платежей</w:t>
            </w:r>
          </w:p>
        </w:tc>
        <w:tc>
          <w:tcPr>
            <w:tcW w:w="708" w:type="dxa"/>
            <w:tcBorders>
              <w:top w:val="single" w:sz="4" w:space="0" w:color="000000"/>
              <w:left w:val="single" w:sz="4" w:space="0" w:color="000000"/>
              <w:bottom w:val="single" w:sz="4" w:space="0" w:color="000000"/>
              <w:right w:val="single" w:sz="4" w:space="0" w:color="000000"/>
            </w:tcBorders>
            <w:hideMark/>
          </w:tcPr>
          <w:p w14:paraId="15BDC4C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C3353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8238DD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170584E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49C8639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853</w:t>
            </w:r>
          </w:p>
        </w:tc>
        <w:tc>
          <w:tcPr>
            <w:tcW w:w="1134" w:type="dxa"/>
            <w:tcBorders>
              <w:top w:val="single" w:sz="4" w:space="0" w:color="000000"/>
              <w:left w:val="single" w:sz="4" w:space="0" w:color="000000"/>
              <w:bottom w:val="single" w:sz="4" w:space="0" w:color="000000"/>
              <w:right w:val="single" w:sz="4" w:space="0" w:color="000000"/>
            </w:tcBorders>
            <w:hideMark/>
          </w:tcPr>
          <w:p w14:paraId="27A1713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7824C1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CAEC04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713A2F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4 600,00</w:t>
            </w:r>
          </w:p>
        </w:tc>
        <w:tc>
          <w:tcPr>
            <w:tcW w:w="1985" w:type="dxa"/>
            <w:tcBorders>
              <w:top w:val="single" w:sz="4" w:space="0" w:color="000000"/>
              <w:left w:val="single" w:sz="4" w:space="0" w:color="000000"/>
              <w:bottom w:val="single" w:sz="4" w:space="0" w:color="000000"/>
              <w:right w:val="single" w:sz="4" w:space="0" w:color="000000"/>
            </w:tcBorders>
            <w:hideMark/>
          </w:tcPr>
          <w:p w14:paraId="075E92A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22DC73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EC0B36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B8738D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Штрафы за нарушение законодательства о налогах и сборах, законодательства о страховых взносах</w:t>
            </w:r>
          </w:p>
        </w:tc>
        <w:tc>
          <w:tcPr>
            <w:tcW w:w="708" w:type="dxa"/>
            <w:tcBorders>
              <w:top w:val="single" w:sz="4" w:space="0" w:color="000000"/>
              <w:left w:val="single" w:sz="4" w:space="0" w:color="000000"/>
              <w:bottom w:val="single" w:sz="4" w:space="0" w:color="000000"/>
              <w:right w:val="single" w:sz="4" w:space="0" w:color="000000"/>
            </w:tcBorders>
            <w:hideMark/>
          </w:tcPr>
          <w:p w14:paraId="5D9C557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1887DE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7C5279B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0314D5F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51617F9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853</w:t>
            </w:r>
          </w:p>
        </w:tc>
        <w:tc>
          <w:tcPr>
            <w:tcW w:w="1134" w:type="dxa"/>
            <w:tcBorders>
              <w:top w:val="single" w:sz="4" w:space="0" w:color="000000"/>
              <w:left w:val="single" w:sz="4" w:space="0" w:color="000000"/>
              <w:bottom w:val="single" w:sz="4" w:space="0" w:color="000000"/>
              <w:right w:val="single" w:sz="4" w:space="0" w:color="000000"/>
            </w:tcBorders>
            <w:hideMark/>
          </w:tcPr>
          <w:p w14:paraId="2469487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0D979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292</w:t>
            </w:r>
          </w:p>
        </w:tc>
        <w:tc>
          <w:tcPr>
            <w:tcW w:w="1275" w:type="dxa"/>
            <w:tcBorders>
              <w:top w:val="single" w:sz="4" w:space="0" w:color="000000"/>
              <w:left w:val="single" w:sz="4" w:space="0" w:color="000000"/>
              <w:bottom w:val="single" w:sz="4" w:space="0" w:color="000000"/>
              <w:right w:val="single" w:sz="4" w:space="0" w:color="000000"/>
            </w:tcBorders>
            <w:hideMark/>
          </w:tcPr>
          <w:p w14:paraId="027DECC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1144</w:t>
            </w:r>
          </w:p>
        </w:tc>
        <w:tc>
          <w:tcPr>
            <w:tcW w:w="2268" w:type="dxa"/>
            <w:tcBorders>
              <w:top w:val="single" w:sz="4" w:space="0" w:color="000000"/>
              <w:left w:val="single" w:sz="4" w:space="0" w:color="000000"/>
              <w:bottom w:val="single" w:sz="4" w:space="0" w:color="000000"/>
              <w:right w:val="single" w:sz="4" w:space="0" w:color="000000"/>
            </w:tcBorders>
            <w:hideMark/>
          </w:tcPr>
          <w:p w14:paraId="33F05AB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4 600,00</w:t>
            </w:r>
          </w:p>
        </w:tc>
        <w:tc>
          <w:tcPr>
            <w:tcW w:w="1985" w:type="dxa"/>
            <w:tcBorders>
              <w:top w:val="single" w:sz="4" w:space="0" w:color="000000"/>
              <w:left w:val="single" w:sz="4" w:space="0" w:color="000000"/>
              <w:bottom w:val="single" w:sz="4" w:space="0" w:color="000000"/>
              <w:right w:val="single" w:sz="4" w:space="0" w:color="000000"/>
            </w:tcBorders>
            <w:hideMark/>
          </w:tcPr>
          <w:p w14:paraId="26D4031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2E8711C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66859B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1AFB9F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Другие экономические санкции</w:t>
            </w:r>
          </w:p>
        </w:tc>
        <w:tc>
          <w:tcPr>
            <w:tcW w:w="708" w:type="dxa"/>
            <w:tcBorders>
              <w:top w:val="single" w:sz="4" w:space="0" w:color="000000"/>
              <w:left w:val="single" w:sz="4" w:space="0" w:color="000000"/>
              <w:bottom w:val="single" w:sz="4" w:space="0" w:color="000000"/>
              <w:right w:val="single" w:sz="4" w:space="0" w:color="000000"/>
            </w:tcBorders>
            <w:hideMark/>
          </w:tcPr>
          <w:p w14:paraId="1D7EAF2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012EE6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1516AF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7B8270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56187F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853</w:t>
            </w:r>
          </w:p>
        </w:tc>
        <w:tc>
          <w:tcPr>
            <w:tcW w:w="1134" w:type="dxa"/>
            <w:tcBorders>
              <w:top w:val="single" w:sz="4" w:space="0" w:color="000000"/>
              <w:left w:val="single" w:sz="4" w:space="0" w:color="000000"/>
              <w:bottom w:val="single" w:sz="4" w:space="0" w:color="000000"/>
              <w:right w:val="single" w:sz="4" w:space="0" w:color="000000"/>
            </w:tcBorders>
            <w:hideMark/>
          </w:tcPr>
          <w:p w14:paraId="04D098B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17F1B3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295</w:t>
            </w:r>
          </w:p>
        </w:tc>
        <w:tc>
          <w:tcPr>
            <w:tcW w:w="1275" w:type="dxa"/>
            <w:tcBorders>
              <w:top w:val="single" w:sz="4" w:space="0" w:color="000000"/>
              <w:left w:val="single" w:sz="4" w:space="0" w:color="000000"/>
              <w:bottom w:val="single" w:sz="4" w:space="0" w:color="000000"/>
              <w:right w:val="single" w:sz="4" w:space="0" w:color="000000"/>
            </w:tcBorders>
            <w:hideMark/>
          </w:tcPr>
          <w:p w14:paraId="1442EC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1144</w:t>
            </w:r>
          </w:p>
        </w:tc>
        <w:tc>
          <w:tcPr>
            <w:tcW w:w="2268" w:type="dxa"/>
            <w:tcBorders>
              <w:top w:val="single" w:sz="4" w:space="0" w:color="000000"/>
              <w:left w:val="single" w:sz="4" w:space="0" w:color="000000"/>
              <w:bottom w:val="single" w:sz="4" w:space="0" w:color="000000"/>
              <w:right w:val="single" w:sz="4" w:space="0" w:color="000000"/>
            </w:tcBorders>
            <w:hideMark/>
          </w:tcPr>
          <w:p w14:paraId="667A07E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728E46F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7446876" w14:textId="77777777" w:rsidR="001941EC" w:rsidRPr="001941EC" w:rsidRDefault="001941EC" w:rsidP="001941EC">
            <w:pPr>
              <w:widowControl/>
              <w:autoSpaceDE/>
              <w:autoSpaceDN/>
              <w:adjustRightInd/>
              <w:rPr>
                <w:rFonts w:eastAsia="Times New Roman"/>
                <w:sz w:val="20"/>
                <w:szCs w:val="20"/>
              </w:rPr>
            </w:pPr>
          </w:p>
        </w:tc>
      </w:tr>
      <w:tr w:rsidR="001941EC" w:rsidRPr="001941EC" w14:paraId="6427F054"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1C45F1E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Расходы на исполнение судебных решений о взыскании из бюджета по искам юридических и физических лиц</w:t>
            </w:r>
          </w:p>
        </w:tc>
        <w:tc>
          <w:tcPr>
            <w:tcW w:w="708" w:type="dxa"/>
            <w:tcBorders>
              <w:top w:val="single" w:sz="4" w:space="0" w:color="000000"/>
              <w:left w:val="single" w:sz="4" w:space="0" w:color="000000"/>
              <w:bottom w:val="single" w:sz="4" w:space="0" w:color="000000"/>
              <w:right w:val="single" w:sz="4" w:space="0" w:color="000000"/>
            </w:tcBorders>
            <w:hideMark/>
          </w:tcPr>
          <w:p w14:paraId="425E2F0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23E8F3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508CD8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5DC195B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99 5 00 91017</w:t>
            </w:r>
          </w:p>
        </w:tc>
        <w:tc>
          <w:tcPr>
            <w:tcW w:w="567" w:type="dxa"/>
            <w:tcBorders>
              <w:top w:val="single" w:sz="4" w:space="0" w:color="000000"/>
              <w:left w:val="single" w:sz="4" w:space="0" w:color="000000"/>
              <w:bottom w:val="single" w:sz="4" w:space="0" w:color="000000"/>
              <w:right w:val="single" w:sz="4" w:space="0" w:color="000000"/>
            </w:tcBorders>
            <w:hideMark/>
          </w:tcPr>
          <w:p w14:paraId="669ABB3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90C3BD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560764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0A767F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14BB86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50 300,00</w:t>
            </w:r>
          </w:p>
        </w:tc>
        <w:tc>
          <w:tcPr>
            <w:tcW w:w="1985" w:type="dxa"/>
            <w:tcBorders>
              <w:top w:val="single" w:sz="4" w:space="0" w:color="000000"/>
              <w:left w:val="single" w:sz="4" w:space="0" w:color="000000"/>
              <w:bottom w:val="single" w:sz="4" w:space="0" w:color="000000"/>
              <w:right w:val="single" w:sz="4" w:space="0" w:color="000000"/>
            </w:tcBorders>
            <w:hideMark/>
          </w:tcPr>
          <w:p w14:paraId="60EE538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50 300,00</w:t>
            </w:r>
          </w:p>
        </w:tc>
        <w:tc>
          <w:tcPr>
            <w:tcW w:w="1417" w:type="dxa"/>
            <w:tcBorders>
              <w:top w:val="single" w:sz="4" w:space="0" w:color="000000"/>
              <w:left w:val="single" w:sz="4" w:space="0" w:color="000000"/>
              <w:bottom w:val="single" w:sz="4" w:space="0" w:color="000000"/>
              <w:right w:val="single" w:sz="4" w:space="0" w:color="000000"/>
            </w:tcBorders>
            <w:hideMark/>
          </w:tcPr>
          <w:p w14:paraId="32077B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7CB3E42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B3BA9F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hideMark/>
          </w:tcPr>
          <w:p w14:paraId="6AF3842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B22957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18CD4F2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176238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99 5 00 91017</w:t>
            </w:r>
          </w:p>
        </w:tc>
        <w:tc>
          <w:tcPr>
            <w:tcW w:w="567" w:type="dxa"/>
            <w:tcBorders>
              <w:top w:val="single" w:sz="4" w:space="0" w:color="000000"/>
              <w:left w:val="single" w:sz="4" w:space="0" w:color="000000"/>
              <w:bottom w:val="single" w:sz="4" w:space="0" w:color="000000"/>
              <w:right w:val="single" w:sz="4" w:space="0" w:color="000000"/>
            </w:tcBorders>
            <w:hideMark/>
          </w:tcPr>
          <w:p w14:paraId="2E2CBB9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800</w:t>
            </w:r>
          </w:p>
        </w:tc>
        <w:tc>
          <w:tcPr>
            <w:tcW w:w="1134" w:type="dxa"/>
            <w:tcBorders>
              <w:top w:val="single" w:sz="4" w:space="0" w:color="000000"/>
              <w:left w:val="single" w:sz="4" w:space="0" w:color="000000"/>
              <w:bottom w:val="single" w:sz="4" w:space="0" w:color="000000"/>
              <w:right w:val="single" w:sz="4" w:space="0" w:color="000000"/>
            </w:tcBorders>
            <w:hideMark/>
          </w:tcPr>
          <w:p w14:paraId="0524B3D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C143D3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F7D0E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BB5001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50 300,00</w:t>
            </w:r>
          </w:p>
        </w:tc>
        <w:tc>
          <w:tcPr>
            <w:tcW w:w="1985" w:type="dxa"/>
            <w:tcBorders>
              <w:top w:val="single" w:sz="4" w:space="0" w:color="000000"/>
              <w:left w:val="single" w:sz="4" w:space="0" w:color="000000"/>
              <w:bottom w:val="single" w:sz="4" w:space="0" w:color="000000"/>
              <w:right w:val="single" w:sz="4" w:space="0" w:color="000000"/>
            </w:tcBorders>
            <w:hideMark/>
          </w:tcPr>
          <w:p w14:paraId="49D22A3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50 300,00</w:t>
            </w:r>
          </w:p>
        </w:tc>
        <w:tc>
          <w:tcPr>
            <w:tcW w:w="1417" w:type="dxa"/>
            <w:tcBorders>
              <w:top w:val="single" w:sz="4" w:space="0" w:color="000000"/>
              <w:left w:val="single" w:sz="4" w:space="0" w:color="000000"/>
              <w:bottom w:val="single" w:sz="4" w:space="0" w:color="000000"/>
              <w:right w:val="single" w:sz="4" w:space="0" w:color="000000"/>
            </w:tcBorders>
            <w:hideMark/>
          </w:tcPr>
          <w:p w14:paraId="1EAA0CA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7FE544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C45116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Исполнение судебных актов</w:t>
            </w:r>
          </w:p>
        </w:tc>
        <w:tc>
          <w:tcPr>
            <w:tcW w:w="708" w:type="dxa"/>
            <w:tcBorders>
              <w:top w:val="single" w:sz="4" w:space="0" w:color="000000"/>
              <w:left w:val="single" w:sz="4" w:space="0" w:color="000000"/>
              <w:bottom w:val="single" w:sz="4" w:space="0" w:color="000000"/>
              <w:right w:val="single" w:sz="4" w:space="0" w:color="000000"/>
            </w:tcBorders>
            <w:hideMark/>
          </w:tcPr>
          <w:p w14:paraId="20B85BE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BAB7AF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C988C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63599E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99 5 00 91017</w:t>
            </w:r>
          </w:p>
        </w:tc>
        <w:tc>
          <w:tcPr>
            <w:tcW w:w="567" w:type="dxa"/>
            <w:tcBorders>
              <w:top w:val="single" w:sz="4" w:space="0" w:color="000000"/>
              <w:left w:val="single" w:sz="4" w:space="0" w:color="000000"/>
              <w:bottom w:val="single" w:sz="4" w:space="0" w:color="000000"/>
              <w:right w:val="single" w:sz="4" w:space="0" w:color="000000"/>
            </w:tcBorders>
            <w:hideMark/>
          </w:tcPr>
          <w:p w14:paraId="0030723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830</w:t>
            </w:r>
          </w:p>
        </w:tc>
        <w:tc>
          <w:tcPr>
            <w:tcW w:w="1134" w:type="dxa"/>
            <w:tcBorders>
              <w:top w:val="single" w:sz="4" w:space="0" w:color="000000"/>
              <w:left w:val="single" w:sz="4" w:space="0" w:color="000000"/>
              <w:bottom w:val="single" w:sz="4" w:space="0" w:color="000000"/>
              <w:right w:val="single" w:sz="4" w:space="0" w:color="000000"/>
            </w:tcBorders>
            <w:hideMark/>
          </w:tcPr>
          <w:p w14:paraId="5D9A20A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CE2EEB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8EC16F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43964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50 300,00</w:t>
            </w:r>
          </w:p>
        </w:tc>
        <w:tc>
          <w:tcPr>
            <w:tcW w:w="1985" w:type="dxa"/>
            <w:tcBorders>
              <w:top w:val="single" w:sz="4" w:space="0" w:color="000000"/>
              <w:left w:val="single" w:sz="4" w:space="0" w:color="000000"/>
              <w:bottom w:val="single" w:sz="4" w:space="0" w:color="000000"/>
              <w:right w:val="single" w:sz="4" w:space="0" w:color="000000"/>
            </w:tcBorders>
            <w:hideMark/>
          </w:tcPr>
          <w:p w14:paraId="28E00E9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50 300,00</w:t>
            </w:r>
          </w:p>
        </w:tc>
        <w:tc>
          <w:tcPr>
            <w:tcW w:w="1417" w:type="dxa"/>
            <w:tcBorders>
              <w:top w:val="single" w:sz="4" w:space="0" w:color="000000"/>
              <w:left w:val="single" w:sz="4" w:space="0" w:color="000000"/>
              <w:bottom w:val="single" w:sz="4" w:space="0" w:color="000000"/>
              <w:right w:val="single" w:sz="4" w:space="0" w:color="000000"/>
            </w:tcBorders>
            <w:hideMark/>
          </w:tcPr>
          <w:p w14:paraId="369B89B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6C28710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2F3B66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Исполнение судебных актов Российской Федерации и мировых соглашений по возмещению причиненного вреда</w:t>
            </w:r>
          </w:p>
        </w:tc>
        <w:tc>
          <w:tcPr>
            <w:tcW w:w="708" w:type="dxa"/>
            <w:tcBorders>
              <w:top w:val="single" w:sz="4" w:space="0" w:color="000000"/>
              <w:left w:val="single" w:sz="4" w:space="0" w:color="000000"/>
              <w:bottom w:val="single" w:sz="4" w:space="0" w:color="000000"/>
              <w:right w:val="single" w:sz="4" w:space="0" w:color="000000"/>
            </w:tcBorders>
            <w:hideMark/>
          </w:tcPr>
          <w:p w14:paraId="1AA9775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25524D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773483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2CA52B7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99 5 00 91017</w:t>
            </w:r>
          </w:p>
        </w:tc>
        <w:tc>
          <w:tcPr>
            <w:tcW w:w="567" w:type="dxa"/>
            <w:tcBorders>
              <w:top w:val="single" w:sz="4" w:space="0" w:color="000000"/>
              <w:left w:val="single" w:sz="4" w:space="0" w:color="000000"/>
              <w:bottom w:val="single" w:sz="4" w:space="0" w:color="000000"/>
              <w:right w:val="single" w:sz="4" w:space="0" w:color="000000"/>
            </w:tcBorders>
            <w:hideMark/>
          </w:tcPr>
          <w:p w14:paraId="578209E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831</w:t>
            </w:r>
          </w:p>
        </w:tc>
        <w:tc>
          <w:tcPr>
            <w:tcW w:w="1134" w:type="dxa"/>
            <w:tcBorders>
              <w:top w:val="single" w:sz="4" w:space="0" w:color="000000"/>
              <w:left w:val="single" w:sz="4" w:space="0" w:color="000000"/>
              <w:bottom w:val="single" w:sz="4" w:space="0" w:color="000000"/>
              <w:right w:val="single" w:sz="4" w:space="0" w:color="000000"/>
            </w:tcBorders>
            <w:hideMark/>
          </w:tcPr>
          <w:p w14:paraId="32C335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5FB1EE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DDD3E4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BAB637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50 300,00</w:t>
            </w:r>
          </w:p>
        </w:tc>
        <w:tc>
          <w:tcPr>
            <w:tcW w:w="1985" w:type="dxa"/>
            <w:tcBorders>
              <w:top w:val="single" w:sz="4" w:space="0" w:color="000000"/>
              <w:left w:val="single" w:sz="4" w:space="0" w:color="000000"/>
              <w:bottom w:val="single" w:sz="4" w:space="0" w:color="000000"/>
              <w:right w:val="single" w:sz="4" w:space="0" w:color="000000"/>
            </w:tcBorders>
            <w:hideMark/>
          </w:tcPr>
          <w:p w14:paraId="7913AA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50 300,00</w:t>
            </w:r>
          </w:p>
        </w:tc>
        <w:tc>
          <w:tcPr>
            <w:tcW w:w="1417" w:type="dxa"/>
            <w:tcBorders>
              <w:top w:val="single" w:sz="4" w:space="0" w:color="000000"/>
              <w:left w:val="single" w:sz="4" w:space="0" w:color="000000"/>
              <w:bottom w:val="single" w:sz="4" w:space="0" w:color="000000"/>
              <w:right w:val="single" w:sz="4" w:space="0" w:color="000000"/>
            </w:tcBorders>
            <w:hideMark/>
          </w:tcPr>
          <w:p w14:paraId="02720B4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513507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685BEA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33F060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7B2885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725E8F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5466563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99 5 00 91017</w:t>
            </w:r>
          </w:p>
        </w:tc>
        <w:tc>
          <w:tcPr>
            <w:tcW w:w="567" w:type="dxa"/>
            <w:tcBorders>
              <w:top w:val="single" w:sz="4" w:space="0" w:color="000000"/>
              <w:left w:val="single" w:sz="4" w:space="0" w:color="000000"/>
              <w:bottom w:val="single" w:sz="4" w:space="0" w:color="000000"/>
              <w:right w:val="single" w:sz="4" w:space="0" w:color="000000"/>
            </w:tcBorders>
            <w:hideMark/>
          </w:tcPr>
          <w:p w14:paraId="7507698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831</w:t>
            </w:r>
          </w:p>
        </w:tc>
        <w:tc>
          <w:tcPr>
            <w:tcW w:w="1134" w:type="dxa"/>
            <w:tcBorders>
              <w:top w:val="single" w:sz="4" w:space="0" w:color="000000"/>
              <w:left w:val="single" w:sz="4" w:space="0" w:color="000000"/>
              <w:bottom w:val="single" w:sz="4" w:space="0" w:color="000000"/>
              <w:right w:val="single" w:sz="4" w:space="0" w:color="000000"/>
            </w:tcBorders>
            <w:hideMark/>
          </w:tcPr>
          <w:p w14:paraId="38694F0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290</w:t>
            </w:r>
          </w:p>
        </w:tc>
        <w:tc>
          <w:tcPr>
            <w:tcW w:w="1134" w:type="dxa"/>
            <w:tcBorders>
              <w:top w:val="single" w:sz="4" w:space="0" w:color="000000"/>
              <w:left w:val="single" w:sz="4" w:space="0" w:color="000000"/>
              <w:bottom w:val="single" w:sz="4" w:space="0" w:color="000000"/>
              <w:right w:val="single" w:sz="4" w:space="0" w:color="000000"/>
            </w:tcBorders>
            <w:hideMark/>
          </w:tcPr>
          <w:p w14:paraId="3B0A268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F75A2A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EEC9ED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50 300,00</w:t>
            </w:r>
          </w:p>
        </w:tc>
        <w:tc>
          <w:tcPr>
            <w:tcW w:w="1985" w:type="dxa"/>
            <w:tcBorders>
              <w:top w:val="single" w:sz="4" w:space="0" w:color="000000"/>
              <w:left w:val="single" w:sz="4" w:space="0" w:color="000000"/>
              <w:bottom w:val="single" w:sz="4" w:space="0" w:color="000000"/>
              <w:right w:val="single" w:sz="4" w:space="0" w:color="000000"/>
            </w:tcBorders>
            <w:hideMark/>
          </w:tcPr>
          <w:p w14:paraId="4696088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50 300,00</w:t>
            </w:r>
          </w:p>
        </w:tc>
        <w:tc>
          <w:tcPr>
            <w:tcW w:w="1417" w:type="dxa"/>
            <w:tcBorders>
              <w:top w:val="single" w:sz="4" w:space="0" w:color="000000"/>
              <w:left w:val="single" w:sz="4" w:space="0" w:color="000000"/>
              <w:bottom w:val="single" w:sz="4" w:space="0" w:color="000000"/>
              <w:right w:val="single" w:sz="4" w:space="0" w:color="000000"/>
            </w:tcBorders>
            <w:hideMark/>
          </w:tcPr>
          <w:p w14:paraId="04D1F0E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4FCBC9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102C5D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Возмещение морального вреда по решению судебных органов и оплаты судебных издержек</w:t>
            </w:r>
          </w:p>
        </w:tc>
        <w:tc>
          <w:tcPr>
            <w:tcW w:w="708" w:type="dxa"/>
            <w:tcBorders>
              <w:top w:val="single" w:sz="4" w:space="0" w:color="000000"/>
              <w:left w:val="single" w:sz="4" w:space="0" w:color="000000"/>
              <w:bottom w:val="single" w:sz="4" w:space="0" w:color="000000"/>
              <w:right w:val="single" w:sz="4" w:space="0" w:color="000000"/>
            </w:tcBorders>
            <w:hideMark/>
          </w:tcPr>
          <w:p w14:paraId="726B9B9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53C162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D2B394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4E41217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99 5 00 91017</w:t>
            </w:r>
          </w:p>
        </w:tc>
        <w:tc>
          <w:tcPr>
            <w:tcW w:w="567" w:type="dxa"/>
            <w:tcBorders>
              <w:top w:val="single" w:sz="4" w:space="0" w:color="000000"/>
              <w:left w:val="single" w:sz="4" w:space="0" w:color="000000"/>
              <w:bottom w:val="single" w:sz="4" w:space="0" w:color="000000"/>
              <w:right w:val="single" w:sz="4" w:space="0" w:color="000000"/>
            </w:tcBorders>
            <w:hideMark/>
          </w:tcPr>
          <w:p w14:paraId="33AE002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831</w:t>
            </w:r>
          </w:p>
        </w:tc>
        <w:tc>
          <w:tcPr>
            <w:tcW w:w="1134" w:type="dxa"/>
            <w:tcBorders>
              <w:top w:val="single" w:sz="4" w:space="0" w:color="000000"/>
              <w:left w:val="single" w:sz="4" w:space="0" w:color="000000"/>
              <w:bottom w:val="single" w:sz="4" w:space="0" w:color="000000"/>
              <w:right w:val="single" w:sz="4" w:space="0" w:color="000000"/>
            </w:tcBorders>
            <w:hideMark/>
          </w:tcPr>
          <w:p w14:paraId="35482F1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296</w:t>
            </w:r>
          </w:p>
        </w:tc>
        <w:tc>
          <w:tcPr>
            <w:tcW w:w="1134" w:type="dxa"/>
            <w:tcBorders>
              <w:top w:val="single" w:sz="4" w:space="0" w:color="000000"/>
              <w:left w:val="single" w:sz="4" w:space="0" w:color="000000"/>
              <w:bottom w:val="single" w:sz="4" w:space="0" w:color="000000"/>
              <w:right w:val="single" w:sz="4" w:space="0" w:color="000000"/>
            </w:tcBorders>
            <w:hideMark/>
          </w:tcPr>
          <w:p w14:paraId="2D440A5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1145</w:t>
            </w:r>
          </w:p>
        </w:tc>
        <w:tc>
          <w:tcPr>
            <w:tcW w:w="1275" w:type="dxa"/>
            <w:tcBorders>
              <w:top w:val="single" w:sz="4" w:space="0" w:color="000000"/>
              <w:left w:val="single" w:sz="4" w:space="0" w:color="000000"/>
              <w:bottom w:val="single" w:sz="4" w:space="0" w:color="000000"/>
              <w:right w:val="single" w:sz="4" w:space="0" w:color="000000"/>
            </w:tcBorders>
            <w:hideMark/>
          </w:tcPr>
          <w:p w14:paraId="264D2B7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988F36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50 300,00</w:t>
            </w:r>
          </w:p>
        </w:tc>
        <w:tc>
          <w:tcPr>
            <w:tcW w:w="1985" w:type="dxa"/>
            <w:tcBorders>
              <w:top w:val="single" w:sz="4" w:space="0" w:color="000000"/>
              <w:left w:val="single" w:sz="4" w:space="0" w:color="000000"/>
              <w:bottom w:val="single" w:sz="4" w:space="0" w:color="000000"/>
              <w:right w:val="single" w:sz="4" w:space="0" w:color="000000"/>
            </w:tcBorders>
            <w:hideMark/>
          </w:tcPr>
          <w:p w14:paraId="15EEB6B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50 300,00</w:t>
            </w:r>
          </w:p>
        </w:tc>
        <w:tc>
          <w:tcPr>
            <w:tcW w:w="1417" w:type="dxa"/>
            <w:tcBorders>
              <w:top w:val="single" w:sz="4" w:space="0" w:color="000000"/>
              <w:left w:val="single" w:sz="4" w:space="0" w:color="000000"/>
              <w:bottom w:val="single" w:sz="4" w:space="0" w:color="000000"/>
              <w:right w:val="single" w:sz="4" w:space="0" w:color="000000"/>
            </w:tcBorders>
            <w:hideMark/>
          </w:tcPr>
          <w:p w14:paraId="01E3A34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66E25E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EDC54E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взыскание по исполнительному листу</w:t>
            </w:r>
          </w:p>
        </w:tc>
        <w:tc>
          <w:tcPr>
            <w:tcW w:w="708" w:type="dxa"/>
            <w:tcBorders>
              <w:top w:val="single" w:sz="4" w:space="0" w:color="000000"/>
              <w:left w:val="single" w:sz="4" w:space="0" w:color="000000"/>
              <w:bottom w:val="single" w:sz="4" w:space="0" w:color="000000"/>
              <w:right w:val="single" w:sz="4" w:space="0" w:color="000000"/>
            </w:tcBorders>
            <w:hideMark/>
          </w:tcPr>
          <w:p w14:paraId="25B24DE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462856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2A4CA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6F4149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CC7F27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AEF11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B62E7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C5CC5C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E1C6F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50 300,00</w:t>
            </w:r>
          </w:p>
        </w:tc>
        <w:tc>
          <w:tcPr>
            <w:tcW w:w="1985" w:type="dxa"/>
            <w:tcBorders>
              <w:top w:val="single" w:sz="4" w:space="0" w:color="000000"/>
              <w:left w:val="single" w:sz="4" w:space="0" w:color="000000"/>
              <w:bottom w:val="single" w:sz="4" w:space="0" w:color="000000"/>
              <w:right w:val="single" w:sz="4" w:space="0" w:color="000000"/>
            </w:tcBorders>
            <w:hideMark/>
          </w:tcPr>
          <w:p w14:paraId="23F37BD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50 300,00</w:t>
            </w:r>
          </w:p>
        </w:tc>
        <w:tc>
          <w:tcPr>
            <w:tcW w:w="1417" w:type="dxa"/>
            <w:tcBorders>
              <w:top w:val="single" w:sz="4" w:space="0" w:color="000000"/>
              <w:left w:val="single" w:sz="4" w:space="0" w:color="000000"/>
              <w:bottom w:val="single" w:sz="4" w:space="0" w:color="000000"/>
              <w:right w:val="single" w:sz="4" w:space="0" w:color="000000"/>
            </w:tcBorders>
            <w:hideMark/>
          </w:tcPr>
          <w:p w14:paraId="4EE370E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FE5DBE9"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4AB1EC2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Выполнение других обязательств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hideMark/>
          </w:tcPr>
          <w:p w14:paraId="26BDAC6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58C88A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B63F55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14C8EA8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7ADAB6B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39FF9E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B43A72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D715E6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13ECB2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1 126 703,00</w:t>
            </w:r>
          </w:p>
        </w:tc>
        <w:tc>
          <w:tcPr>
            <w:tcW w:w="1985" w:type="dxa"/>
            <w:tcBorders>
              <w:top w:val="single" w:sz="4" w:space="0" w:color="000000"/>
              <w:left w:val="single" w:sz="4" w:space="0" w:color="000000"/>
              <w:bottom w:val="single" w:sz="4" w:space="0" w:color="000000"/>
              <w:right w:val="single" w:sz="4" w:space="0" w:color="000000"/>
            </w:tcBorders>
            <w:hideMark/>
          </w:tcPr>
          <w:p w14:paraId="7104E3D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312 659,00</w:t>
            </w:r>
          </w:p>
        </w:tc>
        <w:tc>
          <w:tcPr>
            <w:tcW w:w="1417" w:type="dxa"/>
            <w:tcBorders>
              <w:top w:val="single" w:sz="4" w:space="0" w:color="000000"/>
              <w:left w:val="single" w:sz="4" w:space="0" w:color="000000"/>
              <w:bottom w:val="single" w:sz="4" w:space="0" w:color="000000"/>
              <w:right w:val="single" w:sz="4" w:space="0" w:color="000000"/>
            </w:tcBorders>
            <w:hideMark/>
          </w:tcPr>
          <w:p w14:paraId="63A6C52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27,7</w:t>
            </w:r>
          </w:p>
        </w:tc>
      </w:tr>
      <w:tr w:rsidR="001941EC" w:rsidRPr="001941EC" w14:paraId="5FF19C1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032275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1F1C79E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27D03A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10143F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1899BD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5D11C9E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0E7BFB5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564F5B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D335C8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67161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724 412,00</w:t>
            </w:r>
          </w:p>
        </w:tc>
        <w:tc>
          <w:tcPr>
            <w:tcW w:w="1985" w:type="dxa"/>
            <w:tcBorders>
              <w:top w:val="single" w:sz="4" w:space="0" w:color="000000"/>
              <w:left w:val="single" w:sz="4" w:space="0" w:color="000000"/>
              <w:bottom w:val="single" w:sz="4" w:space="0" w:color="000000"/>
              <w:right w:val="single" w:sz="4" w:space="0" w:color="000000"/>
            </w:tcBorders>
            <w:hideMark/>
          </w:tcPr>
          <w:p w14:paraId="06C4255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243 695,00</w:t>
            </w:r>
          </w:p>
        </w:tc>
        <w:tc>
          <w:tcPr>
            <w:tcW w:w="1417" w:type="dxa"/>
            <w:tcBorders>
              <w:top w:val="single" w:sz="4" w:space="0" w:color="000000"/>
              <w:left w:val="single" w:sz="4" w:space="0" w:color="000000"/>
              <w:bottom w:val="single" w:sz="4" w:space="0" w:color="000000"/>
              <w:right w:val="single" w:sz="4" w:space="0" w:color="000000"/>
            </w:tcBorders>
            <w:hideMark/>
          </w:tcPr>
          <w:p w14:paraId="2DD8599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33,6</w:t>
            </w:r>
          </w:p>
        </w:tc>
      </w:tr>
      <w:tr w:rsidR="001941EC" w:rsidRPr="001941EC" w14:paraId="4F21F0D3"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2FD2A7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55520AF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77B7E5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7ABD7C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4681E24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7FD1C6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2DADBC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D3818B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C19FAE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BBB4DA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724 412,00</w:t>
            </w:r>
          </w:p>
        </w:tc>
        <w:tc>
          <w:tcPr>
            <w:tcW w:w="1985" w:type="dxa"/>
            <w:tcBorders>
              <w:top w:val="single" w:sz="4" w:space="0" w:color="000000"/>
              <w:left w:val="single" w:sz="4" w:space="0" w:color="000000"/>
              <w:bottom w:val="single" w:sz="4" w:space="0" w:color="000000"/>
              <w:right w:val="single" w:sz="4" w:space="0" w:color="000000"/>
            </w:tcBorders>
            <w:hideMark/>
          </w:tcPr>
          <w:p w14:paraId="1B9EE2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243 695,00</w:t>
            </w:r>
          </w:p>
        </w:tc>
        <w:tc>
          <w:tcPr>
            <w:tcW w:w="1417" w:type="dxa"/>
            <w:tcBorders>
              <w:top w:val="single" w:sz="4" w:space="0" w:color="000000"/>
              <w:left w:val="single" w:sz="4" w:space="0" w:color="000000"/>
              <w:bottom w:val="single" w:sz="4" w:space="0" w:color="000000"/>
              <w:right w:val="single" w:sz="4" w:space="0" w:color="000000"/>
            </w:tcBorders>
            <w:hideMark/>
          </w:tcPr>
          <w:p w14:paraId="3964126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33,6</w:t>
            </w:r>
          </w:p>
        </w:tc>
      </w:tr>
      <w:tr w:rsidR="001941EC" w:rsidRPr="001941EC" w14:paraId="09AB4CA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420A3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532C241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F72272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953F87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657031D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1C34F6E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6F192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C829FE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A3CE73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D7EE65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724 412,00</w:t>
            </w:r>
          </w:p>
        </w:tc>
        <w:tc>
          <w:tcPr>
            <w:tcW w:w="1985" w:type="dxa"/>
            <w:tcBorders>
              <w:top w:val="single" w:sz="4" w:space="0" w:color="000000"/>
              <w:left w:val="single" w:sz="4" w:space="0" w:color="000000"/>
              <w:bottom w:val="single" w:sz="4" w:space="0" w:color="000000"/>
              <w:right w:val="single" w:sz="4" w:space="0" w:color="000000"/>
            </w:tcBorders>
            <w:hideMark/>
          </w:tcPr>
          <w:p w14:paraId="4857B51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243 695,00</w:t>
            </w:r>
          </w:p>
        </w:tc>
        <w:tc>
          <w:tcPr>
            <w:tcW w:w="1417" w:type="dxa"/>
            <w:tcBorders>
              <w:top w:val="single" w:sz="4" w:space="0" w:color="000000"/>
              <w:left w:val="single" w:sz="4" w:space="0" w:color="000000"/>
              <w:bottom w:val="single" w:sz="4" w:space="0" w:color="000000"/>
              <w:right w:val="single" w:sz="4" w:space="0" w:color="000000"/>
            </w:tcBorders>
            <w:hideMark/>
          </w:tcPr>
          <w:p w14:paraId="67CB9F4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33,6</w:t>
            </w:r>
          </w:p>
        </w:tc>
      </w:tr>
      <w:tr w:rsidR="001941EC" w:rsidRPr="001941EC" w14:paraId="5A1E10D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BA869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Транспортные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56F478F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BD1B40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36F587D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04699F5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6311E08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FE0AAA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8FEFD2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222</w:t>
            </w:r>
          </w:p>
        </w:tc>
        <w:tc>
          <w:tcPr>
            <w:tcW w:w="1275" w:type="dxa"/>
            <w:tcBorders>
              <w:top w:val="single" w:sz="4" w:space="0" w:color="000000"/>
              <w:left w:val="single" w:sz="4" w:space="0" w:color="000000"/>
              <w:bottom w:val="single" w:sz="4" w:space="0" w:color="000000"/>
              <w:right w:val="single" w:sz="4" w:space="0" w:color="000000"/>
            </w:tcBorders>
            <w:hideMark/>
          </w:tcPr>
          <w:p w14:paraId="594224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9783A4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28 908,00</w:t>
            </w:r>
          </w:p>
        </w:tc>
        <w:tc>
          <w:tcPr>
            <w:tcW w:w="1985" w:type="dxa"/>
            <w:tcBorders>
              <w:top w:val="single" w:sz="4" w:space="0" w:color="000000"/>
              <w:left w:val="single" w:sz="4" w:space="0" w:color="000000"/>
              <w:bottom w:val="single" w:sz="4" w:space="0" w:color="000000"/>
              <w:right w:val="single" w:sz="4" w:space="0" w:color="000000"/>
            </w:tcBorders>
            <w:hideMark/>
          </w:tcPr>
          <w:p w14:paraId="745F88A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14 454,00</w:t>
            </w:r>
          </w:p>
        </w:tc>
        <w:tc>
          <w:tcPr>
            <w:tcW w:w="1417" w:type="dxa"/>
            <w:tcBorders>
              <w:top w:val="single" w:sz="4" w:space="0" w:color="000000"/>
              <w:left w:val="single" w:sz="4" w:space="0" w:color="000000"/>
              <w:bottom w:val="single" w:sz="4" w:space="0" w:color="000000"/>
              <w:right w:val="single" w:sz="4" w:space="0" w:color="000000"/>
            </w:tcBorders>
            <w:hideMark/>
          </w:tcPr>
          <w:p w14:paraId="1009917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w:t>
            </w:r>
          </w:p>
        </w:tc>
      </w:tr>
      <w:tr w:rsidR="001941EC" w:rsidRPr="001941EC" w14:paraId="7DD4FC9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E78F20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Другие расходы по оплате транспортных услуг</w:t>
            </w:r>
          </w:p>
        </w:tc>
        <w:tc>
          <w:tcPr>
            <w:tcW w:w="708" w:type="dxa"/>
            <w:tcBorders>
              <w:top w:val="single" w:sz="4" w:space="0" w:color="000000"/>
              <w:left w:val="single" w:sz="4" w:space="0" w:color="000000"/>
              <w:bottom w:val="single" w:sz="4" w:space="0" w:color="000000"/>
              <w:right w:val="single" w:sz="4" w:space="0" w:color="000000"/>
            </w:tcBorders>
            <w:hideMark/>
          </w:tcPr>
          <w:p w14:paraId="10EAD6C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C3E8C6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69C10E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4C42039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1B910A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65D1A1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CBE9EB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222</w:t>
            </w:r>
          </w:p>
        </w:tc>
        <w:tc>
          <w:tcPr>
            <w:tcW w:w="1275" w:type="dxa"/>
            <w:tcBorders>
              <w:top w:val="single" w:sz="4" w:space="0" w:color="000000"/>
              <w:left w:val="single" w:sz="4" w:space="0" w:color="000000"/>
              <w:bottom w:val="single" w:sz="4" w:space="0" w:color="000000"/>
              <w:right w:val="single" w:sz="4" w:space="0" w:color="000000"/>
            </w:tcBorders>
            <w:hideMark/>
          </w:tcPr>
          <w:p w14:paraId="17DC0C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1125</w:t>
            </w:r>
          </w:p>
        </w:tc>
        <w:tc>
          <w:tcPr>
            <w:tcW w:w="2268" w:type="dxa"/>
            <w:tcBorders>
              <w:top w:val="single" w:sz="4" w:space="0" w:color="000000"/>
              <w:left w:val="single" w:sz="4" w:space="0" w:color="000000"/>
              <w:bottom w:val="single" w:sz="4" w:space="0" w:color="000000"/>
              <w:right w:val="single" w:sz="4" w:space="0" w:color="000000"/>
            </w:tcBorders>
            <w:hideMark/>
          </w:tcPr>
          <w:p w14:paraId="6FCB120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28 908,00</w:t>
            </w:r>
          </w:p>
        </w:tc>
        <w:tc>
          <w:tcPr>
            <w:tcW w:w="1985" w:type="dxa"/>
            <w:tcBorders>
              <w:top w:val="single" w:sz="4" w:space="0" w:color="000000"/>
              <w:left w:val="single" w:sz="4" w:space="0" w:color="000000"/>
              <w:bottom w:val="single" w:sz="4" w:space="0" w:color="000000"/>
              <w:right w:val="single" w:sz="4" w:space="0" w:color="000000"/>
            </w:tcBorders>
            <w:hideMark/>
          </w:tcPr>
          <w:p w14:paraId="5C806D6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14 454,00</w:t>
            </w:r>
          </w:p>
        </w:tc>
        <w:tc>
          <w:tcPr>
            <w:tcW w:w="1417" w:type="dxa"/>
            <w:tcBorders>
              <w:top w:val="single" w:sz="4" w:space="0" w:color="000000"/>
              <w:left w:val="single" w:sz="4" w:space="0" w:color="000000"/>
              <w:bottom w:val="single" w:sz="4" w:space="0" w:color="000000"/>
              <w:right w:val="single" w:sz="4" w:space="0" w:color="000000"/>
            </w:tcBorders>
            <w:hideMark/>
          </w:tcPr>
          <w:p w14:paraId="45F25C8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w:t>
            </w:r>
          </w:p>
        </w:tc>
      </w:tr>
      <w:tr w:rsidR="001941EC" w:rsidRPr="001941EC" w14:paraId="41DA168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EEAFA4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№0116300010722000006 транспортировка безродных граждан</w:t>
            </w:r>
          </w:p>
        </w:tc>
        <w:tc>
          <w:tcPr>
            <w:tcW w:w="708" w:type="dxa"/>
            <w:tcBorders>
              <w:top w:val="single" w:sz="4" w:space="0" w:color="000000"/>
              <w:left w:val="single" w:sz="4" w:space="0" w:color="000000"/>
              <w:bottom w:val="single" w:sz="4" w:space="0" w:color="000000"/>
              <w:right w:val="single" w:sz="4" w:space="0" w:color="000000"/>
            </w:tcBorders>
            <w:hideMark/>
          </w:tcPr>
          <w:p w14:paraId="478F81E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7766EB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582B52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26D76D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C75A4E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843D04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C9989E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94C74E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52CAF4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28 908,00</w:t>
            </w:r>
          </w:p>
        </w:tc>
        <w:tc>
          <w:tcPr>
            <w:tcW w:w="1985" w:type="dxa"/>
            <w:tcBorders>
              <w:top w:val="single" w:sz="4" w:space="0" w:color="000000"/>
              <w:left w:val="single" w:sz="4" w:space="0" w:color="000000"/>
              <w:bottom w:val="single" w:sz="4" w:space="0" w:color="000000"/>
              <w:right w:val="single" w:sz="4" w:space="0" w:color="000000"/>
            </w:tcBorders>
            <w:hideMark/>
          </w:tcPr>
          <w:p w14:paraId="7E4D4B4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14 454,00</w:t>
            </w:r>
          </w:p>
        </w:tc>
        <w:tc>
          <w:tcPr>
            <w:tcW w:w="1417" w:type="dxa"/>
            <w:tcBorders>
              <w:top w:val="single" w:sz="4" w:space="0" w:color="000000"/>
              <w:left w:val="single" w:sz="4" w:space="0" w:color="000000"/>
              <w:bottom w:val="single" w:sz="4" w:space="0" w:color="000000"/>
              <w:right w:val="single" w:sz="4" w:space="0" w:color="000000"/>
            </w:tcBorders>
            <w:hideMark/>
          </w:tcPr>
          <w:p w14:paraId="764EA34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w:t>
            </w:r>
          </w:p>
        </w:tc>
      </w:tr>
      <w:tr w:rsidR="001941EC" w:rsidRPr="001941EC" w14:paraId="24A1D8D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69F4D7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086C14A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560B0D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596C289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255D89C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107AC91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180791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8B2B1D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0A5C4A7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1A158C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471 240,00</w:t>
            </w:r>
          </w:p>
        </w:tc>
        <w:tc>
          <w:tcPr>
            <w:tcW w:w="1985" w:type="dxa"/>
            <w:tcBorders>
              <w:top w:val="single" w:sz="4" w:space="0" w:color="000000"/>
              <w:left w:val="single" w:sz="4" w:space="0" w:color="000000"/>
              <w:bottom w:val="single" w:sz="4" w:space="0" w:color="000000"/>
              <w:right w:val="single" w:sz="4" w:space="0" w:color="000000"/>
            </w:tcBorders>
            <w:hideMark/>
          </w:tcPr>
          <w:p w14:paraId="75D8725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172 852,00</w:t>
            </w:r>
          </w:p>
        </w:tc>
        <w:tc>
          <w:tcPr>
            <w:tcW w:w="1417" w:type="dxa"/>
            <w:tcBorders>
              <w:top w:val="single" w:sz="4" w:space="0" w:color="000000"/>
              <w:left w:val="single" w:sz="4" w:space="0" w:color="000000"/>
              <w:bottom w:val="single" w:sz="4" w:space="0" w:color="000000"/>
              <w:right w:val="single" w:sz="4" w:space="0" w:color="000000"/>
            </w:tcBorders>
            <w:hideMark/>
          </w:tcPr>
          <w:p w14:paraId="0BA71A1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36,7</w:t>
            </w:r>
          </w:p>
        </w:tc>
      </w:tr>
      <w:tr w:rsidR="001941EC" w:rsidRPr="001941EC" w14:paraId="08B1B7A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007EE0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услуги по подст.226</w:t>
            </w:r>
          </w:p>
        </w:tc>
        <w:tc>
          <w:tcPr>
            <w:tcW w:w="708" w:type="dxa"/>
            <w:tcBorders>
              <w:top w:val="single" w:sz="4" w:space="0" w:color="000000"/>
              <w:left w:val="single" w:sz="4" w:space="0" w:color="000000"/>
              <w:bottom w:val="single" w:sz="4" w:space="0" w:color="000000"/>
              <w:right w:val="single" w:sz="4" w:space="0" w:color="000000"/>
            </w:tcBorders>
            <w:hideMark/>
          </w:tcPr>
          <w:p w14:paraId="7B4307B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58BBF7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D3DE75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7ADFDE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795A3BD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5B6471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CD2798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018C012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73155D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471 240,00</w:t>
            </w:r>
          </w:p>
        </w:tc>
        <w:tc>
          <w:tcPr>
            <w:tcW w:w="1985" w:type="dxa"/>
            <w:tcBorders>
              <w:top w:val="single" w:sz="4" w:space="0" w:color="000000"/>
              <w:left w:val="single" w:sz="4" w:space="0" w:color="000000"/>
              <w:bottom w:val="single" w:sz="4" w:space="0" w:color="000000"/>
              <w:right w:val="single" w:sz="4" w:space="0" w:color="000000"/>
            </w:tcBorders>
            <w:hideMark/>
          </w:tcPr>
          <w:p w14:paraId="15B7C99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172 852,00</w:t>
            </w:r>
          </w:p>
        </w:tc>
        <w:tc>
          <w:tcPr>
            <w:tcW w:w="1417" w:type="dxa"/>
            <w:tcBorders>
              <w:top w:val="single" w:sz="4" w:space="0" w:color="000000"/>
              <w:left w:val="single" w:sz="4" w:space="0" w:color="000000"/>
              <w:bottom w:val="single" w:sz="4" w:space="0" w:color="000000"/>
              <w:right w:val="single" w:sz="4" w:space="0" w:color="000000"/>
            </w:tcBorders>
            <w:hideMark/>
          </w:tcPr>
          <w:p w14:paraId="46BE2C2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36,7</w:t>
            </w:r>
          </w:p>
        </w:tc>
      </w:tr>
      <w:tr w:rsidR="001941EC" w:rsidRPr="001941EC" w14:paraId="2F53902E" w14:textId="77777777" w:rsidTr="001941EC">
        <w:trPr>
          <w:trHeight w:val="660"/>
        </w:trPr>
        <w:tc>
          <w:tcPr>
            <w:tcW w:w="2235" w:type="dxa"/>
            <w:tcBorders>
              <w:top w:val="single" w:sz="4" w:space="0" w:color="000000"/>
              <w:left w:val="single" w:sz="4" w:space="0" w:color="000000"/>
              <w:bottom w:val="single" w:sz="4" w:space="0" w:color="000000"/>
              <w:right w:val="single" w:sz="4" w:space="0" w:color="000000"/>
            </w:tcBorders>
            <w:hideMark/>
          </w:tcPr>
          <w:p w14:paraId="24DE69F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№0116300010722000006 услуги по захоронению безродных граждан</w:t>
            </w:r>
          </w:p>
        </w:tc>
        <w:tc>
          <w:tcPr>
            <w:tcW w:w="708" w:type="dxa"/>
            <w:tcBorders>
              <w:top w:val="single" w:sz="4" w:space="0" w:color="000000"/>
              <w:left w:val="single" w:sz="4" w:space="0" w:color="000000"/>
              <w:bottom w:val="single" w:sz="4" w:space="0" w:color="000000"/>
              <w:right w:val="single" w:sz="4" w:space="0" w:color="000000"/>
            </w:tcBorders>
            <w:hideMark/>
          </w:tcPr>
          <w:p w14:paraId="0392FCD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8FAD07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91B876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027043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3D889F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532A5F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3161B7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227C40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A97EB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137 964,00</w:t>
            </w:r>
          </w:p>
        </w:tc>
        <w:tc>
          <w:tcPr>
            <w:tcW w:w="1985" w:type="dxa"/>
            <w:tcBorders>
              <w:top w:val="single" w:sz="4" w:space="0" w:color="000000"/>
              <w:left w:val="single" w:sz="4" w:space="0" w:color="000000"/>
              <w:bottom w:val="single" w:sz="4" w:space="0" w:color="000000"/>
              <w:right w:val="single" w:sz="4" w:space="0" w:color="000000"/>
            </w:tcBorders>
            <w:hideMark/>
          </w:tcPr>
          <w:p w14:paraId="112BC47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68 982,00</w:t>
            </w:r>
          </w:p>
        </w:tc>
        <w:tc>
          <w:tcPr>
            <w:tcW w:w="1417" w:type="dxa"/>
            <w:tcBorders>
              <w:top w:val="single" w:sz="4" w:space="0" w:color="000000"/>
              <w:left w:val="single" w:sz="4" w:space="0" w:color="000000"/>
              <w:bottom w:val="single" w:sz="4" w:space="0" w:color="000000"/>
              <w:right w:val="single" w:sz="4" w:space="0" w:color="000000"/>
            </w:tcBorders>
            <w:hideMark/>
          </w:tcPr>
          <w:p w14:paraId="571DDA7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w:t>
            </w:r>
          </w:p>
        </w:tc>
      </w:tr>
      <w:tr w:rsidR="001941EC" w:rsidRPr="001941EC" w14:paraId="3109E5B2" w14:textId="77777777" w:rsidTr="001941EC">
        <w:trPr>
          <w:trHeight w:val="293"/>
        </w:trPr>
        <w:tc>
          <w:tcPr>
            <w:tcW w:w="2235" w:type="dxa"/>
            <w:tcBorders>
              <w:top w:val="single" w:sz="4" w:space="0" w:color="000000"/>
              <w:left w:val="single" w:sz="4" w:space="0" w:color="000000"/>
              <w:bottom w:val="single" w:sz="4" w:space="0" w:color="000000"/>
              <w:right w:val="single" w:sz="4" w:space="0" w:color="000000"/>
            </w:tcBorders>
            <w:hideMark/>
          </w:tcPr>
          <w:p w14:paraId="33CEF2F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свободный остаток денежных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254C387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81FDA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91A61B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424530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091CC0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44DAB0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2A7B82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750E95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6139BE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33 276,00</w:t>
            </w:r>
          </w:p>
        </w:tc>
        <w:tc>
          <w:tcPr>
            <w:tcW w:w="1985" w:type="dxa"/>
            <w:tcBorders>
              <w:top w:val="single" w:sz="4" w:space="0" w:color="000000"/>
              <w:left w:val="single" w:sz="4" w:space="0" w:color="000000"/>
              <w:bottom w:val="single" w:sz="4" w:space="0" w:color="000000"/>
              <w:right w:val="single" w:sz="4" w:space="0" w:color="000000"/>
            </w:tcBorders>
            <w:hideMark/>
          </w:tcPr>
          <w:p w14:paraId="495087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165FF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326BCC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3BDA1D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№52-22 питание официальных делегаций</w:t>
            </w:r>
          </w:p>
        </w:tc>
        <w:tc>
          <w:tcPr>
            <w:tcW w:w="708" w:type="dxa"/>
            <w:tcBorders>
              <w:top w:val="single" w:sz="4" w:space="0" w:color="000000"/>
              <w:left w:val="single" w:sz="4" w:space="0" w:color="000000"/>
              <w:bottom w:val="single" w:sz="4" w:space="0" w:color="000000"/>
              <w:right w:val="single" w:sz="4" w:space="0" w:color="000000"/>
            </w:tcBorders>
            <w:hideMark/>
          </w:tcPr>
          <w:p w14:paraId="7CF6E6E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70553C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26B0E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018E46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5FE0B7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E0AD73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0EED33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52998F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7DEB14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100 000,00</w:t>
            </w:r>
          </w:p>
        </w:tc>
        <w:tc>
          <w:tcPr>
            <w:tcW w:w="1985" w:type="dxa"/>
            <w:tcBorders>
              <w:top w:val="single" w:sz="4" w:space="0" w:color="000000"/>
              <w:left w:val="single" w:sz="4" w:space="0" w:color="000000"/>
              <w:bottom w:val="single" w:sz="4" w:space="0" w:color="000000"/>
              <w:right w:val="single" w:sz="4" w:space="0" w:color="000000"/>
            </w:tcBorders>
            <w:hideMark/>
          </w:tcPr>
          <w:p w14:paraId="454386F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100 000,00</w:t>
            </w:r>
          </w:p>
        </w:tc>
        <w:tc>
          <w:tcPr>
            <w:tcW w:w="1417" w:type="dxa"/>
            <w:tcBorders>
              <w:top w:val="single" w:sz="4" w:space="0" w:color="000000"/>
              <w:left w:val="single" w:sz="4" w:space="0" w:color="000000"/>
              <w:bottom w:val="single" w:sz="4" w:space="0" w:color="000000"/>
              <w:right w:val="single" w:sz="4" w:space="0" w:color="000000"/>
            </w:tcBorders>
            <w:hideMark/>
          </w:tcPr>
          <w:p w14:paraId="4A9DCF4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3867F0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025D9A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№11/03-22 питание официальных делегаций</w:t>
            </w:r>
          </w:p>
        </w:tc>
        <w:tc>
          <w:tcPr>
            <w:tcW w:w="708" w:type="dxa"/>
            <w:tcBorders>
              <w:top w:val="single" w:sz="4" w:space="0" w:color="000000"/>
              <w:left w:val="single" w:sz="4" w:space="0" w:color="000000"/>
              <w:bottom w:val="single" w:sz="4" w:space="0" w:color="000000"/>
              <w:right w:val="single" w:sz="4" w:space="0" w:color="000000"/>
            </w:tcBorders>
            <w:hideMark/>
          </w:tcPr>
          <w:p w14:paraId="671C3CC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153847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C0DA69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2BCD52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14950D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4B0347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DA38B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CBF6D4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6CFDC5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20 000,00</w:t>
            </w:r>
          </w:p>
        </w:tc>
        <w:tc>
          <w:tcPr>
            <w:tcW w:w="1985" w:type="dxa"/>
            <w:tcBorders>
              <w:top w:val="single" w:sz="4" w:space="0" w:color="000000"/>
              <w:left w:val="single" w:sz="4" w:space="0" w:color="000000"/>
              <w:bottom w:val="single" w:sz="4" w:space="0" w:color="000000"/>
              <w:right w:val="single" w:sz="4" w:space="0" w:color="000000"/>
            </w:tcBorders>
            <w:hideMark/>
          </w:tcPr>
          <w:p w14:paraId="2F44BB2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3 870,00</w:t>
            </w:r>
          </w:p>
        </w:tc>
        <w:tc>
          <w:tcPr>
            <w:tcW w:w="1417" w:type="dxa"/>
            <w:tcBorders>
              <w:top w:val="single" w:sz="4" w:space="0" w:color="000000"/>
              <w:left w:val="single" w:sz="4" w:space="0" w:color="000000"/>
              <w:bottom w:val="single" w:sz="4" w:space="0" w:color="000000"/>
              <w:right w:val="single" w:sz="4" w:space="0" w:color="000000"/>
            </w:tcBorders>
            <w:hideMark/>
          </w:tcPr>
          <w:p w14:paraId="7ACC1D2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19,4</w:t>
            </w:r>
          </w:p>
        </w:tc>
      </w:tr>
      <w:tr w:rsidR="001941EC" w:rsidRPr="001941EC" w14:paraId="2B7BB1E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9C3720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питание официальных делегаций</w:t>
            </w:r>
          </w:p>
        </w:tc>
        <w:tc>
          <w:tcPr>
            <w:tcW w:w="708" w:type="dxa"/>
            <w:tcBorders>
              <w:top w:val="single" w:sz="4" w:space="0" w:color="000000"/>
              <w:left w:val="single" w:sz="4" w:space="0" w:color="000000"/>
              <w:bottom w:val="single" w:sz="4" w:space="0" w:color="000000"/>
              <w:right w:val="single" w:sz="4" w:space="0" w:color="000000"/>
            </w:tcBorders>
            <w:hideMark/>
          </w:tcPr>
          <w:p w14:paraId="39FA4B8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22FB9A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BF320E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943005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A70ADB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FC55AC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139B7C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E4C1B7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8C5A93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180 000,00</w:t>
            </w:r>
          </w:p>
        </w:tc>
        <w:tc>
          <w:tcPr>
            <w:tcW w:w="1985" w:type="dxa"/>
            <w:tcBorders>
              <w:top w:val="single" w:sz="4" w:space="0" w:color="000000"/>
              <w:left w:val="single" w:sz="4" w:space="0" w:color="000000"/>
              <w:bottom w:val="single" w:sz="4" w:space="0" w:color="000000"/>
              <w:right w:val="single" w:sz="4" w:space="0" w:color="000000"/>
            </w:tcBorders>
            <w:hideMark/>
          </w:tcPr>
          <w:p w14:paraId="11F8D9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12C1AFA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5325C5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364621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Увеличение стоимости </w:t>
            </w:r>
            <w:proofErr w:type="gramStart"/>
            <w:r w:rsidRPr="001941EC">
              <w:rPr>
                <w:rFonts w:eastAsia="Times New Roman"/>
                <w:sz w:val="20"/>
                <w:szCs w:val="20"/>
              </w:rPr>
              <w:t>мат.запасов</w:t>
            </w:r>
            <w:proofErr w:type="gramEnd"/>
          </w:p>
        </w:tc>
        <w:tc>
          <w:tcPr>
            <w:tcW w:w="708" w:type="dxa"/>
            <w:tcBorders>
              <w:top w:val="single" w:sz="4" w:space="0" w:color="000000"/>
              <w:left w:val="single" w:sz="4" w:space="0" w:color="000000"/>
              <w:bottom w:val="single" w:sz="4" w:space="0" w:color="000000"/>
              <w:right w:val="single" w:sz="4" w:space="0" w:color="000000"/>
            </w:tcBorders>
            <w:hideMark/>
          </w:tcPr>
          <w:p w14:paraId="7D1362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BB5813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D2A085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408F063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49ED40B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DD7BDA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893E3C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340</w:t>
            </w:r>
          </w:p>
        </w:tc>
        <w:tc>
          <w:tcPr>
            <w:tcW w:w="1275" w:type="dxa"/>
            <w:tcBorders>
              <w:top w:val="single" w:sz="4" w:space="0" w:color="000000"/>
              <w:left w:val="single" w:sz="4" w:space="0" w:color="000000"/>
              <w:bottom w:val="single" w:sz="4" w:space="0" w:color="000000"/>
              <w:right w:val="single" w:sz="4" w:space="0" w:color="000000"/>
            </w:tcBorders>
            <w:hideMark/>
          </w:tcPr>
          <w:p w14:paraId="6C96D60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19EEC3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224 264,00</w:t>
            </w:r>
          </w:p>
        </w:tc>
        <w:tc>
          <w:tcPr>
            <w:tcW w:w="1985" w:type="dxa"/>
            <w:tcBorders>
              <w:top w:val="single" w:sz="4" w:space="0" w:color="000000"/>
              <w:left w:val="single" w:sz="4" w:space="0" w:color="000000"/>
              <w:bottom w:val="single" w:sz="4" w:space="0" w:color="000000"/>
              <w:right w:val="single" w:sz="4" w:space="0" w:color="000000"/>
            </w:tcBorders>
            <w:hideMark/>
          </w:tcPr>
          <w:p w14:paraId="78D7FF9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56 389,00</w:t>
            </w:r>
          </w:p>
        </w:tc>
        <w:tc>
          <w:tcPr>
            <w:tcW w:w="1417" w:type="dxa"/>
            <w:tcBorders>
              <w:top w:val="single" w:sz="4" w:space="0" w:color="000000"/>
              <w:left w:val="single" w:sz="4" w:space="0" w:color="000000"/>
              <w:bottom w:val="single" w:sz="4" w:space="0" w:color="000000"/>
              <w:right w:val="single" w:sz="4" w:space="0" w:color="000000"/>
            </w:tcBorders>
            <w:hideMark/>
          </w:tcPr>
          <w:p w14:paraId="11765F4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25,1</w:t>
            </w:r>
          </w:p>
        </w:tc>
      </w:tr>
      <w:tr w:rsidR="001941EC" w:rsidRPr="001941EC" w14:paraId="112D992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80D7A3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прочих материальных запасов однократного применения</w:t>
            </w:r>
          </w:p>
        </w:tc>
        <w:tc>
          <w:tcPr>
            <w:tcW w:w="708" w:type="dxa"/>
            <w:tcBorders>
              <w:top w:val="single" w:sz="4" w:space="0" w:color="000000"/>
              <w:left w:val="single" w:sz="4" w:space="0" w:color="000000"/>
              <w:bottom w:val="single" w:sz="4" w:space="0" w:color="000000"/>
              <w:right w:val="single" w:sz="4" w:space="0" w:color="000000"/>
            </w:tcBorders>
            <w:hideMark/>
          </w:tcPr>
          <w:p w14:paraId="3816F03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30B470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2B09C7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0C6FD25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38E5C55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1CFD9F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DE8D5C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349</w:t>
            </w:r>
          </w:p>
        </w:tc>
        <w:tc>
          <w:tcPr>
            <w:tcW w:w="1275" w:type="dxa"/>
            <w:tcBorders>
              <w:top w:val="single" w:sz="4" w:space="0" w:color="000000"/>
              <w:left w:val="single" w:sz="4" w:space="0" w:color="000000"/>
              <w:bottom w:val="single" w:sz="4" w:space="0" w:color="000000"/>
              <w:right w:val="single" w:sz="4" w:space="0" w:color="000000"/>
            </w:tcBorders>
            <w:hideMark/>
          </w:tcPr>
          <w:p w14:paraId="685D39D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1148</w:t>
            </w:r>
          </w:p>
        </w:tc>
        <w:tc>
          <w:tcPr>
            <w:tcW w:w="2268" w:type="dxa"/>
            <w:tcBorders>
              <w:top w:val="single" w:sz="4" w:space="0" w:color="000000"/>
              <w:left w:val="single" w:sz="4" w:space="0" w:color="000000"/>
              <w:bottom w:val="single" w:sz="4" w:space="0" w:color="000000"/>
              <w:right w:val="single" w:sz="4" w:space="0" w:color="000000"/>
            </w:tcBorders>
            <w:hideMark/>
          </w:tcPr>
          <w:p w14:paraId="5B808FC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224 264,00</w:t>
            </w:r>
          </w:p>
        </w:tc>
        <w:tc>
          <w:tcPr>
            <w:tcW w:w="1985" w:type="dxa"/>
            <w:tcBorders>
              <w:top w:val="single" w:sz="4" w:space="0" w:color="000000"/>
              <w:left w:val="single" w:sz="4" w:space="0" w:color="000000"/>
              <w:bottom w:val="single" w:sz="4" w:space="0" w:color="000000"/>
              <w:right w:val="single" w:sz="4" w:space="0" w:color="000000"/>
            </w:tcBorders>
            <w:hideMark/>
          </w:tcPr>
          <w:p w14:paraId="6E1962C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56 389,00</w:t>
            </w:r>
          </w:p>
        </w:tc>
        <w:tc>
          <w:tcPr>
            <w:tcW w:w="1417" w:type="dxa"/>
            <w:tcBorders>
              <w:top w:val="single" w:sz="4" w:space="0" w:color="000000"/>
              <w:left w:val="single" w:sz="4" w:space="0" w:color="000000"/>
              <w:bottom w:val="single" w:sz="4" w:space="0" w:color="000000"/>
              <w:right w:val="single" w:sz="4" w:space="0" w:color="000000"/>
            </w:tcBorders>
            <w:hideMark/>
          </w:tcPr>
          <w:p w14:paraId="5EEEFB5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25,1</w:t>
            </w:r>
          </w:p>
        </w:tc>
      </w:tr>
      <w:tr w:rsidR="001941EC" w:rsidRPr="001941EC" w14:paraId="08B42FF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D59C88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цветы</w:t>
            </w:r>
          </w:p>
        </w:tc>
        <w:tc>
          <w:tcPr>
            <w:tcW w:w="708" w:type="dxa"/>
            <w:tcBorders>
              <w:top w:val="single" w:sz="4" w:space="0" w:color="000000"/>
              <w:left w:val="single" w:sz="4" w:space="0" w:color="000000"/>
              <w:bottom w:val="single" w:sz="4" w:space="0" w:color="000000"/>
              <w:right w:val="single" w:sz="4" w:space="0" w:color="000000"/>
            </w:tcBorders>
            <w:hideMark/>
          </w:tcPr>
          <w:p w14:paraId="186FE9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868F46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D74DD3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757AA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92E0B1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66C627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70B869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038252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4F532A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109 075,00</w:t>
            </w:r>
          </w:p>
        </w:tc>
        <w:tc>
          <w:tcPr>
            <w:tcW w:w="1985" w:type="dxa"/>
            <w:tcBorders>
              <w:top w:val="single" w:sz="4" w:space="0" w:color="000000"/>
              <w:left w:val="single" w:sz="4" w:space="0" w:color="000000"/>
              <w:bottom w:val="single" w:sz="4" w:space="0" w:color="000000"/>
              <w:right w:val="single" w:sz="4" w:space="0" w:color="000000"/>
            </w:tcBorders>
            <w:hideMark/>
          </w:tcPr>
          <w:p w14:paraId="7DA4744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90D925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9C6F33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3A18D4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приобретение подарочной продукции</w:t>
            </w:r>
          </w:p>
        </w:tc>
        <w:tc>
          <w:tcPr>
            <w:tcW w:w="708" w:type="dxa"/>
            <w:tcBorders>
              <w:top w:val="single" w:sz="4" w:space="0" w:color="000000"/>
              <w:left w:val="single" w:sz="4" w:space="0" w:color="000000"/>
              <w:bottom w:val="single" w:sz="4" w:space="0" w:color="000000"/>
              <w:right w:val="single" w:sz="4" w:space="0" w:color="000000"/>
            </w:tcBorders>
            <w:hideMark/>
          </w:tcPr>
          <w:p w14:paraId="67B4744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0DE22E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4ED167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682947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A86618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058A97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46A659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0C83B9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CA281E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13 000,00</w:t>
            </w:r>
          </w:p>
        </w:tc>
        <w:tc>
          <w:tcPr>
            <w:tcW w:w="1985" w:type="dxa"/>
            <w:tcBorders>
              <w:top w:val="single" w:sz="4" w:space="0" w:color="000000"/>
              <w:left w:val="single" w:sz="4" w:space="0" w:color="000000"/>
              <w:bottom w:val="single" w:sz="4" w:space="0" w:color="000000"/>
              <w:right w:val="single" w:sz="4" w:space="0" w:color="000000"/>
            </w:tcBorders>
            <w:hideMark/>
          </w:tcPr>
          <w:p w14:paraId="715EF67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321911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815298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06E88F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№26/06-22 приобретение подарочной продукции</w:t>
            </w:r>
          </w:p>
        </w:tc>
        <w:tc>
          <w:tcPr>
            <w:tcW w:w="708" w:type="dxa"/>
            <w:tcBorders>
              <w:top w:val="single" w:sz="4" w:space="0" w:color="000000"/>
              <w:left w:val="single" w:sz="4" w:space="0" w:color="000000"/>
              <w:bottom w:val="single" w:sz="4" w:space="0" w:color="000000"/>
              <w:right w:val="single" w:sz="4" w:space="0" w:color="000000"/>
            </w:tcBorders>
            <w:hideMark/>
          </w:tcPr>
          <w:p w14:paraId="2B890D6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3D2E4B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C9CC80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5B1EB8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5A6D04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B91DD7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5EAAAC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6A647C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41C223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45 800,00</w:t>
            </w:r>
          </w:p>
        </w:tc>
        <w:tc>
          <w:tcPr>
            <w:tcW w:w="1985" w:type="dxa"/>
            <w:tcBorders>
              <w:top w:val="single" w:sz="4" w:space="0" w:color="000000"/>
              <w:left w:val="single" w:sz="4" w:space="0" w:color="000000"/>
              <w:bottom w:val="single" w:sz="4" w:space="0" w:color="000000"/>
              <w:right w:val="single" w:sz="4" w:space="0" w:color="000000"/>
            </w:tcBorders>
            <w:hideMark/>
          </w:tcPr>
          <w:p w14:paraId="165A57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2DD8A7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E62519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EE7126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№85/2022 приобретение подарочной продукции</w:t>
            </w:r>
          </w:p>
        </w:tc>
        <w:tc>
          <w:tcPr>
            <w:tcW w:w="708" w:type="dxa"/>
            <w:tcBorders>
              <w:top w:val="single" w:sz="4" w:space="0" w:color="000000"/>
              <w:left w:val="single" w:sz="4" w:space="0" w:color="000000"/>
              <w:bottom w:val="single" w:sz="4" w:space="0" w:color="000000"/>
              <w:right w:val="single" w:sz="4" w:space="0" w:color="000000"/>
            </w:tcBorders>
            <w:hideMark/>
          </w:tcPr>
          <w:p w14:paraId="11B91A7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539DB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7A91F5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E2357D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CEEB9A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D5481D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E054C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C60237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F3CB77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56 389,00</w:t>
            </w:r>
          </w:p>
        </w:tc>
        <w:tc>
          <w:tcPr>
            <w:tcW w:w="1985" w:type="dxa"/>
            <w:tcBorders>
              <w:top w:val="single" w:sz="4" w:space="0" w:color="000000"/>
              <w:left w:val="single" w:sz="4" w:space="0" w:color="000000"/>
              <w:bottom w:val="single" w:sz="4" w:space="0" w:color="000000"/>
              <w:right w:val="single" w:sz="4" w:space="0" w:color="000000"/>
            </w:tcBorders>
            <w:hideMark/>
          </w:tcPr>
          <w:p w14:paraId="7757FF8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56 389,00</w:t>
            </w:r>
          </w:p>
        </w:tc>
        <w:tc>
          <w:tcPr>
            <w:tcW w:w="1417" w:type="dxa"/>
            <w:tcBorders>
              <w:top w:val="single" w:sz="4" w:space="0" w:color="000000"/>
              <w:left w:val="single" w:sz="4" w:space="0" w:color="000000"/>
              <w:bottom w:val="single" w:sz="4" w:space="0" w:color="000000"/>
              <w:right w:val="single" w:sz="4" w:space="0" w:color="000000"/>
            </w:tcBorders>
            <w:hideMark/>
          </w:tcPr>
          <w:p w14:paraId="05F335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70F21F0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CE08F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single" w:sz="4" w:space="0" w:color="000000"/>
            </w:tcBorders>
            <w:hideMark/>
          </w:tcPr>
          <w:p w14:paraId="4DEE218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38A086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2170F34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05324D9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75D7E0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300</w:t>
            </w:r>
          </w:p>
        </w:tc>
        <w:tc>
          <w:tcPr>
            <w:tcW w:w="1134" w:type="dxa"/>
            <w:tcBorders>
              <w:top w:val="single" w:sz="4" w:space="0" w:color="000000"/>
              <w:left w:val="single" w:sz="4" w:space="0" w:color="000000"/>
              <w:bottom w:val="single" w:sz="4" w:space="0" w:color="000000"/>
              <w:right w:val="single" w:sz="4" w:space="0" w:color="000000"/>
            </w:tcBorders>
            <w:hideMark/>
          </w:tcPr>
          <w:p w14:paraId="75BDAA3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83755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DD7C36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97101B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402 291,00</w:t>
            </w:r>
          </w:p>
        </w:tc>
        <w:tc>
          <w:tcPr>
            <w:tcW w:w="1985" w:type="dxa"/>
            <w:tcBorders>
              <w:top w:val="single" w:sz="4" w:space="0" w:color="000000"/>
              <w:left w:val="single" w:sz="4" w:space="0" w:color="000000"/>
              <w:bottom w:val="single" w:sz="4" w:space="0" w:color="000000"/>
              <w:right w:val="single" w:sz="4" w:space="0" w:color="000000"/>
            </w:tcBorders>
            <w:hideMark/>
          </w:tcPr>
          <w:p w14:paraId="2F5BB08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68 964,00</w:t>
            </w:r>
          </w:p>
        </w:tc>
        <w:tc>
          <w:tcPr>
            <w:tcW w:w="1417" w:type="dxa"/>
            <w:tcBorders>
              <w:top w:val="single" w:sz="4" w:space="0" w:color="000000"/>
              <w:left w:val="single" w:sz="4" w:space="0" w:color="000000"/>
              <w:bottom w:val="single" w:sz="4" w:space="0" w:color="000000"/>
              <w:right w:val="single" w:sz="4" w:space="0" w:color="000000"/>
            </w:tcBorders>
            <w:hideMark/>
          </w:tcPr>
          <w:p w14:paraId="6B8F3BB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17,1</w:t>
            </w:r>
          </w:p>
        </w:tc>
      </w:tr>
      <w:tr w:rsidR="001941EC" w:rsidRPr="001941EC" w14:paraId="1CD668D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39C9FF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Премии и гранты</w:t>
            </w:r>
          </w:p>
        </w:tc>
        <w:tc>
          <w:tcPr>
            <w:tcW w:w="708" w:type="dxa"/>
            <w:tcBorders>
              <w:top w:val="single" w:sz="4" w:space="0" w:color="000000"/>
              <w:left w:val="single" w:sz="4" w:space="0" w:color="000000"/>
              <w:bottom w:val="single" w:sz="4" w:space="0" w:color="000000"/>
              <w:right w:val="single" w:sz="4" w:space="0" w:color="000000"/>
            </w:tcBorders>
            <w:hideMark/>
          </w:tcPr>
          <w:p w14:paraId="7AB193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975A93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01E9708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738EEB2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4CE0C1B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350</w:t>
            </w:r>
          </w:p>
        </w:tc>
        <w:tc>
          <w:tcPr>
            <w:tcW w:w="1134" w:type="dxa"/>
            <w:tcBorders>
              <w:top w:val="single" w:sz="4" w:space="0" w:color="000000"/>
              <w:left w:val="single" w:sz="4" w:space="0" w:color="000000"/>
              <w:bottom w:val="single" w:sz="4" w:space="0" w:color="000000"/>
              <w:right w:val="single" w:sz="4" w:space="0" w:color="000000"/>
            </w:tcBorders>
            <w:hideMark/>
          </w:tcPr>
          <w:p w14:paraId="6573717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8D433E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FD8DB3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D5DEDA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402 291,00</w:t>
            </w:r>
          </w:p>
        </w:tc>
        <w:tc>
          <w:tcPr>
            <w:tcW w:w="1985" w:type="dxa"/>
            <w:tcBorders>
              <w:top w:val="single" w:sz="4" w:space="0" w:color="000000"/>
              <w:left w:val="single" w:sz="4" w:space="0" w:color="000000"/>
              <w:bottom w:val="single" w:sz="4" w:space="0" w:color="000000"/>
              <w:right w:val="single" w:sz="4" w:space="0" w:color="000000"/>
            </w:tcBorders>
            <w:hideMark/>
          </w:tcPr>
          <w:p w14:paraId="7773B78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68 964,00</w:t>
            </w:r>
          </w:p>
        </w:tc>
        <w:tc>
          <w:tcPr>
            <w:tcW w:w="1417" w:type="dxa"/>
            <w:tcBorders>
              <w:top w:val="single" w:sz="4" w:space="0" w:color="000000"/>
              <w:left w:val="single" w:sz="4" w:space="0" w:color="000000"/>
              <w:bottom w:val="single" w:sz="4" w:space="0" w:color="000000"/>
              <w:right w:val="single" w:sz="4" w:space="0" w:color="000000"/>
            </w:tcBorders>
            <w:hideMark/>
          </w:tcPr>
          <w:p w14:paraId="2D5479E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17,1</w:t>
            </w:r>
          </w:p>
        </w:tc>
      </w:tr>
      <w:tr w:rsidR="001941EC" w:rsidRPr="001941EC" w14:paraId="254D2EE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87FED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0EB7A36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603D57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4C223C6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58734DD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5A7F4EC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350</w:t>
            </w:r>
          </w:p>
        </w:tc>
        <w:tc>
          <w:tcPr>
            <w:tcW w:w="1134" w:type="dxa"/>
            <w:tcBorders>
              <w:top w:val="single" w:sz="4" w:space="0" w:color="000000"/>
              <w:left w:val="single" w:sz="4" w:space="0" w:color="000000"/>
              <w:bottom w:val="single" w:sz="4" w:space="0" w:color="000000"/>
              <w:right w:val="single" w:sz="4" w:space="0" w:color="000000"/>
            </w:tcBorders>
            <w:hideMark/>
          </w:tcPr>
          <w:p w14:paraId="60FE48A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6358A5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290</w:t>
            </w:r>
          </w:p>
        </w:tc>
        <w:tc>
          <w:tcPr>
            <w:tcW w:w="1275" w:type="dxa"/>
            <w:tcBorders>
              <w:top w:val="single" w:sz="4" w:space="0" w:color="000000"/>
              <w:left w:val="single" w:sz="4" w:space="0" w:color="000000"/>
              <w:bottom w:val="single" w:sz="4" w:space="0" w:color="000000"/>
              <w:right w:val="single" w:sz="4" w:space="0" w:color="000000"/>
            </w:tcBorders>
            <w:hideMark/>
          </w:tcPr>
          <w:p w14:paraId="1F088EA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656A51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402 291,00</w:t>
            </w:r>
          </w:p>
        </w:tc>
        <w:tc>
          <w:tcPr>
            <w:tcW w:w="1985" w:type="dxa"/>
            <w:tcBorders>
              <w:top w:val="single" w:sz="4" w:space="0" w:color="000000"/>
              <w:left w:val="single" w:sz="4" w:space="0" w:color="000000"/>
              <w:bottom w:val="single" w:sz="4" w:space="0" w:color="000000"/>
              <w:right w:val="single" w:sz="4" w:space="0" w:color="000000"/>
            </w:tcBorders>
            <w:hideMark/>
          </w:tcPr>
          <w:p w14:paraId="650760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68 964,00</w:t>
            </w:r>
          </w:p>
        </w:tc>
        <w:tc>
          <w:tcPr>
            <w:tcW w:w="1417" w:type="dxa"/>
            <w:tcBorders>
              <w:top w:val="single" w:sz="4" w:space="0" w:color="000000"/>
              <w:left w:val="single" w:sz="4" w:space="0" w:color="000000"/>
              <w:bottom w:val="single" w:sz="4" w:space="0" w:color="000000"/>
              <w:right w:val="single" w:sz="4" w:space="0" w:color="000000"/>
            </w:tcBorders>
            <w:hideMark/>
          </w:tcPr>
          <w:p w14:paraId="6714D57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17,1</w:t>
            </w:r>
          </w:p>
        </w:tc>
      </w:tr>
      <w:tr w:rsidR="001941EC" w:rsidRPr="001941EC" w14:paraId="4834BD7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D0D78D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выплаты текущего характера физическим лицам</w:t>
            </w:r>
          </w:p>
        </w:tc>
        <w:tc>
          <w:tcPr>
            <w:tcW w:w="708" w:type="dxa"/>
            <w:tcBorders>
              <w:top w:val="single" w:sz="4" w:space="0" w:color="000000"/>
              <w:left w:val="single" w:sz="4" w:space="0" w:color="000000"/>
              <w:bottom w:val="single" w:sz="4" w:space="0" w:color="000000"/>
              <w:right w:val="single" w:sz="4" w:space="0" w:color="000000"/>
            </w:tcBorders>
            <w:hideMark/>
          </w:tcPr>
          <w:p w14:paraId="28E17B9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D4E2AA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567" w:type="dxa"/>
            <w:tcBorders>
              <w:top w:val="single" w:sz="4" w:space="0" w:color="000000"/>
              <w:left w:val="single" w:sz="4" w:space="0" w:color="000000"/>
              <w:bottom w:val="single" w:sz="4" w:space="0" w:color="000000"/>
              <w:right w:val="single" w:sz="4" w:space="0" w:color="000000"/>
            </w:tcBorders>
            <w:hideMark/>
          </w:tcPr>
          <w:p w14:paraId="6AC69B8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w:t>
            </w:r>
          </w:p>
        </w:tc>
        <w:tc>
          <w:tcPr>
            <w:tcW w:w="1032" w:type="dxa"/>
            <w:tcBorders>
              <w:top w:val="single" w:sz="4" w:space="0" w:color="000000"/>
              <w:left w:val="single" w:sz="4" w:space="0" w:color="000000"/>
              <w:bottom w:val="single" w:sz="4" w:space="0" w:color="000000"/>
              <w:right w:val="single" w:sz="4" w:space="0" w:color="000000"/>
            </w:tcBorders>
            <w:hideMark/>
          </w:tcPr>
          <w:p w14:paraId="604AAFF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2C4D69A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350</w:t>
            </w:r>
          </w:p>
        </w:tc>
        <w:tc>
          <w:tcPr>
            <w:tcW w:w="1134" w:type="dxa"/>
            <w:tcBorders>
              <w:top w:val="single" w:sz="4" w:space="0" w:color="000000"/>
              <w:left w:val="single" w:sz="4" w:space="0" w:color="000000"/>
              <w:bottom w:val="single" w:sz="4" w:space="0" w:color="000000"/>
              <w:right w:val="single" w:sz="4" w:space="0" w:color="000000"/>
            </w:tcBorders>
            <w:hideMark/>
          </w:tcPr>
          <w:p w14:paraId="30DBEE9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05DAB9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296</w:t>
            </w:r>
          </w:p>
        </w:tc>
        <w:tc>
          <w:tcPr>
            <w:tcW w:w="1275" w:type="dxa"/>
            <w:tcBorders>
              <w:top w:val="single" w:sz="4" w:space="0" w:color="000000"/>
              <w:left w:val="single" w:sz="4" w:space="0" w:color="000000"/>
              <w:bottom w:val="single" w:sz="4" w:space="0" w:color="000000"/>
              <w:right w:val="single" w:sz="4" w:space="0" w:color="000000"/>
            </w:tcBorders>
            <w:hideMark/>
          </w:tcPr>
          <w:p w14:paraId="248BABC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1146</w:t>
            </w:r>
          </w:p>
        </w:tc>
        <w:tc>
          <w:tcPr>
            <w:tcW w:w="2268" w:type="dxa"/>
            <w:tcBorders>
              <w:top w:val="single" w:sz="4" w:space="0" w:color="000000"/>
              <w:left w:val="single" w:sz="4" w:space="0" w:color="000000"/>
              <w:bottom w:val="single" w:sz="4" w:space="0" w:color="000000"/>
              <w:right w:val="single" w:sz="4" w:space="0" w:color="000000"/>
            </w:tcBorders>
            <w:hideMark/>
          </w:tcPr>
          <w:p w14:paraId="1D4A8DF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402 291,00</w:t>
            </w:r>
          </w:p>
        </w:tc>
        <w:tc>
          <w:tcPr>
            <w:tcW w:w="1985" w:type="dxa"/>
            <w:tcBorders>
              <w:top w:val="single" w:sz="4" w:space="0" w:color="000000"/>
              <w:left w:val="single" w:sz="4" w:space="0" w:color="000000"/>
              <w:bottom w:val="single" w:sz="4" w:space="0" w:color="000000"/>
              <w:right w:val="single" w:sz="4" w:space="0" w:color="000000"/>
            </w:tcBorders>
            <w:hideMark/>
          </w:tcPr>
          <w:p w14:paraId="5034672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68 964,00</w:t>
            </w:r>
          </w:p>
        </w:tc>
        <w:tc>
          <w:tcPr>
            <w:tcW w:w="1417" w:type="dxa"/>
            <w:tcBorders>
              <w:top w:val="single" w:sz="4" w:space="0" w:color="000000"/>
              <w:left w:val="single" w:sz="4" w:space="0" w:color="000000"/>
              <w:bottom w:val="single" w:sz="4" w:space="0" w:color="000000"/>
              <w:right w:val="single" w:sz="4" w:space="0" w:color="000000"/>
            </w:tcBorders>
            <w:hideMark/>
          </w:tcPr>
          <w:p w14:paraId="05667F7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17,1</w:t>
            </w:r>
          </w:p>
        </w:tc>
      </w:tr>
      <w:tr w:rsidR="001941EC" w:rsidRPr="001941EC" w14:paraId="2DEF5E0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A5551C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премии к грамотам Главы</w:t>
            </w:r>
          </w:p>
        </w:tc>
        <w:tc>
          <w:tcPr>
            <w:tcW w:w="708" w:type="dxa"/>
            <w:tcBorders>
              <w:top w:val="single" w:sz="4" w:space="0" w:color="000000"/>
              <w:left w:val="single" w:sz="4" w:space="0" w:color="000000"/>
              <w:bottom w:val="single" w:sz="4" w:space="0" w:color="000000"/>
              <w:right w:val="single" w:sz="4" w:space="0" w:color="000000"/>
            </w:tcBorders>
            <w:hideMark/>
          </w:tcPr>
          <w:p w14:paraId="262F071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52F3E3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071B2E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4E9C86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7B9C18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C42350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2F9375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DCCF0B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A3BED9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402 291,00</w:t>
            </w:r>
          </w:p>
        </w:tc>
        <w:tc>
          <w:tcPr>
            <w:tcW w:w="1985" w:type="dxa"/>
            <w:tcBorders>
              <w:top w:val="single" w:sz="4" w:space="0" w:color="000000"/>
              <w:left w:val="single" w:sz="4" w:space="0" w:color="000000"/>
              <w:bottom w:val="single" w:sz="4" w:space="0" w:color="000000"/>
              <w:right w:val="single" w:sz="4" w:space="0" w:color="000000"/>
            </w:tcBorders>
            <w:hideMark/>
          </w:tcPr>
          <w:p w14:paraId="08172B9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68 964,00</w:t>
            </w:r>
          </w:p>
        </w:tc>
        <w:tc>
          <w:tcPr>
            <w:tcW w:w="1417" w:type="dxa"/>
            <w:tcBorders>
              <w:top w:val="single" w:sz="4" w:space="0" w:color="000000"/>
              <w:left w:val="single" w:sz="4" w:space="0" w:color="000000"/>
              <w:bottom w:val="single" w:sz="4" w:space="0" w:color="000000"/>
              <w:right w:val="single" w:sz="4" w:space="0" w:color="000000"/>
            </w:tcBorders>
            <w:hideMark/>
          </w:tcPr>
          <w:p w14:paraId="7BEF7F3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17,1</w:t>
            </w:r>
          </w:p>
        </w:tc>
      </w:tr>
      <w:tr w:rsidR="001941EC" w:rsidRPr="001941EC" w14:paraId="726FE7A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2F6391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hideMark/>
          </w:tcPr>
          <w:p w14:paraId="4AF8C9F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5692C2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6ECF8DB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B7C6C2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F4D5FA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65B0A1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D9FFE2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DE7306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937FB3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5 038 100,00</w:t>
            </w:r>
          </w:p>
        </w:tc>
        <w:tc>
          <w:tcPr>
            <w:tcW w:w="1985" w:type="dxa"/>
            <w:tcBorders>
              <w:top w:val="single" w:sz="4" w:space="0" w:color="000000"/>
              <w:left w:val="single" w:sz="4" w:space="0" w:color="000000"/>
              <w:bottom w:val="single" w:sz="4" w:space="0" w:color="000000"/>
              <w:right w:val="single" w:sz="4" w:space="0" w:color="000000"/>
            </w:tcBorders>
            <w:hideMark/>
          </w:tcPr>
          <w:p w14:paraId="43AE329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2 246 717,20</w:t>
            </w:r>
          </w:p>
        </w:tc>
        <w:tc>
          <w:tcPr>
            <w:tcW w:w="1417" w:type="dxa"/>
            <w:tcBorders>
              <w:top w:val="single" w:sz="4" w:space="0" w:color="000000"/>
              <w:left w:val="single" w:sz="4" w:space="0" w:color="000000"/>
              <w:bottom w:val="single" w:sz="4" w:space="0" w:color="000000"/>
              <w:right w:val="single" w:sz="4" w:space="0" w:color="000000"/>
            </w:tcBorders>
            <w:hideMark/>
          </w:tcPr>
          <w:p w14:paraId="0CD8C0F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44,6</w:t>
            </w:r>
          </w:p>
        </w:tc>
      </w:tr>
      <w:tr w:rsidR="001941EC" w:rsidRPr="001941EC" w14:paraId="4D1BF04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A179BC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Мобилизационная и вневойсковая подготовка</w:t>
            </w:r>
          </w:p>
        </w:tc>
        <w:tc>
          <w:tcPr>
            <w:tcW w:w="708" w:type="dxa"/>
            <w:tcBorders>
              <w:top w:val="single" w:sz="4" w:space="0" w:color="000000"/>
              <w:left w:val="single" w:sz="4" w:space="0" w:color="000000"/>
              <w:bottom w:val="single" w:sz="4" w:space="0" w:color="000000"/>
              <w:right w:val="single" w:sz="4" w:space="0" w:color="000000"/>
            </w:tcBorders>
            <w:hideMark/>
          </w:tcPr>
          <w:p w14:paraId="06C1247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AA017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2AC022B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800D7D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3653BA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DAD783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2EA937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C27941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568429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5 038 100,00</w:t>
            </w:r>
          </w:p>
        </w:tc>
        <w:tc>
          <w:tcPr>
            <w:tcW w:w="1985" w:type="dxa"/>
            <w:tcBorders>
              <w:top w:val="single" w:sz="4" w:space="0" w:color="000000"/>
              <w:left w:val="single" w:sz="4" w:space="0" w:color="000000"/>
              <w:bottom w:val="single" w:sz="4" w:space="0" w:color="000000"/>
              <w:right w:val="single" w:sz="4" w:space="0" w:color="000000"/>
            </w:tcBorders>
            <w:hideMark/>
          </w:tcPr>
          <w:p w14:paraId="7BCF82B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2 246 717,20</w:t>
            </w:r>
          </w:p>
        </w:tc>
        <w:tc>
          <w:tcPr>
            <w:tcW w:w="1417" w:type="dxa"/>
            <w:tcBorders>
              <w:top w:val="single" w:sz="4" w:space="0" w:color="000000"/>
              <w:left w:val="single" w:sz="4" w:space="0" w:color="000000"/>
              <w:bottom w:val="single" w:sz="4" w:space="0" w:color="000000"/>
              <w:right w:val="single" w:sz="4" w:space="0" w:color="000000"/>
            </w:tcBorders>
            <w:hideMark/>
          </w:tcPr>
          <w:p w14:paraId="62D62A2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44,6</w:t>
            </w:r>
          </w:p>
        </w:tc>
      </w:tr>
      <w:tr w:rsidR="001941EC" w:rsidRPr="001941EC" w14:paraId="687F793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3DD08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Непрограммные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11A9EDE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F18E5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392941E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ED1418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99 0 00 00000</w:t>
            </w:r>
          </w:p>
        </w:tc>
        <w:tc>
          <w:tcPr>
            <w:tcW w:w="567" w:type="dxa"/>
            <w:tcBorders>
              <w:top w:val="single" w:sz="4" w:space="0" w:color="000000"/>
              <w:left w:val="single" w:sz="4" w:space="0" w:color="000000"/>
              <w:bottom w:val="single" w:sz="4" w:space="0" w:color="000000"/>
              <w:right w:val="single" w:sz="4" w:space="0" w:color="000000"/>
            </w:tcBorders>
            <w:hideMark/>
          </w:tcPr>
          <w:p w14:paraId="3CCBF4B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778097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310E7A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A9423E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032F34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3 738 100,00</w:t>
            </w:r>
          </w:p>
        </w:tc>
        <w:tc>
          <w:tcPr>
            <w:tcW w:w="1985" w:type="dxa"/>
            <w:tcBorders>
              <w:top w:val="single" w:sz="4" w:space="0" w:color="000000"/>
              <w:left w:val="single" w:sz="4" w:space="0" w:color="000000"/>
              <w:bottom w:val="single" w:sz="4" w:space="0" w:color="000000"/>
              <w:right w:val="single" w:sz="4" w:space="0" w:color="000000"/>
            </w:tcBorders>
            <w:hideMark/>
          </w:tcPr>
          <w:p w14:paraId="2DAC66E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1 662 856,24</w:t>
            </w:r>
          </w:p>
        </w:tc>
        <w:tc>
          <w:tcPr>
            <w:tcW w:w="1417" w:type="dxa"/>
            <w:tcBorders>
              <w:top w:val="single" w:sz="4" w:space="0" w:color="000000"/>
              <w:left w:val="single" w:sz="4" w:space="0" w:color="000000"/>
              <w:bottom w:val="single" w:sz="4" w:space="0" w:color="000000"/>
              <w:right w:val="single" w:sz="4" w:space="0" w:color="000000"/>
            </w:tcBorders>
            <w:hideMark/>
          </w:tcPr>
          <w:p w14:paraId="49F5746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44,5</w:t>
            </w:r>
          </w:p>
        </w:tc>
      </w:tr>
      <w:tr w:rsidR="001941EC" w:rsidRPr="001941EC" w14:paraId="10C8E63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D5B39F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Прочие непрограммные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2FCB3E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31E0E6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531B8A7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29CCE0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99 5 00 00000</w:t>
            </w:r>
          </w:p>
        </w:tc>
        <w:tc>
          <w:tcPr>
            <w:tcW w:w="567" w:type="dxa"/>
            <w:tcBorders>
              <w:top w:val="single" w:sz="4" w:space="0" w:color="000000"/>
              <w:left w:val="single" w:sz="4" w:space="0" w:color="000000"/>
              <w:bottom w:val="single" w:sz="4" w:space="0" w:color="000000"/>
              <w:right w:val="single" w:sz="4" w:space="0" w:color="000000"/>
            </w:tcBorders>
            <w:hideMark/>
          </w:tcPr>
          <w:p w14:paraId="3498BC9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2886CE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6C60D7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7006A2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5F40E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3 738 100,00</w:t>
            </w:r>
          </w:p>
        </w:tc>
        <w:tc>
          <w:tcPr>
            <w:tcW w:w="1985" w:type="dxa"/>
            <w:tcBorders>
              <w:top w:val="single" w:sz="4" w:space="0" w:color="000000"/>
              <w:left w:val="single" w:sz="4" w:space="0" w:color="000000"/>
              <w:bottom w:val="single" w:sz="4" w:space="0" w:color="000000"/>
              <w:right w:val="single" w:sz="4" w:space="0" w:color="000000"/>
            </w:tcBorders>
            <w:hideMark/>
          </w:tcPr>
          <w:p w14:paraId="7EE91C7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1 662 856,24</w:t>
            </w:r>
          </w:p>
        </w:tc>
        <w:tc>
          <w:tcPr>
            <w:tcW w:w="1417" w:type="dxa"/>
            <w:tcBorders>
              <w:top w:val="single" w:sz="4" w:space="0" w:color="000000"/>
              <w:left w:val="single" w:sz="4" w:space="0" w:color="000000"/>
              <w:bottom w:val="single" w:sz="4" w:space="0" w:color="000000"/>
              <w:right w:val="single" w:sz="4" w:space="0" w:color="000000"/>
            </w:tcBorders>
            <w:hideMark/>
          </w:tcPr>
          <w:p w14:paraId="4FF54E4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44,5</w:t>
            </w:r>
          </w:p>
        </w:tc>
      </w:tr>
      <w:tr w:rsidR="001941EC" w:rsidRPr="001941EC" w14:paraId="14BA7615" w14:textId="77777777" w:rsidTr="001941EC">
        <w:trPr>
          <w:trHeight w:val="810"/>
        </w:trPr>
        <w:tc>
          <w:tcPr>
            <w:tcW w:w="2235" w:type="dxa"/>
            <w:tcBorders>
              <w:top w:val="single" w:sz="4" w:space="0" w:color="000000"/>
              <w:left w:val="single" w:sz="4" w:space="0" w:color="000000"/>
              <w:bottom w:val="single" w:sz="4" w:space="0" w:color="000000"/>
              <w:right w:val="single" w:sz="4" w:space="0" w:color="000000"/>
            </w:tcBorders>
            <w:hideMark/>
          </w:tcPr>
          <w:p w14:paraId="06349F7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Субвенция на осуществление первичного воинского учета на территориях, где отсутствуют военные комиссариаты (в части ГО, МП, ГП)</w:t>
            </w:r>
          </w:p>
        </w:tc>
        <w:tc>
          <w:tcPr>
            <w:tcW w:w="708" w:type="dxa"/>
            <w:tcBorders>
              <w:top w:val="single" w:sz="4" w:space="0" w:color="000000"/>
              <w:left w:val="single" w:sz="4" w:space="0" w:color="000000"/>
              <w:bottom w:val="single" w:sz="4" w:space="0" w:color="000000"/>
              <w:right w:val="single" w:sz="4" w:space="0" w:color="000000"/>
            </w:tcBorders>
            <w:hideMark/>
          </w:tcPr>
          <w:p w14:paraId="2BD5E5F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7E3A00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027FE77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FDFAAC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99 5 00 51180</w:t>
            </w:r>
          </w:p>
        </w:tc>
        <w:tc>
          <w:tcPr>
            <w:tcW w:w="567" w:type="dxa"/>
            <w:tcBorders>
              <w:top w:val="single" w:sz="4" w:space="0" w:color="000000"/>
              <w:left w:val="single" w:sz="4" w:space="0" w:color="000000"/>
              <w:bottom w:val="single" w:sz="4" w:space="0" w:color="000000"/>
              <w:right w:val="single" w:sz="4" w:space="0" w:color="000000"/>
            </w:tcBorders>
            <w:hideMark/>
          </w:tcPr>
          <w:p w14:paraId="42A7796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DE823A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DABA37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CAAED1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45746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3 738 100,00</w:t>
            </w:r>
          </w:p>
        </w:tc>
        <w:tc>
          <w:tcPr>
            <w:tcW w:w="1985" w:type="dxa"/>
            <w:tcBorders>
              <w:top w:val="single" w:sz="4" w:space="0" w:color="000000"/>
              <w:left w:val="single" w:sz="4" w:space="0" w:color="000000"/>
              <w:bottom w:val="single" w:sz="4" w:space="0" w:color="000000"/>
              <w:right w:val="single" w:sz="4" w:space="0" w:color="000000"/>
            </w:tcBorders>
            <w:hideMark/>
          </w:tcPr>
          <w:p w14:paraId="63275C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1 662 856,24</w:t>
            </w:r>
          </w:p>
        </w:tc>
        <w:tc>
          <w:tcPr>
            <w:tcW w:w="1417" w:type="dxa"/>
            <w:tcBorders>
              <w:top w:val="single" w:sz="4" w:space="0" w:color="000000"/>
              <w:left w:val="single" w:sz="4" w:space="0" w:color="000000"/>
              <w:bottom w:val="single" w:sz="4" w:space="0" w:color="000000"/>
              <w:right w:val="single" w:sz="4" w:space="0" w:color="000000"/>
            </w:tcBorders>
            <w:hideMark/>
          </w:tcPr>
          <w:p w14:paraId="781D3D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44,5</w:t>
            </w:r>
          </w:p>
        </w:tc>
      </w:tr>
      <w:tr w:rsidR="001941EC" w:rsidRPr="001941EC" w14:paraId="7CF7D342" w14:textId="77777777" w:rsidTr="001941EC">
        <w:trPr>
          <w:trHeight w:val="1275"/>
        </w:trPr>
        <w:tc>
          <w:tcPr>
            <w:tcW w:w="2235" w:type="dxa"/>
            <w:tcBorders>
              <w:top w:val="single" w:sz="4" w:space="0" w:color="000000"/>
              <w:left w:val="single" w:sz="4" w:space="0" w:color="000000"/>
              <w:bottom w:val="single" w:sz="4" w:space="0" w:color="000000"/>
              <w:right w:val="single" w:sz="4" w:space="0" w:color="000000"/>
            </w:tcBorders>
            <w:hideMark/>
          </w:tcPr>
          <w:p w14:paraId="5050BCF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hideMark/>
          </w:tcPr>
          <w:p w14:paraId="446D8E6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9FC838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274F56F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9C7478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99 5 00 51180</w:t>
            </w:r>
          </w:p>
        </w:tc>
        <w:tc>
          <w:tcPr>
            <w:tcW w:w="567" w:type="dxa"/>
            <w:tcBorders>
              <w:top w:val="single" w:sz="4" w:space="0" w:color="000000"/>
              <w:left w:val="single" w:sz="4" w:space="0" w:color="000000"/>
              <w:bottom w:val="single" w:sz="4" w:space="0" w:color="000000"/>
              <w:right w:val="single" w:sz="4" w:space="0" w:color="000000"/>
            </w:tcBorders>
            <w:hideMark/>
          </w:tcPr>
          <w:p w14:paraId="5D0FAFB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hideMark/>
          </w:tcPr>
          <w:p w14:paraId="3DD465E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85737A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4FDB8A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4A111F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3 738 100,00</w:t>
            </w:r>
          </w:p>
        </w:tc>
        <w:tc>
          <w:tcPr>
            <w:tcW w:w="1985" w:type="dxa"/>
            <w:tcBorders>
              <w:top w:val="single" w:sz="4" w:space="0" w:color="000000"/>
              <w:left w:val="single" w:sz="4" w:space="0" w:color="000000"/>
              <w:bottom w:val="single" w:sz="4" w:space="0" w:color="000000"/>
              <w:right w:val="single" w:sz="4" w:space="0" w:color="000000"/>
            </w:tcBorders>
            <w:hideMark/>
          </w:tcPr>
          <w:p w14:paraId="623A246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1 662 856,24</w:t>
            </w:r>
          </w:p>
        </w:tc>
        <w:tc>
          <w:tcPr>
            <w:tcW w:w="1417" w:type="dxa"/>
            <w:tcBorders>
              <w:top w:val="single" w:sz="4" w:space="0" w:color="000000"/>
              <w:left w:val="single" w:sz="4" w:space="0" w:color="000000"/>
              <w:bottom w:val="single" w:sz="4" w:space="0" w:color="000000"/>
              <w:right w:val="single" w:sz="4" w:space="0" w:color="000000"/>
            </w:tcBorders>
            <w:hideMark/>
          </w:tcPr>
          <w:p w14:paraId="6B92E21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44,5</w:t>
            </w:r>
          </w:p>
        </w:tc>
      </w:tr>
      <w:tr w:rsidR="001941EC" w:rsidRPr="001941EC" w14:paraId="23B1372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A707B9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Расходы на выплаты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hideMark/>
          </w:tcPr>
          <w:p w14:paraId="5842505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311A09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564B233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B92C4B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99 5 00 51180</w:t>
            </w:r>
          </w:p>
        </w:tc>
        <w:tc>
          <w:tcPr>
            <w:tcW w:w="567" w:type="dxa"/>
            <w:tcBorders>
              <w:top w:val="single" w:sz="4" w:space="0" w:color="000000"/>
              <w:left w:val="single" w:sz="4" w:space="0" w:color="000000"/>
              <w:bottom w:val="single" w:sz="4" w:space="0" w:color="000000"/>
              <w:right w:val="single" w:sz="4" w:space="0" w:color="000000"/>
            </w:tcBorders>
            <w:hideMark/>
          </w:tcPr>
          <w:p w14:paraId="6891286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120</w:t>
            </w:r>
          </w:p>
        </w:tc>
        <w:tc>
          <w:tcPr>
            <w:tcW w:w="1134" w:type="dxa"/>
            <w:tcBorders>
              <w:top w:val="single" w:sz="4" w:space="0" w:color="000000"/>
              <w:left w:val="single" w:sz="4" w:space="0" w:color="000000"/>
              <w:bottom w:val="single" w:sz="4" w:space="0" w:color="000000"/>
              <w:right w:val="single" w:sz="4" w:space="0" w:color="000000"/>
            </w:tcBorders>
            <w:hideMark/>
          </w:tcPr>
          <w:p w14:paraId="23C89A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1E806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D58419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DD8A35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3 718 100,00</w:t>
            </w:r>
          </w:p>
        </w:tc>
        <w:tc>
          <w:tcPr>
            <w:tcW w:w="1985" w:type="dxa"/>
            <w:tcBorders>
              <w:top w:val="single" w:sz="4" w:space="0" w:color="000000"/>
              <w:left w:val="single" w:sz="4" w:space="0" w:color="000000"/>
              <w:bottom w:val="single" w:sz="4" w:space="0" w:color="000000"/>
              <w:right w:val="single" w:sz="4" w:space="0" w:color="000000"/>
            </w:tcBorders>
            <w:hideMark/>
          </w:tcPr>
          <w:p w14:paraId="5AFEC22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1 642 856,24</w:t>
            </w:r>
          </w:p>
        </w:tc>
        <w:tc>
          <w:tcPr>
            <w:tcW w:w="1417" w:type="dxa"/>
            <w:tcBorders>
              <w:top w:val="single" w:sz="4" w:space="0" w:color="000000"/>
              <w:left w:val="single" w:sz="4" w:space="0" w:color="000000"/>
              <w:bottom w:val="single" w:sz="4" w:space="0" w:color="000000"/>
              <w:right w:val="single" w:sz="4" w:space="0" w:color="000000"/>
            </w:tcBorders>
            <w:hideMark/>
          </w:tcPr>
          <w:p w14:paraId="7A6C316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44,2</w:t>
            </w:r>
          </w:p>
        </w:tc>
      </w:tr>
      <w:tr w:rsidR="001941EC" w:rsidRPr="001941EC" w14:paraId="6ABD1FA0"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09EC1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Фонд оплаты труда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hideMark/>
          </w:tcPr>
          <w:p w14:paraId="45609AF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625B2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0F4357A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585A6B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99 5 00 51180</w:t>
            </w:r>
          </w:p>
        </w:tc>
        <w:tc>
          <w:tcPr>
            <w:tcW w:w="567" w:type="dxa"/>
            <w:tcBorders>
              <w:top w:val="single" w:sz="4" w:space="0" w:color="000000"/>
              <w:left w:val="single" w:sz="4" w:space="0" w:color="000000"/>
              <w:bottom w:val="single" w:sz="4" w:space="0" w:color="000000"/>
              <w:right w:val="single" w:sz="4" w:space="0" w:color="000000"/>
            </w:tcBorders>
            <w:hideMark/>
          </w:tcPr>
          <w:p w14:paraId="13596B3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121</w:t>
            </w:r>
          </w:p>
        </w:tc>
        <w:tc>
          <w:tcPr>
            <w:tcW w:w="1134" w:type="dxa"/>
            <w:tcBorders>
              <w:top w:val="single" w:sz="4" w:space="0" w:color="000000"/>
              <w:left w:val="single" w:sz="4" w:space="0" w:color="000000"/>
              <w:bottom w:val="single" w:sz="4" w:space="0" w:color="000000"/>
              <w:right w:val="single" w:sz="4" w:space="0" w:color="000000"/>
            </w:tcBorders>
            <w:hideMark/>
          </w:tcPr>
          <w:p w14:paraId="6871C67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FD7754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7BB31E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375862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2 061 946,73</w:t>
            </w:r>
          </w:p>
        </w:tc>
        <w:tc>
          <w:tcPr>
            <w:tcW w:w="1985" w:type="dxa"/>
            <w:tcBorders>
              <w:top w:val="single" w:sz="4" w:space="0" w:color="000000"/>
              <w:left w:val="single" w:sz="4" w:space="0" w:color="000000"/>
              <w:bottom w:val="single" w:sz="4" w:space="0" w:color="000000"/>
              <w:right w:val="single" w:sz="4" w:space="0" w:color="000000"/>
            </w:tcBorders>
            <w:hideMark/>
          </w:tcPr>
          <w:p w14:paraId="6EA7E12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1 110 849,62</w:t>
            </w:r>
          </w:p>
        </w:tc>
        <w:tc>
          <w:tcPr>
            <w:tcW w:w="1417" w:type="dxa"/>
            <w:tcBorders>
              <w:top w:val="single" w:sz="4" w:space="0" w:color="000000"/>
              <w:left w:val="single" w:sz="4" w:space="0" w:color="000000"/>
              <w:bottom w:val="single" w:sz="4" w:space="0" w:color="000000"/>
              <w:right w:val="single" w:sz="4" w:space="0" w:color="000000"/>
            </w:tcBorders>
            <w:hideMark/>
          </w:tcPr>
          <w:p w14:paraId="3975795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53,9</w:t>
            </w:r>
          </w:p>
        </w:tc>
      </w:tr>
      <w:tr w:rsidR="001941EC" w:rsidRPr="001941EC" w14:paraId="7305EDEE"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473243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Заработная плата</w:t>
            </w:r>
          </w:p>
        </w:tc>
        <w:tc>
          <w:tcPr>
            <w:tcW w:w="708" w:type="dxa"/>
            <w:tcBorders>
              <w:top w:val="single" w:sz="4" w:space="0" w:color="000000"/>
              <w:left w:val="single" w:sz="4" w:space="0" w:color="000000"/>
              <w:bottom w:val="single" w:sz="4" w:space="0" w:color="000000"/>
              <w:right w:val="single" w:sz="4" w:space="0" w:color="000000"/>
            </w:tcBorders>
            <w:hideMark/>
          </w:tcPr>
          <w:p w14:paraId="00419C8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01E268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4FB8FA2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662CFF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99 5 00 51180</w:t>
            </w:r>
          </w:p>
        </w:tc>
        <w:tc>
          <w:tcPr>
            <w:tcW w:w="567" w:type="dxa"/>
            <w:tcBorders>
              <w:top w:val="single" w:sz="4" w:space="0" w:color="000000"/>
              <w:left w:val="single" w:sz="4" w:space="0" w:color="000000"/>
              <w:bottom w:val="single" w:sz="4" w:space="0" w:color="000000"/>
              <w:right w:val="single" w:sz="4" w:space="0" w:color="000000"/>
            </w:tcBorders>
            <w:hideMark/>
          </w:tcPr>
          <w:p w14:paraId="17D0157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121</w:t>
            </w:r>
          </w:p>
        </w:tc>
        <w:tc>
          <w:tcPr>
            <w:tcW w:w="1134" w:type="dxa"/>
            <w:tcBorders>
              <w:top w:val="single" w:sz="4" w:space="0" w:color="000000"/>
              <w:left w:val="single" w:sz="4" w:space="0" w:color="000000"/>
              <w:bottom w:val="single" w:sz="4" w:space="0" w:color="000000"/>
              <w:right w:val="single" w:sz="4" w:space="0" w:color="000000"/>
            </w:tcBorders>
            <w:hideMark/>
          </w:tcPr>
          <w:p w14:paraId="24D5141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22-51180-00000-00000</w:t>
            </w:r>
          </w:p>
        </w:tc>
        <w:tc>
          <w:tcPr>
            <w:tcW w:w="1134" w:type="dxa"/>
            <w:tcBorders>
              <w:top w:val="single" w:sz="4" w:space="0" w:color="000000"/>
              <w:left w:val="single" w:sz="4" w:space="0" w:color="000000"/>
              <w:bottom w:val="single" w:sz="4" w:space="0" w:color="000000"/>
              <w:right w:val="single" w:sz="4" w:space="0" w:color="000000"/>
            </w:tcBorders>
            <w:hideMark/>
          </w:tcPr>
          <w:p w14:paraId="1D7041E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211</w:t>
            </w:r>
          </w:p>
        </w:tc>
        <w:tc>
          <w:tcPr>
            <w:tcW w:w="1275" w:type="dxa"/>
            <w:tcBorders>
              <w:top w:val="single" w:sz="4" w:space="0" w:color="000000"/>
              <w:left w:val="single" w:sz="4" w:space="0" w:color="000000"/>
              <w:bottom w:val="single" w:sz="4" w:space="0" w:color="000000"/>
              <w:right w:val="single" w:sz="4" w:space="0" w:color="000000"/>
            </w:tcBorders>
            <w:hideMark/>
          </w:tcPr>
          <w:p w14:paraId="769CC6F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78A6E6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2 048 931,42</w:t>
            </w:r>
          </w:p>
        </w:tc>
        <w:tc>
          <w:tcPr>
            <w:tcW w:w="1985" w:type="dxa"/>
            <w:tcBorders>
              <w:top w:val="single" w:sz="4" w:space="0" w:color="000000"/>
              <w:left w:val="single" w:sz="4" w:space="0" w:color="000000"/>
              <w:bottom w:val="single" w:sz="4" w:space="0" w:color="000000"/>
              <w:right w:val="single" w:sz="4" w:space="0" w:color="000000"/>
            </w:tcBorders>
            <w:hideMark/>
          </w:tcPr>
          <w:p w14:paraId="14B9B8B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1 098 705,69</w:t>
            </w:r>
          </w:p>
        </w:tc>
        <w:tc>
          <w:tcPr>
            <w:tcW w:w="1417" w:type="dxa"/>
            <w:tcBorders>
              <w:top w:val="single" w:sz="4" w:space="0" w:color="000000"/>
              <w:left w:val="single" w:sz="4" w:space="0" w:color="000000"/>
              <w:bottom w:val="single" w:sz="4" w:space="0" w:color="000000"/>
              <w:right w:val="single" w:sz="4" w:space="0" w:color="000000"/>
            </w:tcBorders>
            <w:hideMark/>
          </w:tcPr>
          <w:p w14:paraId="33EF00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53,6</w:t>
            </w:r>
          </w:p>
        </w:tc>
      </w:tr>
      <w:tr w:rsidR="001941EC" w:rsidRPr="001941EC" w14:paraId="4B8E1FD0"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585C59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Социальные пособия и компенсации персоналу в денежной форме</w:t>
            </w:r>
          </w:p>
        </w:tc>
        <w:tc>
          <w:tcPr>
            <w:tcW w:w="708" w:type="dxa"/>
            <w:tcBorders>
              <w:top w:val="single" w:sz="4" w:space="0" w:color="000000"/>
              <w:left w:val="single" w:sz="4" w:space="0" w:color="000000"/>
              <w:bottom w:val="single" w:sz="4" w:space="0" w:color="000000"/>
              <w:right w:val="single" w:sz="4" w:space="0" w:color="000000"/>
            </w:tcBorders>
            <w:hideMark/>
          </w:tcPr>
          <w:p w14:paraId="37FADF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E4F50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33CB6D1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E24A24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99 5 00 51180</w:t>
            </w:r>
          </w:p>
        </w:tc>
        <w:tc>
          <w:tcPr>
            <w:tcW w:w="567" w:type="dxa"/>
            <w:tcBorders>
              <w:top w:val="single" w:sz="4" w:space="0" w:color="000000"/>
              <w:left w:val="single" w:sz="4" w:space="0" w:color="000000"/>
              <w:bottom w:val="single" w:sz="4" w:space="0" w:color="000000"/>
              <w:right w:val="single" w:sz="4" w:space="0" w:color="000000"/>
            </w:tcBorders>
            <w:hideMark/>
          </w:tcPr>
          <w:p w14:paraId="7E7294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121</w:t>
            </w:r>
          </w:p>
        </w:tc>
        <w:tc>
          <w:tcPr>
            <w:tcW w:w="1134" w:type="dxa"/>
            <w:tcBorders>
              <w:top w:val="single" w:sz="4" w:space="0" w:color="000000"/>
              <w:left w:val="single" w:sz="4" w:space="0" w:color="000000"/>
              <w:bottom w:val="single" w:sz="4" w:space="0" w:color="000000"/>
              <w:right w:val="single" w:sz="4" w:space="0" w:color="000000"/>
            </w:tcBorders>
            <w:hideMark/>
          </w:tcPr>
          <w:p w14:paraId="0CB10AC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22-51180-00000-00000</w:t>
            </w:r>
          </w:p>
        </w:tc>
        <w:tc>
          <w:tcPr>
            <w:tcW w:w="1134" w:type="dxa"/>
            <w:tcBorders>
              <w:top w:val="single" w:sz="4" w:space="0" w:color="000000"/>
              <w:left w:val="single" w:sz="4" w:space="0" w:color="000000"/>
              <w:bottom w:val="single" w:sz="4" w:space="0" w:color="000000"/>
              <w:right w:val="single" w:sz="4" w:space="0" w:color="000000"/>
            </w:tcBorders>
            <w:hideMark/>
          </w:tcPr>
          <w:p w14:paraId="7EF7008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266</w:t>
            </w:r>
          </w:p>
        </w:tc>
        <w:tc>
          <w:tcPr>
            <w:tcW w:w="1275" w:type="dxa"/>
            <w:tcBorders>
              <w:top w:val="single" w:sz="4" w:space="0" w:color="000000"/>
              <w:left w:val="single" w:sz="4" w:space="0" w:color="000000"/>
              <w:bottom w:val="single" w:sz="4" w:space="0" w:color="000000"/>
              <w:right w:val="single" w:sz="4" w:space="0" w:color="000000"/>
            </w:tcBorders>
            <w:hideMark/>
          </w:tcPr>
          <w:p w14:paraId="64DB46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B1978F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13 015,31</w:t>
            </w:r>
          </w:p>
        </w:tc>
        <w:tc>
          <w:tcPr>
            <w:tcW w:w="1985" w:type="dxa"/>
            <w:tcBorders>
              <w:top w:val="single" w:sz="4" w:space="0" w:color="000000"/>
              <w:left w:val="single" w:sz="4" w:space="0" w:color="000000"/>
              <w:bottom w:val="single" w:sz="4" w:space="0" w:color="000000"/>
              <w:right w:val="single" w:sz="4" w:space="0" w:color="000000"/>
            </w:tcBorders>
            <w:hideMark/>
          </w:tcPr>
          <w:p w14:paraId="2B437FF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12 143,93</w:t>
            </w:r>
          </w:p>
        </w:tc>
        <w:tc>
          <w:tcPr>
            <w:tcW w:w="1417" w:type="dxa"/>
            <w:tcBorders>
              <w:top w:val="single" w:sz="4" w:space="0" w:color="000000"/>
              <w:left w:val="single" w:sz="4" w:space="0" w:color="000000"/>
              <w:bottom w:val="single" w:sz="4" w:space="0" w:color="000000"/>
              <w:right w:val="single" w:sz="4" w:space="0" w:color="000000"/>
            </w:tcBorders>
            <w:hideMark/>
          </w:tcPr>
          <w:p w14:paraId="579007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93,3</w:t>
            </w:r>
          </w:p>
        </w:tc>
      </w:tr>
      <w:tr w:rsidR="001941EC" w:rsidRPr="001941EC" w14:paraId="7237E52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667584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Прочие выплаты</w:t>
            </w:r>
          </w:p>
        </w:tc>
        <w:tc>
          <w:tcPr>
            <w:tcW w:w="708" w:type="dxa"/>
            <w:tcBorders>
              <w:top w:val="single" w:sz="4" w:space="0" w:color="000000"/>
              <w:left w:val="single" w:sz="4" w:space="0" w:color="000000"/>
              <w:bottom w:val="single" w:sz="4" w:space="0" w:color="000000"/>
              <w:right w:val="single" w:sz="4" w:space="0" w:color="000000"/>
            </w:tcBorders>
            <w:hideMark/>
          </w:tcPr>
          <w:p w14:paraId="65B2CDA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789219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02D9889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E5A360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99 5 00 51180</w:t>
            </w:r>
          </w:p>
        </w:tc>
        <w:tc>
          <w:tcPr>
            <w:tcW w:w="567" w:type="dxa"/>
            <w:tcBorders>
              <w:top w:val="single" w:sz="4" w:space="0" w:color="000000"/>
              <w:left w:val="single" w:sz="4" w:space="0" w:color="000000"/>
              <w:bottom w:val="single" w:sz="4" w:space="0" w:color="000000"/>
              <w:right w:val="single" w:sz="4" w:space="0" w:color="000000"/>
            </w:tcBorders>
            <w:hideMark/>
          </w:tcPr>
          <w:p w14:paraId="15D7088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122</w:t>
            </w:r>
          </w:p>
        </w:tc>
        <w:tc>
          <w:tcPr>
            <w:tcW w:w="1134" w:type="dxa"/>
            <w:tcBorders>
              <w:top w:val="single" w:sz="4" w:space="0" w:color="000000"/>
              <w:left w:val="single" w:sz="4" w:space="0" w:color="000000"/>
              <w:bottom w:val="single" w:sz="4" w:space="0" w:color="000000"/>
              <w:right w:val="single" w:sz="4" w:space="0" w:color="000000"/>
            </w:tcBorders>
            <w:hideMark/>
          </w:tcPr>
          <w:p w14:paraId="756F022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EB172B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88AE8A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40CAA3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1 037 375,98</w:t>
            </w:r>
          </w:p>
        </w:tc>
        <w:tc>
          <w:tcPr>
            <w:tcW w:w="1985" w:type="dxa"/>
            <w:tcBorders>
              <w:top w:val="single" w:sz="4" w:space="0" w:color="000000"/>
              <w:left w:val="single" w:sz="4" w:space="0" w:color="000000"/>
              <w:bottom w:val="single" w:sz="4" w:space="0" w:color="000000"/>
              <w:right w:val="single" w:sz="4" w:space="0" w:color="000000"/>
            </w:tcBorders>
            <w:hideMark/>
          </w:tcPr>
          <w:p w14:paraId="34EA950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264 020,00</w:t>
            </w:r>
          </w:p>
        </w:tc>
        <w:tc>
          <w:tcPr>
            <w:tcW w:w="1417" w:type="dxa"/>
            <w:tcBorders>
              <w:top w:val="single" w:sz="4" w:space="0" w:color="000000"/>
              <w:left w:val="single" w:sz="4" w:space="0" w:color="000000"/>
              <w:bottom w:val="single" w:sz="4" w:space="0" w:color="000000"/>
              <w:right w:val="single" w:sz="4" w:space="0" w:color="000000"/>
            </w:tcBorders>
            <w:hideMark/>
          </w:tcPr>
          <w:p w14:paraId="266455A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25,5</w:t>
            </w:r>
          </w:p>
        </w:tc>
      </w:tr>
      <w:tr w:rsidR="001941EC" w:rsidRPr="001941EC" w14:paraId="668E9E20"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55DF28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несоциальные выплаты персоналу в денежной форме</w:t>
            </w:r>
          </w:p>
        </w:tc>
        <w:tc>
          <w:tcPr>
            <w:tcW w:w="708" w:type="dxa"/>
            <w:tcBorders>
              <w:top w:val="single" w:sz="4" w:space="0" w:color="000000"/>
              <w:left w:val="single" w:sz="4" w:space="0" w:color="000000"/>
              <w:bottom w:val="single" w:sz="4" w:space="0" w:color="000000"/>
              <w:right w:val="single" w:sz="4" w:space="0" w:color="000000"/>
            </w:tcBorders>
            <w:hideMark/>
          </w:tcPr>
          <w:p w14:paraId="602F548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2CBA80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29FAB3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1CE62A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99 5 00 51180</w:t>
            </w:r>
          </w:p>
        </w:tc>
        <w:tc>
          <w:tcPr>
            <w:tcW w:w="567" w:type="dxa"/>
            <w:tcBorders>
              <w:top w:val="single" w:sz="4" w:space="0" w:color="000000"/>
              <w:left w:val="single" w:sz="4" w:space="0" w:color="000000"/>
              <w:bottom w:val="single" w:sz="4" w:space="0" w:color="000000"/>
              <w:right w:val="single" w:sz="4" w:space="0" w:color="000000"/>
            </w:tcBorders>
            <w:hideMark/>
          </w:tcPr>
          <w:p w14:paraId="35AA95D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122</w:t>
            </w:r>
          </w:p>
        </w:tc>
        <w:tc>
          <w:tcPr>
            <w:tcW w:w="1134" w:type="dxa"/>
            <w:tcBorders>
              <w:top w:val="single" w:sz="4" w:space="0" w:color="000000"/>
              <w:left w:val="single" w:sz="4" w:space="0" w:color="000000"/>
              <w:bottom w:val="single" w:sz="4" w:space="0" w:color="000000"/>
              <w:right w:val="single" w:sz="4" w:space="0" w:color="000000"/>
            </w:tcBorders>
            <w:hideMark/>
          </w:tcPr>
          <w:p w14:paraId="6C42A9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4714CA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212</w:t>
            </w:r>
          </w:p>
        </w:tc>
        <w:tc>
          <w:tcPr>
            <w:tcW w:w="1275" w:type="dxa"/>
            <w:tcBorders>
              <w:top w:val="single" w:sz="4" w:space="0" w:color="000000"/>
              <w:left w:val="single" w:sz="4" w:space="0" w:color="000000"/>
              <w:bottom w:val="single" w:sz="4" w:space="0" w:color="000000"/>
              <w:right w:val="single" w:sz="4" w:space="0" w:color="000000"/>
            </w:tcBorders>
            <w:hideMark/>
          </w:tcPr>
          <w:p w14:paraId="1996056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B58E68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9 520,00</w:t>
            </w:r>
          </w:p>
        </w:tc>
        <w:tc>
          <w:tcPr>
            <w:tcW w:w="1985" w:type="dxa"/>
            <w:tcBorders>
              <w:top w:val="single" w:sz="4" w:space="0" w:color="000000"/>
              <w:left w:val="single" w:sz="4" w:space="0" w:color="000000"/>
              <w:bottom w:val="single" w:sz="4" w:space="0" w:color="000000"/>
              <w:right w:val="single" w:sz="4" w:space="0" w:color="000000"/>
            </w:tcBorders>
            <w:hideMark/>
          </w:tcPr>
          <w:p w14:paraId="0C909AC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2 720,00</w:t>
            </w:r>
          </w:p>
        </w:tc>
        <w:tc>
          <w:tcPr>
            <w:tcW w:w="1417" w:type="dxa"/>
            <w:tcBorders>
              <w:top w:val="single" w:sz="4" w:space="0" w:color="000000"/>
              <w:left w:val="single" w:sz="4" w:space="0" w:color="000000"/>
              <w:bottom w:val="single" w:sz="4" w:space="0" w:color="000000"/>
              <w:right w:val="single" w:sz="4" w:space="0" w:color="000000"/>
            </w:tcBorders>
            <w:hideMark/>
          </w:tcPr>
          <w:p w14:paraId="228F17B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28,6</w:t>
            </w:r>
          </w:p>
        </w:tc>
      </w:tr>
      <w:tr w:rsidR="001941EC" w:rsidRPr="001941EC" w14:paraId="4719B016"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85524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Командировочные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45575B5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3587E5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34F37FA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C74543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99 5 00 51180</w:t>
            </w:r>
          </w:p>
        </w:tc>
        <w:tc>
          <w:tcPr>
            <w:tcW w:w="567" w:type="dxa"/>
            <w:tcBorders>
              <w:top w:val="single" w:sz="4" w:space="0" w:color="000000"/>
              <w:left w:val="single" w:sz="4" w:space="0" w:color="000000"/>
              <w:bottom w:val="single" w:sz="4" w:space="0" w:color="000000"/>
              <w:right w:val="single" w:sz="4" w:space="0" w:color="000000"/>
            </w:tcBorders>
            <w:hideMark/>
          </w:tcPr>
          <w:p w14:paraId="15D0F26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122</w:t>
            </w:r>
          </w:p>
        </w:tc>
        <w:tc>
          <w:tcPr>
            <w:tcW w:w="1134" w:type="dxa"/>
            <w:tcBorders>
              <w:top w:val="single" w:sz="4" w:space="0" w:color="000000"/>
              <w:left w:val="single" w:sz="4" w:space="0" w:color="000000"/>
              <w:bottom w:val="single" w:sz="4" w:space="0" w:color="000000"/>
              <w:right w:val="single" w:sz="4" w:space="0" w:color="000000"/>
            </w:tcBorders>
            <w:hideMark/>
          </w:tcPr>
          <w:p w14:paraId="0BEFC9C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21-51180-00000-00000</w:t>
            </w:r>
          </w:p>
        </w:tc>
        <w:tc>
          <w:tcPr>
            <w:tcW w:w="1134" w:type="dxa"/>
            <w:tcBorders>
              <w:top w:val="single" w:sz="4" w:space="0" w:color="000000"/>
              <w:left w:val="single" w:sz="4" w:space="0" w:color="000000"/>
              <w:bottom w:val="single" w:sz="4" w:space="0" w:color="000000"/>
              <w:right w:val="single" w:sz="4" w:space="0" w:color="000000"/>
            </w:tcBorders>
            <w:hideMark/>
          </w:tcPr>
          <w:p w14:paraId="091BF2B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212</w:t>
            </w:r>
          </w:p>
        </w:tc>
        <w:tc>
          <w:tcPr>
            <w:tcW w:w="1275" w:type="dxa"/>
            <w:tcBorders>
              <w:top w:val="single" w:sz="4" w:space="0" w:color="000000"/>
              <w:left w:val="single" w:sz="4" w:space="0" w:color="000000"/>
              <w:bottom w:val="single" w:sz="4" w:space="0" w:color="000000"/>
              <w:right w:val="single" w:sz="4" w:space="0" w:color="000000"/>
            </w:tcBorders>
            <w:hideMark/>
          </w:tcPr>
          <w:p w14:paraId="103C1FA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1104</w:t>
            </w:r>
          </w:p>
        </w:tc>
        <w:tc>
          <w:tcPr>
            <w:tcW w:w="2268" w:type="dxa"/>
            <w:tcBorders>
              <w:top w:val="single" w:sz="4" w:space="0" w:color="000000"/>
              <w:left w:val="single" w:sz="4" w:space="0" w:color="000000"/>
              <w:bottom w:val="single" w:sz="4" w:space="0" w:color="000000"/>
              <w:right w:val="single" w:sz="4" w:space="0" w:color="000000"/>
            </w:tcBorders>
            <w:hideMark/>
          </w:tcPr>
          <w:p w14:paraId="6D96AE6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9 520,00</w:t>
            </w:r>
          </w:p>
        </w:tc>
        <w:tc>
          <w:tcPr>
            <w:tcW w:w="1985" w:type="dxa"/>
            <w:tcBorders>
              <w:top w:val="single" w:sz="4" w:space="0" w:color="000000"/>
              <w:left w:val="single" w:sz="4" w:space="0" w:color="000000"/>
              <w:bottom w:val="single" w:sz="4" w:space="0" w:color="000000"/>
              <w:right w:val="single" w:sz="4" w:space="0" w:color="000000"/>
            </w:tcBorders>
            <w:hideMark/>
          </w:tcPr>
          <w:p w14:paraId="48AD2E0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2 720,00</w:t>
            </w:r>
          </w:p>
        </w:tc>
        <w:tc>
          <w:tcPr>
            <w:tcW w:w="1417" w:type="dxa"/>
            <w:tcBorders>
              <w:top w:val="single" w:sz="4" w:space="0" w:color="000000"/>
              <w:left w:val="single" w:sz="4" w:space="0" w:color="000000"/>
              <w:bottom w:val="single" w:sz="4" w:space="0" w:color="000000"/>
              <w:right w:val="single" w:sz="4" w:space="0" w:color="000000"/>
            </w:tcBorders>
            <w:hideMark/>
          </w:tcPr>
          <w:p w14:paraId="36CBE4E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28,6</w:t>
            </w:r>
          </w:p>
        </w:tc>
      </w:tr>
      <w:tr w:rsidR="001941EC" w:rsidRPr="001941EC" w14:paraId="48DFE01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F8515F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несоциальные выплаты персоналу в натуральной форме</w:t>
            </w:r>
          </w:p>
        </w:tc>
        <w:tc>
          <w:tcPr>
            <w:tcW w:w="708" w:type="dxa"/>
            <w:tcBorders>
              <w:top w:val="single" w:sz="4" w:space="0" w:color="000000"/>
              <w:left w:val="single" w:sz="4" w:space="0" w:color="000000"/>
              <w:bottom w:val="single" w:sz="4" w:space="0" w:color="000000"/>
              <w:right w:val="single" w:sz="4" w:space="0" w:color="000000"/>
            </w:tcBorders>
            <w:hideMark/>
          </w:tcPr>
          <w:p w14:paraId="6FA91DC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5E8C5E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0DFCB13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228633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99 5 00 51180</w:t>
            </w:r>
          </w:p>
        </w:tc>
        <w:tc>
          <w:tcPr>
            <w:tcW w:w="567" w:type="dxa"/>
            <w:tcBorders>
              <w:top w:val="single" w:sz="4" w:space="0" w:color="000000"/>
              <w:left w:val="single" w:sz="4" w:space="0" w:color="000000"/>
              <w:bottom w:val="single" w:sz="4" w:space="0" w:color="000000"/>
              <w:right w:val="single" w:sz="4" w:space="0" w:color="000000"/>
            </w:tcBorders>
            <w:hideMark/>
          </w:tcPr>
          <w:p w14:paraId="527286E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122</w:t>
            </w:r>
          </w:p>
        </w:tc>
        <w:tc>
          <w:tcPr>
            <w:tcW w:w="1134" w:type="dxa"/>
            <w:tcBorders>
              <w:top w:val="single" w:sz="4" w:space="0" w:color="000000"/>
              <w:left w:val="single" w:sz="4" w:space="0" w:color="000000"/>
              <w:bottom w:val="single" w:sz="4" w:space="0" w:color="000000"/>
              <w:right w:val="single" w:sz="4" w:space="0" w:color="000000"/>
            </w:tcBorders>
            <w:hideMark/>
          </w:tcPr>
          <w:p w14:paraId="0EAE0A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5D7E4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214</w:t>
            </w:r>
          </w:p>
        </w:tc>
        <w:tc>
          <w:tcPr>
            <w:tcW w:w="1275" w:type="dxa"/>
            <w:tcBorders>
              <w:top w:val="single" w:sz="4" w:space="0" w:color="000000"/>
              <w:left w:val="single" w:sz="4" w:space="0" w:color="000000"/>
              <w:bottom w:val="single" w:sz="4" w:space="0" w:color="000000"/>
              <w:right w:val="single" w:sz="4" w:space="0" w:color="000000"/>
            </w:tcBorders>
            <w:hideMark/>
          </w:tcPr>
          <w:p w14:paraId="065645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6C3CEC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570 185,98</w:t>
            </w:r>
          </w:p>
        </w:tc>
        <w:tc>
          <w:tcPr>
            <w:tcW w:w="1985" w:type="dxa"/>
            <w:tcBorders>
              <w:top w:val="single" w:sz="4" w:space="0" w:color="000000"/>
              <w:left w:val="single" w:sz="4" w:space="0" w:color="000000"/>
              <w:bottom w:val="single" w:sz="4" w:space="0" w:color="000000"/>
              <w:right w:val="single" w:sz="4" w:space="0" w:color="000000"/>
            </w:tcBorders>
            <w:hideMark/>
          </w:tcPr>
          <w:p w14:paraId="10E0CD2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130 000,00</w:t>
            </w:r>
          </w:p>
        </w:tc>
        <w:tc>
          <w:tcPr>
            <w:tcW w:w="1417" w:type="dxa"/>
            <w:tcBorders>
              <w:top w:val="single" w:sz="4" w:space="0" w:color="000000"/>
              <w:left w:val="single" w:sz="4" w:space="0" w:color="000000"/>
              <w:bottom w:val="single" w:sz="4" w:space="0" w:color="000000"/>
              <w:right w:val="single" w:sz="4" w:space="0" w:color="000000"/>
            </w:tcBorders>
            <w:hideMark/>
          </w:tcPr>
          <w:p w14:paraId="1B2A829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22,8</w:t>
            </w:r>
          </w:p>
        </w:tc>
      </w:tr>
      <w:tr w:rsidR="001941EC" w:rsidRPr="001941EC" w14:paraId="33DFEB5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FA5F13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Возмещение расходов, связанных с проездом в отпуск</w:t>
            </w:r>
          </w:p>
        </w:tc>
        <w:tc>
          <w:tcPr>
            <w:tcW w:w="708" w:type="dxa"/>
            <w:tcBorders>
              <w:top w:val="single" w:sz="4" w:space="0" w:color="000000"/>
              <w:left w:val="single" w:sz="4" w:space="0" w:color="000000"/>
              <w:bottom w:val="single" w:sz="4" w:space="0" w:color="000000"/>
              <w:right w:val="single" w:sz="4" w:space="0" w:color="000000"/>
            </w:tcBorders>
            <w:hideMark/>
          </w:tcPr>
          <w:p w14:paraId="2C245AD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9BD03D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3348B8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7CE803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99 5 00 51180</w:t>
            </w:r>
          </w:p>
        </w:tc>
        <w:tc>
          <w:tcPr>
            <w:tcW w:w="567" w:type="dxa"/>
            <w:tcBorders>
              <w:top w:val="single" w:sz="4" w:space="0" w:color="000000"/>
              <w:left w:val="single" w:sz="4" w:space="0" w:color="000000"/>
              <w:bottom w:val="single" w:sz="4" w:space="0" w:color="000000"/>
              <w:right w:val="single" w:sz="4" w:space="0" w:color="000000"/>
            </w:tcBorders>
            <w:hideMark/>
          </w:tcPr>
          <w:p w14:paraId="1819D77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122</w:t>
            </w:r>
          </w:p>
        </w:tc>
        <w:tc>
          <w:tcPr>
            <w:tcW w:w="1134" w:type="dxa"/>
            <w:tcBorders>
              <w:top w:val="single" w:sz="4" w:space="0" w:color="000000"/>
              <w:left w:val="single" w:sz="4" w:space="0" w:color="000000"/>
              <w:bottom w:val="single" w:sz="4" w:space="0" w:color="000000"/>
              <w:right w:val="single" w:sz="4" w:space="0" w:color="000000"/>
            </w:tcBorders>
            <w:hideMark/>
          </w:tcPr>
          <w:p w14:paraId="326A972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22-51180-00000-00000</w:t>
            </w:r>
          </w:p>
        </w:tc>
        <w:tc>
          <w:tcPr>
            <w:tcW w:w="1134" w:type="dxa"/>
            <w:tcBorders>
              <w:top w:val="single" w:sz="4" w:space="0" w:color="000000"/>
              <w:left w:val="single" w:sz="4" w:space="0" w:color="000000"/>
              <w:bottom w:val="single" w:sz="4" w:space="0" w:color="000000"/>
              <w:right w:val="single" w:sz="4" w:space="0" w:color="000000"/>
            </w:tcBorders>
            <w:hideMark/>
          </w:tcPr>
          <w:p w14:paraId="3E35F7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214</w:t>
            </w:r>
          </w:p>
        </w:tc>
        <w:tc>
          <w:tcPr>
            <w:tcW w:w="1275" w:type="dxa"/>
            <w:tcBorders>
              <w:top w:val="single" w:sz="4" w:space="0" w:color="000000"/>
              <w:left w:val="single" w:sz="4" w:space="0" w:color="000000"/>
              <w:bottom w:val="single" w:sz="4" w:space="0" w:color="000000"/>
              <w:right w:val="single" w:sz="4" w:space="0" w:color="000000"/>
            </w:tcBorders>
            <w:hideMark/>
          </w:tcPr>
          <w:p w14:paraId="37753ED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1101</w:t>
            </w:r>
          </w:p>
        </w:tc>
        <w:tc>
          <w:tcPr>
            <w:tcW w:w="2268" w:type="dxa"/>
            <w:tcBorders>
              <w:top w:val="single" w:sz="4" w:space="0" w:color="000000"/>
              <w:left w:val="single" w:sz="4" w:space="0" w:color="000000"/>
              <w:bottom w:val="single" w:sz="4" w:space="0" w:color="000000"/>
              <w:right w:val="single" w:sz="4" w:space="0" w:color="000000"/>
            </w:tcBorders>
            <w:hideMark/>
          </w:tcPr>
          <w:p w14:paraId="27F8FF6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570 185,98</w:t>
            </w:r>
          </w:p>
        </w:tc>
        <w:tc>
          <w:tcPr>
            <w:tcW w:w="1985" w:type="dxa"/>
            <w:tcBorders>
              <w:top w:val="single" w:sz="4" w:space="0" w:color="000000"/>
              <w:left w:val="single" w:sz="4" w:space="0" w:color="000000"/>
              <w:bottom w:val="single" w:sz="4" w:space="0" w:color="000000"/>
              <w:right w:val="single" w:sz="4" w:space="0" w:color="000000"/>
            </w:tcBorders>
            <w:hideMark/>
          </w:tcPr>
          <w:p w14:paraId="166B9DF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130 000,00</w:t>
            </w:r>
          </w:p>
        </w:tc>
        <w:tc>
          <w:tcPr>
            <w:tcW w:w="1417" w:type="dxa"/>
            <w:tcBorders>
              <w:top w:val="single" w:sz="4" w:space="0" w:color="000000"/>
              <w:left w:val="single" w:sz="4" w:space="0" w:color="000000"/>
              <w:bottom w:val="single" w:sz="4" w:space="0" w:color="000000"/>
              <w:right w:val="single" w:sz="4" w:space="0" w:color="000000"/>
            </w:tcBorders>
            <w:hideMark/>
          </w:tcPr>
          <w:p w14:paraId="3998BE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22,8</w:t>
            </w:r>
          </w:p>
        </w:tc>
      </w:tr>
      <w:tr w:rsidR="001941EC" w:rsidRPr="001941EC" w14:paraId="416AD7E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05489D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363945D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E39142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7EC8290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5FDC2A6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99 5 00 51180</w:t>
            </w:r>
          </w:p>
        </w:tc>
        <w:tc>
          <w:tcPr>
            <w:tcW w:w="567" w:type="dxa"/>
            <w:tcBorders>
              <w:top w:val="single" w:sz="4" w:space="0" w:color="000000"/>
              <w:left w:val="single" w:sz="4" w:space="0" w:color="000000"/>
              <w:bottom w:val="single" w:sz="4" w:space="0" w:color="000000"/>
              <w:right w:val="single" w:sz="4" w:space="0" w:color="000000"/>
            </w:tcBorders>
            <w:hideMark/>
          </w:tcPr>
          <w:p w14:paraId="1C54426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122</w:t>
            </w:r>
          </w:p>
        </w:tc>
        <w:tc>
          <w:tcPr>
            <w:tcW w:w="1134" w:type="dxa"/>
            <w:tcBorders>
              <w:top w:val="single" w:sz="4" w:space="0" w:color="000000"/>
              <w:left w:val="single" w:sz="4" w:space="0" w:color="000000"/>
              <w:bottom w:val="single" w:sz="4" w:space="0" w:color="000000"/>
              <w:right w:val="single" w:sz="4" w:space="0" w:color="000000"/>
            </w:tcBorders>
            <w:hideMark/>
          </w:tcPr>
          <w:p w14:paraId="6783789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9B58A7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048E33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E58A76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457 670,00</w:t>
            </w:r>
          </w:p>
        </w:tc>
        <w:tc>
          <w:tcPr>
            <w:tcW w:w="1985" w:type="dxa"/>
            <w:tcBorders>
              <w:top w:val="single" w:sz="4" w:space="0" w:color="000000"/>
              <w:left w:val="single" w:sz="4" w:space="0" w:color="000000"/>
              <w:bottom w:val="single" w:sz="4" w:space="0" w:color="000000"/>
              <w:right w:val="single" w:sz="4" w:space="0" w:color="000000"/>
            </w:tcBorders>
            <w:hideMark/>
          </w:tcPr>
          <w:p w14:paraId="0A1B187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131 300,00</w:t>
            </w:r>
          </w:p>
        </w:tc>
        <w:tc>
          <w:tcPr>
            <w:tcW w:w="1417" w:type="dxa"/>
            <w:tcBorders>
              <w:top w:val="single" w:sz="4" w:space="0" w:color="000000"/>
              <w:left w:val="single" w:sz="4" w:space="0" w:color="000000"/>
              <w:bottom w:val="single" w:sz="4" w:space="0" w:color="000000"/>
              <w:right w:val="single" w:sz="4" w:space="0" w:color="000000"/>
            </w:tcBorders>
            <w:hideMark/>
          </w:tcPr>
          <w:p w14:paraId="4C85BB2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28,7</w:t>
            </w:r>
          </w:p>
        </w:tc>
      </w:tr>
      <w:tr w:rsidR="001941EC" w:rsidRPr="001941EC" w14:paraId="186E307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AE8E2D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Командировочные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13529DC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37CC9E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455B0D4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5119D6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99 5 00 51180</w:t>
            </w:r>
          </w:p>
        </w:tc>
        <w:tc>
          <w:tcPr>
            <w:tcW w:w="567" w:type="dxa"/>
            <w:tcBorders>
              <w:top w:val="single" w:sz="4" w:space="0" w:color="000000"/>
              <w:left w:val="single" w:sz="4" w:space="0" w:color="000000"/>
              <w:bottom w:val="single" w:sz="4" w:space="0" w:color="000000"/>
              <w:right w:val="single" w:sz="4" w:space="0" w:color="000000"/>
            </w:tcBorders>
            <w:hideMark/>
          </w:tcPr>
          <w:p w14:paraId="674DA24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122</w:t>
            </w:r>
          </w:p>
        </w:tc>
        <w:tc>
          <w:tcPr>
            <w:tcW w:w="1134" w:type="dxa"/>
            <w:tcBorders>
              <w:top w:val="single" w:sz="4" w:space="0" w:color="000000"/>
              <w:left w:val="single" w:sz="4" w:space="0" w:color="000000"/>
              <w:bottom w:val="single" w:sz="4" w:space="0" w:color="000000"/>
              <w:right w:val="single" w:sz="4" w:space="0" w:color="000000"/>
            </w:tcBorders>
            <w:hideMark/>
          </w:tcPr>
          <w:p w14:paraId="2857928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22-51180-00000-00000</w:t>
            </w:r>
          </w:p>
        </w:tc>
        <w:tc>
          <w:tcPr>
            <w:tcW w:w="1134" w:type="dxa"/>
            <w:tcBorders>
              <w:top w:val="single" w:sz="4" w:space="0" w:color="000000"/>
              <w:left w:val="single" w:sz="4" w:space="0" w:color="000000"/>
              <w:bottom w:val="single" w:sz="4" w:space="0" w:color="000000"/>
              <w:right w:val="single" w:sz="4" w:space="0" w:color="000000"/>
            </w:tcBorders>
            <w:hideMark/>
          </w:tcPr>
          <w:p w14:paraId="429D0DE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1E2A132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1104</w:t>
            </w:r>
          </w:p>
        </w:tc>
        <w:tc>
          <w:tcPr>
            <w:tcW w:w="2268" w:type="dxa"/>
            <w:tcBorders>
              <w:top w:val="single" w:sz="4" w:space="0" w:color="000000"/>
              <w:left w:val="single" w:sz="4" w:space="0" w:color="000000"/>
              <w:bottom w:val="single" w:sz="4" w:space="0" w:color="000000"/>
              <w:right w:val="single" w:sz="4" w:space="0" w:color="000000"/>
            </w:tcBorders>
            <w:hideMark/>
          </w:tcPr>
          <w:p w14:paraId="4F2CC12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457 670,00</w:t>
            </w:r>
          </w:p>
        </w:tc>
        <w:tc>
          <w:tcPr>
            <w:tcW w:w="1985" w:type="dxa"/>
            <w:tcBorders>
              <w:top w:val="single" w:sz="4" w:space="0" w:color="000000"/>
              <w:left w:val="single" w:sz="4" w:space="0" w:color="000000"/>
              <w:bottom w:val="single" w:sz="4" w:space="0" w:color="000000"/>
              <w:right w:val="single" w:sz="4" w:space="0" w:color="000000"/>
            </w:tcBorders>
            <w:hideMark/>
          </w:tcPr>
          <w:p w14:paraId="02FA47F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131 300,00</w:t>
            </w:r>
          </w:p>
        </w:tc>
        <w:tc>
          <w:tcPr>
            <w:tcW w:w="1417" w:type="dxa"/>
            <w:tcBorders>
              <w:top w:val="single" w:sz="4" w:space="0" w:color="000000"/>
              <w:left w:val="single" w:sz="4" w:space="0" w:color="000000"/>
              <w:bottom w:val="single" w:sz="4" w:space="0" w:color="000000"/>
              <w:right w:val="single" w:sz="4" w:space="0" w:color="000000"/>
            </w:tcBorders>
            <w:hideMark/>
          </w:tcPr>
          <w:p w14:paraId="56A87A7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28,7</w:t>
            </w:r>
          </w:p>
        </w:tc>
      </w:tr>
      <w:tr w:rsidR="001941EC" w:rsidRPr="001941EC" w14:paraId="606AB1A5"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5646604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hideMark/>
          </w:tcPr>
          <w:p w14:paraId="64E796B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38D18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7700775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7EFD56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99 5 00 51180</w:t>
            </w:r>
          </w:p>
        </w:tc>
        <w:tc>
          <w:tcPr>
            <w:tcW w:w="567" w:type="dxa"/>
            <w:tcBorders>
              <w:top w:val="single" w:sz="4" w:space="0" w:color="000000"/>
              <w:left w:val="single" w:sz="4" w:space="0" w:color="000000"/>
              <w:bottom w:val="single" w:sz="4" w:space="0" w:color="000000"/>
              <w:right w:val="single" w:sz="4" w:space="0" w:color="000000"/>
            </w:tcBorders>
            <w:hideMark/>
          </w:tcPr>
          <w:p w14:paraId="76DB515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129</w:t>
            </w:r>
          </w:p>
        </w:tc>
        <w:tc>
          <w:tcPr>
            <w:tcW w:w="1134" w:type="dxa"/>
            <w:tcBorders>
              <w:top w:val="single" w:sz="4" w:space="0" w:color="000000"/>
              <w:left w:val="single" w:sz="4" w:space="0" w:color="000000"/>
              <w:bottom w:val="single" w:sz="4" w:space="0" w:color="000000"/>
              <w:right w:val="single" w:sz="4" w:space="0" w:color="000000"/>
            </w:tcBorders>
            <w:hideMark/>
          </w:tcPr>
          <w:p w14:paraId="56CC974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1D35CE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49EC30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9ADED7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618 777,29</w:t>
            </w:r>
          </w:p>
        </w:tc>
        <w:tc>
          <w:tcPr>
            <w:tcW w:w="1985" w:type="dxa"/>
            <w:tcBorders>
              <w:top w:val="single" w:sz="4" w:space="0" w:color="000000"/>
              <w:left w:val="single" w:sz="4" w:space="0" w:color="000000"/>
              <w:bottom w:val="single" w:sz="4" w:space="0" w:color="000000"/>
              <w:right w:val="single" w:sz="4" w:space="0" w:color="000000"/>
            </w:tcBorders>
            <w:hideMark/>
          </w:tcPr>
          <w:p w14:paraId="207AF47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267 986,62</w:t>
            </w:r>
          </w:p>
        </w:tc>
        <w:tc>
          <w:tcPr>
            <w:tcW w:w="1417" w:type="dxa"/>
            <w:tcBorders>
              <w:top w:val="single" w:sz="4" w:space="0" w:color="000000"/>
              <w:left w:val="single" w:sz="4" w:space="0" w:color="000000"/>
              <w:bottom w:val="single" w:sz="4" w:space="0" w:color="000000"/>
              <w:right w:val="single" w:sz="4" w:space="0" w:color="000000"/>
            </w:tcBorders>
            <w:hideMark/>
          </w:tcPr>
          <w:p w14:paraId="2801998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43,3</w:t>
            </w:r>
          </w:p>
        </w:tc>
      </w:tr>
      <w:tr w:rsidR="001941EC" w:rsidRPr="001941EC" w14:paraId="6D78D27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82DE13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Начисл. </w:t>
            </w:r>
            <w:proofErr w:type="gramStart"/>
            <w:r w:rsidRPr="001941EC">
              <w:rPr>
                <w:rFonts w:eastAsia="Times New Roman"/>
                <w:sz w:val="20"/>
                <w:szCs w:val="20"/>
              </w:rPr>
              <w:t>на  опл</w:t>
            </w:r>
            <w:proofErr w:type="gramEnd"/>
            <w:r w:rsidRPr="001941EC">
              <w:rPr>
                <w:rFonts w:eastAsia="Times New Roman"/>
                <w:sz w:val="20"/>
                <w:szCs w:val="20"/>
              </w:rPr>
              <w:t>.труд</w:t>
            </w:r>
          </w:p>
        </w:tc>
        <w:tc>
          <w:tcPr>
            <w:tcW w:w="708" w:type="dxa"/>
            <w:tcBorders>
              <w:top w:val="single" w:sz="4" w:space="0" w:color="000000"/>
              <w:left w:val="single" w:sz="4" w:space="0" w:color="000000"/>
              <w:bottom w:val="single" w:sz="4" w:space="0" w:color="000000"/>
              <w:right w:val="single" w:sz="4" w:space="0" w:color="000000"/>
            </w:tcBorders>
            <w:hideMark/>
          </w:tcPr>
          <w:p w14:paraId="1326698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3AC2D4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3F50C0B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7FE563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99 5 00 51180</w:t>
            </w:r>
          </w:p>
        </w:tc>
        <w:tc>
          <w:tcPr>
            <w:tcW w:w="567" w:type="dxa"/>
            <w:tcBorders>
              <w:top w:val="single" w:sz="4" w:space="0" w:color="000000"/>
              <w:left w:val="single" w:sz="4" w:space="0" w:color="000000"/>
              <w:bottom w:val="single" w:sz="4" w:space="0" w:color="000000"/>
              <w:right w:val="single" w:sz="4" w:space="0" w:color="000000"/>
            </w:tcBorders>
            <w:hideMark/>
          </w:tcPr>
          <w:p w14:paraId="133D7F9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129</w:t>
            </w:r>
          </w:p>
        </w:tc>
        <w:tc>
          <w:tcPr>
            <w:tcW w:w="1134" w:type="dxa"/>
            <w:tcBorders>
              <w:top w:val="single" w:sz="4" w:space="0" w:color="000000"/>
              <w:left w:val="single" w:sz="4" w:space="0" w:color="000000"/>
              <w:bottom w:val="single" w:sz="4" w:space="0" w:color="000000"/>
              <w:right w:val="single" w:sz="4" w:space="0" w:color="000000"/>
            </w:tcBorders>
            <w:hideMark/>
          </w:tcPr>
          <w:p w14:paraId="3954FCB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22-51180-00000-00000</w:t>
            </w:r>
          </w:p>
        </w:tc>
        <w:tc>
          <w:tcPr>
            <w:tcW w:w="1134" w:type="dxa"/>
            <w:tcBorders>
              <w:top w:val="single" w:sz="4" w:space="0" w:color="000000"/>
              <w:left w:val="single" w:sz="4" w:space="0" w:color="000000"/>
              <w:bottom w:val="single" w:sz="4" w:space="0" w:color="000000"/>
              <w:right w:val="single" w:sz="4" w:space="0" w:color="000000"/>
            </w:tcBorders>
            <w:hideMark/>
          </w:tcPr>
          <w:p w14:paraId="0C6F635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213</w:t>
            </w:r>
          </w:p>
        </w:tc>
        <w:tc>
          <w:tcPr>
            <w:tcW w:w="1275" w:type="dxa"/>
            <w:tcBorders>
              <w:top w:val="single" w:sz="4" w:space="0" w:color="000000"/>
              <w:left w:val="single" w:sz="4" w:space="0" w:color="000000"/>
              <w:bottom w:val="single" w:sz="4" w:space="0" w:color="000000"/>
              <w:right w:val="single" w:sz="4" w:space="0" w:color="000000"/>
            </w:tcBorders>
            <w:hideMark/>
          </w:tcPr>
          <w:p w14:paraId="284344F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7BAA12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618 777,29</w:t>
            </w:r>
          </w:p>
        </w:tc>
        <w:tc>
          <w:tcPr>
            <w:tcW w:w="1985" w:type="dxa"/>
            <w:tcBorders>
              <w:top w:val="single" w:sz="4" w:space="0" w:color="000000"/>
              <w:left w:val="single" w:sz="4" w:space="0" w:color="000000"/>
              <w:bottom w:val="single" w:sz="4" w:space="0" w:color="000000"/>
              <w:right w:val="single" w:sz="4" w:space="0" w:color="000000"/>
            </w:tcBorders>
            <w:hideMark/>
          </w:tcPr>
          <w:p w14:paraId="0DC66AE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267 986,62</w:t>
            </w:r>
          </w:p>
        </w:tc>
        <w:tc>
          <w:tcPr>
            <w:tcW w:w="1417" w:type="dxa"/>
            <w:tcBorders>
              <w:top w:val="single" w:sz="4" w:space="0" w:color="000000"/>
              <w:left w:val="single" w:sz="4" w:space="0" w:color="000000"/>
              <w:bottom w:val="single" w:sz="4" w:space="0" w:color="000000"/>
              <w:right w:val="single" w:sz="4" w:space="0" w:color="000000"/>
            </w:tcBorders>
            <w:hideMark/>
          </w:tcPr>
          <w:p w14:paraId="1000102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43,3</w:t>
            </w:r>
          </w:p>
        </w:tc>
      </w:tr>
      <w:tr w:rsidR="001941EC" w:rsidRPr="001941EC" w14:paraId="7021432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F2F8D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6E54590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4E7CF6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3C0CCAC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51CC3A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99 5 00 51180</w:t>
            </w:r>
          </w:p>
        </w:tc>
        <w:tc>
          <w:tcPr>
            <w:tcW w:w="567" w:type="dxa"/>
            <w:tcBorders>
              <w:top w:val="single" w:sz="4" w:space="0" w:color="000000"/>
              <w:left w:val="single" w:sz="4" w:space="0" w:color="000000"/>
              <w:bottom w:val="single" w:sz="4" w:space="0" w:color="000000"/>
              <w:right w:val="single" w:sz="4" w:space="0" w:color="000000"/>
            </w:tcBorders>
            <w:hideMark/>
          </w:tcPr>
          <w:p w14:paraId="22DE541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464D8D6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835F94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9A95C0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13D6C9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20 000,00</w:t>
            </w:r>
          </w:p>
        </w:tc>
        <w:tc>
          <w:tcPr>
            <w:tcW w:w="1985" w:type="dxa"/>
            <w:tcBorders>
              <w:top w:val="single" w:sz="4" w:space="0" w:color="000000"/>
              <w:left w:val="single" w:sz="4" w:space="0" w:color="000000"/>
              <w:bottom w:val="single" w:sz="4" w:space="0" w:color="000000"/>
              <w:right w:val="single" w:sz="4" w:space="0" w:color="000000"/>
            </w:tcBorders>
            <w:hideMark/>
          </w:tcPr>
          <w:p w14:paraId="1C7AA43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20 000,00</w:t>
            </w:r>
          </w:p>
        </w:tc>
        <w:tc>
          <w:tcPr>
            <w:tcW w:w="1417" w:type="dxa"/>
            <w:tcBorders>
              <w:top w:val="single" w:sz="4" w:space="0" w:color="000000"/>
              <w:left w:val="single" w:sz="4" w:space="0" w:color="000000"/>
              <w:bottom w:val="single" w:sz="4" w:space="0" w:color="000000"/>
              <w:right w:val="single" w:sz="4" w:space="0" w:color="000000"/>
            </w:tcBorders>
            <w:hideMark/>
          </w:tcPr>
          <w:p w14:paraId="27FB560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268AA4DE"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719465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2FAC737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5D6596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0B2F73B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6781EE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99 5 00 51180</w:t>
            </w:r>
          </w:p>
        </w:tc>
        <w:tc>
          <w:tcPr>
            <w:tcW w:w="567" w:type="dxa"/>
            <w:tcBorders>
              <w:top w:val="single" w:sz="4" w:space="0" w:color="000000"/>
              <w:left w:val="single" w:sz="4" w:space="0" w:color="000000"/>
              <w:bottom w:val="single" w:sz="4" w:space="0" w:color="000000"/>
              <w:right w:val="single" w:sz="4" w:space="0" w:color="000000"/>
            </w:tcBorders>
            <w:hideMark/>
          </w:tcPr>
          <w:p w14:paraId="39459C4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3E89BB1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4DA62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901B4D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183B55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20 000,00</w:t>
            </w:r>
          </w:p>
        </w:tc>
        <w:tc>
          <w:tcPr>
            <w:tcW w:w="1985" w:type="dxa"/>
            <w:tcBorders>
              <w:top w:val="single" w:sz="4" w:space="0" w:color="000000"/>
              <w:left w:val="single" w:sz="4" w:space="0" w:color="000000"/>
              <w:bottom w:val="single" w:sz="4" w:space="0" w:color="000000"/>
              <w:right w:val="single" w:sz="4" w:space="0" w:color="000000"/>
            </w:tcBorders>
            <w:hideMark/>
          </w:tcPr>
          <w:p w14:paraId="54D0692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20 000,00</w:t>
            </w:r>
          </w:p>
        </w:tc>
        <w:tc>
          <w:tcPr>
            <w:tcW w:w="1417" w:type="dxa"/>
            <w:tcBorders>
              <w:top w:val="single" w:sz="4" w:space="0" w:color="000000"/>
              <w:left w:val="single" w:sz="4" w:space="0" w:color="000000"/>
              <w:bottom w:val="single" w:sz="4" w:space="0" w:color="000000"/>
              <w:right w:val="single" w:sz="4" w:space="0" w:color="000000"/>
            </w:tcBorders>
            <w:hideMark/>
          </w:tcPr>
          <w:p w14:paraId="5A5FC16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612DEEB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FE3B17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Поступление нефинансовых активов</w:t>
            </w:r>
          </w:p>
        </w:tc>
        <w:tc>
          <w:tcPr>
            <w:tcW w:w="708" w:type="dxa"/>
            <w:tcBorders>
              <w:top w:val="single" w:sz="4" w:space="0" w:color="000000"/>
              <w:left w:val="single" w:sz="4" w:space="0" w:color="000000"/>
              <w:bottom w:val="single" w:sz="4" w:space="0" w:color="000000"/>
              <w:right w:val="single" w:sz="4" w:space="0" w:color="000000"/>
            </w:tcBorders>
            <w:hideMark/>
          </w:tcPr>
          <w:p w14:paraId="4D1AF8E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ECB2F8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73EBFD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F5D8A9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99 5 00 51180</w:t>
            </w:r>
          </w:p>
        </w:tc>
        <w:tc>
          <w:tcPr>
            <w:tcW w:w="567" w:type="dxa"/>
            <w:tcBorders>
              <w:top w:val="single" w:sz="4" w:space="0" w:color="000000"/>
              <w:left w:val="single" w:sz="4" w:space="0" w:color="000000"/>
              <w:bottom w:val="single" w:sz="4" w:space="0" w:color="000000"/>
              <w:right w:val="single" w:sz="4" w:space="0" w:color="000000"/>
            </w:tcBorders>
            <w:hideMark/>
          </w:tcPr>
          <w:p w14:paraId="029A561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5E664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29D59A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340</w:t>
            </w:r>
          </w:p>
        </w:tc>
        <w:tc>
          <w:tcPr>
            <w:tcW w:w="1275" w:type="dxa"/>
            <w:tcBorders>
              <w:top w:val="single" w:sz="4" w:space="0" w:color="000000"/>
              <w:left w:val="single" w:sz="4" w:space="0" w:color="000000"/>
              <w:bottom w:val="single" w:sz="4" w:space="0" w:color="000000"/>
              <w:right w:val="single" w:sz="4" w:space="0" w:color="000000"/>
            </w:tcBorders>
            <w:hideMark/>
          </w:tcPr>
          <w:p w14:paraId="0984531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473D4B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20 000,00</w:t>
            </w:r>
          </w:p>
        </w:tc>
        <w:tc>
          <w:tcPr>
            <w:tcW w:w="1985" w:type="dxa"/>
            <w:tcBorders>
              <w:top w:val="single" w:sz="4" w:space="0" w:color="000000"/>
              <w:left w:val="single" w:sz="4" w:space="0" w:color="000000"/>
              <w:bottom w:val="single" w:sz="4" w:space="0" w:color="000000"/>
              <w:right w:val="single" w:sz="4" w:space="0" w:color="000000"/>
            </w:tcBorders>
            <w:hideMark/>
          </w:tcPr>
          <w:p w14:paraId="5AB4885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20 000,00</w:t>
            </w:r>
          </w:p>
        </w:tc>
        <w:tc>
          <w:tcPr>
            <w:tcW w:w="1417" w:type="dxa"/>
            <w:tcBorders>
              <w:top w:val="single" w:sz="4" w:space="0" w:color="000000"/>
              <w:left w:val="single" w:sz="4" w:space="0" w:color="000000"/>
              <w:bottom w:val="single" w:sz="4" w:space="0" w:color="000000"/>
              <w:right w:val="single" w:sz="4" w:space="0" w:color="000000"/>
            </w:tcBorders>
            <w:hideMark/>
          </w:tcPr>
          <w:p w14:paraId="5AE0126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CB4094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A2C27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прочих оборотных запасов (материалов)</w:t>
            </w:r>
          </w:p>
        </w:tc>
        <w:tc>
          <w:tcPr>
            <w:tcW w:w="708" w:type="dxa"/>
            <w:tcBorders>
              <w:top w:val="single" w:sz="4" w:space="0" w:color="000000"/>
              <w:left w:val="single" w:sz="4" w:space="0" w:color="000000"/>
              <w:bottom w:val="single" w:sz="4" w:space="0" w:color="000000"/>
              <w:right w:val="single" w:sz="4" w:space="0" w:color="000000"/>
            </w:tcBorders>
            <w:hideMark/>
          </w:tcPr>
          <w:p w14:paraId="4AE48F2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D5561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0F886A2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F5CE07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99 5 00 51180</w:t>
            </w:r>
          </w:p>
        </w:tc>
        <w:tc>
          <w:tcPr>
            <w:tcW w:w="567" w:type="dxa"/>
            <w:tcBorders>
              <w:top w:val="single" w:sz="4" w:space="0" w:color="000000"/>
              <w:left w:val="single" w:sz="4" w:space="0" w:color="000000"/>
              <w:bottom w:val="single" w:sz="4" w:space="0" w:color="000000"/>
              <w:right w:val="single" w:sz="4" w:space="0" w:color="000000"/>
            </w:tcBorders>
            <w:hideMark/>
          </w:tcPr>
          <w:p w14:paraId="291BF2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036A86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22-51180-00000-00000</w:t>
            </w:r>
          </w:p>
        </w:tc>
        <w:tc>
          <w:tcPr>
            <w:tcW w:w="1134" w:type="dxa"/>
            <w:tcBorders>
              <w:top w:val="single" w:sz="4" w:space="0" w:color="000000"/>
              <w:left w:val="single" w:sz="4" w:space="0" w:color="000000"/>
              <w:bottom w:val="single" w:sz="4" w:space="0" w:color="000000"/>
              <w:right w:val="single" w:sz="4" w:space="0" w:color="000000"/>
            </w:tcBorders>
            <w:hideMark/>
          </w:tcPr>
          <w:p w14:paraId="3BE85D6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346</w:t>
            </w:r>
          </w:p>
        </w:tc>
        <w:tc>
          <w:tcPr>
            <w:tcW w:w="1275" w:type="dxa"/>
            <w:tcBorders>
              <w:top w:val="single" w:sz="4" w:space="0" w:color="000000"/>
              <w:left w:val="single" w:sz="4" w:space="0" w:color="000000"/>
              <w:bottom w:val="single" w:sz="4" w:space="0" w:color="000000"/>
              <w:right w:val="single" w:sz="4" w:space="0" w:color="000000"/>
            </w:tcBorders>
            <w:hideMark/>
          </w:tcPr>
          <w:p w14:paraId="5C54F3C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1123</w:t>
            </w:r>
          </w:p>
        </w:tc>
        <w:tc>
          <w:tcPr>
            <w:tcW w:w="2268" w:type="dxa"/>
            <w:tcBorders>
              <w:top w:val="single" w:sz="4" w:space="0" w:color="000000"/>
              <w:left w:val="single" w:sz="4" w:space="0" w:color="000000"/>
              <w:bottom w:val="single" w:sz="4" w:space="0" w:color="000000"/>
              <w:right w:val="single" w:sz="4" w:space="0" w:color="000000"/>
            </w:tcBorders>
            <w:hideMark/>
          </w:tcPr>
          <w:p w14:paraId="42197A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20 000,00</w:t>
            </w:r>
          </w:p>
        </w:tc>
        <w:tc>
          <w:tcPr>
            <w:tcW w:w="1985" w:type="dxa"/>
            <w:tcBorders>
              <w:top w:val="single" w:sz="4" w:space="0" w:color="000000"/>
              <w:left w:val="single" w:sz="4" w:space="0" w:color="000000"/>
              <w:bottom w:val="single" w:sz="4" w:space="0" w:color="000000"/>
              <w:right w:val="single" w:sz="4" w:space="0" w:color="000000"/>
            </w:tcBorders>
            <w:hideMark/>
          </w:tcPr>
          <w:p w14:paraId="6678A79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20 000,00</w:t>
            </w:r>
          </w:p>
        </w:tc>
        <w:tc>
          <w:tcPr>
            <w:tcW w:w="1417" w:type="dxa"/>
            <w:tcBorders>
              <w:top w:val="single" w:sz="4" w:space="0" w:color="000000"/>
              <w:left w:val="single" w:sz="4" w:space="0" w:color="000000"/>
              <w:bottom w:val="single" w:sz="4" w:space="0" w:color="000000"/>
              <w:right w:val="single" w:sz="4" w:space="0" w:color="000000"/>
            </w:tcBorders>
            <w:hideMark/>
          </w:tcPr>
          <w:p w14:paraId="3DC2293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3DFEFEB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1D4007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№17/05-22 приобретение офисной бумаги</w:t>
            </w:r>
          </w:p>
        </w:tc>
        <w:tc>
          <w:tcPr>
            <w:tcW w:w="708" w:type="dxa"/>
            <w:tcBorders>
              <w:top w:val="single" w:sz="4" w:space="0" w:color="000000"/>
              <w:left w:val="single" w:sz="4" w:space="0" w:color="000000"/>
              <w:bottom w:val="single" w:sz="4" w:space="0" w:color="000000"/>
              <w:right w:val="single" w:sz="4" w:space="0" w:color="000000"/>
            </w:tcBorders>
            <w:hideMark/>
          </w:tcPr>
          <w:p w14:paraId="3D23C19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FC73D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989F26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C25162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5D0EED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B67084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AB4FCF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C591E3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1E819D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20 000,00</w:t>
            </w:r>
          </w:p>
        </w:tc>
        <w:tc>
          <w:tcPr>
            <w:tcW w:w="1985" w:type="dxa"/>
            <w:tcBorders>
              <w:top w:val="single" w:sz="4" w:space="0" w:color="000000"/>
              <w:left w:val="single" w:sz="4" w:space="0" w:color="000000"/>
              <w:bottom w:val="single" w:sz="4" w:space="0" w:color="000000"/>
              <w:right w:val="single" w:sz="4" w:space="0" w:color="000000"/>
            </w:tcBorders>
            <w:hideMark/>
          </w:tcPr>
          <w:p w14:paraId="40331C8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20 000,00</w:t>
            </w:r>
          </w:p>
        </w:tc>
        <w:tc>
          <w:tcPr>
            <w:tcW w:w="1417" w:type="dxa"/>
            <w:tcBorders>
              <w:top w:val="single" w:sz="4" w:space="0" w:color="000000"/>
              <w:left w:val="single" w:sz="4" w:space="0" w:color="000000"/>
              <w:bottom w:val="single" w:sz="4" w:space="0" w:color="000000"/>
              <w:right w:val="single" w:sz="4" w:space="0" w:color="000000"/>
            </w:tcBorders>
            <w:hideMark/>
          </w:tcPr>
          <w:p w14:paraId="03D92F7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3DB5C24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A7D759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Непрограммные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3A14D88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CC48A2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2AF456A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AAD1AC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99 0 00 00000</w:t>
            </w:r>
          </w:p>
        </w:tc>
        <w:tc>
          <w:tcPr>
            <w:tcW w:w="567" w:type="dxa"/>
            <w:tcBorders>
              <w:top w:val="single" w:sz="4" w:space="0" w:color="000000"/>
              <w:left w:val="single" w:sz="4" w:space="0" w:color="000000"/>
              <w:bottom w:val="single" w:sz="4" w:space="0" w:color="000000"/>
              <w:right w:val="single" w:sz="4" w:space="0" w:color="000000"/>
            </w:tcBorders>
            <w:hideMark/>
          </w:tcPr>
          <w:p w14:paraId="5DE8795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A84CC6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3A2BA0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4C6746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C6B9A0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1 300 000,00</w:t>
            </w:r>
          </w:p>
        </w:tc>
        <w:tc>
          <w:tcPr>
            <w:tcW w:w="1985" w:type="dxa"/>
            <w:tcBorders>
              <w:top w:val="single" w:sz="4" w:space="0" w:color="000000"/>
              <w:left w:val="single" w:sz="4" w:space="0" w:color="000000"/>
              <w:bottom w:val="single" w:sz="4" w:space="0" w:color="000000"/>
              <w:right w:val="single" w:sz="4" w:space="0" w:color="000000"/>
            </w:tcBorders>
            <w:hideMark/>
          </w:tcPr>
          <w:p w14:paraId="37011B3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583 860,96</w:t>
            </w:r>
          </w:p>
        </w:tc>
        <w:tc>
          <w:tcPr>
            <w:tcW w:w="1417" w:type="dxa"/>
            <w:tcBorders>
              <w:top w:val="single" w:sz="4" w:space="0" w:color="000000"/>
              <w:left w:val="single" w:sz="4" w:space="0" w:color="000000"/>
              <w:bottom w:val="single" w:sz="4" w:space="0" w:color="000000"/>
              <w:right w:val="single" w:sz="4" w:space="0" w:color="000000"/>
            </w:tcBorders>
            <w:hideMark/>
          </w:tcPr>
          <w:p w14:paraId="407E05E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44,9</w:t>
            </w:r>
          </w:p>
        </w:tc>
      </w:tr>
      <w:tr w:rsidR="001941EC" w:rsidRPr="001941EC" w14:paraId="725D69C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0EB7A6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Прочие непрограммные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64C2D1D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0F9604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19EF5F0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F1E7F1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99 5 00 00000</w:t>
            </w:r>
          </w:p>
        </w:tc>
        <w:tc>
          <w:tcPr>
            <w:tcW w:w="567" w:type="dxa"/>
            <w:tcBorders>
              <w:top w:val="single" w:sz="4" w:space="0" w:color="000000"/>
              <w:left w:val="single" w:sz="4" w:space="0" w:color="000000"/>
              <w:bottom w:val="single" w:sz="4" w:space="0" w:color="000000"/>
              <w:right w:val="single" w:sz="4" w:space="0" w:color="000000"/>
            </w:tcBorders>
            <w:hideMark/>
          </w:tcPr>
          <w:p w14:paraId="1FFD86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C30939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E9BE9F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E6B93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FFB100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1 300 000,00</w:t>
            </w:r>
          </w:p>
        </w:tc>
        <w:tc>
          <w:tcPr>
            <w:tcW w:w="1985" w:type="dxa"/>
            <w:tcBorders>
              <w:top w:val="single" w:sz="4" w:space="0" w:color="000000"/>
              <w:left w:val="single" w:sz="4" w:space="0" w:color="000000"/>
              <w:bottom w:val="single" w:sz="4" w:space="0" w:color="000000"/>
              <w:right w:val="single" w:sz="4" w:space="0" w:color="000000"/>
            </w:tcBorders>
            <w:hideMark/>
          </w:tcPr>
          <w:p w14:paraId="2DA1AF3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583 860,96</w:t>
            </w:r>
          </w:p>
        </w:tc>
        <w:tc>
          <w:tcPr>
            <w:tcW w:w="1417" w:type="dxa"/>
            <w:tcBorders>
              <w:top w:val="single" w:sz="4" w:space="0" w:color="000000"/>
              <w:left w:val="single" w:sz="4" w:space="0" w:color="000000"/>
              <w:bottom w:val="single" w:sz="4" w:space="0" w:color="000000"/>
              <w:right w:val="single" w:sz="4" w:space="0" w:color="000000"/>
            </w:tcBorders>
            <w:hideMark/>
          </w:tcPr>
          <w:p w14:paraId="2ECC65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44,9</w:t>
            </w:r>
          </w:p>
        </w:tc>
      </w:tr>
      <w:tr w:rsidR="001941EC" w:rsidRPr="001941EC" w14:paraId="043BC352"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04B1136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Выполнение других обязательств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hideMark/>
          </w:tcPr>
          <w:p w14:paraId="18420AC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8A4E65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2924595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285178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76E39E1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5346CF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744F16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AEE0D0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976B51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1 300 000,00</w:t>
            </w:r>
          </w:p>
        </w:tc>
        <w:tc>
          <w:tcPr>
            <w:tcW w:w="1985" w:type="dxa"/>
            <w:tcBorders>
              <w:top w:val="single" w:sz="4" w:space="0" w:color="000000"/>
              <w:left w:val="single" w:sz="4" w:space="0" w:color="000000"/>
              <w:bottom w:val="single" w:sz="4" w:space="0" w:color="000000"/>
              <w:right w:val="single" w:sz="4" w:space="0" w:color="000000"/>
            </w:tcBorders>
            <w:hideMark/>
          </w:tcPr>
          <w:p w14:paraId="4A0EDEC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583 860,96</w:t>
            </w:r>
          </w:p>
        </w:tc>
        <w:tc>
          <w:tcPr>
            <w:tcW w:w="1417" w:type="dxa"/>
            <w:tcBorders>
              <w:top w:val="single" w:sz="4" w:space="0" w:color="000000"/>
              <w:left w:val="single" w:sz="4" w:space="0" w:color="000000"/>
              <w:bottom w:val="single" w:sz="4" w:space="0" w:color="000000"/>
              <w:right w:val="single" w:sz="4" w:space="0" w:color="000000"/>
            </w:tcBorders>
            <w:hideMark/>
          </w:tcPr>
          <w:p w14:paraId="3784FF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44,9</w:t>
            </w:r>
          </w:p>
        </w:tc>
      </w:tr>
      <w:tr w:rsidR="001941EC" w:rsidRPr="001941EC" w14:paraId="2B0BDB46" w14:textId="77777777" w:rsidTr="001941EC">
        <w:trPr>
          <w:trHeight w:val="1275"/>
        </w:trPr>
        <w:tc>
          <w:tcPr>
            <w:tcW w:w="2235" w:type="dxa"/>
            <w:tcBorders>
              <w:top w:val="single" w:sz="4" w:space="0" w:color="000000"/>
              <w:left w:val="single" w:sz="4" w:space="0" w:color="000000"/>
              <w:bottom w:val="single" w:sz="4" w:space="0" w:color="000000"/>
              <w:right w:val="single" w:sz="4" w:space="0" w:color="000000"/>
            </w:tcBorders>
            <w:hideMark/>
          </w:tcPr>
          <w:p w14:paraId="03C0D4B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hideMark/>
          </w:tcPr>
          <w:p w14:paraId="17AD459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D53E59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469C622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86E029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2F65B92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hideMark/>
          </w:tcPr>
          <w:p w14:paraId="6C7C57B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93F00A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10988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5CC0A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1 300 000,00</w:t>
            </w:r>
          </w:p>
        </w:tc>
        <w:tc>
          <w:tcPr>
            <w:tcW w:w="1985" w:type="dxa"/>
            <w:tcBorders>
              <w:top w:val="single" w:sz="4" w:space="0" w:color="000000"/>
              <w:left w:val="single" w:sz="4" w:space="0" w:color="000000"/>
              <w:bottom w:val="single" w:sz="4" w:space="0" w:color="000000"/>
              <w:right w:val="single" w:sz="4" w:space="0" w:color="000000"/>
            </w:tcBorders>
            <w:hideMark/>
          </w:tcPr>
          <w:p w14:paraId="5FC5DF7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583 860,96</w:t>
            </w:r>
          </w:p>
        </w:tc>
        <w:tc>
          <w:tcPr>
            <w:tcW w:w="1417" w:type="dxa"/>
            <w:tcBorders>
              <w:top w:val="single" w:sz="4" w:space="0" w:color="000000"/>
              <w:left w:val="single" w:sz="4" w:space="0" w:color="000000"/>
              <w:bottom w:val="single" w:sz="4" w:space="0" w:color="000000"/>
              <w:right w:val="single" w:sz="4" w:space="0" w:color="000000"/>
            </w:tcBorders>
            <w:hideMark/>
          </w:tcPr>
          <w:p w14:paraId="451AAA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44,9</w:t>
            </w:r>
          </w:p>
        </w:tc>
      </w:tr>
      <w:tr w:rsidR="001941EC" w:rsidRPr="001941EC" w14:paraId="0AD93CC3"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0E7E0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Расходы на выплаты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hideMark/>
          </w:tcPr>
          <w:p w14:paraId="5A8B217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68FF52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7BBBAD9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9FF089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77FA66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120</w:t>
            </w:r>
          </w:p>
        </w:tc>
        <w:tc>
          <w:tcPr>
            <w:tcW w:w="1134" w:type="dxa"/>
            <w:tcBorders>
              <w:top w:val="single" w:sz="4" w:space="0" w:color="000000"/>
              <w:left w:val="single" w:sz="4" w:space="0" w:color="000000"/>
              <w:bottom w:val="single" w:sz="4" w:space="0" w:color="000000"/>
              <w:right w:val="single" w:sz="4" w:space="0" w:color="000000"/>
            </w:tcBorders>
            <w:hideMark/>
          </w:tcPr>
          <w:p w14:paraId="5C4E17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AD76CC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575997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B8E1FE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1 300 000,00</w:t>
            </w:r>
          </w:p>
        </w:tc>
        <w:tc>
          <w:tcPr>
            <w:tcW w:w="1985" w:type="dxa"/>
            <w:tcBorders>
              <w:top w:val="single" w:sz="4" w:space="0" w:color="000000"/>
              <w:left w:val="single" w:sz="4" w:space="0" w:color="000000"/>
              <w:bottom w:val="single" w:sz="4" w:space="0" w:color="000000"/>
              <w:right w:val="single" w:sz="4" w:space="0" w:color="000000"/>
            </w:tcBorders>
            <w:hideMark/>
          </w:tcPr>
          <w:p w14:paraId="566AFCD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583 860,96</w:t>
            </w:r>
          </w:p>
        </w:tc>
        <w:tc>
          <w:tcPr>
            <w:tcW w:w="1417" w:type="dxa"/>
            <w:tcBorders>
              <w:top w:val="single" w:sz="4" w:space="0" w:color="000000"/>
              <w:left w:val="single" w:sz="4" w:space="0" w:color="000000"/>
              <w:bottom w:val="single" w:sz="4" w:space="0" w:color="000000"/>
              <w:right w:val="single" w:sz="4" w:space="0" w:color="000000"/>
            </w:tcBorders>
            <w:hideMark/>
          </w:tcPr>
          <w:p w14:paraId="6172C41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44,9</w:t>
            </w:r>
          </w:p>
        </w:tc>
      </w:tr>
      <w:tr w:rsidR="001941EC" w:rsidRPr="001941EC" w14:paraId="6306FA1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AFCC43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Фонд оплаты труда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hideMark/>
          </w:tcPr>
          <w:p w14:paraId="5E00D88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17FD61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0044ED6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F55237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303FA21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121</w:t>
            </w:r>
          </w:p>
        </w:tc>
        <w:tc>
          <w:tcPr>
            <w:tcW w:w="1134" w:type="dxa"/>
            <w:tcBorders>
              <w:top w:val="single" w:sz="4" w:space="0" w:color="000000"/>
              <w:left w:val="single" w:sz="4" w:space="0" w:color="000000"/>
              <w:bottom w:val="single" w:sz="4" w:space="0" w:color="000000"/>
              <w:right w:val="single" w:sz="4" w:space="0" w:color="000000"/>
            </w:tcBorders>
            <w:hideMark/>
          </w:tcPr>
          <w:p w14:paraId="143B3F2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FF378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A7096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C3BE2F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1 003 760,72</w:t>
            </w:r>
          </w:p>
        </w:tc>
        <w:tc>
          <w:tcPr>
            <w:tcW w:w="1985" w:type="dxa"/>
            <w:tcBorders>
              <w:top w:val="single" w:sz="4" w:space="0" w:color="000000"/>
              <w:left w:val="single" w:sz="4" w:space="0" w:color="000000"/>
              <w:bottom w:val="single" w:sz="4" w:space="0" w:color="000000"/>
              <w:right w:val="single" w:sz="4" w:space="0" w:color="000000"/>
            </w:tcBorders>
            <w:hideMark/>
          </w:tcPr>
          <w:p w14:paraId="307E6D6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469 051,79</w:t>
            </w:r>
          </w:p>
        </w:tc>
        <w:tc>
          <w:tcPr>
            <w:tcW w:w="1417" w:type="dxa"/>
            <w:tcBorders>
              <w:top w:val="single" w:sz="4" w:space="0" w:color="000000"/>
              <w:left w:val="single" w:sz="4" w:space="0" w:color="000000"/>
              <w:bottom w:val="single" w:sz="4" w:space="0" w:color="000000"/>
              <w:right w:val="single" w:sz="4" w:space="0" w:color="000000"/>
            </w:tcBorders>
            <w:hideMark/>
          </w:tcPr>
          <w:p w14:paraId="7D37DC2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46,7</w:t>
            </w:r>
          </w:p>
        </w:tc>
      </w:tr>
      <w:tr w:rsidR="001941EC" w:rsidRPr="001941EC" w14:paraId="763047A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DB66BA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Заработная плата</w:t>
            </w:r>
          </w:p>
        </w:tc>
        <w:tc>
          <w:tcPr>
            <w:tcW w:w="708" w:type="dxa"/>
            <w:tcBorders>
              <w:top w:val="single" w:sz="4" w:space="0" w:color="000000"/>
              <w:left w:val="single" w:sz="4" w:space="0" w:color="000000"/>
              <w:bottom w:val="single" w:sz="4" w:space="0" w:color="000000"/>
              <w:right w:val="single" w:sz="4" w:space="0" w:color="000000"/>
            </w:tcBorders>
            <w:hideMark/>
          </w:tcPr>
          <w:p w14:paraId="7A4BB65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59ED99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7A0E08F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77AAB6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080F110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121</w:t>
            </w:r>
          </w:p>
        </w:tc>
        <w:tc>
          <w:tcPr>
            <w:tcW w:w="1134" w:type="dxa"/>
            <w:tcBorders>
              <w:top w:val="single" w:sz="4" w:space="0" w:color="000000"/>
              <w:left w:val="single" w:sz="4" w:space="0" w:color="000000"/>
              <w:bottom w:val="single" w:sz="4" w:space="0" w:color="000000"/>
              <w:right w:val="single" w:sz="4" w:space="0" w:color="000000"/>
            </w:tcBorders>
            <w:hideMark/>
          </w:tcPr>
          <w:p w14:paraId="450BDA6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2C6A47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211</w:t>
            </w:r>
          </w:p>
        </w:tc>
        <w:tc>
          <w:tcPr>
            <w:tcW w:w="1275" w:type="dxa"/>
            <w:tcBorders>
              <w:top w:val="single" w:sz="4" w:space="0" w:color="000000"/>
              <w:left w:val="single" w:sz="4" w:space="0" w:color="000000"/>
              <w:bottom w:val="single" w:sz="4" w:space="0" w:color="000000"/>
              <w:right w:val="single" w:sz="4" w:space="0" w:color="000000"/>
            </w:tcBorders>
            <w:hideMark/>
          </w:tcPr>
          <w:p w14:paraId="49A05D8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8308D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998 463,84</w:t>
            </w:r>
          </w:p>
        </w:tc>
        <w:tc>
          <w:tcPr>
            <w:tcW w:w="1985" w:type="dxa"/>
            <w:tcBorders>
              <w:top w:val="single" w:sz="4" w:space="0" w:color="000000"/>
              <w:left w:val="single" w:sz="4" w:space="0" w:color="000000"/>
              <w:bottom w:val="single" w:sz="4" w:space="0" w:color="000000"/>
              <w:right w:val="single" w:sz="4" w:space="0" w:color="000000"/>
            </w:tcBorders>
            <w:hideMark/>
          </w:tcPr>
          <w:p w14:paraId="69B3836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463 754,91</w:t>
            </w:r>
          </w:p>
        </w:tc>
        <w:tc>
          <w:tcPr>
            <w:tcW w:w="1417" w:type="dxa"/>
            <w:tcBorders>
              <w:top w:val="single" w:sz="4" w:space="0" w:color="000000"/>
              <w:left w:val="single" w:sz="4" w:space="0" w:color="000000"/>
              <w:bottom w:val="single" w:sz="4" w:space="0" w:color="000000"/>
              <w:right w:val="single" w:sz="4" w:space="0" w:color="000000"/>
            </w:tcBorders>
            <w:hideMark/>
          </w:tcPr>
          <w:p w14:paraId="26C5328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46,4</w:t>
            </w:r>
          </w:p>
        </w:tc>
      </w:tr>
      <w:tr w:rsidR="001941EC" w:rsidRPr="001941EC" w14:paraId="77A05A4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53986A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Социальные пособия и компенсации персоналу в денежной форме</w:t>
            </w:r>
          </w:p>
        </w:tc>
        <w:tc>
          <w:tcPr>
            <w:tcW w:w="708" w:type="dxa"/>
            <w:tcBorders>
              <w:top w:val="single" w:sz="4" w:space="0" w:color="000000"/>
              <w:left w:val="single" w:sz="4" w:space="0" w:color="000000"/>
              <w:bottom w:val="single" w:sz="4" w:space="0" w:color="000000"/>
              <w:right w:val="single" w:sz="4" w:space="0" w:color="000000"/>
            </w:tcBorders>
            <w:hideMark/>
          </w:tcPr>
          <w:p w14:paraId="7AEF2B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4688D9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7A0D6B6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FDEC83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50B449B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121</w:t>
            </w:r>
          </w:p>
        </w:tc>
        <w:tc>
          <w:tcPr>
            <w:tcW w:w="1134" w:type="dxa"/>
            <w:tcBorders>
              <w:top w:val="single" w:sz="4" w:space="0" w:color="000000"/>
              <w:left w:val="single" w:sz="4" w:space="0" w:color="000000"/>
              <w:bottom w:val="single" w:sz="4" w:space="0" w:color="000000"/>
              <w:right w:val="single" w:sz="4" w:space="0" w:color="000000"/>
            </w:tcBorders>
            <w:hideMark/>
          </w:tcPr>
          <w:p w14:paraId="2F7BBF1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95E297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266</w:t>
            </w:r>
          </w:p>
        </w:tc>
        <w:tc>
          <w:tcPr>
            <w:tcW w:w="1275" w:type="dxa"/>
            <w:tcBorders>
              <w:top w:val="single" w:sz="4" w:space="0" w:color="000000"/>
              <w:left w:val="single" w:sz="4" w:space="0" w:color="000000"/>
              <w:bottom w:val="single" w:sz="4" w:space="0" w:color="000000"/>
              <w:right w:val="single" w:sz="4" w:space="0" w:color="000000"/>
            </w:tcBorders>
            <w:hideMark/>
          </w:tcPr>
          <w:p w14:paraId="6C68E9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FD9AE4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5 296,88</w:t>
            </w:r>
          </w:p>
        </w:tc>
        <w:tc>
          <w:tcPr>
            <w:tcW w:w="1985" w:type="dxa"/>
            <w:tcBorders>
              <w:top w:val="single" w:sz="4" w:space="0" w:color="000000"/>
              <w:left w:val="single" w:sz="4" w:space="0" w:color="000000"/>
              <w:bottom w:val="single" w:sz="4" w:space="0" w:color="000000"/>
              <w:right w:val="single" w:sz="4" w:space="0" w:color="000000"/>
            </w:tcBorders>
            <w:hideMark/>
          </w:tcPr>
          <w:p w14:paraId="2D007DA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5 296,88</w:t>
            </w:r>
          </w:p>
        </w:tc>
        <w:tc>
          <w:tcPr>
            <w:tcW w:w="1417" w:type="dxa"/>
            <w:tcBorders>
              <w:top w:val="single" w:sz="4" w:space="0" w:color="000000"/>
              <w:left w:val="single" w:sz="4" w:space="0" w:color="000000"/>
              <w:bottom w:val="single" w:sz="4" w:space="0" w:color="000000"/>
              <w:right w:val="single" w:sz="4" w:space="0" w:color="000000"/>
            </w:tcBorders>
            <w:hideMark/>
          </w:tcPr>
          <w:p w14:paraId="06E0C2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6B18A9AF"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5DB4F06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hideMark/>
          </w:tcPr>
          <w:p w14:paraId="01783EC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D0CD5B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7070D37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36E0BF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1FCF084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129</w:t>
            </w:r>
          </w:p>
        </w:tc>
        <w:tc>
          <w:tcPr>
            <w:tcW w:w="1134" w:type="dxa"/>
            <w:tcBorders>
              <w:top w:val="single" w:sz="4" w:space="0" w:color="000000"/>
              <w:left w:val="single" w:sz="4" w:space="0" w:color="000000"/>
              <w:bottom w:val="single" w:sz="4" w:space="0" w:color="000000"/>
              <w:right w:val="single" w:sz="4" w:space="0" w:color="000000"/>
            </w:tcBorders>
            <w:hideMark/>
          </w:tcPr>
          <w:p w14:paraId="647D996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173102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63FC58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78943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296 239,28</w:t>
            </w:r>
          </w:p>
        </w:tc>
        <w:tc>
          <w:tcPr>
            <w:tcW w:w="1985" w:type="dxa"/>
            <w:tcBorders>
              <w:top w:val="single" w:sz="4" w:space="0" w:color="000000"/>
              <w:left w:val="single" w:sz="4" w:space="0" w:color="000000"/>
              <w:bottom w:val="single" w:sz="4" w:space="0" w:color="000000"/>
              <w:right w:val="single" w:sz="4" w:space="0" w:color="000000"/>
            </w:tcBorders>
            <w:hideMark/>
          </w:tcPr>
          <w:p w14:paraId="37FDCA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114 809,17</w:t>
            </w:r>
          </w:p>
        </w:tc>
        <w:tc>
          <w:tcPr>
            <w:tcW w:w="1417" w:type="dxa"/>
            <w:tcBorders>
              <w:top w:val="single" w:sz="4" w:space="0" w:color="000000"/>
              <w:left w:val="single" w:sz="4" w:space="0" w:color="000000"/>
              <w:bottom w:val="single" w:sz="4" w:space="0" w:color="000000"/>
              <w:right w:val="single" w:sz="4" w:space="0" w:color="000000"/>
            </w:tcBorders>
            <w:hideMark/>
          </w:tcPr>
          <w:p w14:paraId="1E3B7C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38,8</w:t>
            </w:r>
          </w:p>
        </w:tc>
      </w:tr>
      <w:tr w:rsidR="001941EC" w:rsidRPr="001941EC" w14:paraId="60D001F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C3293C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Начисл. </w:t>
            </w:r>
            <w:proofErr w:type="gramStart"/>
            <w:r w:rsidRPr="001941EC">
              <w:rPr>
                <w:rFonts w:eastAsia="Times New Roman"/>
                <w:sz w:val="20"/>
                <w:szCs w:val="20"/>
              </w:rPr>
              <w:t>на  опл</w:t>
            </w:r>
            <w:proofErr w:type="gramEnd"/>
            <w:r w:rsidRPr="001941EC">
              <w:rPr>
                <w:rFonts w:eastAsia="Times New Roman"/>
                <w:sz w:val="20"/>
                <w:szCs w:val="20"/>
              </w:rPr>
              <w:t>.труд</w:t>
            </w:r>
          </w:p>
        </w:tc>
        <w:tc>
          <w:tcPr>
            <w:tcW w:w="708" w:type="dxa"/>
            <w:tcBorders>
              <w:top w:val="single" w:sz="4" w:space="0" w:color="000000"/>
              <w:left w:val="single" w:sz="4" w:space="0" w:color="000000"/>
              <w:bottom w:val="single" w:sz="4" w:space="0" w:color="000000"/>
              <w:right w:val="single" w:sz="4" w:space="0" w:color="000000"/>
            </w:tcBorders>
            <w:hideMark/>
          </w:tcPr>
          <w:p w14:paraId="2B5B7CF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FD6543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02</w:t>
            </w:r>
          </w:p>
        </w:tc>
        <w:tc>
          <w:tcPr>
            <w:tcW w:w="567" w:type="dxa"/>
            <w:tcBorders>
              <w:top w:val="single" w:sz="4" w:space="0" w:color="000000"/>
              <w:left w:val="single" w:sz="4" w:space="0" w:color="000000"/>
              <w:bottom w:val="single" w:sz="4" w:space="0" w:color="000000"/>
              <w:right w:val="single" w:sz="4" w:space="0" w:color="000000"/>
            </w:tcBorders>
            <w:hideMark/>
          </w:tcPr>
          <w:p w14:paraId="0C68BFA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98E54F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545F8BD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129</w:t>
            </w:r>
          </w:p>
        </w:tc>
        <w:tc>
          <w:tcPr>
            <w:tcW w:w="1134" w:type="dxa"/>
            <w:tcBorders>
              <w:top w:val="single" w:sz="4" w:space="0" w:color="000000"/>
              <w:left w:val="single" w:sz="4" w:space="0" w:color="000000"/>
              <w:bottom w:val="single" w:sz="4" w:space="0" w:color="000000"/>
              <w:right w:val="single" w:sz="4" w:space="0" w:color="000000"/>
            </w:tcBorders>
            <w:hideMark/>
          </w:tcPr>
          <w:p w14:paraId="70854C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4E2A13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213</w:t>
            </w:r>
          </w:p>
        </w:tc>
        <w:tc>
          <w:tcPr>
            <w:tcW w:w="1275" w:type="dxa"/>
            <w:tcBorders>
              <w:top w:val="single" w:sz="4" w:space="0" w:color="000000"/>
              <w:left w:val="single" w:sz="4" w:space="0" w:color="000000"/>
              <w:bottom w:val="single" w:sz="4" w:space="0" w:color="000000"/>
              <w:right w:val="single" w:sz="4" w:space="0" w:color="000000"/>
            </w:tcBorders>
            <w:hideMark/>
          </w:tcPr>
          <w:p w14:paraId="45506AD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91E9C9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296 239,28</w:t>
            </w:r>
          </w:p>
        </w:tc>
        <w:tc>
          <w:tcPr>
            <w:tcW w:w="1985" w:type="dxa"/>
            <w:tcBorders>
              <w:top w:val="single" w:sz="4" w:space="0" w:color="000000"/>
              <w:left w:val="single" w:sz="4" w:space="0" w:color="000000"/>
              <w:bottom w:val="single" w:sz="4" w:space="0" w:color="000000"/>
              <w:right w:val="single" w:sz="4" w:space="0" w:color="000000"/>
            </w:tcBorders>
            <w:hideMark/>
          </w:tcPr>
          <w:p w14:paraId="666AC77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114 809,17</w:t>
            </w:r>
          </w:p>
        </w:tc>
        <w:tc>
          <w:tcPr>
            <w:tcW w:w="1417" w:type="dxa"/>
            <w:tcBorders>
              <w:top w:val="single" w:sz="4" w:space="0" w:color="000000"/>
              <w:left w:val="single" w:sz="4" w:space="0" w:color="000000"/>
              <w:bottom w:val="single" w:sz="4" w:space="0" w:color="000000"/>
              <w:right w:val="single" w:sz="4" w:space="0" w:color="000000"/>
            </w:tcBorders>
            <w:hideMark/>
          </w:tcPr>
          <w:p w14:paraId="2973F6C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38,8</w:t>
            </w:r>
          </w:p>
        </w:tc>
      </w:tr>
      <w:tr w:rsidR="001941EC" w:rsidRPr="001941EC" w14:paraId="0E38E5D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6E9603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НАЦ.БЕЗОПАСНОСТЬ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hideMark/>
          </w:tcPr>
          <w:p w14:paraId="621CE9E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A455D0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220E3B1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6FDDCF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413A48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09AFD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5083F0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866ABE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5DED93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605 897,06</w:t>
            </w:r>
          </w:p>
        </w:tc>
        <w:tc>
          <w:tcPr>
            <w:tcW w:w="1985" w:type="dxa"/>
            <w:tcBorders>
              <w:top w:val="single" w:sz="4" w:space="0" w:color="000000"/>
              <w:left w:val="single" w:sz="4" w:space="0" w:color="000000"/>
              <w:bottom w:val="single" w:sz="4" w:space="0" w:color="000000"/>
              <w:right w:val="single" w:sz="4" w:space="0" w:color="000000"/>
            </w:tcBorders>
            <w:hideMark/>
          </w:tcPr>
          <w:p w14:paraId="0141358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127 145,25</w:t>
            </w:r>
          </w:p>
        </w:tc>
        <w:tc>
          <w:tcPr>
            <w:tcW w:w="1417" w:type="dxa"/>
            <w:tcBorders>
              <w:top w:val="single" w:sz="4" w:space="0" w:color="000000"/>
              <w:left w:val="single" w:sz="4" w:space="0" w:color="000000"/>
              <w:bottom w:val="single" w:sz="4" w:space="0" w:color="000000"/>
              <w:right w:val="single" w:sz="4" w:space="0" w:color="000000"/>
            </w:tcBorders>
            <w:hideMark/>
          </w:tcPr>
          <w:p w14:paraId="3DAF6EC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21,0</w:t>
            </w:r>
          </w:p>
        </w:tc>
      </w:tr>
      <w:tr w:rsidR="001941EC" w:rsidRPr="001941EC" w14:paraId="37CEB55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7D6347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Органы юстиции</w:t>
            </w:r>
          </w:p>
        </w:tc>
        <w:tc>
          <w:tcPr>
            <w:tcW w:w="708" w:type="dxa"/>
            <w:tcBorders>
              <w:top w:val="single" w:sz="4" w:space="0" w:color="000000"/>
              <w:left w:val="single" w:sz="4" w:space="0" w:color="000000"/>
              <w:bottom w:val="single" w:sz="4" w:space="0" w:color="000000"/>
              <w:right w:val="single" w:sz="4" w:space="0" w:color="000000"/>
            </w:tcBorders>
            <w:hideMark/>
          </w:tcPr>
          <w:p w14:paraId="2FA8488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5F3F1F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5A97233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732DF60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54536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B39542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15DDAF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8A639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BF9DD4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132 000,00</w:t>
            </w:r>
          </w:p>
        </w:tc>
        <w:tc>
          <w:tcPr>
            <w:tcW w:w="1985" w:type="dxa"/>
            <w:tcBorders>
              <w:top w:val="single" w:sz="4" w:space="0" w:color="000000"/>
              <w:left w:val="single" w:sz="4" w:space="0" w:color="000000"/>
              <w:bottom w:val="single" w:sz="4" w:space="0" w:color="000000"/>
              <w:right w:val="single" w:sz="4" w:space="0" w:color="000000"/>
            </w:tcBorders>
            <w:hideMark/>
          </w:tcPr>
          <w:p w14:paraId="5BAB336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58 750,00</w:t>
            </w:r>
          </w:p>
        </w:tc>
        <w:tc>
          <w:tcPr>
            <w:tcW w:w="1417" w:type="dxa"/>
            <w:tcBorders>
              <w:top w:val="single" w:sz="4" w:space="0" w:color="000000"/>
              <w:left w:val="single" w:sz="4" w:space="0" w:color="000000"/>
              <w:bottom w:val="single" w:sz="4" w:space="0" w:color="000000"/>
              <w:right w:val="single" w:sz="4" w:space="0" w:color="000000"/>
            </w:tcBorders>
            <w:hideMark/>
          </w:tcPr>
          <w:p w14:paraId="51E0CAB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44,5</w:t>
            </w:r>
          </w:p>
        </w:tc>
      </w:tr>
      <w:tr w:rsidR="001941EC" w:rsidRPr="001941EC" w14:paraId="16C0B58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00E932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Непрограммные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1A3132B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C744D2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44BFEE5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1227431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99 0 00 00000</w:t>
            </w:r>
          </w:p>
        </w:tc>
        <w:tc>
          <w:tcPr>
            <w:tcW w:w="567" w:type="dxa"/>
            <w:tcBorders>
              <w:top w:val="single" w:sz="4" w:space="0" w:color="000000"/>
              <w:left w:val="single" w:sz="4" w:space="0" w:color="000000"/>
              <w:bottom w:val="single" w:sz="4" w:space="0" w:color="000000"/>
              <w:right w:val="single" w:sz="4" w:space="0" w:color="000000"/>
            </w:tcBorders>
            <w:hideMark/>
          </w:tcPr>
          <w:p w14:paraId="0746A2A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BD9ADF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8F3AE6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7767EC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7EB996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132 000,00</w:t>
            </w:r>
          </w:p>
        </w:tc>
        <w:tc>
          <w:tcPr>
            <w:tcW w:w="1985" w:type="dxa"/>
            <w:tcBorders>
              <w:top w:val="single" w:sz="4" w:space="0" w:color="000000"/>
              <w:left w:val="single" w:sz="4" w:space="0" w:color="000000"/>
              <w:bottom w:val="single" w:sz="4" w:space="0" w:color="000000"/>
              <w:right w:val="single" w:sz="4" w:space="0" w:color="000000"/>
            </w:tcBorders>
            <w:hideMark/>
          </w:tcPr>
          <w:p w14:paraId="7469B65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58 750,00</w:t>
            </w:r>
          </w:p>
        </w:tc>
        <w:tc>
          <w:tcPr>
            <w:tcW w:w="1417" w:type="dxa"/>
            <w:tcBorders>
              <w:top w:val="single" w:sz="4" w:space="0" w:color="000000"/>
              <w:left w:val="single" w:sz="4" w:space="0" w:color="000000"/>
              <w:bottom w:val="single" w:sz="4" w:space="0" w:color="000000"/>
              <w:right w:val="single" w:sz="4" w:space="0" w:color="000000"/>
            </w:tcBorders>
            <w:hideMark/>
          </w:tcPr>
          <w:p w14:paraId="168566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44,5</w:t>
            </w:r>
          </w:p>
        </w:tc>
      </w:tr>
      <w:tr w:rsidR="001941EC" w:rsidRPr="001941EC" w14:paraId="58DE9A9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A006B6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Прочие непрограммные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7D25688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F288E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71F9A8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11CEACA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99 5 00 00000</w:t>
            </w:r>
          </w:p>
        </w:tc>
        <w:tc>
          <w:tcPr>
            <w:tcW w:w="567" w:type="dxa"/>
            <w:tcBorders>
              <w:top w:val="single" w:sz="4" w:space="0" w:color="000000"/>
              <w:left w:val="single" w:sz="4" w:space="0" w:color="000000"/>
              <w:bottom w:val="single" w:sz="4" w:space="0" w:color="000000"/>
              <w:right w:val="single" w:sz="4" w:space="0" w:color="000000"/>
            </w:tcBorders>
            <w:hideMark/>
          </w:tcPr>
          <w:p w14:paraId="40C1474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1D8176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A06B57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E6D6BE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6D1618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132 000,00</w:t>
            </w:r>
          </w:p>
        </w:tc>
        <w:tc>
          <w:tcPr>
            <w:tcW w:w="1985" w:type="dxa"/>
            <w:tcBorders>
              <w:top w:val="single" w:sz="4" w:space="0" w:color="000000"/>
              <w:left w:val="single" w:sz="4" w:space="0" w:color="000000"/>
              <w:bottom w:val="single" w:sz="4" w:space="0" w:color="000000"/>
              <w:right w:val="single" w:sz="4" w:space="0" w:color="000000"/>
            </w:tcBorders>
            <w:hideMark/>
          </w:tcPr>
          <w:p w14:paraId="09980F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58 750,00</w:t>
            </w:r>
          </w:p>
        </w:tc>
        <w:tc>
          <w:tcPr>
            <w:tcW w:w="1417" w:type="dxa"/>
            <w:tcBorders>
              <w:top w:val="single" w:sz="4" w:space="0" w:color="000000"/>
              <w:left w:val="single" w:sz="4" w:space="0" w:color="000000"/>
              <w:bottom w:val="single" w:sz="4" w:space="0" w:color="000000"/>
              <w:right w:val="single" w:sz="4" w:space="0" w:color="000000"/>
            </w:tcBorders>
            <w:hideMark/>
          </w:tcPr>
          <w:p w14:paraId="2998757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44,5</w:t>
            </w:r>
          </w:p>
        </w:tc>
      </w:tr>
      <w:tr w:rsidR="001941EC" w:rsidRPr="001941EC" w14:paraId="6609199F" w14:textId="77777777" w:rsidTr="001941EC">
        <w:trPr>
          <w:trHeight w:val="810"/>
        </w:trPr>
        <w:tc>
          <w:tcPr>
            <w:tcW w:w="2235" w:type="dxa"/>
            <w:tcBorders>
              <w:top w:val="single" w:sz="4" w:space="0" w:color="000000"/>
              <w:left w:val="single" w:sz="4" w:space="0" w:color="000000"/>
              <w:bottom w:val="single" w:sz="4" w:space="0" w:color="000000"/>
              <w:right w:val="single" w:sz="4" w:space="0" w:color="000000"/>
            </w:tcBorders>
            <w:hideMark/>
          </w:tcPr>
          <w:p w14:paraId="6EDD563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Выполнение отдельных государственных полномочий по государственной регистрации актов гражданского состояния</w:t>
            </w:r>
          </w:p>
        </w:tc>
        <w:tc>
          <w:tcPr>
            <w:tcW w:w="708" w:type="dxa"/>
            <w:tcBorders>
              <w:top w:val="single" w:sz="4" w:space="0" w:color="000000"/>
              <w:left w:val="single" w:sz="4" w:space="0" w:color="000000"/>
              <w:bottom w:val="single" w:sz="4" w:space="0" w:color="000000"/>
              <w:right w:val="single" w:sz="4" w:space="0" w:color="000000"/>
            </w:tcBorders>
            <w:hideMark/>
          </w:tcPr>
          <w:p w14:paraId="3C41612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338379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0EB92DF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71261B1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99 5 00 59300</w:t>
            </w:r>
          </w:p>
        </w:tc>
        <w:tc>
          <w:tcPr>
            <w:tcW w:w="567" w:type="dxa"/>
            <w:tcBorders>
              <w:top w:val="single" w:sz="4" w:space="0" w:color="000000"/>
              <w:left w:val="single" w:sz="4" w:space="0" w:color="000000"/>
              <w:bottom w:val="single" w:sz="4" w:space="0" w:color="000000"/>
              <w:right w:val="single" w:sz="4" w:space="0" w:color="000000"/>
            </w:tcBorders>
            <w:hideMark/>
          </w:tcPr>
          <w:p w14:paraId="5DEA864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92DC60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C12E6E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C30855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C77D2D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132 000,00</w:t>
            </w:r>
          </w:p>
        </w:tc>
        <w:tc>
          <w:tcPr>
            <w:tcW w:w="1985" w:type="dxa"/>
            <w:tcBorders>
              <w:top w:val="single" w:sz="4" w:space="0" w:color="000000"/>
              <w:left w:val="single" w:sz="4" w:space="0" w:color="000000"/>
              <w:bottom w:val="single" w:sz="4" w:space="0" w:color="000000"/>
              <w:right w:val="single" w:sz="4" w:space="0" w:color="000000"/>
            </w:tcBorders>
            <w:hideMark/>
          </w:tcPr>
          <w:p w14:paraId="0BDF539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58 750,00</w:t>
            </w:r>
          </w:p>
        </w:tc>
        <w:tc>
          <w:tcPr>
            <w:tcW w:w="1417" w:type="dxa"/>
            <w:tcBorders>
              <w:top w:val="single" w:sz="4" w:space="0" w:color="000000"/>
              <w:left w:val="single" w:sz="4" w:space="0" w:color="000000"/>
              <w:bottom w:val="single" w:sz="4" w:space="0" w:color="000000"/>
              <w:right w:val="single" w:sz="4" w:space="0" w:color="000000"/>
            </w:tcBorders>
            <w:hideMark/>
          </w:tcPr>
          <w:p w14:paraId="1196ECD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44,5</w:t>
            </w:r>
          </w:p>
        </w:tc>
      </w:tr>
      <w:tr w:rsidR="001941EC" w:rsidRPr="001941EC" w14:paraId="275F4444"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628CBF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6625AF7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EC8BE1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063281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5AB04D8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99 5 00 59300</w:t>
            </w:r>
          </w:p>
        </w:tc>
        <w:tc>
          <w:tcPr>
            <w:tcW w:w="567" w:type="dxa"/>
            <w:tcBorders>
              <w:top w:val="single" w:sz="4" w:space="0" w:color="000000"/>
              <w:left w:val="single" w:sz="4" w:space="0" w:color="000000"/>
              <w:bottom w:val="single" w:sz="4" w:space="0" w:color="000000"/>
              <w:right w:val="single" w:sz="4" w:space="0" w:color="000000"/>
            </w:tcBorders>
            <w:hideMark/>
          </w:tcPr>
          <w:p w14:paraId="389BE0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4F0EFC9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CFD196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4C54C0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001A14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132 000,00</w:t>
            </w:r>
          </w:p>
        </w:tc>
        <w:tc>
          <w:tcPr>
            <w:tcW w:w="1985" w:type="dxa"/>
            <w:tcBorders>
              <w:top w:val="single" w:sz="4" w:space="0" w:color="000000"/>
              <w:left w:val="single" w:sz="4" w:space="0" w:color="000000"/>
              <w:bottom w:val="single" w:sz="4" w:space="0" w:color="000000"/>
              <w:right w:val="single" w:sz="4" w:space="0" w:color="000000"/>
            </w:tcBorders>
            <w:hideMark/>
          </w:tcPr>
          <w:p w14:paraId="5995BF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58 750,00</w:t>
            </w:r>
          </w:p>
        </w:tc>
        <w:tc>
          <w:tcPr>
            <w:tcW w:w="1417" w:type="dxa"/>
            <w:tcBorders>
              <w:top w:val="single" w:sz="4" w:space="0" w:color="000000"/>
              <w:left w:val="single" w:sz="4" w:space="0" w:color="000000"/>
              <w:bottom w:val="single" w:sz="4" w:space="0" w:color="000000"/>
              <w:right w:val="single" w:sz="4" w:space="0" w:color="000000"/>
            </w:tcBorders>
            <w:hideMark/>
          </w:tcPr>
          <w:p w14:paraId="60EAB64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44,5</w:t>
            </w:r>
          </w:p>
        </w:tc>
      </w:tr>
      <w:tr w:rsidR="001941EC" w:rsidRPr="001941EC" w14:paraId="2945EAF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CCABE5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58F40C8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592895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01AB9BB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2F81451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99 5 00 59300</w:t>
            </w:r>
          </w:p>
        </w:tc>
        <w:tc>
          <w:tcPr>
            <w:tcW w:w="567" w:type="dxa"/>
            <w:tcBorders>
              <w:top w:val="single" w:sz="4" w:space="0" w:color="000000"/>
              <w:left w:val="single" w:sz="4" w:space="0" w:color="000000"/>
              <w:bottom w:val="single" w:sz="4" w:space="0" w:color="000000"/>
              <w:right w:val="single" w:sz="4" w:space="0" w:color="000000"/>
            </w:tcBorders>
            <w:hideMark/>
          </w:tcPr>
          <w:p w14:paraId="0D43A6F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77696A5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222255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2FF2C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269AF5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132 000,00</w:t>
            </w:r>
          </w:p>
        </w:tc>
        <w:tc>
          <w:tcPr>
            <w:tcW w:w="1985" w:type="dxa"/>
            <w:tcBorders>
              <w:top w:val="single" w:sz="4" w:space="0" w:color="000000"/>
              <w:left w:val="single" w:sz="4" w:space="0" w:color="000000"/>
              <w:bottom w:val="single" w:sz="4" w:space="0" w:color="000000"/>
              <w:right w:val="single" w:sz="4" w:space="0" w:color="000000"/>
            </w:tcBorders>
            <w:hideMark/>
          </w:tcPr>
          <w:p w14:paraId="0B799E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58 750,00</w:t>
            </w:r>
          </w:p>
        </w:tc>
        <w:tc>
          <w:tcPr>
            <w:tcW w:w="1417" w:type="dxa"/>
            <w:tcBorders>
              <w:top w:val="single" w:sz="4" w:space="0" w:color="000000"/>
              <w:left w:val="single" w:sz="4" w:space="0" w:color="000000"/>
              <w:bottom w:val="single" w:sz="4" w:space="0" w:color="000000"/>
              <w:right w:val="single" w:sz="4" w:space="0" w:color="000000"/>
            </w:tcBorders>
            <w:hideMark/>
          </w:tcPr>
          <w:p w14:paraId="53B386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44,5</w:t>
            </w:r>
          </w:p>
        </w:tc>
      </w:tr>
      <w:tr w:rsidR="001941EC" w:rsidRPr="001941EC" w14:paraId="40A6940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A52DBF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57CC95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E9CA16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39E9FAB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6044EF3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99 5 00 59300</w:t>
            </w:r>
          </w:p>
        </w:tc>
        <w:tc>
          <w:tcPr>
            <w:tcW w:w="567" w:type="dxa"/>
            <w:tcBorders>
              <w:top w:val="single" w:sz="4" w:space="0" w:color="000000"/>
              <w:left w:val="single" w:sz="4" w:space="0" w:color="000000"/>
              <w:bottom w:val="single" w:sz="4" w:space="0" w:color="000000"/>
              <w:right w:val="single" w:sz="4" w:space="0" w:color="000000"/>
            </w:tcBorders>
            <w:hideMark/>
          </w:tcPr>
          <w:p w14:paraId="4F99E08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D487D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10A4A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2E1F5E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1A4409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132 000,00</w:t>
            </w:r>
          </w:p>
        </w:tc>
        <w:tc>
          <w:tcPr>
            <w:tcW w:w="1985" w:type="dxa"/>
            <w:tcBorders>
              <w:top w:val="single" w:sz="4" w:space="0" w:color="000000"/>
              <w:left w:val="single" w:sz="4" w:space="0" w:color="000000"/>
              <w:bottom w:val="single" w:sz="4" w:space="0" w:color="000000"/>
              <w:right w:val="single" w:sz="4" w:space="0" w:color="000000"/>
            </w:tcBorders>
            <w:hideMark/>
          </w:tcPr>
          <w:p w14:paraId="454EC33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58 750,00</w:t>
            </w:r>
          </w:p>
        </w:tc>
        <w:tc>
          <w:tcPr>
            <w:tcW w:w="1417" w:type="dxa"/>
            <w:tcBorders>
              <w:top w:val="single" w:sz="4" w:space="0" w:color="000000"/>
              <w:left w:val="single" w:sz="4" w:space="0" w:color="000000"/>
              <w:bottom w:val="single" w:sz="4" w:space="0" w:color="000000"/>
              <w:right w:val="single" w:sz="4" w:space="0" w:color="000000"/>
            </w:tcBorders>
            <w:hideMark/>
          </w:tcPr>
          <w:p w14:paraId="79A4C1A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44,5</w:t>
            </w:r>
          </w:p>
        </w:tc>
      </w:tr>
      <w:tr w:rsidR="001941EC" w:rsidRPr="001941EC" w14:paraId="42D5EFD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18A121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38E4904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380267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5651B82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18122D6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99 5 00 59300</w:t>
            </w:r>
          </w:p>
        </w:tc>
        <w:tc>
          <w:tcPr>
            <w:tcW w:w="567" w:type="dxa"/>
            <w:tcBorders>
              <w:top w:val="single" w:sz="4" w:space="0" w:color="000000"/>
              <w:left w:val="single" w:sz="4" w:space="0" w:color="000000"/>
              <w:bottom w:val="single" w:sz="4" w:space="0" w:color="000000"/>
              <w:right w:val="single" w:sz="4" w:space="0" w:color="000000"/>
            </w:tcBorders>
            <w:hideMark/>
          </w:tcPr>
          <w:p w14:paraId="0C64604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1CD219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58E430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2DADF44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5803F8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132 000,00</w:t>
            </w:r>
          </w:p>
        </w:tc>
        <w:tc>
          <w:tcPr>
            <w:tcW w:w="1985" w:type="dxa"/>
            <w:tcBorders>
              <w:top w:val="single" w:sz="4" w:space="0" w:color="000000"/>
              <w:left w:val="single" w:sz="4" w:space="0" w:color="000000"/>
              <w:bottom w:val="single" w:sz="4" w:space="0" w:color="000000"/>
              <w:right w:val="single" w:sz="4" w:space="0" w:color="000000"/>
            </w:tcBorders>
            <w:hideMark/>
          </w:tcPr>
          <w:p w14:paraId="2410DBD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58 750,00</w:t>
            </w:r>
          </w:p>
        </w:tc>
        <w:tc>
          <w:tcPr>
            <w:tcW w:w="1417" w:type="dxa"/>
            <w:tcBorders>
              <w:top w:val="single" w:sz="4" w:space="0" w:color="000000"/>
              <w:left w:val="single" w:sz="4" w:space="0" w:color="000000"/>
              <w:bottom w:val="single" w:sz="4" w:space="0" w:color="000000"/>
              <w:right w:val="single" w:sz="4" w:space="0" w:color="000000"/>
            </w:tcBorders>
            <w:hideMark/>
          </w:tcPr>
          <w:p w14:paraId="35CE350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44,5</w:t>
            </w:r>
          </w:p>
        </w:tc>
      </w:tr>
      <w:tr w:rsidR="001941EC" w:rsidRPr="001941EC" w14:paraId="7EC54D05"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245DF25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Субвенции бюджетам субъектов Российской Федерации и муниципальных образований на государственную регистрацию актов гражданского состояния</w:t>
            </w:r>
          </w:p>
        </w:tc>
        <w:tc>
          <w:tcPr>
            <w:tcW w:w="708" w:type="dxa"/>
            <w:tcBorders>
              <w:top w:val="single" w:sz="4" w:space="0" w:color="000000"/>
              <w:left w:val="single" w:sz="4" w:space="0" w:color="000000"/>
              <w:bottom w:val="single" w:sz="4" w:space="0" w:color="000000"/>
              <w:right w:val="single" w:sz="4" w:space="0" w:color="000000"/>
            </w:tcBorders>
            <w:hideMark/>
          </w:tcPr>
          <w:p w14:paraId="43264C5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F4B9EE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031C53C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70C6817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99 5 00 59300</w:t>
            </w:r>
          </w:p>
        </w:tc>
        <w:tc>
          <w:tcPr>
            <w:tcW w:w="567" w:type="dxa"/>
            <w:tcBorders>
              <w:top w:val="single" w:sz="4" w:space="0" w:color="000000"/>
              <w:left w:val="single" w:sz="4" w:space="0" w:color="000000"/>
              <w:bottom w:val="single" w:sz="4" w:space="0" w:color="000000"/>
              <w:right w:val="single" w:sz="4" w:space="0" w:color="000000"/>
            </w:tcBorders>
            <w:hideMark/>
          </w:tcPr>
          <w:p w14:paraId="0A615DF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45FA6D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22-59000-00000-00000</w:t>
            </w:r>
          </w:p>
        </w:tc>
        <w:tc>
          <w:tcPr>
            <w:tcW w:w="1134" w:type="dxa"/>
            <w:tcBorders>
              <w:top w:val="single" w:sz="4" w:space="0" w:color="000000"/>
              <w:left w:val="single" w:sz="4" w:space="0" w:color="000000"/>
              <w:bottom w:val="single" w:sz="4" w:space="0" w:color="000000"/>
              <w:right w:val="single" w:sz="4" w:space="0" w:color="000000"/>
            </w:tcBorders>
            <w:hideMark/>
          </w:tcPr>
          <w:p w14:paraId="748FC66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4ABBC19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1FFE01F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132 000,00</w:t>
            </w:r>
          </w:p>
        </w:tc>
        <w:tc>
          <w:tcPr>
            <w:tcW w:w="1985" w:type="dxa"/>
            <w:tcBorders>
              <w:top w:val="single" w:sz="4" w:space="0" w:color="000000"/>
              <w:left w:val="single" w:sz="4" w:space="0" w:color="000000"/>
              <w:bottom w:val="single" w:sz="4" w:space="0" w:color="000000"/>
              <w:right w:val="single" w:sz="4" w:space="0" w:color="000000"/>
            </w:tcBorders>
            <w:hideMark/>
          </w:tcPr>
          <w:p w14:paraId="6E9F1BB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58 750,00</w:t>
            </w:r>
          </w:p>
        </w:tc>
        <w:tc>
          <w:tcPr>
            <w:tcW w:w="1417" w:type="dxa"/>
            <w:tcBorders>
              <w:top w:val="single" w:sz="4" w:space="0" w:color="000000"/>
              <w:left w:val="single" w:sz="4" w:space="0" w:color="000000"/>
              <w:bottom w:val="single" w:sz="4" w:space="0" w:color="000000"/>
              <w:right w:val="single" w:sz="4" w:space="0" w:color="000000"/>
            </w:tcBorders>
            <w:hideMark/>
          </w:tcPr>
          <w:p w14:paraId="68F7A01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44,5</w:t>
            </w:r>
          </w:p>
        </w:tc>
      </w:tr>
      <w:tr w:rsidR="001941EC" w:rsidRPr="001941EC" w14:paraId="227901A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228C1A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оказание услуг ЗАГС</w:t>
            </w:r>
          </w:p>
        </w:tc>
        <w:tc>
          <w:tcPr>
            <w:tcW w:w="708" w:type="dxa"/>
            <w:tcBorders>
              <w:top w:val="single" w:sz="4" w:space="0" w:color="000000"/>
              <w:left w:val="single" w:sz="4" w:space="0" w:color="000000"/>
              <w:bottom w:val="single" w:sz="4" w:space="0" w:color="000000"/>
              <w:right w:val="single" w:sz="4" w:space="0" w:color="000000"/>
            </w:tcBorders>
            <w:hideMark/>
          </w:tcPr>
          <w:p w14:paraId="209957C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5C8D40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47B7BA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044288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1D2F7E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57CB88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CC0C11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9BBFD8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BF9CED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132 000,00</w:t>
            </w:r>
          </w:p>
        </w:tc>
        <w:tc>
          <w:tcPr>
            <w:tcW w:w="1985" w:type="dxa"/>
            <w:tcBorders>
              <w:top w:val="single" w:sz="4" w:space="0" w:color="000000"/>
              <w:left w:val="single" w:sz="4" w:space="0" w:color="000000"/>
              <w:bottom w:val="single" w:sz="4" w:space="0" w:color="000000"/>
              <w:right w:val="single" w:sz="4" w:space="0" w:color="000000"/>
            </w:tcBorders>
            <w:hideMark/>
          </w:tcPr>
          <w:p w14:paraId="098069F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58 750,00</w:t>
            </w:r>
          </w:p>
        </w:tc>
        <w:tc>
          <w:tcPr>
            <w:tcW w:w="1417" w:type="dxa"/>
            <w:tcBorders>
              <w:top w:val="single" w:sz="4" w:space="0" w:color="000000"/>
              <w:left w:val="single" w:sz="4" w:space="0" w:color="000000"/>
              <w:bottom w:val="single" w:sz="4" w:space="0" w:color="000000"/>
              <w:right w:val="single" w:sz="4" w:space="0" w:color="000000"/>
            </w:tcBorders>
            <w:hideMark/>
          </w:tcPr>
          <w:p w14:paraId="1E6EF9F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44,5</w:t>
            </w:r>
          </w:p>
        </w:tc>
      </w:tr>
      <w:tr w:rsidR="001941EC" w:rsidRPr="001941EC" w14:paraId="663182BD"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17422E7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000000"/>
              <w:left w:val="single" w:sz="4" w:space="0" w:color="000000"/>
              <w:bottom w:val="single" w:sz="4" w:space="0" w:color="000000"/>
              <w:right w:val="single" w:sz="4" w:space="0" w:color="000000"/>
            </w:tcBorders>
            <w:hideMark/>
          </w:tcPr>
          <w:p w14:paraId="60FDD5F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507125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7B568B3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1032" w:type="dxa"/>
            <w:tcBorders>
              <w:top w:val="single" w:sz="4" w:space="0" w:color="000000"/>
              <w:left w:val="single" w:sz="4" w:space="0" w:color="000000"/>
              <w:bottom w:val="single" w:sz="4" w:space="0" w:color="000000"/>
              <w:right w:val="single" w:sz="4" w:space="0" w:color="000000"/>
            </w:tcBorders>
            <w:hideMark/>
          </w:tcPr>
          <w:p w14:paraId="4228668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2F1E18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4667A8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A7819A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C7D49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D6E1D7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473 897,06</w:t>
            </w:r>
          </w:p>
        </w:tc>
        <w:tc>
          <w:tcPr>
            <w:tcW w:w="1985" w:type="dxa"/>
            <w:tcBorders>
              <w:top w:val="single" w:sz="4" w:space="0" w:color="000000"/>
              <w:left w:val="single" w:sz="4" w:space="0" w:color="000000"/>
              <w:bottom w:val="single" w:sz="4" w:space="0" w:color="000000"/>
              <w:right w:val="single" w:sz="4" w:space="0" w:color="000000"/>
            </w:tcBorders>
            <w:hideMark/>
          </w:tcPr>
          <w:p w14:paraId="046C51D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68 395,25</w:t>
            </w:r>
          </w:p>
        </w:tc>
        <w:tc>
          <w:tcPr>
            <w:tcW w:w="1417" w:type="dxa"/>
            <w:tcBorders>
              <w:top w:val="single" w:sz="4" w:space="0" w:color="000000"/>
              <w:left w:val="single" w:sz="4" w:space="0" w:color="000000"/>
              <w:bottom w:val="single" w:sz="4" w:space="0" w:color="000000"/>
              <w:right w:val="single" w:sz="4" w:space="0" w:color="000000"/>
            </w:tcBorders>
            <w:hideMark/>
          </w:tcPr>
          <w:p w14:paraId="4A8B89C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14,4</w:t>
            </w:r>
          </w:p>
        </w:tc>
      </w:tr>
      <w:tr w:rsidR="001941EC" w:rsidRPr="001941EC" w14:paraId="2600E84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47178A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МП "Предупреждение и ликвидация последствий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hideMark/>
          </w:tcPr>
          <w:p w14:paraId="602DAEE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39AA0E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6E1C0D2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1032" w:type="dxa"/>
            <w:tcBorders>
              <w:top w:val="single" w:sz="4" w:space="0" w:color="000000"/>
              <w:left w:val="single" w:sz="4" w:space="0" w:color="000000"/>
              <w:bottom w:val="single" w:sz="4" w:space="0" w:color="000000"/>
              <w:right w:val="single" w:sz="4" w:space="0" w:color="000000"/>
            </w:tcBorders>
            <w:hideMark/>
          </w:tcPr>
          <w:p w14:paraId="4532147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22 2 00 00000</w:t>
            </w:r>
          </w:p>
        </w:tc>
        <w:tc>
          <w:tcPr>
            <w:tcW w:w="567" w:type="dxa"/>
            <w:tcBorders>
              <w:top w:val="single" w:sz="4" w:space="0" w:color="000000"/>
              <w:left w:val="single" w:sz="4" w:space="0" w:color="000000"/>
              <w:bottom w:val="single" w:sz="4" w:space="0" w:color="000000"/>
              <w:right w:val="single" w:sz="4" w:space="0" w:color="000000"/>
            </w:tcBorders>
            <w:hideMark/>
          </w:tcPr>
          <w:p w14:paraId="2D4918F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84E8F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8F6F73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575C6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241839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473 897,06</w:t>
            </w:r>
          </w:p>
        </w:tc>
        <w:tc>
          <w:tcPr>
            <w:tcW w:w="1985" w:type="dxa"/>
            <w:tcBorders>
              <w:top w:val="single" w:sz="4" w:space="0" w:color="000000"/>
              <w:left w:val="single" w:sz="4" w:space="0" w:color="000000"/>
              <w:bottom w:val="single" w:sz="4" w:space="0" w:color="000000"/>
              <w:right w:val="single" w:sz="4" w:space="0" w:color="000000"/>
            </w:tcBorders>
            <w:hideMark/>
          </w:tcPr>
          <w:p w14:paraId="16623B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68 395,25</w:t>
            </w:r>
          </w:p>
        </w:tc>
        <w:tc>
          <w:tcPr>
            <w:tcW w:w="1417" w:type="dxa"/>
            <w:tcBorders>
              <w:top w:val="single" w:sz="4" w:space="0" w:color="000000"/>
              <w:left w:val="single" w:sz="4" w:space="0" w:color="000000"/>
              <w:bottom w:val="single" w:sz="4" w:space="0" w:color="000000"/>
              <w:right w:val="single" w:sz="4" w:space="0" w:color="000000"/>
            </w:tcBorders>
            <w:hideMark/>
          </w:tcPr>
          <w:p w14:paraId="519A42C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14,4</w:t>
            </w:r>
          </w:p>
        </w:tc>
      </w:tr>
      <w:tr w:rsidR="001941EC" w:rsidRPr="001941EC" w14:paraId="7FB4E57D" w14:textId="77777777" w:rsidTr="001941EC">
        <w:trPr>
          <w:trHeight w:val="810"/>
        </w:trPr>
        <w:tc>
          <w:tcPr>
            <w:tcW w:w="2235" w:type="dxa"/>
            <w:tcBorders>
              <w:top w:val="single" w:sz="4" w:space="0" w:color="000000"/>
              <w:left w:val="single" w:sz="4" w:space="0" w:color="000000"/>
              <w:bottom w:val="single" w:sz="4" w:space="0" w:color="000000"/>
              <w:right w:val="single" w:sz="4" w:space="0" w:color="000000"/>
            </w:tcBorders>
            <w:hideMark/>
          </w:tcPr>
          <w:p w14:paraId="0BDC65D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Обеспечение мероприятий по пожарной безопасности, защиты населения, территорий от чрезвычайных ситуаций</w:t>
            </w:r>
          </w:p>
        </w:tc>
        <w:tc>
          <w:tcPr>
            <w:tcW w:w="708" w:type="dxa"/>
            <w:tcBorders>
              <w:top w:val="single" w:sz="4" w:space="0" w:color="000000"/>
              <w:left w:val="single" w:sz="4" w:space="0" w:color="000000"/>
              <w:bottom w:val="single" w:sz="4" w:space="0" w:color="000000"/>
              <w:right w:val="single" w:sz="4" w:space="0" w:color="000000"/>
            </w:tcBorders>
            <w:hideMark/>
          </w:tcPr>
          <w:p w14:paraId="213B550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C39AD4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4BBA794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10</w:t>
            </w:r>
          </w:p>
        </w:tc>
        <w:tc>
          <w:tcPr>
            <w:tcW w:w="1032" w:type="dxa"/>
            <w:tcBorders>
              <w:top w:val="single" w:sz="4" w:space="0" w:color="000000"/>
              <w:left w:val="single" w:sz="4" w:space="0" w:color="000000"/>
              <w:bottom w:val="single" w:sz="4" w:space="0" w:color="000000"/>
              <w:right w:val="single" w:sz="4" w:space="0" w:color="000000"/>
            </w:tcBorders>
            <w:hideMark/>
          </w:tcPr>
          <w:p w14:paraId="4BCB810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22 2 00 10050</w:t>
            </w:r>
          </w:p>
        </w:tc>
        <w:tc>
          <w:tcPr>
            <w:tcW w:w="567" w:type="dxa"/>
            <w:tcBorders>
              <w:top w:val="single" w:sz="4" w:space="0" w:color="000000"/>
              <w:left w:val="single" w:sz="4" w:space="0" w:color="000000"/>
              <w:bottom w:val="single" w:sz="4" w:space="0" w:color="000000"/>
              <w:right w:val="single" w:sz="4" w:space="0" w:color="000000"/>
            </w:tcBorders>
            <w:hideMark/>
          </w:tcPr>
          <w:p w14:paraId="592169B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1E0931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F772FB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A6D99C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9B23B0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473 897,06</w:t>
            </w:r>
          </w:p>
        </w:tc>
        <w:tc>
          <w:tcPr>
            <w:tcW w:w="1985" w:type="dxa"/>
            <w:tcBorders>
              <w:top w:val="single" w:sz="4" w:space="0" w:color="000000"/>
              <w:left w:val="single" w:sz="4" w:space="0" w:color="000000"/>
              <w:bottom w:val="single" w:sz="4" w:space="0" w:color="000000"/>
              <w:right w:val="single" w:sz="4" w:space="0" w:color="000000"/>
            </w:tcBorders>
            <w:hideMark/>
          </w:tcPr>
          <w:p w14:paraId="558EF7B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68 395,25</w:t>
            </w:r>
          </w:p>
        </w:tc>
        <w:tc>
          <w:tcPr>
            <w:tcW w:w="1417" w:type="dxa"/>
            <w:tcBorders>
              <w:top w:val="single" w:sz="4" w:space="0" w:color="000000"/>
              <w:left w:val="single" w:sz="4" w:space="0" w:color="000000"/>
              <w:bottom w:val="single" w:sz="4" w:space="0" w:color="000000"/>
              <w:right w:val="single" w:sz="4" w:space="0" w:color="000000"/>
            </w:tcBorders>
            <w:hideMark/>
          </w:tcPr>
          <w:p w14:paraId="68C243E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14,4</w:t>
            </w:r>
          </w:p>
        </w:tc>
      </w:tr>
      <w:tr w:rsidR="001941EC" w:rsidRPr="001941EC" w14:paraId="754DBE7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9D4D9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5597D69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D11076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5156918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1032" w:type="dxa"/>
            <w:tcBorders>
              <w:top w:val="single" w:sz="4" w:space="0" w:color="000000"/>
              <w:left w:val="single" w:sz="4" w:space="0" w:color="000000"/>
              <w:bottom w:val="single" w:sz="4" w:space="0" w:color="000000"/>
              <w:right w:val="single" w:sz="4" w:space="0" w:color="000000"/>
            </w:tcBorders>
            <w:hideMark/>
          </w:tcPr>
          <w:p w14:paraId="0119B2F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22 2 00 10050</w:t>
            </w:r>
          </w:p>
        </w:tc>
        <w:tc>
          <w:tcPr>
            <w:tcW w:w="567" w:type="dxa"/>
            <w:tcBorders>
              <w:top w:val="single" w:sz="4" w:space="0" w:color="000000"/>
              <w:left w:val="single" w:sz="4" w:space="0" w:color="000000"/>
              <w:bottom w:val="single" w:sz="4" w:space="0" w:color="000000"/>
              <w:right w:val="single" w:sz="4" w:space="0" w:color="000000"/>
            </w:tcBorders>
            <w:hideMark/>
          </w:tcPr>
          <w:p w14:paraId="51F3C68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1013511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01A482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B4DE7F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6C9B22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473 897,06</w:t>
            </w:r>
          </w:p>
        </w:tc>
        <w:tc>
          <w:tcPr>
            <w:tcW w:w="1985" w:type="dxa"/>
            <w:tcBorders>
              <w:top w:val="single" w:sz="4" w:space="0" w:color="000000"/>
              <w:left w:val="single" w:sz="4" w:space="0" w:color="000000"/>
              <w:bottom w:val="single" w:sz="4" w:space="0" w:color="000000"/>
              <w:right w:val="single" w:sz="4" w:space="0" w:color="000000"/>
            </w:tcBorders>
            <w:hideMark/>
          </w:tcPr>
          <w:p w14:paraId="52C3279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68 395,25</w:t>
            </w:r>
          </w:p>
        </w:tc>
        <w:tc>
          <w:tcPr>
            <w:tcW w:w="1417" w:type="dxa"/>
            <w:tcBorders>
              <w:top w:val="single" w:sz="4" w:space="0" w:color="000000"/>
              <w:left w:val="single" w:sz="4" w:space="0" w:color="000000"/>
              <w:bottom w:val="single" w:sz="4" w:space="0" w:color="000000"/>
              <w:right w:val="single" w:sz="4" w:space="0" w:color="000000"/>
            </w:tcBorders>
            <w:hideMark/>
          </w:tcPr>
          <w:p w14:paraId="23D31EB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14,4</w:t>
            </w:r>
          </w:p>
        </w:tc>
      </w:tr>
      <w:tr w:rsidR="001941EC" w:rsidRPr="001941EC" w14:paraId="2A76FF33"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29115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52E17F8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FE6DFF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472A28B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1032" w:type="dxa"/>
            <w:tcBorders>
              <w:top w:val="single" w:sz="4" w:space="0" w:color="000000"/>
              <w:left w:val="single" w:sz="4" w:space="0" w:color="000000"/>
              <w:bottom w:val="single" w:sz="4" w:space="0" w:color="000000"/>
              <w:right w:val="single" w:sz="4" w:space="0" w:color="000000"/>
            </w:tcBorders>
            <w:hideMark/>
          </w:tcPr>
          <w:p w14:paraId="3768101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22 2 00 10050</w:t>
            </w:r>
          </w:p>
        </w:tc>
        <w:tc>
          <w:tcPr>
            <w:tcW w:w="567" w:type="dxa"/>
            <w:tcBorders>
              <w:top w:val="single" w:sz="4" w:space="0" w:color="000000"/>
              <w:left w:val="single" w:sz="4" w:space="0" w:color="000000"/>
              <w:bottom w:val="single" w:sz="4" w:space="0" w:color="000000"/>
              <w:right w:val="single" w:sz="4" w:space="0" w:color="000000"/>
            </w:tcBorders>
            <w:hideMark/>
          </w:tcPr>
          <w:p w14:paraId="2E3D99D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0C42DCD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C1FE06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DEFB7C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0699B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473 897,06</w:t>
            </w:r>
          </w:p>
        </w:tc>
        <w:tc>
          <w:tcPr>
            <w:tcW w:w="1985" w:type="dxa"/>
            <w:tcBorders>
              <w:top w:val="single" w:sz="4" w:space="0" w:color="000000"/>
              <w:left w:val="single" w:sz="4" w:space="0" w:color="000000"/>
              <w:bottom w:val="single" w:sz="4" w:space="0" w:color="000000"/>
              <w:right w:val="single" w:sz="4" w:space="0" w:color="000000"/>
            </w:tcBorders>
            <w:hideMark/>
          </w:tcPr>
          <w:p w14:paraId="0E7E062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68 395,25</w:t>
            </w:r>
          </w:p>
        </w:tc>
        <w:tc>
          <w:tcPr>
            <w:tcW w:w="1417" w:type="dxa"/>
            <w:tcBorders>
              <w:top w:val="single" w:sz="4" w:space="0" w:color="000000"/>
              <w:left w:val="single" w:sz="4" w:space="0" w:color="000000"/>
              <w:bottom w:val="single" w:sz="4" w:space="0" w:color="000000"/>
              <w:right w:val="single" w:sz="4" w:space="0" w:color="000000"/>
            </w:tcBorders>
            <w:hideMark/>
          </w:tcPr>
          <w:p w14:paraId="13BF3C3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14,4</w:t>
            </w:r>
          </w:p>
        </w:tc>
      </w:tr>
      <w:tr w:rsidR="001941EC" w:rsidRPr="001941EC" w14:paraId="57312A3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22917D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6D84D53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BF59D9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38AA88D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1032" w:type="dxa"/>
            <w:tcBorders>
              <w:top w:val="single" w:sz="4" w:space="0" w:color="000000"/>
              <w:left w:val="single" w:sz="4" w:space="0" w:color="000000"/>
              <w:bottom w:val="single" w:sz="4" w:space="0" w:color="000000"/>
              <w:right w:val="single" w:sz="4" w:space="0" w:color="000000"/>
            </w:tcBorders>
            <w:hideMark/>
          </w:tcPr>
          <w:p w14:paraId="0150465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22 2 00 10050</w:t>
            </w:r>
          </w:p>
        </w:tc>
        <w:tc>
          <w:tcPr>
            <w:tcW w:w="567" w:type="dxa"/>
            <w:tcBorders>
              <w:top w:val="single" w:sz="4" w:space="0" w:color="000000"/>
              <w:left w:val="single" w:sz="4" w:space="0" w:color="000000"/>
              <w:bottom w:val="single" w:sz="4" w:space="0" w:color="000000"/>
              <w:right w:val="single" w:sz="4" w:space="0" w:color="000000"/>
            </w:tcBorders>
            <w:hideMark/>
          </w:tcPr>
          <w:p w14:paraId="7FA683B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216F73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616DD2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62F421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E0832A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473 897,06</w:t>
            </w:r>
          </w:p>
        </w:tc>
        <w:tc>
          <w:tcPr>
            <w:tcW w:w="1985" w:type="dxa"/>
            <w:tcBorders>
              <w:top w:val="single" w:sz="4" w:space="0" w:color="000000"/>
              <w:left w:val="single" w:sz="4" w:space="0" w:color="000000"/>
              <w:bottom w:val="single" w:sz="4" w:space="0" w:color="000000"/>
              <w:right w:val="single" w:sz="4" w:space="0" w:color="000000"/>
            </w:tcBorders>
            <w:hideMark/>
          </w:tcPr>
          <w:p w14:paraId="1B8CA5B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68 395,25</w:t>
            </w:r>
          </w:p>
        </w:tc>
        <w:tc>
          <w:tcPr>
            <w:tcW w:w="1417" w:type="dxa"/>
            <w:tcBorders>
              <w:top w:val="single" w:sz="4" w:space="0" w:color="000000"/>
              <w:left w:val="single" w:sz="4" w:space="0" w:color="000000"/>
              <w:bottom w:val="single" w:sz="4" w:space="0" w:color="000000"/>
              <w:right w:val="single" w:sz="4" w:space="0" w:color="000000"/>
            </w:tcBorders>
            <w:hideMark/>
          </w:tcPr>
          <w:p w14:paraId="7DBD033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14,4</w:t>
            </w:r>
          </w:p>
        </w:tc>
      </w:tr>
      <w:tr w:rsidR="001941EC" w:rsidRPr="001941EC" w14:paraId="7618BFF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42EA8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Услуги страхования</w:t>
            </w:r>
          </w:p>
        </w:tc>
        <w:tc>
          <w:tcPr>
            <w:tcW w:w="708" w:type="dxa"/>
            <w:tcBorders>
              <w:top w:val="single" w:sz="4" w:space="0" w:color="000000"/>
              <w:left w:val="single" w:sz="4" w:space="0" w:color="000000"/>
              <w:bottom w:val="single" w:sz="4" w:space="0" w:color="000000"/>
              <w:right w:val="single" w:sz="4" w:space="0" w:color="000000"/>
            </w:tcBorders>
            <w:hideMark/>
          </w:tcPr>
          <w:p w14:paraId="5CEFDE2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92AED1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7ED7550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1032" w:type="dxa"/>
            <w:tcBorders>
              <w:top w:val="single" w:sz="4" w:space="0" w:color="000000"/>
              <w:left w:val="single" w:sz="4" w:space="0" w:color="000000"/>
              <w:bottom w:val="single" w:sz="4" w:space="0" w:color="000000"/>
              <w:right w:val="single" w:sz="4" w:space="0" w:color="000000"/>
            </w:tcBorders>
            <w:hideMark/>
          </w:tcPr>
          <w:p w14:paraId="25E642D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22 2 00 10050</w:t>
            </w:r>
          </w:p>
        </w:tc>
        <w:tc>
          <w:tcPr>
            <w:tcW w:w="567" w:type="dxa"/>
            <w:tcBorders>
              <w:top w:val="single" w:sz="4" w:space="0" w:color="000000"/>
              <w:left w:val="single" w:sz="4" w:space="0" w:color="000000"/>
              <w:bottom w:val="single" w:sz="4" w:space="0" w:color="000000"/>
              <w:right w:val="single" w:sz="4" w:space="0" w:color="000000"/>
            </w:tcBorders>
            <w:hideMark/>
          </w:tcPr>
          <w:p w14:paraId="0D9FF73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CDBFE8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EBF689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227</w:t>
            </w:r>
          </w:p>
        </w:tc>
        <w:tc>
          <w:tcPr>
            <w:tcW w:w="1275" w:type="dxa"/>
            <w:tcBorders>
              <w:top w:val="single" w:sz="4" w:space="0" w:color="000000"/>
              <w:left w:val="single" w:sz="4" w:space="0" w:color="000000"/>
              <w:bottom w:val="single" w:sz="4" w:space="0" w:color="000000"/>
              <w:right w:val="single" w:sz="4" w:space="0" w:color="000000"/>
            </w:tcBorders>
            <w:hideMark/>
          </w:tcPr>
          <w:p w14:paraId="001B440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10D0FE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10 000,00</w:t>
            </w:r>
          </w:p>
        </w:tc>
        <w:tc>
          <w:tcPr>
            <w:tcW w:w="1985" w:type="dxa"/>
            <w:tcBorders>
              <w:top w:val="single" w:sz="4" w:space="0" w:color="000000"/>
              <w:left w:val="single" w:sz="4" w:space="0" w:color="000000"/>
              <w:bottom w:val="single" w:sz="4" w:space="0" w:color="000000"/>
              <w:right w:val="single" w:sz="4" w:space="0" w:color="000000"/>
            </w:tcBorders>
            <w:hideMark/>
          </w:tcPr>
          <w:p w14:paraId="5D28624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14EC64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DB514F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E897FC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Страхование</w:t>
            </w:r>
          </w:p>
        </w:tc>
        <w:tc>
          <w:tcPr>
            <w:tcW w:w="708" w:type="dxa"/>
            <w:tcBorders>
              <w:top w:val="single" w:sz="4" w:space="0" w:color="000000"/>
              <w:left w:val="single" w:sz="4" w:space="0" w:color="000000"/>
              <w:bottom w:val="single" w:sz="4" w:space="0" w:color="000000"/>
              <w:right w:val="single" w:sz="4" w:space="0" w:color="000000"/>
            </w:tcBorders>
            <w:hideMark/>
          </w:tcPr>
          <w:p w14:paraId="6BF905A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B5A051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578263A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1032" w:type="dxa"/>
            <w:tcBorders>
              <w:top w:val="single" w:sz="4" w:space="0" w:color="000000"/>
              <w:left w:val="single" w:sz="4" w:space="0" w:color="000000"/>
              <w:bottom w:val="single" w:sz="4" w:space="0" w:color="000000"/>
              <w:right w:val="single" w:sz="4" w:space="0" w:color="000000"/>
            </w:tcBorders>
            <w:hideMark/>
          </w:tcPr>
          <w:p w14:paraId="4034DF4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22 2 00 10050</w:t>
            </w:r>
          </w:p>
        </w:tc>
        <w:tc>
          <w:tcPr>
            <w:tcW w:w="567" w:type="dxa"/>
            <w:tcBorders>
              <w:top w:val="single" w:sz="4" w:space="0" w:color="000000"/>
              <w:left w:val="single" w:sz="4" w:space="0" w:color="000000"/>
              <w:bottom w:val="single" w:sz="4" w:space="0" w:color="000000"/>
              <w:right w:val="single" w:sz="4" w:space="0" w:color="000000"/>
            </w:tcBorders>
            <w:hideMark/>
          </w:tcPr>
          <w:p w14:paraId="4766345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6F35C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124116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227</w:t>
            </w:r>
          </w:p>
        </w:tc>
        <w:tc>
          <w:tcPr>
            <w:tcW w:w="1275" w:type="dxa"/>
            <w:tcBorders>
              <w:top w:val="single" w:sz="4" w:space="0" w:color="000000"/>
              <w:left w:val="single" w:sz="4" w:space="0" w:color="000000"/>
              <w:bottom w:val="single" w:sz="4" w:space="0" w:color="000000"/>
              <w:right w:val="single" w:sz="4" w:space="0" w:color="000000"/>
            </w:tcBorders>
            <w:hideMark/>
          </w:tcPr>
          <w:p w14:paraId="4FBB605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1135</w:t>
            </w:r>
          </w:p>
        </w:tc>
        <w:tc>
          <w:tcPr>
            <w:tcW w:w="2268" w:type="dxa"/>
            <w:tcBorders>
              <w:top w:val="single" w:sz="4" w:space="0" w:color="000000"/>
              <w:left w:val="single" w:sz="4" w:space="0" w:color="000000"/>
              <w:bottom w:val="single" w:sz="4" w:space="0" w:color="000000"/>
              <w:right w:val="single" w:sz="4" w:space="0" w:color="000000"/>
            </w:tcBorders>
            <w:hideMark/>
          </w:tcPr>
          <w:p w14:paraId="626C135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10 000,00</w:t>
            </w:r>
          </w:p>
        </w:tc>
        <w:tc>
          <w:tcPr>
            <w:tcW w:w="1985" w:type="dxa"/>
            <w:tcBorders>
              <w:top w:val="single" w:sz="4" w:space="0" w:color="000000"/>
              <w:left w:val="single" w:sz="4" w:space="0" w:color="000000"/>
              <w:bottom w:val="single" w:sz="4" w:space="0" w:color="000000"/>
              <w:right w:val="single" w:sz="4" w:space="0" w:color="000000"/>
            </w:tcBorders>
            <w:hideMark/>
          </w:tcPr>
          <w:p w14:paraId="672DF43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8FF1AD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3B868C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6F28C1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страхование членов ДПД</w:t>
            </w:r>
          </w:p>
        </w:tc>
        <w:tc>
          <w:tcPr>
            <w:tcW w:w="708" w:type="dxa"/>
            <w:tcBorders>
              <w:top w:val="single" w:sz="4" w:space="0" w:color="000000"/>
              <w:left w:val="single" w:sz="4" w:space="0" w:color="000000"/>
              <w:bottom w:val="single" w:sz="4" w:space="0" w:color="000000"/>
              <w:right w:val="single" w:sz="4" w:space="0" w:color="000000"/>
            </w:tcBorders>
            <w:hideMark/>
          </w:tcPr>
          <w:p w14:paraId="61F637C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DC7E30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85D73C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42FC39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76FE62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ADC4B2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03B850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66B85C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5F734F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10 000,00</w:t>
            </w:r>
          </w:p>
        </w:tc>
        <w:tc>
          <w:tcPr>
            <w:tcW w:w="1985" w:type="dxa"/>
            <w:tcBorders>
              <w:top w:val="single" w:sz="4" w:space="0" w:color="000000"/>
              <w:left w:val="single" w:sz="4" w:space="0" w:color="000000"/>
              <w:bottom w:val="single" w:sz="4" w:space="0" w:color="000000"/>
              <w:right w:val="single" w:sz="4" w:space="0" w:color="000000"/>
            </w:tcBorders>
            <w:hideMark/>
          </w:tcPr>
          <w:p w14:paraId="57B91AD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346F1D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C6BE8E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498391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6ED2F3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DE4E3B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4101308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1032" w:type="dxa"/>
            <w:tcBorders>
              <w:top w:val="single" w:sz="4" w:space="0" w:color="000000"/>
              <w:left w:val="single" w:sz="4" w:space="0" w:color="000000"/>
              <w:bottom w:val="single" w:sz="4" w:space="0" w:color="000000"/>
              <w:right w:val="single" w:sz="4" w:space="0" w:color="000000"/>
            </w:tcBorders>
            <w:hideMark/>
          </w:tcPr>
          <w:p w14:paraId="65B0BD8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22 2 00 10050</w:t>
            </w:r>
          </w:p>
        </w:tc>
        <w:tc>
          <w:tcPr>
            <w:tcW w:w="567" w:type="dxa"/>
            <w:tcBorders>
              <w:top w:val="single" w:sz="4" w:space="0" w:color="000000"/>
              <w:left w:val="single" w:sz="4" w:space="0" w:color="000000"/>
              <w:bottom w:val="single" w:sz="4" w:space="0" w:color="000000"/>
              <w:right w:val="single" w:sz="4" w:space="0" w:color="000000"/>
            </w:tcBorders>
            <w:hideMark/>
          </w:tcPr>
          <w:p w14:paraId="4864E81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228D60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3A8C2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0C2D680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4FC92C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118 395,25</w:t>
            </w:r>
          </w:p>
        </w:tc>
        <w:tc>
          <w:tcPr>
            <w:tcW w:w="1985" w:type="dxa"/>
            <w:tcBorders>
              <w:top w:val="single" w:sz="4" w:space="0" w:color="000000"/>
              <w:left w:val="single" w:sz="4" w:space="0" w:color="000000"/>
              <w:bottom w:val="single" w:sz="4" w:space="0" w:color="000000"/>
              <w:right w:val="single" w:sz="4" w:space="0" w:color="000000"/>
            </w:tcBorders>
            <w:hideMark/>
          </w:tcPr>
          <w:p w14:paraId="2898E6D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68 395,25</w:t>
            </w:r>
          </w:p>
        </w:tc>
        <w:tc>
          <w:tcPr>
            <w:tcW w:w="1417" w:type="dxa"/>
            <w:tcBorders>
              <w:top w:val="single" w:sz="4" w:space="0" w:color="000000"/>
              <w:left w:val="single" w:sz="4" w:space="0" w:color="000000"/>
              <w:bottom w:val="single" w:sz="4" w:space="0" w:color="000000"/>
              <w:right w:val="single" w:sz="4" w:space="0" w:color="000000"/>
            </w:tcBorders>
            <w:hideMark/>
          </w:tcPr>
          <w:p w14:paraId="0CDD9A0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57,8</w:t>
            </w:r>
          </w:p>
        </w:tc>
      </w:tr>
      <w:tr w:rsidR="001941EC" w:rsidRPr="001941EC" w14:paraId="0C75189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2D282E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Приобретение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20F5302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94576F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78F225B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1032" w:type="dxa"/>
            <w:tcBorders>
              <w:top w:val="single" w:sz="4" w:space="0" w:color="000000"/>
              <w:left w:val="single" w:sz="4" w:space="0" w:color="000000"/>
              <w:bottom w:val="single" w:sz="4" w:space="0" w:color="000000"/>
              <w:right w:val="single" w:sz="4" w:space="0" w:color="000000"/>
            </w:tcBorders>
            <w:hideMark/>
          </w:tcPr>
          <w:p w14:paraId="7C9ECA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22 2 00 10050</w:t>
            </w:r>
          </w:p>
        </w:tc>
        <w:tc>
          <w:tcPr>
            <w:tcW w:w="567" w:type="dxa"/>
            <w:tcBorders>
              <w:top w:val="single" w:sz="4" w:space="0" w:color="000000"/>
              <w:left w:val="single" w:sz="4" w:space="0" w:color="000000"/>
              <w:bottom w:val="single" w:sz="4" w:space="0" w:color="000000"/>
              <w:right w:val="single" w:sz="4" w:space="0" w:color="000000"/>
            </w:tcBorders>
            <w:hideMark/>
          </w:tcPr>
          <w:p w14:paraId="72C9BBA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030C4B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9F792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19BFC3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1116</w:t>
            </w:r>
          </w:p>
        </w:tc>
        <w:tc>
          <w:tcPr>
            <w:tcW w:w="2268" w:type="dxa"/>
            <w:tcBorders>
              <w:top w:val="single" w:sz="4" w:space="0" w:color="000000"/>
              <w:left w:val="single" w:sz="4" w:space="0" w:color="000000"/>
              <w:bottom w:val="single" w:sz="4" w:space="0" w:color="000000"/>
              <w:right w:val="single" w:sz="4" w:space="0" w:color="000000"/>
            </w:tcBorders>
            <w:hideMark/>
          </w:tcPr>
          <w:p w14:paraId="6CBE25D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118 395,25</w:t>
            </w:r>
          </w:p>
        </w:tc>
        <w:tc>
          <w:tcPr>
            <w:tcW w:w="1985" w:type="dxa"/>
            <w:tcBorders>
              <w:top w:val="single" w:sz="4" w:space="0" w:color="000000"/>
              <w:left w:val="single" w:sz="4" w:space="0" w:color="000000"/>
              <w:bottom w:val="single" w:sz="4" w:space="0" w:color="000000"/>
              <w:right w:val="single" w:sz="4" w:space="0" w:color="000000"/>
            </w:tcBorders>
            <w:hideMark/>
          </w:tcPr>
          <w:p w14:paraId="55BE30E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68 395,25</w:t>
            </w:r>
          </w:p>
        </w:tc>
        <w:tc>
          <w:tcPr>
            <w:tcW w:w="1417" w:type="dxa"/>
            <w:tcBorders>
              <w:top w:val="single" w:sz="4" w:space="0" w:color="000000"/>
              <w:left w:val="single" w:sz="4" w:space="0" w:color="000000"/>
              <w:bottom w:val="single" w:sz="4" w:space="0" w:color="000000"/>
              <w:right w:val="single" w:sz="4" w:space="0" w:color="000000"/>
            </w:tcBorders>
            <w:hideMark/>
          </w:tcPr>
          <w:p w14:paraId="7C66BD3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57,8</w:t>
            </w:r>
          </w:p>
        </w:tc>
      </w:tr>
      <w:tr w:rsidR="001941EC" w:rsidRPr="001941EC" w14:paraId="19569E74"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33DCC7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№0116300010721000087 поставка противопожарного ранца</w:t>
            </w:r>
          </w:p>
        </w:tc>
        <w:tc>
          <w:tcPr>
            <w:tcW w:w="708" w:type="dxa"/>
            <w:tcBorders>
              <w:top w:val="single" w:sz="4" w:space="0" w:color="000000"/>
              <w:left w:val="single" w:sz="4" w:space="0" w:color="000000"/>
              <w:bottom w:val="single" w:sz="4" w:space="0" w:color="000000"/>
              <w:right w:val="single" w:sz="4" w:space="0" w:color="000000"/>
            </w:tcBorders>
            <w:hideMark/>
          </w:tcPr>
          <w:p w14:paraId="74D91EF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8858C4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663402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8A1197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75BE43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B5006D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822A07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3740BD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5F8147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68 395,25</w:t>
            </w:r>
          </w:p>
        </w:tc>
        <w:tc>
          <w:tcPr>
            <w:tcW w:w="1985" w:type="dxa"/>
            <w:tcBorders>
              <w:top w:val="single" w:sz="4" w:space="0" w:color="000000"/>
              <w:left w:val="single" w:sz="4" w:space="0" w:color="000000"/>
              <w:bottom w:val="single" w:sz="4" w:space="0" w:color="000000"/>
              <w:right w:val="single" w:sz="4" w:space="0" w:color="000000"/>
            </w:tcBorders>
            <w:hideMark/>
          </w:tcPr>
          <w:p w14:paraId="4937259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68 395,25</w:t>
            </w:r>
          </w:p>
        </w:tc>
        <w:tc>
          <w:tcPr>
            <w:tcW w:w="1417" w:type="dxa"/>
            <w:tcBorders>
              <w:top w:val="single" w:sz="4" w:space="0" w:color="000000"/>
              <w:left w:val="single" w:sz="4" w:space="0" w:color="000000"/>
              <w:bottom w:val="single" w:sz="4" w:space="0" w:color="000000"/>
              <w:right w:val="single" w:sz="4" w:space="0" w:color="000000"/>
            </w:tcBorders>
            <w:hideMark/>
          </w:tcPr>
          <w:p w14:paraId="63AA5A4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570467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B098C4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приобретение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285651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27C15A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D57A2B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609909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7FD738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1451CF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375084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BCC1A0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01092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50 000,00</w:t>
            </w:r>
          </w:p>
        </w:tc>
        <w:tc>
          <w:tcPr>
            <w:tcW w:w="1985" w:type="dxa"/>
            <w:tcBorders>
              <w:top w:val="single" w:sz="4" w:space="0" w:color="000000"/>
              <w:left w:val="single" w:sz="4" w:space="0" w:color="000000"/>
              <w:bottom w:val="single" w:sz="4" w:space="0" w:color="000000"/>
              <w:right w:val="single" w:sz="4" w:space="0" w:color="000000"/>
            </w:tcBorders>
            <w:hideMark/>
          </w:tcPr>
          <w:p w14:paraId="36C1FBC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AE5300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9D59DD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F4D5AB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материальных запасов</w:t>
            </w:r>
          </w:p>
        </w:tc>
        <w:tc>
          <w:tcPr>
            <w:tcW w:w="708" w:type="dxa"/>
            <w:tcBorders>
              <w:top w:val="single" w:sz="4" w:space="0" w:color="000000"/>
              <w:left w:val="single" w:sz="4" w:space="0" w:color="000000"/>
              <w:bottom w:val="single" w:sz="4" w:space="0" w:color="000000"/>
              <w:right w:val="single" w:sz="4" w:space="0" w:color="000000"/>
            </w:tcBorders>
            <w:hideMark/>
          </w:tcPr>
          <w:p w14:paraId="659D08F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46F108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43D9E87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1032" w:type="dxa"/>
            <w:tcBorders>
              <w:top w:val="single" w:sz="4" w:space="0" w:color="000000"/>
              <w:left w:val="single" w:sz="4" w:space="0" w:color="000000"/>
              <w:bottom w:val="single" w:sz="4" w:space="0" w:color="000000"/>
              <w:right w:val="single" w:sz="4" w:space="0" w:color="000000"/>
            </w:tcBorders>
            <w:hideMark/>
          </w:tcPr>
          <w:p w14:paraId="19B87D9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22 2 00 10050</w:t>
            </w:r>
          </w:p>
        </w:tc>
        <w:tc>
          <w:tcPr>
            <w:tcW w:w="567" w:type="dxa"/>
            <w:tcBorders>
              <w:top w:val="single" w:sz="4" w:space="0" w:color="000000"/>
              <w:left w:val="single" w:sz="4" w:space="0" w:color="000000"/>
              <w:bottom w:val="single" w:sz="4" w:space="0" w:color="000000"/>
              <w:right w:val="single" w:sz="4" w:space="0" w:color="000000"/>
            </w:tcBorders>
            <w:hideMark/>
          </w:tcPr>
          <w:p w14:paraId="55B5F71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0D44D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BB77AE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340</w:t>
            </w:r>
          </w:p>
        </w:tc>
        <w:tc>
          <w:tcPr>
            <w:tcW w:w="1275" w:type="dxa"/>
            <w:tcBorders>
              <w:top w:val="single" w:sz="4" w:space="0" w:color="000000"/>
              <w:left w:val="single" w:sz="4" w:space="0" w:color="000000"/>
              <w:bottom w:val="single" w:sz="4" w:space="0" w:color="000000"/>
              <w:right w:val="single" w:sz="4" w:space="0" w:color="000000"/>
            </w:tcBorders>
            <w:hideMark/>
          </w:tcPr>
          <w:p w14:paraId="38F35DB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B6009B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345 501,81</w:t>
            </w:r>
          </w:p>
        </w:tc>
        <w:tc>
          <w:tcPr>
            <w:tcW w:w="1985" w:type="dxa"/>
            <w:tcBorders>
              <w:top w:val="single" w:sz="4" w:space="0" w:color="000000"/>
              <w:left w:val="single" w:sz="4" w:space="0" w:color="000000"/>
              <w:bottom w:val="single" w:sz="4" w:space="0" w:color="000000"/>
              <w:right w:val="single" w:sz="4" w:space="0" w:color="000000"/>
            </w:tcBorders>
            <w:hideMark/>
          </w:tcPr>
          <w:p w14:paraId="5E621E4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52F7CD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617F87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31561F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лекарственных препаратов и материалов, применяемых в медицинских целях</w:t>
            </w:r>
          </w:p>
        </w:tc>
        <w:tc>
          <w:tcPr>
            <w:tcW w:w="708" w:type="dxa"/>
            <w:tcBorders>
              <w:top w:val="single" w:sz="4" w:space="0" w:color="000000"/>
              <w:left w:val="single" w:sz="4" w:space="0" w:color="000000"/>
              <w:bottom w:val="single" w:sz="4" w:space="0" w:color="000000"/>
              <w:right w:val="single" w:sz="4" w:space="0" w:color="000000"/>
            </w:tcBorders>
            <w:hideMark/>
          </w:tcPr>
          <w:p w14:paraId="765C8CF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7997F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36B2D2A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1032" w:type="dxa"/>
            <w:tcBorders>
              <w:top w:val="single" w:sz="4" w:space="0" w:color="000000"/>
              <w:left w:val="single" w:sz="4" w:space="0" w:color="000000"/>
              <w:bottom w:val="single" w:sz="4" w:space="0" w:color="000000"/>
              <w:right w:val="single" w:sz="4" w:space="0" w:color="000000"/>
            </w:tcBorders>
            <w:hideMark/>
          </w:tcPr>
          <w:p w14:paraId="054715F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22 2 00 10050</w:t>
            </w:r>
          </w:p>
        </w:tc>
        <w:tc>
          <w:tcPr>
            <w:tcW w:w="567" w:type="dxa"/>
            <w:tcBorders>
              <w:top w:val="single" w:sz="4" w:space="0" w:color="000000"/>
              <w:left w:val="single" w:sz="4" w:space="0" w:color="000000"/>
              <w:bottom w:val="single" w:sz="4" w:space="0" w:color="000000"/>
              <w:right w:val="single" w:sz="4" w:space="0" w:color="000000"/>
            </w:tcBorders>
            <w:hideMark/>
          </w:tcPr>
          <w:p w14:paraId="1321CC3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2A52C8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5A943B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341</w:t>
            </w:r>
          </w:p>
        </w:tc>
        <w:tc>
          <w:tcPr>
            <w:tcW w:w="1275" w:type="dxa"/>
            <w:tcBorders>
              <w:top w:val="single" w:sz="4" w:space="0" w:color="000000"/>
              <w:left w:val="single" w:sz="4" w:space="0" w:color="000000"/>
              <w:bottom w:val="single" w:sz="4" w:space="0" w:color="000000"/>
              <w:right w:val="single" w:sz="4" w:space="0" w:color="000000"/>
            </w:tcBorders>
            <w:hideMark/>
          </w:tcPr>
          <w:p w14:paraId="299821D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1119</w:t>
            </w:r>
          </w:p>
        </w:tc>
        <w:tc>
          <w:tcPr>
            <w:tcW w:w="2268" w:type="dxa"/>
            <w:tcBorders>
              <w:top w:val="single" w:sz="4" w:space="0" w:color="000000"/>
              <w:left w:val="single" w:sz="4" w:space="0" w:color="000000"/>
              <w:bottom w:val="single" w:sz="4" w:space="0" w:color="000000"/>
              <w:right w:val="single" w:sz="4" w:space="0" w:color="000000"/>
            </w:tcBorders>
            <w:hideMark/>
          </w:tcPr>
          <w:p w14:paraId="4C581FA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25 501,81</w:t>
            </w:r>
          </w:p>
        </w:tc>
        <w:tc>
          <w:tcPr>
            <w:tcW w:w="1985" w:type="dxa"/>
            <w:tcBorders>
              <w:top w:val="single" w:sz="4" w:space="0" w:color="000000"/>
              <w:left w:val="single" w:sz="4" w:space="0" w:color="000000"/>
              <w:bottom w:val="single" w:sz="4" w:space="0" w:color="000000"/>
              <w:right w:val="single" w:sz="4" w:space="0" w:color="000000"/>
            </w:tcBorders>
            <w:hideMark/>
          </w:tcPr>
          <w:p w14:paraId="6BC454D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5F794E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2A6A56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0A407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приобретение медикаментов</w:t>
            </w:r>
          </w:p>
        </w:tc>
        <w:tc>
          <w:tcPr>
            <w:tcW w:w="708" w:type="dxa"/>
            <w:tcBorders>
              <w:top w:val="single" w:sz="4" w:space="0" w:color="000000"/>
              <w:left w:val="single" w:sz="4" w:space="0" w:color="000000"/>
              <w:bottom w:val="single" w:sz="4" w:space="0" w:color="000000"/>
              <w:right w:val="single" w:sz="4" w:space="0" w:color="000000"/>
            </w:tcBorders>
            <w:hideMark/>
          </w:tcPr>
          <w:p w14:paraId="6FB8406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A8AA04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334ACE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6D8CD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64B474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0FA14C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4FC1A0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67EF1B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F0C6A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25 501,81</w:t>
            </w:r>
          </w:p>
        </w:tc>
        <w:tc>
          <w:tcPr>
            <w:tcW w:w="1985" w:type="dxa"/>
            <w:tcBorders>
              <w:top w:val="single" w:sz="4" w:space="0" w:color="000000"/>
              <w:left w:val="single" w:sz="4" w:space="0" w:color="000000"/>
              <w:bottom w:val="single" w:sz="4" w:space="0" w:color="000000"/>
              <w:right w:val="single" w:sz="4" w:space="0" w:color="000000"/>
            </w:tcBorders>
            <w:hideMark/>
          </w:tcPr>
          <w:p w14:paraId="2A5F7D7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C5DB99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C82F06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E23894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продуктов питания</w:t>
            </w:r>
          </w:p>
        </w:tc>
        <w:tc>
          <w:tcPr>
            <w:tcW w:w="708" w:type="dxa"/>
            <w:tcBorders>
              <w:top w:val="single" w:sz="4" w:space="0" w:color="000000"/>
              <w:left w:val="single" w:sz="4" w:space="0" w:color="000000"/>
              <w:bottom w:val="single" w:sz="4" w:space="0" w:color="000000"/>
              <w:right w:val="single" w:sz="4" w:space="0" w:color="000000"/>
            </w:tcBorders>
            <w:hideMark/>
          </w:tcPr>
          <w:p w14:paraId="6456391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ADA02F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78AFEFF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1032" w:type="dxa"/>
            <w:tcBorders>
              <w:top w:val="single" w:sz="4" w:space="0" w:color="000000"/>
              <w:left w:val="single" w:sz="4" w:space="0" w:color="000000"/>
              <w:bottom w:val="single" w:sz="4" w:space="0" w:color="000000"/>
              <w:right w:val="single" w:sz="4" w:space="0" w:color="000000"/>
            </w:tcBorders>
            <w:hideMark/>
          </w:tcPr>
          <w:p w14:paraId="10954F0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22 2 00 10050</w:t>
            </w:r>
          </w:p>
        </w:tc>
        <w:tc>
          <w:tcPr>
            <w:tcW w:w="567" w:type="dxa"/>
            <w:tcBorders>
              <w:top w:val="single" w:sz="4" w:space="0" w:color="000000"/>
              <w:left w:val="single" w:sz="4" w:space="0" w:color="000000"/>
              <w:bottom w:val="single" w:sz="4" w:space="0" w:color="000000"/>
              <w:right w:val="single" w:sz="4" w:space="0" w:color="000000"/>
            </w:tcBorders>
            <w:hideMark/>
          </w:tcPr>
          <w:p w14:paraId="4B050B2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B8A4BB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388405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342</w:t>
            </w:r>
          </w:p>
        </w:tc>
        <w:tc>
          <w:tcPr>
            <w:tcW w:w="1275" w:type="dxa"/>
            <w:tcBorders>
              <w:top w:val="single" w:sz="4" w:space="0" w:color="000000"/>
              <w:left w:val="single" w:sz="4" w:space="0" w:color="000000"/>
              <w:bottom w:val="single" w:sz="4" w:space="0" w:color="000000"/>
              <w:right w:val="single" w:sz="4" w:space="0" w:color="000000"/>
            </w:tcBorders>
            <w:hideMark/>
          </w:tcPr>
          <w:p w14:paraId="3D1929A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1120</w:t>
            </w:r>
          </w:p>
        </w:tc>
        <w:tc>
          <w:tcPr>
            <w:tcW w:w="2268" w:type="dxa"/>
            <w:tcBorders>
              <w:top w:val="single" w:sz="4" w:space="0" w:color="000000"/>
              <w:left w:val="single" w:sz="4" w:space="0" w:color="000000"/>
              <w:bottom w:val="single" w:sz="4" w:space="0" w:color="000000"/>
              <w:right w:val="single" w:sz="4" w:space="0" w:color="000000"/>
            </w:tcBorders>
            <w:hideMark/>
          </w:tcPr>
          <w:p w14:paraId="0960335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100 000,00</w:t>
            </w:r>
          </w:p>
        </w:tc>
        <w:tc>
          <w:tcPr>
            <w:tcW w:w="1985" w:type="dxa"/>
            <w:tcBorders>
              <w:top w:val="single" w:sz="4" w:space="0" w:color="000000"/>
              <w:left w:val="single" w:sz="4" w:space="0" w:color="000000"/>
              <w:bottom w:val="single" w:sz="4" w:space="0" w:color="000000"/>
              <w:right w:val="single" w:sz="4" w:space="0" w:color="000000"/>
            </w:tcBorders>
            <w:hideMark/>
          </w:tcPr>
          <w:p w14:paraId="4A9EE04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C0FFDA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C3B337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64D2EC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приобретение продуктов питания</w:t>
            </w:r>
          </w:p>
        </w:tc>
        <w:tc>
          <w:tcPr>
            <w:tcW w:w="708" w:type="dxa"/>
            <w:tcBorders>
              <w:top w:val="single" w:sz="4" w:space="0" w:color="000000"/>
              <w:left w:val="single" w:sz="4" w:space="0" w:color="000000"/>
              <w:bottom w:val="single" w:sz="4" w:space="0" w:color="000000"/>
              <w:right w:val="single" w:sz="4" w:space="0" w:color="000000"/>
            </w:tcBorders>
            <w:hideMark/>
          </w:tcPr>
          <w:p w14:paraId="3A086B3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005545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782C0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E199EF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7F3A5D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92E39F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D71B0A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D9322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0A44F3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100 000,00</w:t>
            </w:r>
          </w:p>
        </w:tc>
        <w:tc>
          <w:tcPr>
            <w:tcW w:w="1985" w:type="dxa"/>
            <w:tcBorders>
              <w:top w:val="single" w:sz="4" w:space="0" w:color="000000"/>
              <w:left w:val="single" w:sz="4" w:space="0" w:color="000000"/>
              <w:bottom w:val="single" w:sz="4" w:space="0" w:color="000000"/>
              <w:right w:val="single" w:sz="4" w:space="0" w:color="000000"/>
            </w:tcBorders>
            <w:hideMark/>
          </w:tcPr>
          <w:p w14:paraId="4A8074F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D14A64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9C4A28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631BE2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горюче-смазочных материалов</w:t>
            </w:r>
          </w:p>
        </w:tc>
        <w:tc>
          <w:tcPr>
            <w:tcW w:w="708" w:type="dxa"/>
            <w:tcBorders>
              <w:top w:val="single" w:sz="4" w:space="0" w:color="000000"/>
              <w:left w:val="single" w:sz="4" w:space="0" w:color="000000"/>
              <w:bottom w:val="single" w:sz="4" w:space="0" w:color="000000"/>
              <w:right w:val="single" w:sz="4" w:space="0" w:color="000000"/>
            </w:tcBorders>
            <w:hideMark/>
          </w:tcPr>
          <w:p w14:paraId="1D59F12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E8479F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5B47158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1032" w:type="dxa"/>
            <w:tcBorders>
              <w:top w:val="single" w:sz="4" w:space="0" w:color="000000"/>
              <w:left w:val="single" w:sz="4" w:space="0" w:color="000000"/>
              <w:bottom w:val="single" w:sz="4" w:space="0" w:color="000000"/>
              <w:right w:val="single" w:sz="4" w:space="0" w:color="000000"/>
            </w:tcBorders>
            <w:hideMark/>
          </w:tcPr>
          <w:p w14:paraId="5111A30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22 2 00 10050</w:t>
            </w:r>
          </w:p>
        </w:tc>
        <w:tc>
          <w:tcPr>
            <w:tcW w:w="567" w:type="dxa"/>
            <w:tcBorders>
              <w:top w:val="single" w:sz="4" w:space="0" w:color="000000"/>
              <w:left w:val="single" w:sz="4" w:space="0" w:color="000000"/>
              <w:bottom w:val="single" w:sz="4" w:space="0" w:color="000000"/>
              <w:right w:val="single" w:sz="4" w:space="0" w:color="000000"/>
            </w:tcBorders>
            <w:hideMark/>
          </w:tcPr>
          <w:p w14:paraId="2CA7115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051F8E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3C565E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343</w:t>
            </w:r>
          </w:p>
        </w:tc>
        <w:tc>
          <w:tcPr>
            <w:tcW w:w="1275" w:type="dxa"/>
            <w:tcBorders>
              <w:top w:val="single" w:sz="4" w:space="0" w:color="000000"/>
              <w:left w:val="single" w:sz="4" w:space="0" w:color="000000"/>
              <w:bottom w:val="single" w:sz="4" w:space="0" w:color="000000"/>
              <w:right w:val="single" w:sz="4" w:space="0" w:color="000000"/>
            </w:tcBorders>
            <w:hideMark/>
          </w:tcPr>
          <w:p w14:paraId="46E3B93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1121</w:t>
            </w:r>
          </w:p>
        </w:tc>
        <w:tc>
          <w:tcPr>
            <w:tcW w:w="2268" w:type="dxa"/>
            <w:tcBorders>
              <w:top w:val="single" w:sz="4" w:space="0" w:color="000000"/>
              <w:left w:val="single" w:sz="4" w:space="0" w:color="000000"/>
              <w:bottom w:val="single" w:sz="4" w:space="0" w:color="000000"/>
              <w:right w:val="single" w:sz="4" w:space="0" w:color="000000"/>
            </w:tcBorders>
            <w:hideMark/>
          </w:tcPr>
          <w:p w14:paraId="294572C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100 000,00</w:t>
            </w:r>
          </w:p>
        </w:tc>
        <w:tc>
          <w:tcPr>
            <w:tcW w:w="1985" w:type="dxa"/>
            <w:tcBorders>
              <w:top w:val="single" w:sz="4" w:space="0" w:color="000000"/>
              <w:left w:val="single" w:sz="4" w:space="0" w:color="000000"/>
              <w:bottom w:val="single" w:sz="4" w:space="0" w:color="000000"/>
              <w:right w:val="single" w:sz="4" w:space="0" w:color="000000"/>
            </w:tcBorders>
            <w:hideMark/>
          </w:tcPr>
          <w:p w14:paraId="6852446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7169E5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6C3CFE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79B0C3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приобретение гсм</w:t>
            </w:r>
          </w:p>
        </w:tc>
        <w:tc>
          <w:tcPr>
            <w:tcW w:w="708" w:type="dxa"/>
            <w:tcBorders>
              <w:top w:val="single" w:sz="4" w:space="0" w:color="000000"/>
              <w:left w:val="single" w:sz="4" w:space="0" w:color="000000"/>
              <w:bottom w:val="single" w:sz="4" w:space="0" w:color="000000"/>
              <w:right w:val="single" w:sz="4" w:space="0" w:color="000000"/>
            </w:tcBorders>
            <w:hideMark/>
          </w:tcPr>
          <w:p w14:paraId="6230CD2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53A76C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EEC946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507006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8A72AF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028EE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D61AFD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7A4A7F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2CCD8E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100 000,00</w:t>
            </w:r>
          </w:p>
        </w:tc>
        <w:tc>
          <w:tcPr>
            <w:tcW w:w="1985" w:type="dxa"/>
            <w:tcBorders>
              <w:top w:val="single" w:sz="4" w:space="0" w:color="000000"/>
              <w:left w:val="single" w:sz="4" w:space="0" w:color="000000"/>
              <w:bottom w:val="single" w:sz="4" w:space="0" w:color="000000"/>
              <w:right w:val="single" w:sz="4" w:space="0" w:color="000000"/>
            </w:tcBorders>
            <w:hideMark/>
          </w:tcPr>
          <w:p w14:paraId="77A9901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F08FC4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FDECFF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10B475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прочих материальных запасов</w:t>
            </w:r>
          </w:p>
        </w:tc>
        <w:tc>
          <w:tcPr>
            <w:tcW w:w="708" w:type="dxa"/>
            <w:tcBorders>
              <w:top w:val="single" w:sz="4" w:space="0" w:color="000000"/>
              <w:left w:val="single" w:sz="4" w:space="0" w:color="000000"/>
              <w:bottom w:val="single" w:sz="4" w:space="0" w:color="000000"/>
              <w:right w:val="single" w:sz="4" w:space="0" w:color="000000"/>
            </w:tcBorders>
            <w:hideMark/>
          </w:tcPr>
          <w:p w14:paraId="18BC31C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6CDF44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567" w:type="dxa"/>
            <w:tcBorders>
              <w:top w:val="single" w:sz="4" w:space="0" w:color="000000"/>
              <w:left w:val="single" w:sz="4" w:space="0" w:color="000000"/>
              <w:bottom w:val="single" w:sz="4" w:space="0" w:color="000000"/>
              <w:right w:val="single" w:sz="4" w:space="0" w:color="000000"/>
            </w:tcBorders>
            <w:hideMark/>
          </w:tcPr>
          <w:p w14:paraId="262164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1032" w:type="dxa"/>
            <w:tcBorders>
              <w:top w:val="single" w:sz="4" w:space="0" w:color="000000"/>
              <w:left w:val="single" w:sz="4" w:space="0" w:color="000000"/>
              <w:bottom w:val="single" w:sz="4" w:space="0" w:color="000000"/>
              <w:right w:val="single" w:sz="4" w:space="0" w:color="000000"/>
            </w:tcBorders>
            <w:hideMark/>
          </w:tcPr>
          <w:p w14:paraId="6A12626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22 2 00 10050</w:t>
            </w:r>
          </w:p>
        </w:tc>
        <w:tc>
          <w:tcPr>
            <w:tcW w:w="567" w:type="dxa"/>
            <w:tcBorders>
              <w:top w:val="single" w:sz="4" w:space="0" w:color="000000"/>
              <w:left w:val="single" w:sz="4" w:space="0" w:color="000000"/>
              <w:bottom w:val="single" w:sz="4" w:space="0" w:color="000000"/>
              <w:right w:val="single" w:sz="4" w:space="0" w:color="000000"/>
            </w:tcBorders>
            <w:hideMark/>
          </w:tcPr>
          <w:p w14:paraId="5E56B1C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EEE483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655B05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346</w:t>
            </w:r>
          </w:p>
        </w:tc>
        <w:tc>
          <w:tcPr>
            <w:tcW w:w="1275" w:type="dxa"/>
            <w:tcBorders>
              <w:top w:val="single" w:sz="4" w:space="0" w:color="000000"/>
              <w:left w:val="single" w:sz="4" w:space="0" w:color="000000"/>
              <w:bottom w:val="single" w:sz="4" w:space="0" w:color="000000"/>
              <w:right w:val="single" w:sz="4" w:space="0" w:color="000000"/>
            </w:tcBorders>
            <w:hideMark/>
          </w:tcPr>
          <w:p w14:paraId="305BAAB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1123</w:t>
            </w:r>
          </w:p>
        </w:tc>
        <w:tc>
          <w:tcPr>
            <w:tcW w:w="2268" w:type="dxa"/>
            <w:tcBorders>
              <w:top w:val="single" w:sz="4" w:space="0" w:color="000000"/>
              <w:left w:val="single" w:sz="4" w:space="0" w:color="000000"/>
              <w:bottom w:val="single" w:sz="4" w:space="0" w:color="000000"/>
              <w:right w:val="single" w:sz="4" w:space="0" w:color="000000"/>
            </w:tcBorders>
            <w:hideMark/>
          </w:tcPr>
          <w:p w14:paraId="47B0FA8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120 000,00</w:t>
            </w:r>
          </w:p>
        </w:tc>
        <w:tc>
          <w:tcPr>
            <w:tcW w:w="1985" w:type="dxa"/>
            <w:tcBorders>
              <w:top w:val="single" w:sz="4" w:space="0" w:color="000000"/>
              <w:left w:val="single" w:sz="4" w:space="0" w:color="000000"/>
              <w:bottom w:val="single" w:sz="4" w:space="0" w:color="000000"/>
              <w:right w:val="single" w:sz="4" w:space="0" w:color="000000"/>
            </w:tcBorders>
            <w:hideMark/>
          </w:tcPr>
          <w:p w14:paraId="6B881B4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F8A835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0D9E88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1DD2B9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приобретение расходных материалов</w:t>
            </w:r>
          </w:p>
        </w:tc>
        <w:tc>
          <w:tcPr>
            <w:tcW w:w="708" w:type="dxa"/>
            <w:tcBorders>
              <w:top w:val="single" w:sz="4" w:space="0" w:color="000000"/>
              <w:left w:val="single" w:sz="4" w:space="0" w:color="000000"/>
              <w:bottom w:val="single" w:sz="4" w:space="0" w:color="000000"/>
              <w:right w:val="single" w:sz="4" w:space="0" w:color="000000"/>
            </w:tcBorders>
            <w:hideMark/>
          </w:tcPr>
          <w:p w14:paraId="1CDF340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9DBAC0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B63CEA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EFBC06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B10D9D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0816CA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03276A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AFE7D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020432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120 000,00</w:t>
            </w:r>
          </w:p>
        </w:tc>
        <w:tc>
          <w:tcPr>
            <w:tcW w:w="1985" w:type="dxa"/>
            <w:tcBorders>
              <w:top w:val="single" w:sz="4" w:space="0" w:color="000000"/>
              <w:left w:val="single" w:sz="4" w:space="0" w:color="000000"/>
              <w:bottom w:val="single" w:sz="4" w:space="0" w:color="000000"/>
              <w:right w:val="single" w:sz="4" w:space="0" w:color="000000"/>
            </w:tcBorders>
            <w:hideMark/>
          </w:tcPr>
          <w:p w14:paraId="60BD11D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062942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522CCA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2BAF09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hideMark/>
          </w:tcPr>
          <w:p w14:paraId="08ABBD0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F7F5AA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13C4CF5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05247C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F9909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D1887E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123BB1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2CC031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7A0797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130 973 908,03</w:t>
            </w:r>
          </w:p>
        </w:tc>
        <w:tc>
          <w:tcPr>
            <w:tcW w:w="1985" w:type="dxa"/>
            <w:tcBorders>
              <w:top w:val="single" w:sz="4" w:space="0" w:color="000000"/>
              <w:left w:val="single" w:sz="4" w:space="0" w:color="000000"/>
              <w:bottom w:val="single" w:sz="4" w:space="0" w:color="000000"/>
              <w:right w:val="single" w:sz="4" w:space="0" w:color="000000"/>
            </w:tcBorders>
            <w:hideMark/>
          </w:tcPr>
          <w:p w14:paraId="3261268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16 912 254,97</w:t>
            </w:r>
          </w:p>
        </w:tc>
        <w:tc>
          <w:tcPr>
            <w:tcW w:w="1417" w:type="dxa"/>
            <w:tcBorders>
              <w:top w:val="single" w:sz="4" w:space="0" w:color="000000"/>
              <w:left w:val="single" w:sz="4" w:space="0" w:color="000000"/>
              <w:bottom w:val="single" w:sz="4" w:space="0" w:color="000000"/>
              <w:right w:val="single" w:sz="4" w:space="0" w:color="000000"/>
            </w:tcBorders>
            <w:hideMark/>
          </w:tcPr>
          <w:p w14:paraId="540F97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12,9</w:t>
            </w:r>
          </w:p>
        </w:tc>
      </w:tr>
      <w:tr w:rsidR="001941EC" w:rsidRPr="001941EC" w14:paraId="5DBBABD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311F0F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Сельское хозяйство и рыболовство</w:t>
            </w:r>
          </w:p>
        </w:tc>
        <w:tc>
          <w:tcPr>
            <w:tcW w:w="708" w:type="dxa"/>
            <w:tcBorders>
              <w:top w:val="single" w:sz="4" w:space="0" w:color="000000"/>
              <w:left w:val="single" w:sz="4" w:space="0" w:color="000000"/>
              <w:bottom w:val="single" w:sz="4" w:space="0" w:color="000000"/>
              <w:right w:val="single" w:sz="4" w:space="0" w:color="000000"/>
            </w:tcBorders>
            <w:hideMark/>
          </w:tcPr>
          <w:p w14:paraId="72562C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F04F5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2C50E4C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3666844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5EDA9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97965F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1490C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A68899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773F7A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256 345,58</w:t>
            </w:r>
          </w:p>
        </w:tc>
        <w:tc>
          <w:tcPr>
            <w:tcW w:w="1985" w:type="dxa"/>
            <w:tcBorders>
              <w:top w:val="single" w:sz="4" w:space="0" w:color="000000"/>
              <w:left w:val="single" w:sz="4" w:space="0" w:color="000000"/>
              <w:bottom w:val="single" w:sz="4" w:space="0" w:color="000000"/>
              <w:right w:val="single" w:sz="4" w:space="0" w:color="000000"/>
            </w:tcBorders>
            <w:hideMark/>
          </w:tcPr>
          <w:p w14:paraId="66F043D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A67733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FB0F71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3BD47E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Непрограммные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0F7C441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D4D9BD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155FA33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1105BD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99 0 00 00000</w:t>
            </w:r>
          </w:p>
        </w:tc>
        <w:tc>
          <w:tcPr>
            <w:tcW w:w="567" w:type="dxa"/>
            <w:tcBorders>
              <w:top w:val="single" w:sz="4" w:space="0" w:color="000000"/>
              <w:left w:val="single" w:sz="4" w:space="0" w:color="000000"/>
              <w:bottom w:val="single" w:sz="4" w:space="0" w:color="000000"/>
              <w:right w:val="single" w:sz="4" w:space="0" w:color="000000"/>
            </w:tcBorders>
            <w:hideMark/>
          </w:tcPr>
          <w:p w14:paraId="243201B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D78EEE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372AFF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1D5ADF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D7E98C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256 345,58</w:t>
            </w:r>
          </w:p>
        </w:tc>
        <w:tc>
          <w:tcPr>
            <w:tcW w:w="1985" w:type="dxa"/>
            <w:tcBorders>
              <w:top w:val="single" w:sz="4" w:space="0" w:color="000000"/>
              <w:left w:val="single" w:sz="4" w:space="0" w:color="000000"/>
              <w:bottom w:val="single" w:sz="4" w:space="0" w:color="000000"/>
              <w:right w:val="single" w:sz="4" w:space="0" w:color="000000"/>
            </w:tcBorders>
            <w:hideMark/>
          </w:tcPr>
          <w:p w14:paraId="2CB87DF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CC5148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D1DE75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304708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Прочие непрограммные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0C5E651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C588F5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0C80366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2DB4DF6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99 5 00 00000</w:t>
            </w:r>
          </w:p>
        </w:tc>
        <w:tc>
          <w:tcPr>
            <w:tcW w:w="567" w:type="dxa"/>
            <w:tcBorders>
              <w:top w:val="single" w:sz="4" w:space="0" w:color="000000"/>
              <w:left w:val="single" w:sz="4" w:space="0" w:color="000000"/>
              <w:bottom w:val="single" w:sz="4" w:space="0" w:color="000000"/>
              <w:right w:val="single" w:sz="4" w:space="0" w:color="000000"/>
            </w:tcBorders>
            <w:hideMark/>
          </w:tcPr>
          <w:p w14:paraId="0EEBF45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D08CF9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60FEF7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C61FFB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69B1F3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256 345,58</w:t>
            </w:r>
          </w:p>
        </w:tc>
        <w:tc>
          <w:tcPr>
            <w:tcW w:w="1985" w:type="dxa"/>
            <w:tcBorders>
              <w:top w:val="single" w:sz="4" w:space="0" w:color="000000"/>
              <w:left w:val="single" w:sz="4" w:space="0" w:color="000000"/>
              <w:bottom w:val="single" w:sz="4" w:space="0" w:color="000000"/>
              <w:right w:val="single" w:sz="4" w:space="0" w:color="000000"/>
            </w:tcBorders>
            <w:hideMark/>
          </w:tcPr>
          <w:p w14:paraId="680A3D4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BDCB52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F6A09D9" w14:textId="77777777" w:rsidTr="001941EC">
        <w:trPr>
          <w:trHeight w:val="1080"/>
        </w:trPr>
        <w:tc>
          <w:tcPr>
            <w:tcW w:w="2235" w:type="dxa"/>
            <w:tcBorders>
              <w:top w:val="single" w:sz="4" w:space="0" w:color="000000"/>
              <w:left w:val="single" w:sz="4" w:space="0" w:color="000000"/>
              <w:bottom w:val="single" w:sz="4" w:space="0" w:color="000000"/>
              <w:right w:val="single" w:sz="4" w:space="0" w:color="000000"/>
            </w:tcBorders>
            <w:hideMark/>
          </w:tcPr>
          <w:p w14:paraId="4F40D68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Выполнение отдельных государственных полномочий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c>
          <w:tcPr>
            <w:tcW w:w="708" w:type="dxa"/>
            <w:tcBorders>
              <w:top w:val="single" w:sz="4" w:space="0" w:color="000000"/>
              <w:left w:val="single" w:sz="4" w:space="0" w:color="000000"/>
              <w:bottom w:val="single" w:sz="4" w:space="0" w:color="000000"/>
              <w:right w:val="single" w:sz="4" w:space="0" w:color="000000"/>
            </w:tcBorders>
            <w:hideMark/>
          </w:tcPr>
          <w:p w14:paraId="05732F1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EE37A9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67E229B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6A67939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99 5 0063360</w:t>
            </w:r>
          </w:p>
        </w:tc>
        <w:tc>
          <w:tcPr>
            <w:tcW w:w="567" w:type="dxa"/>
            <w:tcBorders>
              <w:top w:val="single" w:sz="4" w:space="0" w:color="000000"/>
              <w:left w:val="single" w:sz="4" w:space="0" w:color="000000"/>
              <w:bottom w:val="single" w:sz="4" w:space="0" w:color="000000"/>
              <w:right w:val="single" w:sz="4" w:space="0" w:color="000000"/>
            </w:tcBorders>
            <w:hideMark/>
          </w:tcPr>
          <w:p w14:paraId="2297067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6DEE21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F933E7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ECFBC4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27715C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256 345,58</w:t>
            </w:r>
          </w:p>
        </w:tc>
        <w:tc>
          <w:tcPr>
            <w:tcW w:w="1985" w:type="dxa"/>
            <w:tcBorders>
              <w:top w:val="single" w:sz="4" w:space="0" w:color="000000"/>
              <w:left w:val="single" w:sz="4" w:space="0" w:color="000000"/>
              <w:bottom w:val="single" w:sz="4" w:space="0" w:color="000000"/>
              <w:right w:val="single" w:sz="4" w:space="0" w:color="000000"/>
            </w:tcBorders>
            <w:hideMark/>
          </w:tcPr>
          <w:p w14:paraId="7D8A9A2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947B7F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C6AD4D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208B8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23A38A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411463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35BEEDF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78BB01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99 5 0063360</w:t>
            </w:r>
          </w:p>
        </w:tc>
        <w:tc>
          <w:tcPr>
            <w:tcW w:w="567" w:type="dxa"/>
            <w:tcBorders>
              <w:top w:val="single" w:sz="4" w:space="0" w:color="000000"/>
              <w:left w:val="single" w:sz="4" w:space="0" w:color="000000"/>
              <w:bottom w:val="single" w:sz="4" w:space="0" w:color="000000"/>
              <w:right w:val="single" w:sz="4" w:space="0" w:color="000000"/>
            </w:tcBorders>
            <w:hideMark/>
          </w:tcPr>
          <w:p w14:paraId="3926386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0A4DDDD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84483E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78620D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FA6E11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256 345,58</w:t>
            </w:r>
          </w:p>
        </w:tc>
        <w:tc>
          <w:tcPr>
            <w:tcW w:w="1985" w:type="dxa"/>
            <w:tcBorders>
              <w:top w:val="single" w:sz="4" w:space="0" w:color="000000"/>
              <w:left w:val="single" w:sz="4" w:space="0" w:color="000000"/>
              <w:bottom w:val="single" w:sz="4" w:space="0" w:color="000000"/>
              <w:right w:val="single" w:sz="4" w:space="0" w:color="000000"/>
            </w:tcBorders>
            <w:hideMark/>
          </w:tcPr>
          <w:p w14:paraId="2015713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1A61B1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2D487F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9751E7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1D1DAE1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6AB93E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4F56A51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4A0853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99 5 0063360</w:t>
            </w:r>
          </w:p>
        </w:tc>
        <w:tc>
          <w:tcPr>
            <w:tcW w:w="567" w:type="dxa"/>
            <w:tcBorders>
              <w:top w:val="single" w:sz="4" w:space="0" w:color="000000"/>
              <w:left w:val="single" w:sz="4" w:space="0" w:color="000000"/>
              <w:bottom w:val="single" w:sz="4" w:space="0" w:color="000000"/>
              <w:right w:val="single" w:sz="4" w:space="0" w:color="000000"/>
            </w:tcBorders>
            <w:hideMark/>
          </w:tcPr>
          <w:p w14:paraId="3C8491C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44D96E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4621AC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2AB73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68C420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256 345,58</w:t>
            </w:r>
          </w:p>
        </w:tc>
        <w:tc>
          <w:tcPr>
            <w:tcW w:w="1985" w:type="dxa"/>
            <w:tcBorders>
              <w:top w:val="single" w:sz="4" w:space="0" w:color="000000"/>
              <w:left w:val="single" w:sz="4" w:space="0" w:color="000000"/>
              <w:bottom w:val="single" w:sz="4" w:space="0" w:color="000000"/>
              <w:right w:val="single" w:sz="4" w:space="0" w:color="000000"/>
            </w:tcBorders>
            <w:hideMark/>
          </w:tcPr>
          <w:p w14:paraId="6DCE50C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EFD9F4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9110FC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E70DD6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3AEAADF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82166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1471A08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66288E5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99 5 0063360</w:t>
            </w:r>
          </w:p>
        </w:tc>
        <w:tc>
          <w:tcPr>
            <w:tcW w:w="567" w:type="dxa"/>
            <w:tcBorders>
              <w:top w:val="single" w:sz="4" w:space="0" w:color="000000"/>
              <w:left w:val="single" w:sz="4" w:space="0" w:color="000000"/>
              <w:bottom w:val="single" w:sz="4" w:space="0" w:color="000000"/>
              <w:right w:val="single" w:sz="4" w:space="0" w:color="000000"/>
            </w:tcBorders>
            <w:hideMark/>
          </w:tcPr>
          <w:p w14:paraId="3CE9B95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D78CDC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E7AE61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BDAE7E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800B04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256 345,58</w:t>
            </w:r>
          </w:p>
        </w:tc>
        <w:tc>
          <w:tcPr>
            <w:tcW w:w="1985" w:type="dxa"/>
            <w:tcBorders>
              <w:top w:val="single" w:sz="4" w:space="0" w:color="000000"/>
              <w:left w:val="single" w:sz="4" w:space="0" w:color="000000"/>
              <w:bottom w:val="single" w:sz="4" w:space="0" w:color="000000"/>
              <w:right w:val="single" w:sz="4" w:space="0" w:color="000000"/>
            </w:tcBorders>
            <w:hideMark/>
          </w:tcPr>
          <w:p w14:paraId="4D76DE8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443689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DB1033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E96F65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307673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B3514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4E54B8B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233E928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99 5 0063360</w:t>
            </w:r>
          </w:p>
        </w:tc>
        <w:tc>
          <w:tcPr>
            <w:tcW w:w="567" w:type="dxa"/>
            <w:tcBorders>
              <w:top w:val="single" w:sz="4" w:space="0" w:color="000000"/>
              <w:left w:val="single" w:sz="4" w:space="0" w:color="000000"/>
              <w:bottom w:val="single" w:sz="4" w:space="0" w:color="000000"/>
              <w:right w:val="single" w:sz="4" w:space="0" w:color="000000"/>
            </w:tcBorders>
            <w:hideMark/>
          </w:tcPr>
          <w:p w14:paraId="328732C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7B40D4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16E48D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1EED371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D678F8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256 345,58</w:t>
            </w:r>
          </w:p>
        </w:tc>
        <w:tc>
          <w:tcPr>
            <w:tcW w:w="1985" w:type="dxa"/>
            <w:tcBorders>
              <w:top w:val="single" w:sz="4" w:space="0" w:color="000000"/>
              <w:left w:val="single" w:sz="4" w:space="0" w:color="000000"/>
              <w:bottom w:val="single" w:sz="4" w:space="0" w:color="000000"/>
              <w:right w:val="single" w:sz="4" w:space="0" w:color="000000"/>
            </w:tcBorders>
            <w:hideMark/>
          </w:tcPr>
          <w:p w14:paraId="58F8FE0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336859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2C9BA0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AD663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Иные работы и услуги по подстатье 226 </w:t>
            </w:r>
          </w:p>
        </w:tc>
        <w:tc>
          <w:tcPr>
            <w:tcW w:w="708" w:type="dxa"/>
            <w:tcBorders>
              <w:top w:val="single" w:sz="4" w:space="0" w:color="000000"/>
              <w:left w:val="single" w:sz="4" w:space="0" w:color="000000"/>
              <w:bottom w:val="single" w:sz="4" w:space="0" w:color="000000"/>
              <w:right w:val="single" w:sz="4" w:space="0" w:color="000000"/>
            </w:tcBorders>
            <w:hideMark/>
          </w:tcPr>
          <w:p w14:paraId="1DB7CB0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EF3F1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5F78494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24A0F5C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99 5 0063360</w:t>
            </w:r>
          </w:p>
        </w:tc>
        <w:tc>
          <w:tcPr>
            <w:tcW w:w="567" w:type="dxa"/>
            <w:tcBorders>
              <w:top w:val="single" w:sz="4" w:space="0" w:color="000000"/>
              <w:left w:val="single" w:sz="4" w:space="0" w:color="000000"/>
              <w:bottom w:val="single" w:sz="4" w:space="0" w:color="000000"/>
              <w:right w:val="single" w:sz="4" w:space="0" w:color="000000"/>
            </w:tcBorders>
            <w:hideMark/>
          </w:tcPr>
          <w:p w14:paraId="4E018ED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CD2774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1367AB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420F9B5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6BC774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256 345,58</w:t>
            </w:r>
          </w:p>
        </w:tc>
        <w:tc>
          <w:tcPr>
            <w:tcW w:w="1985" w:type="dxa"/>
            <w:tcBorders>
              <w:top w:val="single" w:sz="4" w:space="0" w:color="000000"/>
              <w:left w:val="single" w:sz="4" w:space="0" w:color="000000"/>
              <w:bottom w:val="single" w:sz="4" w:space="0" w:color="000000"/>
              <w:right w:val="single" w:sz="4" w:space="0" w:color="000000"/>
            </w:tcBorders>
            <w:hideMark/>
          </w:tcPr>
          <w:p w14:paraId="5DC89F4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493525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B4B1B8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FF1846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0116300010722000017 отлов, транспортировка. Содержание безнадзорных животных</w:t>
            </w:r>
          </w:p>
        </w:tc>
        <w:tc>
          <w:tcPr>
            <w:tcW w:w="708" w:type="dxa"/>
            <w:tcBorders>
              <w:top w:val="single" w:sz="4" w:space="0" w:color="000000"/>
              <w:left w:val="single" w:sz="4" w:space="0" w:color="000000"/>
              <w:bottom w:val="single" w:sz="4" w:space="0" w:color="000000"/>
              <w:right w:val="single" w:sz="4" w:space="0" w:color="000000"/>
            </w:tcBorders>
            <w:hideMark/>
          </w:tcPr>
          <w:p w14:paraId="0F71BE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9A09FD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220114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344CB4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136685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F4E72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F9AEDD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5A26C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322A0A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256 345,58</w:t>
            </w:r>
          </w:p>
        </w:tc>
        <w:tc>
          <w:tcPr>
            <w:tcW w:w="1985" w:type="dxa"/>
            <w:tcBorders>
              <w:top w:val="single" w:sz="4" w:space="0" w:color="000000"/>
              <w:left w:val="single" w:sz="4" w:space="0" w:color="000000"/>
              <w:bottom w:val="single" w:sz="4" w:space="0" w:color="000000"/>
              <w:right w:val="single" w:sz="4" w:space="0" w:color="000000"/>
            </w:tcBorders>
            <w:hideMark/>
          </w:tcPr>
          <w:p w14:paraId="127A84F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14C685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F60EC8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B6B1E8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Расходы в области сельского хозяйства</w:t>
            </w:r>
          </w:p>
        </w:tc>
        <w:tc>
          <w:tcPr>
            <w:tcW w:w="708" w:type="dxa"/>
            <w:tcBorders>
              <w:top w:val="single" w:sz="4" w:space="0" w:color="000000"/>
              <w:left w:val="single" w:sz="4" w:space="0" w:color="000000"/>
              <w:bottom w:val="single" w:sz="4" w:space="0" w:color="000000"/>
              <w:right w:val="single" w:sz="4" w:space="0" w:color="000000"/>
            </w:tcBorders>
            <w:hideMark/>
          </w:tcPr>
          <w:p w14:paraId="177EC70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5A65B4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0A0825F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75A5E5C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99 5 0091005</w:t>
            </w:r>
          </w:p>
        </w:tc>
        <w:tc>
          <w:tcPr>
            <w:tcW w:w="567" w:type="dxa"/>
            <w:tcBorders>
              <w:top w:val="single" w:sz="4" w:space="0" w:color="000000"/>
              <w:left w:val="single" w:sz="4" w:space="0" w:color="000000"/>
              <w:bottom w:val="single" w:sz="4" w:space="0" w:color="000000"/>
              <w:right w:val="single" w:sz="4" w:space="0" w:color="000000"/>
            </w:tcBorders>
            <w:hideMark/>
          </w:tcPr>
          <w:p w14:paraId="786CC3B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F9DBED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1B00DB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A0AC87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AB99D2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4DCDC64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A3CF3C6" w14:textId="77777777" w:rsidR="001941EC" w:rsidRPr="001941EC" w:rsidRDefault="001941EC" w:rsidP="001941EC">
            <w:pPr>
              <w:widowControl/>
              <w:autoSpaceDE/>
              <w:autoSpaceDN/>
              <w:adjustRightInd/>
              <w:rPr>
                <w:rFonts w:eastAsia="Times New Roman"/>
                <w:bCs/>
                <w:i/>
                <w:iCs/>
                <w:sz w:val="20"/>
                <w:szCs w:val="20"/>
              </w:rPr>
            </w:pPr>
          </w:p>
        </w:tc>
      </w:tr>
      <w:tr w:rsidR="001941EC" w:rsidRPr="001941EC" w14:paraId="20ECF5A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45F3C6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549D263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BCEF96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3E4372F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3C9F03B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99 5 0091005</w:t>
            </w:r>
          </w:p>
        </w:tc>
        <w:tc>
          <w:tcPr>
            <w:tcW w:w="567" w:type="dxa"/>
            <w:tcBorders>
              <w:top w:val="single" w:sz="4" w:space="0" w:color="000000"/>
              <w:left w:val="single" w:sz="4" w:space="0" w:color="000000"/>
              <w:bottom w:val="single" w:sz="4" w:space="0" w:color="000000"/>
              <w:right w:val="single" w:sz="4" w:space="0" w:color="000000"/>
            </w:tcBorders>
            <w:hideMark/>
          </w:tcPr>
          <w:p w14:paraId="3B5E58F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2D882BF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C0B5E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B38F27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2B9B13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78D1695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4C33C4C" w14:textId="77777777" w:rsidR="001941EC" w:rsidRPr="001941EC" w:rsidRDefault="001941EC" w:rsidP="001941EC">
            <w:pPr>
              <w:widowControl/>
              <w:autoSpaceDE/>
              <w:autoSpaceDN/>
              <w:adjustRightInd/>
              <w:rPr>
                <w:rFonts w:eastAsia="Times New Roman"/>
                <w:bCs/>
                <w:sz w:val="20"/>
                <w:szCs w:val="20"/>
              </w:rPr>
            </w:pPr>
          </w:p>
        </w:tc>
      </w:tr>
      <w:tr w:rsidR="001941EC" w:rsidRPr="001941EC" w14:paraId="705FC95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D99749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431AAC0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1468D5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3AA8312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6173293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99 5 0091005</w:t>
            </w:r>
          </w:p>
        </w:tc>
        <w:tc>
          <w:tcPr>
            <w:tcW w:w="567" w:type="dxa"/>
            <w:tcBorders>
              <w:top w:val="single" w:sz="4" w:space="0" w:color="000000"/>
              <w:left w:val="single" w:sz="4" w:space="0" w:color="000000"/>
              <w:bottom w:val="single" w:sz="4" w:space="0" w:color="000000"/>
              <w:right w:val="single" w:sz="4" w:space="0" w:color="000000"/>
            </w:tcBorders>
            <w:hideMark/>
          </w:tcPr>
          <w:p w14:paraId="1A021B9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5DE8870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C91135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49F33B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A8ECD4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23666E5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BA4E7DD" w14:textId="77777777" w:rsidR="001941EC" w:rsidRPr="001941EC" w:rsidRDefault="001941EC" w:rsidP="001941EC">
            <w:pPr>
              <w:widowControl/>
              <w:autoSpaceDE/>
              <w:autoSpaceDN/>
              <w:adjustRightInd/>
              <w:rPr>
                <w:rFonts w:eastAsia="Times New Roman"/>
                <w:bCs/>
                <w:sz w:val="20"/>
                <w:szCs w:val="20"/>
              </w:rPr>
            </w:pPr>
          </w:p>
        </w:tc>
      </w:tr>
      <w:tr w:rsidR="001941EC" w:rsidRPr="001941EC" w14:paraId="3EEFBA44"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5BC40C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420E36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657A53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5B6A08A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0DDB723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99 5 0091005</w:t>
            </w:r>
          </w:p>
        </w:tc>
        <w:tc>
          <w:tcPr>
            <w:tcW w:w="567" w:type="dxa"/>
            <w:tcBorders>
              <w:top w:val="single" w:sz="4" w:space="0" w:color="000000"/>
              <w:left w:val="single" w:sz="4" w:space="0" w:color="000000"/>
              <w:bottom w:val="single" w:sz="4" w:space="0" w:color="000000"/>
              <w:right w:val="single" w:sz="4" w:space="0" w:color="000000"/>
            </w:tcBorders>
            <w:hideMark/>
          </w:tcPr>
          <w:p w14:paraId="36B9AFF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CA0D74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170516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CEFD19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749047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073C5AC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173B4E6" w14:textId="77777777" w:rsidR="001941EC" w:rsidRPr="001941EC" w:rsidRDefault="001941EC" w:rsidP="001941EC">
            <w:pPr>
              <w:widowControl/>
              <w:autoSpaceDE/>
              <w:autoSpaceDN/>
              <w:adjustRightInd/>
              <w:rPr>
                <w:rFonts w:eastAsia="Times New Roman"/>
                <w:bCs/>
                <w:sz w:val="20"/>
                <w:szCs w:val="20"/>
              </w:rPr>
            </w:pPr>
          </w:p>
        </w:tc>
      </w:tr>
      <w:tr w:rsidR="001941EC" w:rsidRPr="001941EC" w14:paraId="6B14E65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DC98CF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08316D1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B320BC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79F9B82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7C1A0C6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99 5 0091005</w:t>
            </w:r>
          </w:p>
        </w:tc>
        <w:tc>
          <w:tcPr>
            <w:tcW w:w="567" w:type="dxa"/>
            <w:tcBorders>
              <w:top w:val="single" w:sz="4" w:space="0" w:color="000000"/>
              <w:left w:val="single" w:sz="4" w:space="0" w:color="000000"/>
              <w:bottom w:val="single" w:sz="4" w:space="0" w:color="000000"/>
              <w:right w:val="single" w:sz="4" w:space="0" w:color="000000"/>
            </w:tcBorders>
            <w:hideMark/>
          </w:tcPr>
          <w:p w14:paraId="0E5B993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B1201A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CD5B39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1D56842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B1810F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05500DA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B27A5EA" w14:textId="77777777" w:rsidR="001941EC" w:rsidRPr="001941EC" w:rsidRDefault="001941EC" w:rsidP="001941EC">
            <w:pPr>
              <w:widowControl/>
              <w:autoSpaceDE/>
              <w:autoSpaceDN/>
              <w:adjustRightInd/>
              <w:rPr>
                <w:rFonts w:eastAsia="Times New Roman"/>
                <w:sz w:val="20"/>
                <w:szCs w:val="20"/>
              </w:rPr>
            </w:pPr>
          </w:p>
        </w:tc>
      </w:tr>
      <w:tr w:rsidR="001941EC" w:rsidRPr="001941EC" w14:paraId="1762787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BD5537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Приобретение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61F027E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53734F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41F89B9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7976975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99 5 0091005</w:t>
            </w:r>
          </w:p>
        </w:tc>
        <w:tc>
          <w:tcPr>
            <w:tcW w:w="567" w:type="dxa"/>
            <w:tcBorders>
              <w:top w:val="single" w:sz="4" w:space="0" w:color="000000"/>
              <w:left w:val="single" w:sz="4" w:space="0" w:color="000000"/>
              <w:bottom w:val="single" w:sz="4" w:space="0" w:color="000000"/>
              <w:right w:val="single" w:sz="4" w:space="0" w:color="000000"/>
            </w:tcBorders>
            <w:hideMark/>
          </w:tcPr>
          <w:p w14:paraId="559A005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00BC19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E0E188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6DD054C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1116</w:t>
            </w:r>
          </w:p>
        </w:tc>
        <w:tc>
          <w:tcPr>
            <w:tcW w:w="2268" w:type="dxa"/>
            <w:tcBorders>
              <w:top w:val="single" w:sz="4" w:space="0" w:color="000000"/>
              <w:left w:val="single" w:sz="4" w:space="0" w:color="000000"/>
              <w:bottom w:val="single" w:sz="4" w:space="0" w:color="000000"/>
              <w:right w:val="single" w:sz="4" w:space="0" w:color="000000"/>
            </w:tcBorders>
            <w:hideMark/>
          </w:tcPr>
          <w:p w14:paraId="6C52212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25CF99F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8531BE9" w14:textId="77777777" w:rsidR="001941EC" w:rsidRPr="001941EC" w:rsidRDefault="001941EC" w:rsidP="001941EC">
            <w:pPr>
              <w:widowControl/>
              <w:autoSpaceDE/>
              <w:autoSpaceDN/>
              <w:adjustRightInd/>
              <w:rPr>
                <w:rFonts w:eastAsia="Times New Roman"/>
                <w:sz w:val="20"/>
                <w:szCs w:val="20"/>
              </w:rPr>
            </w:pPr>
          </w:p>
        </w:tc>
      </w:tr>
      <w:tr w:rsidR="001941EC" w:rsidRPr="001941EC" w14:paraId="5BBC254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7B31C6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Транспорт</w:t>
            </w:r>
          </w:p>
        </w:tc>
        <w:tc>
          <w:tcPr>
            <w:tcW w:w="708" w:type="dxa"/>
            <w:tcBorders>
              <w:top w:val="single" w:sz="4" w:space="0" w:color="000000"/>
              <w:left w:val="single" w:sz="4" w:space="0" w:color="000000"/>
              <w:bottom w:val="single" w:sz="4" w:space="0" w:color="000000"/>
              <w:right w:val="single" w:sz="4" w:space="0" w:color="000000"/>
            </w:tcBorders>
            <w:hideMark/>
          </w:tcPr>
          <w:p w14:paraId="6D5592B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6E9E3D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55D5E6C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08</w:t>
            </w:r>
          </w:p>
        </w:tc>
        <w:tc>
          <w:tcPr>
            <w:tcW w:w="1032" w:type="dxa"/>
            <w:tcBorders>
              <w:top w:val="single" w:sz="4" w:space="0" w:color="000000"/>
              <w:left w:val="single" w:sz="4" w:space="0" w:color="000000"/>
              <w:bottom w:val="single" w:sz="4" w:space="0" w:color="000000"/>
              <w:right w:val="single" w:sz="4" w:space="0" w:color="000000"/>
            </w:tcBorders>
            <w:hideMark/>
          </w:tcPr>
          <w:p w14:paraId="0A04157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9B7A17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4BB018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536EF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798E39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F5F99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12 439 368,17</w:t>
            </w:r>
          </w:p>
        </w:tc>
        <w:tc>
          <w:tcPr>
            <w:tcW w:w="1985" w:type="dxa"/>
            <w:tcBorders>
              <w:top w:val="single" w:sz="4" w:space="0" w:color="000000"/>
              <w:left w:val="single" w:sz="4" w:space="0" w:color="000000"/>
              <w:bottom w:val="single" w:sz="4" w:space="0" w:color="000000"/>
              <w:right w:val="single" w:sz="4" w:space="0" w:color="000000"/>
            </w:tcBorders>
            <w:hideMark/>
          </w:tcPr>
          <w:p w14:paraId="4190C38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12 370 712,02</w:t>
            </w:r>
          </w:p>
        </w:tc>
        <w:tc>
          <w:tcPr>
            <w:tcW w:w="1417" w:type="dxa"/>
            <w:tcBorders>
              <w:top w:val="single" w:sz="4" w:space="0" w:color="000000"/>
              <w:left w:val="single" w:sz="4" w:space="0" w:color="000000"/>
              <w:bottom w:val="single" w:sz="4" w:space="0" w:color="000000"/>
              <w:right w:val="single" w:sz="4" w:space="0" w:color="000000"/>
            </w:tcBorders>
            <w:hideMark/>
          </w:tcPr>
          <w:p w14:paraId="69AAE26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99,4</w:t>
            </w:r>
          </w:p>
        </w:tc>
      </w:tr>
      <w:tr w:rsidR="001941EC" w:rsidRPr="001941EC" w14:paraId="5C5B0E7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BEF779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Расходы в области дорожно-транспортного комплекса</w:t>
            </w:r>
          </w:p>
        </w:tc>
        <w:tc>
          <w:tcPr>
            <w:tcW w:w="708" w:type="dxa"/>
            <w:tcBorders>
              <w:top w:val="single" w:sz="4" w:space="0" w:color="000000"/>
              <w:left w:val="single" w:sz="4" w:space="0" w:color="000000"/>
              <w:bottom w:val="single" w:sz="4" w:space="0" w:color="000000"/>
              <w:right w:val="single" w:sz="4" w:space="0" w:color="000000"/>
            </w:tcBorders>
            <w:hideMark/>
          </w:tcPr>
          <w:p w14:paraId="0CCC221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E45A43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20B9276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08</w:t>
            </w:r>
          </w:p>
        </w:tc>
        <w:tc>
          <w:tcPr>
            <w:tcW w:w="1032" w:type="dxa"/>
            <w:tcBorders>
              <w:top w:val="single" w:sz="4" w:space="0" w:color="000000"/>
              <w:left w:val="single" w:sz="4" w:space="0" w:color="000000"/>
              <w:bottom w:val="single" w:sz="4" w:space="0" w:color="000000"/>
              <w:right w:val="single" w:sz="4" w:space="0" w:color="000000"/>
            </w:tcBorders>
            <w:hideMark/>
          </w:tcPr>
          <w:p w14:paraId="7A2A2D7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99 5 00 91008</w:t>
            </w:r>
          </w:p>
        </w:tc>
        <w:tc>
          <w:tcPr>
            <w:tcW w:w="567" w:type="dxa"/>
            <w:tcBorders>
              <w:top w:val="single" w:sz="4" w:space="0" w:color="000000"/>
              <w:left w:val="single" w:sz="4" w:space="0" w:color="000000"/>
              <w:bottom w:val="single" w:sz="4" w:space="0" w:color="000000"/>
              <w:right w:val="single" w:sz="4" w:space="0" w:color="000000"/>
            </w:tcBorders>
            <w:hideMark/>
          </w:tcPr>
          <w:p w14:paraId="3F1F99F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A62109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F2245D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0DF428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007BF3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12 439 368,17</w:t>
            </w:r>
          </w:p>
        </w:tc>
        <w:tc>
          <w:tcPr>
            <w:tcW w:w="1985" w:type="dxa"/>
            <w:tcBorders>
              <w:top w:val="single" w:sz="4" w:space="0" w:color="000000"/>
              <w:left w:val="single" w:sz="4" w:space="0" w:color="000000"/>
              <w:bottom w:val="single" w:sz="4" w:space="0" w:color="000000"/>
              <w:right w:val="single" w:sz="4" w:space="0" w:color="000000"/>
            </w:tcBorders>
            <w:hideMark/>
          </w:tcPr>
          <w:p w14:paraId="54402F3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12 370 712,02</w:t>
            </w:r>
          </w:p>
        </w:tc>
        <w:tc>
          <w:tcPr>
            <w:tcW w:w="1417" w:type="dxa"/>
            <w:tcBorders>
              <w:top w:val="single" w:sz="4" w:space="0" w:color="000000"/>
              <w:left w:val="single" w:sz="4" w:space="0" w:color="000000"/>
              <w:bottom w:val="single" w:sz="4" w:space="0" w:color="000000"/>
              <w:right w:val="single" w:sz="4" w:space="0" w:color="000000"/>
            </w:tcBorders>
            <w:hideMark/>
          </w:tcPr>
          <w:p w14:paraId="3D61648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99,4</w:t>
            </w:r>
          </w:p>
        </w:tc>
      </w:tr>
      <w:tr w:rsidR="001941EC" w:rsidRPr="001941EC" w14:paraId="2C6D6A54"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C4719F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3EBBE2A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8F4382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5C1A1AA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08</w:t>
            </w:r>
          </w:p>
        </w:tc>
        <w:tc>
          <w:tcPr>
            <w:tcW w:w="1032" w:type="dxa"/>
            <w:tcBorders>
              <w:top w:val="single" w:sz="4" w:space="0" w:color="000000"/>
              <w:left w:val="single" w:sz="4" w:space="0" w:color="000000"/>
              <w:bottom w:val="single" w:sz="4" w:space="0" w:color="000000"/>
              <w:right w:val="single" w:sz="4" w:space="0" w:color="000000"/>
            </w:tcBorders>
            <w:hideMark/>
          </w:tcPr>
          <w:p w14:paraId="707E9D7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99 5 00 91008</w:t>
            </w:r>
          </w:p>
        </w:tc>
        <w:tc>
          <w:tcPr>
            <w:tcW w:w="567" w:type="dxa"/>
            <w:tcBorders>
              <w:top w:val="single" w:sz="4" w:space="0" w:color="000000"/>
              <w:left w:val="single" w:sz="4" w:space="0" w:color="000000"/>
              <w:bottom w:val="single" w:sz="4" w:space="0" w:color="000000"/>
              <w:right w:val="single" w:sz="4" w:space="0" w:color="000000"/>
            </w:tcBorders>
            <w:hideMark/>
          </w:tcPr>
          <w:p w14:paraId="446BBBA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740B561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1F217A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F8157B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00F452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11 498 901,02</w:t>
            </w:r>
          </w:p>
        </w:tc>
        <w:tc>
          <w:tcPr>
            <w:tcW w:w="1985" w:type="dxa"/>
            <w:tcBorders>
              <w:top w:val="single" w:sz="4" w:space="0" w:color="000000"/>
              <w:left w:val="single" w:sz="4" w:space="0" w:color="000000"/>
              <w:bottom w:val="single" w:sz="4" w:space="0" w:color="000000"/>
              <w:right w:val="single" w:sz="4" w:space="0" w:color="000000"/>
            </w:tcBorders>
            <w:hideMark/>
          </w:tcPr>
          <w:p w14:paraId="74DBAC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11 498 900,02</w:t>
            </w:r>
          </w:p>
        </w:tc>
        <w:tc>
          <w:tcPr>
            <w:tcW w:w="1417" w:type="dxa"/>
            <w:tcBorders>
              <w:top w:val="single" w:sz="4" w:space="0" w:color="000000"/>
              <w:left w:val="single" w:sz="4" w:space="0" w:color="000000"/>
              <w:bottom w:val="single" w:sz="4" w:space="0" w:color="000000"/>
              <w:right w:val="single" w:sz="4" w:space="0" w:color="000000"/>
            </w:tcBorders>
            <w:hideMark/>
          </w:tcPr>
          <w:p w14:paraId="2A6CD67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2908098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C94E81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7798907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2EA5A6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639A038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08</w:t>
            </w:r>
          </w:p>
        </w:tc>
        <w:tc>
          <w:tcPr>
            <w:tcW w:w="1032" w:type="dxa"/>
            <w:tcBorders>
              <w:top w:val="single" w:sz="4" w:space="0" w:color="000000"/>
              <w:left w:val="single" w:sz="4" w:space="0" w:color="000000"/>
              <w:bottom w:val="single" w:sz="4" w:space="0" w:color="000000"/>
              <w:right w:val="single" w:sz="4" w:space="0" w:color="000000"/>
            </w:tcBorders>
            <w:hideMark/>
          </w:tcPr>
          <w:p w14:paraId="2686D0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99 5 00 91008</w:t>
            </w:r>
          </w:p>
        </w:tc>
        <w:tc>
          <w:tcPr>
            <w:tcW w:w="567" w:type="dxa"/>
            <w:tcBorders>
              <w:top w:val="single" w:sz="4" w:space="0" w:color="000000"/>
              <w:left w:val="single" w:sz="4" w:space="0" w:color="000000"/>
              <w:bottom w:val="single" w:sz="4" w:space="0" w:color="000000"/>
              <w:right w:val="single" w:sz="4" w:space="0" w:color="000000"/>
            </w:tcBorders>
            <w:hideMark/>
          </w:tcPr>
          <w:p w14:paraId="1CEE132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7461F58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D15B3A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49B007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96E930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11 498 901,02</w:t>
            </w:r>
          </w:p>
        </w:tc>
        <w:tc>
          <w:tcPr>
            <w:tcW w:w="1985" w:type="dxa"/>
            <w:tcBorders>
              <w:top w:val="single" w:sz="4" w:space="0" w:color="000000"/>
              <w:left w:val="single" w:sz="4" w:space="0" w:color="000000"/>
              <w:bottom w:val="single" w:sz="4" w:space="0" w:color="000000"/>
              <w:right w:val="single" w:sz="4" w:space="0" w:color="000000"/>
            </w:tcBorders>
            <w:hideMark/>
          </w:tcPr>
          <w:p w14:paraId="220A4D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11 498 900,02</w:t>
            </w:r>
          </w:p>
        </w:tc>
        <w:tc>
          <w:tcPr>
            <w:tcW w:w="1417" w:type="dxa"/>
            <w:tcBorders>
              <w:top w:val="single" w:sz="4" w:space="0" w:color="000000"/>
              <w:left w:val="single" w:sz="4" w:space="0" w:color="000000"/>
              <w:bottom w:val="single" w:sz="4" w:space="0" w:color="000000"/>
              <w:right w:val="single" w:sz="4" w:space="0" w:color="000000"/>
            </w:tcBorders>
            <w:hideMark/>
          </w:tcPr>
          <w:p w14:paraId="005A735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9608AEE"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46264F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3DC8800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FE4184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7C85560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08</w:t>
            </w:r>
          </w:p>
        </w:tc>
        <w:tc>
          <w:tcPr>
            <w:tcW w:w="1032" w:type="dxa"/>
            <w:tcBorders>
              <w:top w:val="single" w:sz="4" w:space="0" w:color="000000"/>
              <w:left w:val="single" w:sz="4" w:space="0" w:color="000000"/>
              <w:bottom w:val="single" w:sz="4" w:space="0" w:color="000000"/>
              <w:right w:val="single" w:sz="4" w:space="0" w:color="000000"/>
            </w:tcBorders>
            <w:hideMark/>
          </w:tcPr>
          <w:p w14:paraId="224247C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99 5 00 91008</w:t>
            </w:r>
          </w:p>
        </w:tc>
        <w:tc>
          <w:tcPr>
            <w:tcW w:w="567" w:type="dxa"/>
            <w:tcBorders>
              <w:top w:val="single" w:sz="4" w:space="0" w:color="000000"/>
              <w:left w:val="single" w:sz="4" w:space="0" w:color="000000"/>
              <w:bottom w:val="single" w:sz="4" w:space="0" w:color="000000"/>
              <w:right w:val="single" w:sz="4" w:space="0" w:color="000000"/>
            </w:tcBorders>
            <w:hideMark/>
          </w:tcPr>
          <w:p w14:paraId="63C7584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193941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5A4CB1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E10D72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71AAED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11 498 901,02</w:t>
            </w:r>
          </w:p>
        </w:tc>
        <w:tc>
          <w:tcPr>
            <w:tcW w:w="1985" w:type="dxa"/>
            <w:tcBorders>
              <w:top w:val="single" w:sz="4" w:space="0" w:color="000000"/>
              <w:left w:val="single" w:sz="4" w:space="0" w:color="000000"/>
              <w:bottom w:val="single" w:sz="4" w:space="0" w:color="000000"/>
              <w:right w:val="single" w:sz="4" w:space="0" w:color="000000"/>
            </w:tcBorders>
            <w:hideMark/>
          </w:tcPr>
          <w:p w14:paraId="65B12B8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11 498 900,02</w:t>
            </w:r>
          </w:p>
        </w:tc>
        <w:tc>
          <w:tcPr>
            <w:tcW w:w="1417" w:type="dxa"/>
            <w:tcBorders>
              <w:top w:val="single" w:sz="4" w:space="0" w:color="000000"/>
              <w:left w:val="single" w:sz="4" w:space="0" w:color="000000"/>
              <w:bottom w:val="single" w:sz="4" w:space="0" w:color="000000"/>
              <w:right w:val="single" w:sz="4" w:space="0" w:color="000000"/>
            </w:tcBorders>
            <w:hideMark/>
          </w:tcPr>
          <w:p w14:paraId="58DF4B8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4B393B9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7BE71A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Транспортные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4019E4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C622F3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1DB964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08</w:t>
            </w:r>
          </w:p>
        </w:tc>
        <w:tc>
          <w:tcPr>
            <w:tcW w:w="1032" w:type="dxa"/>
            <w:tcBorders>
              <w:top w:val="single" w:sz="4" w:space="0" w:color="000000"/>
              <w:left w:val="single" w:sz="4" w:space="0" w:color="000000"/>
              <w:bottom w:val="single" w:sz="4" w:space="0" w:color="000000"/>
              <w:right w:val="single" w:sz="4" w:space="0" w:color="000000"/>
            </w:tcBorders>
            <w:hideMark/>
          </w:tcPr>
          <w:p w14:paraId="6C53A2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99 5 00 91008</w:t>
            </w:r>
          </w:p>
        </w:tc>
        <w:tc>
          <w:tcPr>
            <w:tcW w:w="567" w:type="dxa"/>
            <w:tcBorders>
              <w:top w:val="single" w:sz="4" w:space="0" w:color="000000"/>
              <w:left w:val="single" w:sz="4" w:space="0" w:color="000000"/>
              <w:bottom w:val="single" w:sz="4" w:space="0" w:color="000000"/>
              <w:right w:val="single" w:sz="4" w:space="0" w:color="000000"/>
            </w:tcBorders>
            <w:hideMark/>
          </w:tcPr>
          <w:p w14:paraId="5F80BB0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895294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D5C97A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222</w:t>
            </w:r>
          </w:p>
        </w:tc>
        <w:tc>
          <w:tcPr>
            <w:tcW w:w="1275" w:type="dxa"/>
            <w:tcBorders>
              <w:top w:val="single" w:sz="4" w:space="0" w:color="000000"/>
              <w:left w:val="single" w:sz="4" w:space="0" w:color="000000"/>
              <w:bottom w:val="single" w:sz="4" w:space="0" w:color="000000"/>
              <w:right w:val="single" w:sz="4" w:space="0" w:color="000000"/>
            </w:tcBorders>
            <w:hideMark/>
          </w:tcPr>
          <w:p w14:paraId="2432B0D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7B80E4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1,00</w:t>
            </w:r>
          </w:p>
        </w:tc>
        <w:tc>
          <w:tcPr>
            <w:tcW w:w="1985" w:type="dxa"/>
            <w:tcBorders>
              <w:top w:val="single" w:sz="4" w:space="0" w:color="000000"/>
              <w:left w:val="single" w:sz="4" w:space="0" w:color="000000"/>
              <w:bottom w:val="single" w:sz="4" w:space="0" w:color="000000"/>
              <w:right w:val="single" w:sz="4" w:space="0" w:color="000000"/>
            </w:tcBorders>
            <w:hideMark/>
          </w:tcPr>
          <w:p w14:paraId="7B08037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D79F85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33E740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DAFA77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Другие расходы по оплате транспортных услуг</w:t>
            </w:r>
          </w:p>
        </w:tc>
        <w:tc>
          <w:tcPr>
            <w:tcW w:w="708" w:type="dxa"/>
            <w:tcBorders>
              <w:top w:val="single" w:sz="4" w:space="0" w:color="000000"/>
              <w:left w:val="single" w:sz="4" w:space="0" w:color="000000"/>
              <w:bottom w:val="single" w:sz="4" w:space="0" w:color="000000"/>
              <w:right w:val="single" w:sz="4" w:space="0" w:color="000000"/>
            </w:tcBorders>
            <w:hideMark/>
          </w:tcPr>
          <w:p w14:paraId="06B815A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F23CC6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7B66A89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08</w:t>
            </w:r>
          </w:p>
        </w:tc>
        <w:tc>
          <w:tcPr>
            <w:tcW w:w="1032" w:type="dxa"/>
            <w:tcBorders>
              <w:top w:val="single" w:sz="4" w:space="0" w:color="000000"/>
              <w:left w:val="single" w:sz="4" w:space="0" w:color="000000"/>
              <w:bottom w:val="single" w:sz="4" w:space="0" w:color="000000"/>
              <w:right w:val="single" w:sz="4" w:space="0" w:color="000000"/>
            </w:tcBorders>
            <w:hideMark/>
          </w:tcPr>
          <w:p w14:paraId="2C5DD89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99 5 00 91008</w:t>
            </w:r>
          </w:p>
        </w:tc>
        <w:tc>
          <w:tcPr>
            <w:tcW w:w="567" w:type="dxa"/>
            <w:tcBorders>
              <w:top w:val="single" w:sz="4" w:space="0" w:color="000000"/>
              <w:left w:val="single" w:sz="4" w:space="0" w:color="000000"/>
              <w:bottom w:val="single" w:sz="4" w:space="0" w:color="000000"/>
              <w:right w:val="single" w:sz="4" w:space="0" w:color="000000"/>
            </w:tcBorders>
            <w:hideMark/>
          </w:tcPr>
          <w:p w14:paraId="274B9DF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AF880B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A6E16B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222</w:t>
            </w:r>
          </w:p>
        </w:tc>
        <w:tc>
          <w:tcPr>
            <w:tcW w:w="1275" w:type="dxa"/>
            <w:tcBorders>
              <w:top w:val="single" w:sz="4" w:space="0" w:color="000000"/>
              <w:left w:val="single" w:sz="4" w:space="0" w:color="000000"/>
              <w:bottom w:val="single" w:sz="4" w:space="0" w:color="000000"/>
              <w:right w:val="single" w:sz="4" w:space="0" w:color="000000"/>
            </w:tcBorders>
            <w:hideMark/>
          </w:tcPr>
          <w:p w14:paraId="7C6938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1125</w:t>
            </w:r>
          </w:p>
        </w:tc>
        <w:tc>
          <w:tcPr>
            <w:tcW w:w="2268" w:type="dxa"/>
            <w:tcBorders>
              <w:top w:val="single" w:sz="4" w:space="0" w:color="000000"/>
              <w:left w:val="single" w:sz="4" w:space="0" w:color="000000"/>
              <w:bottom w:val="single" w:sz="4" w:space="0" w:color="000000"/>
              <w:right w:val="single" w:sz="4" w:space="0" w:color="000000"/>
            </w:tcBorders>
            <w:hideMark/>
          </w:tcPr>
          <w:p w14:paraId="6BAD3D8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1,00</w:t>
            </w:r>
          </w:p>
        </w:tc>
        <w:tc>
          <w:tcPr>
            <w:tcW w:w="1985" w:type="dxa"/>
            <w:tcBorders>
              <w:top w:val="single" w:sz="4" w:space="0" w:color="000000"/>
              <w:left w:val="single" w:sz="4" w:space="0" w:color="000000"/>
              <w:bottom w:val="single" w:sz="4" w:space="0" w:color="000000"/>
              <w:right w:val="single" w:sz="4" w:space="0" w:color="000000"/>
            </w:tcBorders>
            <w:hideMark/>
          </w:tcPr>
          <w:p w14:paraId="701ECFF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91E1CA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0E859B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DF7362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регулярные перевозки</w:t>
            </w:r>
          </w:p>
        </w:tc>
        <w:tc>
          <w:tcPr>
            <w:tcW w:w="708" w:type="dxa"/>
            <w:tcBorders>
              <w:top w:val="single" w:sz="4" w:space="0" w:color="000000"/>
              <w:left w:val="single" w:sz="4" w:space="0" w:color="000000"/>
              <w:bottom w:val="single" w:sz="4" w:space="0" w:color="000000"/>
              <w:right w:val="single" w:sz="4" w:space="0" w:color="000000"/>
            </w:tcBorders>
            <w:hideMark/>
          </w:tcPr>
          <w:p w14:paraId="1FE5FDD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54802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68F7AC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966321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09B366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82D5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F50DEC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C7F792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15850A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1,00</w:t>
            </w:r>
          </w:p>
        </w:tc>
        <w:tc>
          <w:tcPr>
            <w:tcW w:w="1985" w:type="dxa"/>
            <w:tcBorders>
              <w:top w:val="single" w:sz="4" w:space="0" w:color="000000"/>
              <w:left w:val="single" w:sz="4" w:space="0" w:color="000000"/>
              <w:bottom w:val="single" w:sz="4" w:space="0" w:color="000000"/>
              <w:right w:val="single" w:sz="4" w:space="0" w:color="000000"/>
            </w:tcBorders>
            <w:hideMark/>
          </w:tcPr>
          <w:p w14:paraId="441AA49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D299FE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06A488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CC620B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57E2BE0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0A1554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3851883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08</w:t>
            </w:r>
          </w:p>
        </w:tc>
        <w:tc>
          <w:tcPr>
            <w:tcW w:w="1032" w:type="dxa"/>
            <w:tcBorders>
              <w:top w:val="single" w:sz="4" w:space="0" w:color="000000"/>
              <w:left w:val="single" w:sz="4" w:space="0" w:color="000000"/>
              <w:bottom w:val="single" w:sz="4" w:space="0" w:color="000000"/>
              <w:right w:val="single" w:sz="4" w:space="0" w:color="000000"/>
            </w:tcBorders>
            <w:hideMark/>
          </w:tcPr>
          <w:p w14:paraId="2AE396C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99 5 00 91008</w:t>
            </w:r>
          </w:p>
        </w:tc>
        <w:tc>
          <w:tcPr>
            <w:tcW w:w="567" w:type="dxa"/>
            <w:tcBorders>
              <w:top w:val="single" w:sz="4" w:space="0" w:color="000000"/>
              <w:left w:val="single" w:sz="4" w:space="0" w:color="000000"/>
              <w:bottom w:val="single" w:sz="4" w:space="0" w:color="000000"/>
              <w:right w:val="single" w:sz="4" w:space="0" w:color="000000"/>
            </w:tcBorders>
            <w:hideMark/>
          </w:tcPr>
          <w:p w14:paraId="781B056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FAA854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BC8A8D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2C0175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F15E5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11 498 900,02</w:t>
            </w:r>
          </w:p>
        </w:tc>
        <w:tc>
          <w:tcPr>
            <w:tcW w:w="1985" w:type="dxa"/>
            <w:tcBorders>
              <w:top w:val="single" w:sz="4" w:space="0" w:color="000000"/>
              <w:left w:val="single" w:sz="4" w:space="0" w:color="000000"/>
              <w:bottom w:val="single" w:sz="4" w:space="0" w:color="000000"/>
              <w:right w:val="single" w:sz="4" w:space="0" w:color="000000"/>
            </w:tcBorders>
            <w:hideMark/>
          </w:tcPr>
          <w:p w14:paraId="1619233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11 498 900,02</w:t>
            </w:r>
          </w:p>
        </w:tc>
        <w:tc>
          <w:tcPr>
            <w:tcW w:w="1417" w:type="dxa"/>
            <w:tcBorders>
              <w:top w:val="single" w:sz="4" w:space="0" w:color="000000"/>
              <w:left w:val="single" w:sz="4" w:space="0" w:color="000000"/>
              <w:bottom w:val="single" w:sz="4" w:space="0" w:color="000000"/>
              <w:right w:val="single" w:sz="4" w:space="0" w:color="000000"/>
            </w:tcBorders>
            <w:hideMark/>
          </w:tcPr>
          <w:p w14:paraId="5D6901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9C0C3B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86D97D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Приобретение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0F671EC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2145B9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620A522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08</w:t>
            </w:r>
          </w:p>
        </w:tc>
        <w:tc>
          <w:tcPr>
            <w:tcW w:w="1032" w:type="dxa"/>
            <w:tcBorders>
              <w:top w:val="single" w:sz="4" w:space="0" w:color="000000"/>
              <w:left w:val="single" w:sz="4" w:space="0" w:color="000000"/>
              <w:bottom w:val="single" w:sz="4" w:space="0" w:color="000000"/>
              <w:right w:val="single" w:sz="4" w:space="0" w:color="000000"/>
            </w:tcBorders>
            <w:hideMark/>
          </w:tcPr>
          <w:p w14:paraId="40FF432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99 5 00 91008</w:t>
            </w:r>
          </w:p>
        </w:tc>
        <w:tc>
          <w:tcPr>
            <w:tcW w:w="567" w:type="dxa"/>
            <w:tcBorders>
              <w:top w:val="single" w:sz="4" w:space="0" w:color="000000"/>
              <w:left w:val="single" w:sz="4" w:space="0" w:color="000000"/>
              <w:bottom w:val="single" w:sz="4" w:space="0" w:color="000000"/>
              <w:right w:val="single" w:sz="4" w:space="0" w:color="000000"/>
            </w:tcBorders>
            <w:hideMark/>
          </w:tcPr>
          <w:p w14:paraId="1BC0A9A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9394E2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676EF0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0BBCAB6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1116</w:t>
            </w:r>
          </w:p>
        </w:tc>
        <w:tc>
          <w:tcPr>
            <w:tcW w:w="2268" w:type="dxa"/>
            <w:tcBorders>
              <w:top w:val="single" w:sz="4" w:space="0" w:color="000000"/>
              <w:left w:val="single" w:sz="4" w:space="0" w:color="000000"/>
              <w:bottom w:val="single" w:sz="4" w:space="0" w:color="000000"/>
              <w:right w:val="single" w:sz="4" w:space="0" w:color="000000"/>
            </w:tcBorders>
            <w:hideMark/>
          </w:tcPr>
          <w:p w14:paraId="60072E7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0E8E1B4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CB8D498" w14:textId="77777777" w:rsidR="001941EC" w:rsidRPr="001941EC" w:rsidRDefault="001941EC" w:rsidP="001941EC">
            <w:pPr>
              <w:widowControl/>
              <w:autoSpaceDE/>
              <w:autoSpaceDN/>
              <w:adjustRightInd/>
              <w:rPr>
                <w:rFonts w:eastAsia="Times New Roman"/>
                <w:sz w:val="20"/>
                <w:szCs w:val="20"/>
              </w:rPr>
            </w:pPr>
          </w:p>
        </w:tc>
      </w:tr>
      <w:tr w:rsidR="001941EC" w:rsidRPr="001941EC" w14:paraId="3A7F529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320AD3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№0116300010721000068 приобретение мусоровоза за счет средств АК "АЛРОСА"</w:t>
            </w:r>
          </w:p>
        </w:tc>
        <w:tc>
          <w:tcPr>
            <w:tcW w:w="708" w:type="dxa"/>
            <w:tcBorders>
              <w:top w:val="single" w:sz="4" w:space="0" w:color="000000"/>
              <w:left w:val="single" w:sz="4" w:space="0" w:color="000000"/>
              <w:bottom w:val="single" w:sz="4" w:space="0" w:color="000000"/>
              <w:right w:val="single" w:sz="4" w:space="0" w:color="000000"/>
            </w:tcBorders>
            <w:hideMark/>
          </w:tcPr>
          <w:p w14:paraId="27A265E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C2D4FD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15C2ED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87EAC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EB155E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4389E3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B195E2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73E837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4456E8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56AD064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6D6D392" w14:textId="77777777" w:rsidR="001941EC" w:rsidRPr="001941EC" w:rsidRDefault="001941EC" w:rsidP="001941EC">
            <w:pPr>
              <w:widowControl/>
              <w:autoSpaceDE/>
              <w:autoSpaceDN/>
              <w:adjustRightInd/>
              <w:rPr>
                <w:rFonts w:eastAsia="Times New Roman"/>
                <w:i/>
                <w:iCs/>
                <w:sz w:val="20"/>
                <w:szCs w:val="20"/>
              </w:rPr>
            </w:pPr>
          </w:p>
        </w:tc>
      </w:tr>
      <w:tr w:rsidR="001941EC" w:rsidRPr="001941EC" w14:paraId="7F0CA22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19060C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№0116300010721000069 приобретение УАЗ-Фермер за счет средств АК ""АЛРОСА"</w:t>
            </w:r>
          </w:p>
        </w:tc>
        <w:tc>
          <w:tcPr>
            <w:tcW w:w="708" w:type="dxa"/>
            <w:tcBorders>
              <w:top w:val="single" w:sz="4" w:space="0" w:color="000000"/>
              <w:left w:val="single" w:sz="4" w:space="0" w:color="000000"/>
              <w:bottom w:val="single" w:sz="4" w:space="0" w:color="000000"/>
              <w:right w:val="single" w:sz="4" w:space="0" w:color="000000"/>
            </w:tcBorders>
            <w:hideMark/>
          </w:tcPr>
          <w:p w14:paraId="5ADE21D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6C503A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F291F1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79B7D6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32647B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E99D7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EEF0C2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3B2C68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C7815D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25EBCF2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276B50D" w14:textId="77777777" w:rsidR="001941EC" w:rsidRPr="001941EC" w:rsidRDefault="001941EC" w:rsidP="001941EC">
            <w:pPr>
              <w:widowControl/>
              <w:autoSpaceDE/>
              <w:autoSpaceDN/>
              <w:adjustRightInd/>
              <w:rPr>
                <w:rFonts w:eastAsia="Times New Roman"/>
                <w:i/>
                <w:iCs/>
                <w:sz w:val="20"/>
                <w:szCs w:val="20"/>
              </w:rPr>
            </w:pPr>
          </w:p>
        </w:tc>
      </w:tr>
      <w:tr w:rsidR="001941EC" w:rsidRPr="001941EC" w14:paraId="12838D7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2B61B6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№0116300010721000088 приобретение Беларус за счет средств АК "АЛРОСА"</w:t>
            </w:r>
          </w:p>
        </w:tc>
        <w:tc>
          <w:tcPr>
            <w:tcW w:w="708" w:type="dxa"/>
            <w:tcBorders>
              <w:top w:val="single" w:sz="4" w:space="0" w:color="000000"/>
              <w:left w:val="single" w:sz="4" w:space="0" w:color="000000"/>
              <w:bottom w:val="single" w:sz="4" w:space="0" w:color="000000"/>
              <w:right w:val="single" w:sz="4" w:space="0" w:color="000000"/>
            </w:tcBorders>
            <w:hideMark/>
          </w:tcPr>
          <w:p w14:paraId="3F46C2F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8B1870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D96959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4F6F2C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0CD1D4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7E9FEB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6DDBA5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341E80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2703C2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46BF65B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7AD6835" w14:textId="77777777" w:rsidR="001941EC" w:rsidRPr="001941EC" w:rsidRDefault="001941EC" w:rsidP="001941EC">
            <w:pPr>
              <w:widowControl/>
              <w:autoSpaceDE/>
              <w:autoSpaceDN/>
              <w:adjustRightInd/>
              <w:rPr>
                <w:rFonts w:eastAsia="Times New Roman"/>
                <w:i/>
                <w:iCs/>
                <w:sz w:val="20"/>
                <w:szCs w:val="20"/>
              </w:rPr>
            </w:pPr>
          </w:p>
        </w:tc>
      </w:tr>
      <w:tr w:rsidR="001941EC" w:rsidRPr="001941EC" w14:paraId="0AAE128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BD73B1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№0116300010721000089 приобретение экскаватора</w:t>
            </w:r>
          </w:p>
        </w:tc>
        <w:tc>
          <w:tcPr>
            <w:tcW w:w="708" w:type="dxa"/>
            <w:tcBorders>
              <w:top w:val="single" w:sz="4" w:space="0" w:color="000000"/>
              <w:left w:val="single" w:sz="4" w:space="0" w:color="000000"/>
              <w:bottom w:val="single" w:sz="4" w:space="0" w:color="000000"/>
              <w:right w:val="single" w:sz="4" w:space="0" w:color="000000"/>
            </w:tcBorders>
            <w:hideMark/>
          </w:tcPr>
          <w:p w14:paraId="6B02BCE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3165BD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BCEF4B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D8E08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CDA03E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2D44D6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5AAEA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9032C8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9D0649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2AAF4F5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282B031" w14:textId="77777777" w:rsidR="001941EC" w:rsidRPr="001941EC" w:rsidRDefault="001941EC" w:rsidP="001941EC">
            <w:pPr>
              <w:widowControl/>
              <w:autoSpaceDE/>
              <w:autoSpaceDN/>
              <w:adjustRightInd/>
              <w:rPr>
                <w:rFonts w:eastAsia="Times New Roman"/>
                <w:i/>
                <w:iCs/>
                <w:sz w:val="20"/>
                <w:szCs w:val="20"/>
              </w:rPr>
            </w:pPr>
          </w:p>
        </w:tc>
      </w:tr>
      <w:tr w:rsidR="001941EC" w:rsidRPr="001941EC" w14:paraId="4B592450"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308BC5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остаток средств АК "АЛРОСА" на юбилейные мероприятия</w:t>
            </w:r>
          </w:p>
        </w:tc>
        <w:tc>
          <w:tcPr>
            <w:tcW w:w="708" w:type="dxa"/>
            <w:tcBorders>
              <w:top w:val="single" w:sz="4" w:space="0" w:color="000000"/>
              <w:left w:val="single" w:sz="4" w:space="0" w:color="000000"/>
              <w:bottom w:val="single" w:sz="4" w:space="0" w:color="000000"/>
              <w:right w:val="single" w:sz="4" w:space="0" w:color="000000"/>
            </w:tcBorders>
            <w:hideMark/>
          </w:tcPr>
          <w:p w14:paraId="112F7CB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5D0BAD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39CD10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20CBEB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DFDF21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23C196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6A7106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22D420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D4A844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7EC2203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85AB831" w14:textId="77777777" w:rsidR="001941EC" w:rsidRPr="001941EC" w:rsidRDefault="001941EC" w:rsidP="001941EC">
            <w:pPr>
              <w:widowControl/>
              <w:autoSpaceDE/>
              <w:autoSpaceDN/>
              <w:adjustRightInd/>
              <w:rPr>
                <w:rFonts w:eastAsia="Times New Roman"/>
                <w:i/>
                <w:iCs/>
                <w:sz w:val="20"/>
                <w:szCs w:val="20"/>
              </w:rPr>
            </w:pPr>
          </w:p>
        </w:tc>
      </w:tr>
      <w:tr w:rsidR="001941EC" w:rsidRPr="001941EC" w14:paraId="1A1E8B9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5D2FC4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Приобретение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7A25539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5047DE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185DF9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08</w:t>
            </w:r>
          </w:p>
        </w:tc>
        <w:tc>
          <w:tcPr>
            <w:tcW w:w="1032" w:type="dxa"/>
            <w:tcBorders>
              <w:top w:val="single" w:sz="4" w:space="0" w:color="000000"/>
              <w:left w:val="single" w:sz="4" w:space="0" w:color="000000"/>
              <w:bottom w:val="single" w:sz="4" w:space="0" w:color="000000"/>
              <w:right w:val="single" w:sz="4" w:space="0" w:color="000000"/>
            </w:tcBorders>
            <w:hideMark/>
          </w:tcPr>
          <w:p w14:paraId="682F13C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99 5 00 91008</w:t>
            </w:r>
          </w:p>
        </w:tc>
        <w:tc>
          <w:tcPr>
            <w:tcW w:w="567" w:type="dxa"/>
            <w:tcBorders>
              <w:top w:val="single" w:sz="4" w:space="0" w:color="000000"/>
              <w:left w:val="single" w:sz="4" w:space="0" w:color="000000"/>
              <w:bottom w:val="single" w:sz="4" w:space="0" w:color="000000"/>
              <w:right w:val="single" w:sz="4" w:space="0" w:color="000000"/>
            </w:tcBorders>
            <w:hideMark/>
          </w:tcPr>
          <w:p w14:paraId="71161D0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8651CD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A10490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3DCEAB8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7000</w:t>
            </w:r>
          </w:p>
        </w:tc>
        <w:tc>
          <w:tcPr>
            <w:tcW w:w="2268" w:type="dxa"/>
            <w:tcBorders>
              <w:top w:val="single" w:sz="4" w:space="0" w:color="000000"/>
              <w:left w:val="single" w:sz="4" w:space="0" w:color="000000"/>
              <w:bottom w:val="single" w:sz="4" w:space="0" w:color="000000"/>
              <w:right w:val="single" w:sz="4" w:space="0" w:color="000000"/>
            </w:tcBorders>
            <w:hideMark/>
          </w:tcPr>
          <w:p w14:paraId="3C96F19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11 498 900,02</w:t>
            </w:r>
          </w:p>
        </w:tc>
        <w:tc>
          <w:tcPr>
            <w:tcW w:w="1985" w:type="dxa"/>
            <w:tcBorders>
              <w:top w:val="single" w:sz="4" w:space="0" w:color="000000"/>
              <w:left w:val="single" w:sz="4" w:space="0" w:color="000000"/>
              <w:bottom w:val="single" w:sz="4" w:space="0" w:color="000000"/>
              <w:right w:val="single" w:sz="4" w:space="0" w:color="000000"/>
            </w:tcBorders>
            <w:hideMark/>
          </w:tcPr>
          <w:p w14:paraId="05BE49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11 498 900,02</w:t>
            </w:r>
          </w:p>
        </w:tc>
        <w:tc>
          <w:tcPr>
            <w:tcW w:w="1417" w:type="dxa"/>
            <w:tcBorders>
              <w:top w:val="single" w:sz="4" w:space="0" w:color="000000"/>
              <w:left w:val="single" w:sz="4" w:space="0" w:color="000000"/>
              <w:bottom w:val="single" w:sz="4" w:space="0" w:color="000000"/>
              <w:right w:val="single" w:sz="4" w:space="0" w:color="000000"/>
            </w:tcBorders>
            <w:hideMark/>
          </w:tcPr>
          <w:p w14:paraId="700C121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D8BE0F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0DD0EB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№0116300010721000088 приобретение Беларус за счет средств АК "АЛРОСА"</w:t>
            </w:r>
          </w:p>
        </w:tc>
        <w:tc>
          <w:tcPr>
            <w:tcW w:w="708" w:type="dxa"/>
            <w:tcBorders>
              <w:top w:val="single" w:sz="4" w:space="0" w:color="000000"/>
              <w:left w:val="single" w:sz="4" w:space="0" w:color="000000"/>
              <w:bottom w:val="single" w:sz="4" w:space="0" w:color="000000"/>
              <w:right w:val="single" w:sz="4" w:space="0" w:color="000000"/>
            </w:tcBorders>
            <w:hideMark/>
          </w:tcPr>
          <w:p w14:paraId="5B8A88E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CB2DA8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475B0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1F581D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2833C3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FA9264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72D482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F35F76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4601DB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2 569 000,00</w:t>
            </w:r>
          </w:p>
        </w:tc>
        <w:tc>
          <w:tcPr>
            <w:tcW w:w="1985" w:type="dxa"/>
            <w:tcBorders>
              <w:top w:val="single" w:sz="4" w:space="0" w:color="000000"/>
              <w:left w:val="single" w:sz="4" w:space="0" w:color="000000"/>
              <w:bottom w:val="single" w:sz="4" w:space="0" w:color="000000"/>
              <w:right w:val="single" w:sz="4" w:space="0" w:color="000000"/>
            </w:tcBorders>
            <w:hideMark/>
          </w:tcPr>
          <w:p w14:paraId="5660579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2 569 000,00</w:t>
            </w:r>
          </w:p>
        </w:tc>
        <w:tc>
          <w:tcPr>
            <w:tcW w:w="1417" w:type="dxa"/>
            <w:tcBorders>
              <w:top w:val="single" w:sz="4" w:space="0" w:color="000000"/>
              <w:left w:val="single" w:sz="4" w:space="0" w:color="000000"/>
              <w:bottom w:val="single" w:sz="4" w:space="0" w:color="000000"/>
              <w:right w:val="single" w:sz="4" w:space="0" w:color="000000"/>
            </w:tcBorders>
            <w:hideMark/>
          </w:tcPr>
          <w:p w14:paraId="490CDD2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6DA0B365"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A42B42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№0116300010721000089 приобретение экскаватора за счет средств АК "АЛРОСА"</w:t>
            </w:r>
          </w:p>
        </w:tc>
        <w:tc>
          <w:tcPr>
            <w:tcW w:w="708" w:type="dxa"/>
            <w:tcBorders>
              <w:top w:val="single" w:sz="4" w:space="0" w:color="000000"/>
              <w:left w:val="single" w:sz="4" w:space="0" w:color="000000"/>
              <w:bottom w:val="single" w:sz="4" w:space="0" w:color="000000"/>
              <w:right w:val="single" w:sz="4" w:space="0" w:color="000000"/>
            </w:tcBorders>
            <w:hideMark/>
          </w:tcPr>
          <w:p w14:paraId="7C072EF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AA2776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5CC706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F02120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D79E61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87BE00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34D91A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1D9A73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5F0798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4 016 666,67</w:t>
            </w:r>
          </w:p>
        </w:tc>
        <w:tc>
          <w:tcPr>
            <w:tcW w:w="1985" w:type="dxa"/>
            <w:tcBorders>
              <w:top w:val="single" w:sz="4" w:space="0" w:color="000000"/>
              <w:left w:val="single" w:sz="4" w:space="0" w:color="000000"/>
              <w:bottom w:val="single" w:sz="4" w:space="0" w:color="000000"/>
              <w:right w:val="single" w:sz="4" w:space="0" w:color="000000"/>
            </w:tcBorders>
            <w:hideMark/>
          </w:tcPr>
          <w:p w14:paraId="0573827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4 016 666,67</w:t>
            </w:r>
          </w:p>
        </w:tc>
        <w:tc>
          <w:tcPr>
            <w:tcW w:w="1417" w:type="dxa"/>
            <w:tcBorders>
              <w:top w:val="single" w:sz="4" w:space="0" w:color="000000"/>
              <w:left w:val="single" w:sz="4" w:space="0" w:color="000000"/>
              <w:bottom w:val="single" w:sz="4" w:space="0" w:color="000000"/>
              <w:right w:val="single" w:sz="4" w:space="0" w:color="000000"/>
            </w:tcBorders>
            <w:hideMark/>
          </w:tcPr>
          <w:p w14:paraId="3B6004B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6675E805"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90F134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№0116300010721000068 приобретение мусоровоза за счет средств АК "АЛРОСА"</w:t>
            </w:r>
          </w:p>
        </w:tc>
        <w:tc>
          <w:tcPr>
            <w:tcW w:w="708" w:type="dxa"/>
            <w:tcBorders>
              <w:top w:val="single" w:sz="4" w:space="0" w:color="000000"/>
              <w:left w:val="single" w:sz="4" w:space="0" w:color="000000"/>
              <w:bottom w:val="single" w:sz="4" w:space="0" w:color="000000"/>
              <w:right w:val="single" w:sz="4" w:space="0" w:color="000000"/>
            </w:tcBorders>
            <w:hideMark/>
          </w:tcPr>
          <w:p w14:paraId="6262EEF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87777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A32C1B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83EE46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FCDD3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3CC3D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43309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502EB8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C114F9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3 843 233,35</w:t>
            </w:r>
          </w:p>
        </w:tc>
        <w:tc>
          <w:tcPr>
            <w:tcW w:w="1985" w:type="dxa"/>
            <w:tcBorders>
              <w:top w:val="single" w:sz="4" w:space="0" w:color="000000"/>
              <w:left w:val="single" w:sz="4" w:space="0" w:color="000000"/>
              <w:bottom w:val="single" w:sz="4" w:space="0" w:color="000000"/>
              <w:right w:val="single" w:sz="4" w:space="0" w:color="000000"/>
            </w:tcBorders>
            <w:hideMark/>
          </w:tcPr>
          <w:p w14:paraId="1F270F4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3 843 233,35</w:t>
            </w:r>
          </w:p>
        </w:tc>
        <w:tc>
          <w:tcPr>
            <w:tcW w:w="1417" w:type="dxa"/>
            <w:tcBorders>
              <w:top w:val="single" w:sz="4" w:space="0" w:color="000000"/>
              <w:left w:val="single" w:sz="4" w:space="0" w:color="000000"/>
              <w:bottom w:val="single" w:sz="4" w:space="0" w:color="000000"/>
              <w:right w:val="single" w:sz="4" w:space="0" w:color="000000"/>
            </w:tcBorders>
            <w:hideMark/>
          </w:tcPr>
          <w:p w14:paraId="3881CBD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F18B05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452FDC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№0116300010721000069 приобретение УАЗ-Фермер за счет средств АК ""АЛРОСА"</w:t>
            </w:r>
          </w:p>
        </w:tc>
        <w:tc>
          <w:tcPr>
            <w:tcW w:w="708" w:type="dxa"/>
            <w:tcBorders>
              <w:top w:val="single" w:sz="4" w:space="0" w:color="000000"/>
              <w:left w:val="single" w:sz="4" w:space="0" w:color="000000"/>
              <w:bottom w:val="single" w:sz="4" w:space="0" w:color="000000"/>
              <w:right w:val="single" w:sz="4" w:space="0" w:color="000000"/>
            </w:tcBorders>
            <w:hideMark/>
          </w:tcPr>
          <w:p w14:paraId="0EDDAB3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8FDDEC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E585FE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F649C3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1CA3F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6F6CB5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4E2AA2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6A5ADA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D0478B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1 070 000,00</w:t>
            </w:r>
          </w:p>
        </w:tc>
        <w:tc>
          <w:tcPr>
            <w:tcW w:w="1985" w:type="dxa"/>
            <w:tcBorders>
              <w:top w:val="single" w:sz="4" w:space="0" w:color="000000"/>
              <w:left w:val="single" w:sz="4" w:space="0" w:color="000000"/>
              <w:bottom w:val="single" w:sz="4" w:space="0" w:color="000000"/>
              <w:right w:val="single" w:sz="4" w:space="0" w:color="000000"/>
            </w:tcBorders>
            <w:hideMark/>
          </w:tcPr>
          <w:p w14:paraId="2F9837D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1 070 000,00</w:t>
            </w:r>
          </w:p>
        </w:tc>
        <w:tc>
          <w:tcPr>
            <w:tcW w:w="1417" w:type="dxa"/>
            <w:tcBorders>
              <w:top w:val="single" w:sz="4" w:space="0" w:color="000000"/>
              <w:left w:val="single" w:sz="4" w:space="0" w:color="000000"/>
              <w:bottom w:val="single" w:sz="4" w:space="0" w:color="000000"/>
              <w:right w:val="single" w:sz="4" w:space="0" w:color="000000"/>
            </w:tcBorders>
            <w:hideMark/>
          </w:tcPr>
          <w:p w14:paraId="7DA3C71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360320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131D97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hideMark/>
          </w:tcPr>
          <w:p w14:paraId="306F83B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11DD2A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30267D0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08</w:t>
            </w:r>
          </w:p>
        </w:tc>
        <w:tc>
          <w:tcPr>
            <w:tcW w:w="1032" w:type="dxa"/>
            <w:tcBorders>
              <w:top w:val="single" w:sz="4" w:space="0" w:color="000000"/>
              <w:left w:val="single" w:sz="4" w:space="0" w:color="000000"/>
              <w:bottom w:val="single" w:sz="4" w:space="0" w:color="000000"/>
              <w:right w:val="single" w:sz="4" w:space="0" w:color="000000"/>
            </w:tcBorders>
            <w:hideMark/>
          </w:tcPr>
          <w:p w14:paraId="4F981A4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99 5 00 91008</w:t>
            </w:r>
          </w:p>
        </w:tc>
        <w:tc>
          <w:tcPr>
            <w:tcW w:w="567" w:type="dxa"/>
            <w:tcBorders>
              <w:top w:val="single" w:sz="4" w:space="0" w:color="000000"/>
              <w:left w:val="single" w:sz="4" w:space="0" w:color="000000"/>
              <w:bottom w:val="single" w:sz="4" w:space="0" w:color="000000"/>
              <w:right w:val="single" w:sz="4" w:space="0" w:color="000000"/>
            </w:tcBorders>
            <w:hideMark/>
          </w:tcPr>
          <w:p w14:paraId="1935561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800</w:t>
            </w:r>
          </w:p>
        </w:tc>
        <w:tc>
          <w:tcPr>
            <w:tcW w:w="1134" w:type="dxa"/>
            <w:tcBorders>
              <w:top w:val="single" w:sz="4" w:space="0" w:color="000000"/>
              <w:left w:val="single" w:sz="4" w:space="0" w:color="000000"/>
              <w:bottom w:val="single" w:sz="4" w:space="0" w:color="000000"/>
              <w:right w:val="single" w:sz="4" w:space="0" w:color="000000"/>
            </w:tcBorders>
            <w:hideMark/>
          </w:tcPr>
          <w:p w14:paraId="2E335AB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32CBD9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672BEF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B14296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940 467,15</w:t>
            </w:r>
          </w:p>
        </w:tc>
        <w:tc>
          <w:tcPr>
            <w:tcW w:w="1985" w:type="dxa"/>
            <w:tcBorders>
              <w:top w:val="single" w:sz="4" w:space="0" w:color="000000"/>
              <w:left w:val="single" w:sz="4" w:space="0" w:color="000000"/>
              <w:bottom w:val="single" w:sz="4" w:space="0" w:color="000000"/>
              <w:right w:val="single" w:sz="4" w:space="0" w:color="000000"/>
            </w:tcBorders>
            <w:hideMark/>
          </w:tcPr>
          <w:p w14:paraId="2F84221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871 812,00</w:t>
            </w:r>
          </w:p>
        </w:tc>
        <w:tc>
          <w:tcPr>
            <w:tcW w:w="1417" w:type="dxa"/>
            <w:tcBorders>
              <w:top w:val="single" w:sz="4" w:space="0" w:color="000000"/>
              <w:left w:val="single" w:sz="4" w:space="0" w:color="000000"/>
              <w:bottom w:val="single" w:sz="4" w:space="0" w:color="000000"/>
              <w:right w:val="single" w:sz="4" w:space="0" w:color="000000"/>
            </w:tcBorders>
            <w:hideMark/>
          </w:tcPr>
          <w:p w14:paraId="7B1C9A8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92,7</w:t>
            </w:r>
          </w:p>
        </w:tc>
      </w:tr>
      <w:tr w:rsidR="001941EC" w:rsidRPr="001941EC" w14:paraId="28CE75F8"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6C6B6D5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4" w:space="0" w:color="000000"/>
              <w:left w:val="single" w:sz="4" w:space="0" w:color="000000"/>
              <w:bottom w:val="single" w:sz="4" w:space="0" w:color="000000"/>
              <w:right w:val="single" w:sz="4" w:space="0" w:color="000000"/>
            </w:tcBorders>
            <w:hideMark/>
          </w:tcPr>
          <w:p w14:paraId="704E6AA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B5FB1E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7138241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08</w:t>
            </w:r>
          </w:p>
        </w:tc>
        <w:tc>
          <w:tcPr>
            <w:tcW w:w="1032" w:type="dxa"/>
            <w:tcBorders>
              <w:top w:val="single" w:sz="4" w:space="0" w:color="000000"/>
              <w:left w:val="single" w:sz="4" w:space="0" w:color="000000"/>
              <w:bottom w:val="single" w:sz="4" w:space="0" w:color="000000"/>
              <w:right w:val="single" w:sz="4" w:space="0" w:color="000000"/>
            </w:tcBorders>
            <w:hideMark/>
          </w:tcPr>
          <w:p w14:paraId="11CE2D6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99 5 00 91008</w:t>
            </w:r>
          </w:p>
        </w:tc>
        <w:tc>
          <w:tcPr>
            <w:tcW w:w="567" w:type="dxa"/>
            <w:tcBorders>
              <w:top w:val="single" w:sz="4" w:space="0" w:color="000000"/>
              <w:left w:val="single" w:sz="4" w:space="0" w:color="000000"/>
              <w:bottom w:val="single" w:sz="4" w:space="0" w:color="000000"/>
              <w:right w:val="single" w:sz="4" w:space="0" w:color="000000"/>
            </w:tcBorders>
            <w:hideMark/>
          </w:tcPr>
          <w:p w14:paraId="2DB16D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810</w:t>
            </w:r>
          </w:p>
        </w:tc>
        <w:tc>
          <w:tcPr>
            <w:tcW w:w="1134" w:type="dxa"/>
            <w:tcBorders>
              <w:top w:val="single" w:sz="4" w:space="0" w:color="000000"/>
              <w:left w:val="single" w:sz="4" w:space="0" w:color="000000"/>
              <w:bottom w:val="single" w:sz="4" w:space="0" w:color="000000"/>
              <w:right w:val="single" w:sz="4" w:space="0" w:color="000000"/>
            </w:tcBorders>
            <w:hideMark/>
          </w:tcPr>
          <w:p w14:paraId="0ACCB06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9981BB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B6CDD9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A7E42C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940 467,15</w:t>
            </w:r>
          </w:p>
        </w:tc>
        <w:tc>
          <w:tcPr>
            <w:tcW w:w="1985" w:type="dxa"/>
            <w:tcBorders>
              <w:top w:val="single" w:sz="4" w:space="0" w:color="000000"/>
              <w:left w:val="single" w:sz="4" w:space="0" w:color="000000"/>
              <w:bottom w:val="single" w:sz="4" w:space="0" w:color="000000"/>
              <w:right w:val="single" w:sz="4" w:space="0" w:color="000000"/>
            </w:tcBorders>
            <w:hideMark/>
          </w:tcPr>
          <w:p w14:paraId="08D47A0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871 812,00</w:t>
            </w:r>
          </w:p>
        </w:tc>
        <w:tc>
          <w:tcPr>
            <w:tcW w:w="1417" w:type="dxa"/>
            <w:tcBorders>
              <w:top w:val="single" w:sz="4" w:space="0" w:color="000000"/>
              <w:left w:val="single" w:sz="4" w:space="0" w:color="000000"/>
              <w:bottom w:val="single" w:sz="4" w:space="0" w:color="000000"/>
              <w:right w:val="single" w:sz="4" w:space="0" w:color="000000"/>
            </w:tcBorders>
            <w:hideMark/>
          </w:tcPr>
          <w:p w14:paraId="5A59243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92,7</w:t>
            </w:r>
          </w:p>
        </w:tc>
      </w:tr>
      <w:tr w:rsidR="001941EC" w:rsidRPr="001941EC" w14:paraId="4A9963A0" w14:textId="77777777" w:rsidTr="001941EC">
        <w:trPr>
          <w:trHeight w:val="1020"/>
        </w:trPr>
        <w:tc>
          <w:tcPr>
            <w:tcW w:w="2235" w:type="dxa"/>
            <w:tcBorders>
              <w:top w:val="single" w:sz="4" w:space="0" w:color="000000"/>
              <w:left w:val="single" w:sz="4" w:space="0" w:color="000000"/>
              <w:bottom w:val="single" w:sz="4" w:space="0" w:color="000000"/>
              <w:right w:val="single" w:sz="4" w:space="0" w:color="000000"/>
            </w:tcBorders>
            <w:hideMark/>
          </w:tcPr>
          <w:p w14:paraId="139082D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8" w:type="dxa"/>
            <w:tcBorders>
              <w:top w:val="single" w:sz="4" w:space="0" w:color="000000"/>
              <w:left w:val="single" w:sz="4" w:space="0" w:color="000000"/>
              <w:bottom w:val="single" w:sz="4" w:space="0" w:color="000000"/>
              <w:right w:val="single" w:sz="4" w:space="0" w:color="000000"/>
            </w:tcBorders>
            <w:hideMark/>
          </w:tcPr>
          <w:p w14:paraId="29F81A1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E0ECA9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087EC69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08</w:t>
            </w:r>
          </w:p>
        </w:tc>
        <w:tc>
          <w:tcPr>
            <w:tcW w:w="1032" w:type="dxa"/>
            <w:tcBorders>
              <w:top w:val="single" w:sz="4" w:space="0" w:color="000000"/>
              <w:left w:val="single" w:sz="4" w:space="0" w:color="000000"/>
              <w:bottom w:val="single" w:sz="4" w:space="0" w:color="000000"/>
              <w:right w:val="single" w:sz="4" w:space="0" w:color="000000"/>
            </w:tcBorders>
            <w:hideMark/>
          </w:tcPr>
          <w:p w14:paraId="0295707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99 5 00 91008</w:t>
            </w:r>
          </w:p>
        </w:tc>
        <w:tc>
          <w:tcPr>
            <w:tcW w:w="567" w:type="dxa"/>
            <w:tcBorders>
              <w:top w:val="single" w:sz="4" w:space="0" w:color="000000"/>
              <w:left w:val="single" w:sz="4" w:space="0" w:color="000000"/>
              <w:bottom w:val="single" w:sz="4" w:space="0" w:color="000000"/>
              <w:right w:val="single" w:sz="4" w:space="0" w:color="000000"/>
            </w:tcBorders>
            <w:hideMark/>
          </w:tcPr>
          <w:p w14:paraId="3A0938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811</w:t>
            </w:r>
          </w:p>
        </w:tc>
        <w:tc>
          <w:tcPr>
            <w:tcW w:w="1134" w:type="dxa"/>
            <w:tcBorders>
              <w:top w:val="single" w:sz="4" w:space="0" w:color="000000"/>
              <w:left w:val="single" w:sz="4" w:space="0" w:color="000000"/>
              <w:bottom w:val="single" w:sz="4" w:space="0" w:color="000000"/>
              <w:right w:val="single" w:sz="4" w:space="0" w:color="000000"/>
            </w:tcBorders>
            <w:hideMark/>
          </w:tcPr>
          <w:p w14:paraId="0ED82F4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69A032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D785CB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D88C47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940 467,15</w:t>
            </w:r>
          </w:p>
        </w:tc>
        <w:tc>
          <w:tcPr>
            <w:tcW w:w="1985" w:type="dxa"/>
            <w:tcBorders>
              <w:top w:val="single" w:sz="4" w:space="0" w:color="000000"/>
              <w:left w:val="single" w:sz="4" w:space="0" w:color="000000"/>
              <w:bottom w:val="single" w:sz="4" w:space="0" w:color="000000"/>
              <w:right w:val="single" w:sz="4" w:space="0" w:color="000000"/>
            </w:tcBorders>
            <w:hideMark/>
          </w:tcPr>
          <w:p w14:paraId="02E71FF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871 812,00</w:t>
            </w:r>
          </w:p>
        </w:tc>
        <w:tc>
          <w:tcPr>
            <w:tcW w:w="1417" w:type="dxa"/>
            <w:tcBorders>
              <w:top w:val="single" w:sz="4" w:space="0" w:color="000000"/>
              <w:left w:val="single" w:sz="4" w:space="0" w:color="000000"/>
              <w:bottom w:val="single" w:sz="4" w:space="0" w:color="000000"/>
              <w:right w:val="single" w:sz="4" w:space="0" w:color="000000"/>
            </w:tcBorders>
            <w:hideMark/>
          </w:tcPr>
          <w:p w14:paraId="77C1384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92,7</w:t>
            </w:r>
          </w:p>
        </w:tc>
      </w:tr>
      <w:tr w:rsidR="001941EC" w:rsidRPr="001941EC" w14:paraId="12BB1D94"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798FBB8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8" w:type="dxa"/>
            <w:tcBorders>
              <w:top w:val="single" w:sz="4" w:space="0" w:color="000000"/>
              <w:left w:val="single" w:sz="4" w:space="0" w:color="000000"/>
              <w:bottom w:val="single" w:sz="4" w:space="0" w:color="000000"/>
              <w:right w:val="single" w:sz="4" w:space="0" w:color="000000"/>
            </w:tcBorders>
            <w:hideMark/>
          </w:tcPr>
          <w:p w14:paraId="1A1A120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5330E5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42B9A0A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08</w:t>
            </w:r>
          </w:p>
        </w:tc>
        <w:tc>
          <w:tcPr>
            <w:tcW w:w="1032" w:type="dxa"/>
            <w:tcBorders>
              <w:top w:val="single" w:sz="4" w:space="0" w:color="000000"/>
              <w:left w:val="single" w:sz="4" w:space="0" w:color="000000"/>
              <w:bottom w:val="single" w:sz="4" w:space="0" w:color="000000"/>
              <w:right w:val="single" w:sz="4" w:space="0" w:color="000000"/>
            </w:tcBorders>
            <w:hideMark/>
          </w:tcPr>
          <w:p w14:paraId="6655157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99 5 00 91008</w:t>
            </w:r>
          </w:p>
        </w:tc>
        <w:tc>
          <w:tcPr>
            <w:tcW w:w="567" w:type="dxa"/>
            <w:tcBorders>
              <w:top w:val="single" w:sz="4" w:space="0" w:color="000000"/>
              <w:left w:val="single" w:sz="4" w:space="0" w:color="000000"/>
              <w:bottom w:val="single" w:sz="4" w:space="0" w:color="000000"/>
              <w:right w:val="single" w:sz="4" w:space="0" w:color="000000"/>
            </w:tcBorders>
            <w:hideMark/>
          </w:tcPr>
          <w:p w14:paraId="692628A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811</w:t>
            </w:r>
          </w:p>
        </w:tc>
        <w:tc>
          <w:tcPr>
            <w:tcW w:w="1134" w:type="dxa"/>
            <w:tcBorders>
              <w:top w:val="single" w:sz="4" w:space="0" w:color="000000"/>
              <w:left w:val="single" w:sz="4" w:space="0" w:color="000000"/>
              <w:bottom w:val="single" w:sz="4" w:space="0" w:color="000000"/>
              <w:right w:val="single" w:sz="4" w:space="0" w:color="000000"/>
            </w:tcBorders>
            <w:hideMark/>
          </w:tcPr>
          <w:p w14:paraId="77F3BE5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24А</w:t>
            </w:r>
          </w:p>
        </w:tc>
        <w:tc>
          <w:tcPr>
            <w:tcW w:w="1134" w:type="dxa"/>
            <w:tcBorders>
              <w:top w:val="single" w:sz="4" w:space="0" w:color="000000"/>
              <w:left w:val="single" w:sz="4" w:space="0" w:color="000000"/>
              <w:bottom w:val="single" w:sz="4" w:space="0" w:color="000000"/>
              <w:right w:val="single" w:sz="4" w:space="0" w:color="000000"/>
            </w:tcBorders>
            <w:hideMark/>
          </w:tcPr>
          <w:p w14:paraId="5CD986E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019962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0A2132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940 467,15</w:t>
            </w:r>
          </w:p>
        </w:tc>
        <w:tc>
          <w:tcPr>
            <w:tcW w:w="1985" w:type="dxa"/>
            <w:tcBorders>
              <w:top w:val="single" w:sz="4" w:space="0" w:color="000000"/>
              <w:left w:val="single" w:sz="4" w:space="0" w:color="000000"/>
              <w:bottom w:val="single" w:sz="4" w:space="0" w:color="000000"/>
              <w:right w:val="single" w:sz="4" w:space="0" w:color="000000"/>
            </w:tcBorders>
            <w:hideMark/>
          </w:tcPr>
          <w:p w14:paraId="34C5E03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871 812,00</w:t>
            </w:r>
          </w:p>
        </w:tc>
        <w:tc>
          <w:tcPr>
            <w:tcW w:w="1417" w:type="dxa"/>
            <w:tcBorders>
              <w:top w:val="single" w:sz="4" w:space="0" w:color="000000"/>
              <w:left w:val="single" w:sz="4" w:space="0" w:color="000000"/>
              <w:bottom w:val="single" w:sz="4" w:space="0" w:color="000000"/>
              <w:right w:val="single" w:sz="4" w:space="0" w:color="000000"/>
            </w:tcBorders>
            <w:hideMark/>
          </w:tcPr>
          <w:p w14:paraId="2636788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92,7</w:t>
            </w:r>
          </w:p>
        </w:tc>
      </w:tr>
      <w:tr w:rsidR="001941EC" w:rsidRPr="001941EC" w14:paraId="227FD44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F6A694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льготный проезд</w:t>
            </w:r>
          </w:p>
        </w:tc>
        <w:tc>
          <w:tcPr>
            <w:tcW w:w="708" w:type="dxa"/>
            <w:tcBorders>
              <w:top w:val="single" w:sz="4" w:space="0" w:color="000000"/>
              <w:left w:val="single" w:sz="4" w:space="0" w:color="000000"/>
              <w:bottom w:val="single" w:sz="4" w:space="0" w:color="000000"/>
              <w:right w:val="single" w:sz="4" w:space="0" w:color="000000"/>
            </w:tcBorders>
            <w:hideMark/>
          </w:tcPr>
          <w:p w14:paraId="20553FE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1805CF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47BAC2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7890D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FD87E1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F6B427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0E0BCB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8B4512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89AC5F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940 467,15</w:t>
            </w:r>
          </w:p>
        </w:tc>
        <w:tc>
          <w:tcPr>
            <w:tcW w:w="1985" w:type="dxa"/>
            <w:tcBorders>
              <w:top w:val="single" w:sz="4" w:space="0" w:color="000000"/>
              <w:left w:val="single" w:sz="4" w:space="0" w:color="000000"/>
              <w:bottom w:val="single" w:sz="4" w:space="0" w:color="000000"/>
              <w:right w:val="single" w:sz="4" w:space="0" w:color="000000"/>
            </w:tcBorders>
            <w:hideMark/>
          </w:tcPr>
          <w:p w14:paraId="24A8C15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871 812,00</w:t>
            </w:r>
          </w:p>
        </w:tc>
        <w:tc>
          <w:tcPr>
            <w:tcW w:w="1417" w:type="dxa"/>
            <w:tcBorders>
              <w:top w:val="single" w:sz="4" w:space="0" w:color="000000"/>
              <w:left w:val="single" w:sz="4" w:space="0" w:color="000000"/>
              <w:bottom w:val="single" w:sz="4" w:space="0" w:color="000000"/>
              <w:right w:val="single" w:sz="4" w:space="0" w:color="000000"/>
            </w:tcBorders>
            <w:hideMark/>
          </w:tcPr>
          <w:p w14:paraId="790DD3B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92,7</w:t>
            </w:r>
          </w:p>
        </w:tc>
      </w:tr>
      <w:tr w:rsidR="001941EC" w:rsidRPr="001941EC" w14:paraId="340495A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D001F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hideMark/>
          </w:tcPr>
          <w:p w14:paraId="28CE24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760B45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23F45F9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09</w:t>
            </w:r>
          </w:p>
        </w:tc>
        <w:tc>
          <w:tcPr>
            <w:tcW w:w="1032" w:type="dxa"/>
            <w:tcBorders>
              <w:top w:val="single" w:sz="4" w:space="0" w:color="000000"/>
              <w:left w:val="single" w:sz="4" w:space="0" w:color="000000"/>
              <w:bottom w:val="single" w:sz="4" w:space="0" w:color="000000"/>
              <w:right w:val="single" w:sz="4" w:space="0" w:color="000000"/>
            </w:tcBorders>
            <w:hideMark/>
          </w:tcPr>
          <w:p w14:paraId="71046E8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211649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04C16F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21A117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D1C04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6EE324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117 978 194,28</w:t>
            </w:r>
          </w:p>
        </w:tc>
        <w:tc>
          <w:tcPr>
            <w:tcW w:w="1985" w:type="dxa"/>
            <w:tcBorders>
              <w:top w:val="single" w:sz="4" w:space="0" w:color="000000"/>
              <w:left w:val="single" w:sz="4" w:space="0" w:color="000000"/>
              <w:bottom w:val="single" w:sz="4" w:space="0" w:color="000000"/>
              <w:right w:val="single" w:sz="4" w:space="0" w:color="000000"/>
            </w:tcBorders>
            <w:hideMark/>
          </w:tcPr>
          <w:p w14:paraId="2B0B4B6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4 541 542,95</w:t>
            </w:r>
          </w:p>
        </w:tc>
        <w:tc>
          <w:tcPr>
            <w:tcW w:w="1417" w:type="dxa"/>
            <w:tcBorders>
              <w:top w:val="single" w:sz="4" w:space="0" w:color="000000"/>
              <w:left w:val="single" w:sz="4" w:space="0" w:color="000000"/>
              <w:bottom w:val="single" w:sz="4" w:space="0" w:color="000000"/>
              <w:right w:val="single" w:sz="4" w:space="0" w:color="000000"/>
            </w:tcBorders>
            <w:hideMark/>
          </w:tcPr>
          <w:p w14:paraId="6B5842B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3,8</w:t>
            </w:r>
          </w:p>
        </w:tc>
      </w:tr>
      <w:tr w:rsidR="001941EC" w:rsidRPr="001941EC" w14:paraId="177A3A2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EEE684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xml:space="preserve">МП "Комплексное развитие транспортной инфраструктуры МО "Поселок Айхал" </w:t>
            </w:r>
          </w:p>
        </w:tc>
        <w:tc>
          <w:tcPr>
            <w:tcW w:w="708" w:type="dxa"/>
            <w:tcBorders>
              <w:top w:val="single" w:sz="4" w:space="0" w:color="000000"/>
              <w:left w:val="single" w:sz="4" w:space="0" w:color="000000"/>
              <w:bottom w:val="single" w:sz="4" w:space="0" w:color="000000"/>
              <w:right w:val="single" w:sz="4" w:space="0" w:color="000000"/>
            </w:tcBorders>
            <w:hideMark/>
          </w:tcPr>
          <w:p w14:paraId="0B2478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12E37F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3524A95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09</w:t>
            </w:r>
          </w:p>
        </w:tc>
        <w:tc>
          <w:tcPr>
            <w:tcW w:w="1032" w:type="dxa"/>
            <w:tcBorders>
              <w:top w:val="single" w:sz="4" w:space="0" w:color="000000"/>
              <w:left w:val="single" w:sz="4" w:space="0" w:color="000000"/>
              <w:bottom w:val="single" w:sz="4" w:space="0" w:color="000000"/>
              <w:right w:val="single" w:sz="4" w:space="0" w:color="000000"/>
            </w:tcBorders>
            <w:hideMark/>
          </w:tcPr>
          <w:p w14:paraId="5A81161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18 5 00 00000</w:t>
            </w:r>
          </w:p>
        </w:tc>
        <w:tc>
          <w:tcPr>
            <w:tcW w:w="567" w:type="dxa"/>
            <w:tcBorders>
              <w:top w:val="single" w:sz="4" w:space="0" w:color="000000"/>
              <w:left w:val="single" w:sz="4" w:space="0" w:color="000000"/>
              <w:bottom w:val="single" w:sz="4" w:space="0" w:color="000000"/>
              <w:right w:val="single" w:sz="4" w:space="0" w:color="000000"/>
            </w:tcBorders>
            <w:hideMark/>
          </w:tcPr>
          <w:p w14:paraId="253965F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60AA1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0F02D9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910F9C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B4C1D6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117 978 194,28</w:t>
            </w:r>
          </w:p>
        </w:tc>
        <w:tc>
          <w:tcPr>
            <w:tcW w:w="1985" w:type="dxa"/>
            <w:tcBorders>
              <w:top w:val="single" w:sz="4" w:space="0" w:color="000000"/>
              <w:left w:val="single" w:sz="4" w:space="0" w:color="000000"/>
              <w:bottom w:val="single" w:sz="4" w:space="0" w:color="000000"/>
              <w:right w:val="single" w:sz="4" w:space="0" w:color="000000"/>
            </w:tcBorders>
            <w:hideMark/>
          </w:tcPr>
          <w:p w14:paraId="72115F1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4 541 542,95</w:t>
            </w:r>
          </w:p>
        </w:tc>
        <w:tc>
          <w:tcPr>
            <w:tcW w:w="1417" w:type="dxa"/>
            <w:tcBorders>
              <w:top w:val="single" w:sz="4" w:space="0" w:color="000000"/>
              <w:left w:val="single" w:sz="4" w:space="0" w:color="000000"/>
              <w:bottom w:val="single" w:sz="4" w:space="0" w:color="000000"/>
              <w:right w:val="single" w:sz="4" w:space="0" w:color="000000"/>
            </w:tcBorders>
            <w:hideMark/>
          </w:tcPr>
          <w:p w14:paraId="1F799C9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3,8</w:t>
            </w:r>
          </w:p>
        </w:tc>
      </w:tr>
      <w:tr w:rsidR="001941EC" w:rsidRPr="001941EC" w14:paraId="7C92130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714F0E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Дорожное хозяйство</w:t>
            </w:r>
          </w:p>
        </w:tc>
        <w:tc>
          <w:tcPr>
            <w:tcW w:w="708" w:type="dxa"/>
            <w:tcBorders>
              <w:top w:val="single" w:sz="4" w:space="0" w:color="000000"/>
              <w:left w:val="single" w:sz="4" w:space="0" w:color="000000"/>
              <w:bottom w:val="single" w:sz="4" w:space="0" w:color="000000"/>
              <w:right w:val="single" w:sz="4" w:space="0" w:color="000000"/>
            </w:tcBorders>
            <w:hideMark/>
          </w:tcPr>
          <w:p w14:paraId="096BDEB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A4BB67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15A3147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09</w:t>
            </w:r>
          </w:p>
        </w:tc>
        <w:tc>
          <w:tcPr>
            <w:tcW w:w="1032" w:type="dxa"/>
            <w:tcBorders>
              <w:top w:val="single" w:sz="4" w:space="0" w:color="000000"/>
              <w:left w:val="single" w:sz="4" w:space="0" w:color="000000"/>
              <w:bottom w:val="single" w:sz="4" w:space="0" w:color="000000"/>
              <w:right w:val="single" w:sz="4" w:space="0" w:color="000000"/>
            </w:tcBorders>
            <w:hideMark/>
          </w:tcPr>
          <w:p w14:paraId="2C543B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18 5 00 00000</w:t>
            </w:r>
          </w:p>
        </w:tc>
        <w:tc>
          <w:tcPr>
            <w:tcW w:w="567" w:type="dxa"/>
            <w:tcBorders>
              <w:top w:val="single" w:sz="4" w:space="0" w:color="000000"/>
              <w:left w:val="single" w:sz="4" w:space="0" w:color="000000"/>
              <w:bottom w:val="single" w:sz="4" w:space="0" w:color="000000"/>
              <w:right w:val="single" w:sz="4" w:space="0" w:color="000000"/>
            </w:tcBorders>
            <w:hideMark/>
          </w:tcPr>
          <w:p w14:paraId="3689A76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9E8595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1B80B3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C920D3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A11326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117 978 194,28</w:t>
            </w:r>
          </w:p>
        </w:tc>
        <w:tc>
          <w:tcPr>
            <w:tcW w:w="1985" w:type="dxa"/>
            <w:tcBorders>
              <w:top w:val="single" w:sz="4" w:space="0" w:color="000000"/>
              <w:left w:val="single" w:sz="4" w:space="0" w:color="000000"/>
              <w:bottom w:val="single" w:sz="4" w:space="0" w:color="000000"/>
              <w:right w:val="single" w:sz="4" w:space="0" w:color="000000"/>
            </w:tcBorders>
            <w:hideMark/>
          </w:tcPr>
          <w:p w14:paraId="20C82B5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4 541 542,95</w:t>
            </w:r>
          </w:p>
        </w:tc>
        <w:tc>
          <w:tcPr>
            <w:tcW w:w="1417" w:type="dxa"/>
            <w:tcBorders>
              <w:top w:val="single" w:sz="4" w:space="0" w:color="000000"/>
              <w:left w:val="single" w:sz="4" w:space="0" w:color="000000"/>
              <w:bottom w:val="single" w:sz="4" w:space="0" w:color="000000"/>
              <w:right w:val="single" w:sz="4" w:space="0" w:color="000000"/>
            </w:tcBorders>
            <w:hideMark/>
          </w:tcPr>
          <w:p w14:paraId="3A341EE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3,8</w:t>
            </w:r>
          </w:p>
        </w:tc>
      </w:tr>
      <w:tr w:rsidR="001941EC" w:rsidRPr="001941EC" w14:paraId="30DC7523" w14:textId="77777777" w:rsidTr="001941EC">
        <w:trPr>
          <w:trHeight w:val="810"/>
        </w:trPr>
        <w:tc>
          <w:tcPr>
            <w:tcW w:w="2235" w:type="dxa"/>
            <w:tcBorders>
              <w:top w:val="single" w:sz="4" w:space="0" w:color="000000"/>
              <w:left w:val="single" w:sz="4" w:space="0" w:color="000000"/>
              <w:bottom w:val="single" w:sz="4" w:space="0" w:color="000000"/>
              <w:right w:val="single" w:sz="4" w:space="0" w:color="000000"/>
            </w:tcBorders>
            <w:hideMark/>
          </w:tcPr>
          <w:p w14:paraId="0AF1CE1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Содержание, текущий и капитальный ремонт автомобильных дорог общего пользования местного значения</w:t>
            </w:r>
          </w:p>
        </w:tc>
        <w:tc>
          <w:tcPr>
            <w:tcW w:w="708" w:type="dxa"/>
            <w:tcBorders>
              <w:top w:val="single" w:sz="4" w:space="0" w:color="000000"/>
              <w:left w:val="single" w:sz="4" w:space="0" w:color="000000"/>
              <w:bottom w:val="single" w:sz="4" w:space="0" w:color="000000"/>
              <w:right w:val="single" w:sz="4" w:space="0" w:color="000000"/>
            </w:tcBorders>
            <w:hideMark/>
          </w:tcPr>
          <w:p w14:paraId="797BFF4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4FD261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1EAB8F1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09</w:t>
            </w:r>
          </w:p>
        </w:tc>
        <w:tc>
          <w:tcPr>
            <w:tcW w:w="1032" w:type="dxa"/>
            <w:tcBorders>
              <w:top w:val="single" w:sz="4" w:space="0" w:color="000000"/>
              <w:left w:val="single" w:sz="4" w:space="0" w:color="000000"/>
              <w:bottom w:val="single" w:sz="4" w:space="0" w:color="000000"/>
              <w:right w:val="single" w:sz="4" w:space="0" w:color="000000"/>
            </w:tcBorders>
            <w:hideMark/>
          </w:tcPr>
          <w:p w14:paraId="369CF81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18 5 00 10010</w:t>
            </w:r>
          </w:p>
        </w:tc>
        <w:tc>
          <w:tcPr>
            <w:tcW w:w="567" w:type="dxa"/>
            <w:tcBorders>
              <w:top w:val="single" w:sz="4" w:space="0" w:color="000000"/>
              <w:left w:val="single" w:sz="4" w:space="0" w:color="000000"/>
              <w:bottom w:val="single" w:sz="4" w:space="0" w:color="000000"/>
              <w:right w:val="single" w:sz="4" w:space="0" w:color="000000"/>
            </w:tcBorders>
            <w:hideMark/>
          </w:tcPr>
          <w:p w14:paraId="3EE64D9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43A8AE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4EF372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823A35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A3E283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32 978 144,28</w:t>
            </w:r>
          </w:p>
        </w:tc>
        <w:tc>
          <w:tcPr>
            <w:tcW w:w="1985" w:type="dxa"/>
            <w:tcBorders>
              <w:top w:val="single" w:sz="4" w:space="0" w:color="000000"/>
              <w:left w:val="single" w:sz="4" w:space="0" w:color="000000"/>
              <w:bottom w:val="single" w:sz="4" w:space="0" w:color="000000"/>
              <w:right w:val="single" w:sz="4" w:space="0" w:color="000000"/>
            </w:tcBorders>
            <w:hideMark/>
          </w:tcPr>
          <w:p w14:paraId="2D9A414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4 541 542,95</w:t>
            </w:r>
          </w:p>
        </w:tc>
        <w:tc>
          <w:tcPr>
            <w:tcW w:w="1417" w:type="dxa"/>
            <w:tcBorders>
              <w:top w:val="single" w:sz="4" w:space="0" w:color="000000"/>
              <w:left w:val="single" w:sz="4" w:space="0" w:color="000000"/>
              <w:bottom w:val="single" w:sz="4" w:space="0" w:color="000000"/>
              <w:right w:val="single" w:sz="4" w:space="0" w:color="000000"/>
            </w:tcBorders>
            <w:hideMark/>
          </w:tcPr>
          <w:p w14:paraId="11C7964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13,8</w:t>
            </w:r>
          </w:p>
        </w:tc>
      </w:tr>
      <w:tr w:rsidR="001941EC" w:rsidRPr="001941EC" w14:paraId="5C1B71D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4868FA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09423F5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D8459C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6975D09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09</w:t>
            </w:r>
          </w:p>
        </w:tc>
        <w:tc>
          <w:tcPr>
            <w:tcW w:w="1032" w:type="dxa"/>
            <w:tcBorders>
              <w:top w:val="single" w:sz="4" w:space="0" w:color="000000"/>
              <w:left w:val="single" w:sz="4" w:space="0" w:color="000000"/>
              <w:bottom w:val="single" w:sz="4" w:space="0" w:color="000000"/>
              <w:right w:val="single" w:sz="4" w:space="0" w:color="000000"/>
            </w:tcBorders>
            <w:hideMark/>
          </w:tcPr>
          <w:p w14:paraId="67D0C0E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18 5 00 10010</w:t>
            </w:r>
          </w:p>
        </w:tc>
        <w:tc>
          <w:tcPr>
            <w:tcW w:w="567" w:type="dxa"/>
            <w:tcBorders>
              <w:top w:val="single" w:sz="4" w:space="0" w:color="000000"/>
              <w:left w:val="single" w:sz="4" w:space="0" w:color="000000"/>
              <w:bottom w:val="single" w:sz="4" w:space="0" w:color="000000"/>
              <w:right w:val="single" w:sz="4" w:space="0" w:color="000000"/>
            </w:tcBorders>
            <w:hideMark/>
          </w:tcPr>
          <w:p w14:paraId="4E85E5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01CE52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3486E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CB8A96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348474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32 978 144,28</w:t>
            </w:r>
          </w:p>
        </w:tc>
        <w:tc>
          <w:tcPr>
            <w:tcW w:w="1985" w:type="dxa"/>
            <w:tcBorders>
              <w:top w:val="single" w:sz="4" w:space="0" w:color="000000"/>
              <w:left w:val="single" w:sz="4" w:space="0" w:color="000000"/>
              <w:bottom w:val="single" w:sz="4" w:space="0" w:color="000000"/>
              <w:right w:val="single" w:sz="4" w:space="0" w:color="000000"/>
            </w:tcBorders>
            <w:hideMark/>
          </w:tcPr>
          <w:p w14:paraId="06E2A3A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4 541 542,95</w:t>
            </w:r>
          </w:p>
        </w:tc>
        <w:tc>
          <w:tcPr>
            <w:tcW w:w="1417" w:type="dxa"/>
            <w:tcBorders>
              <w:top w:val="single" w:sz="4" w:space="0" w:color="000000"/>
              <w:left w:val="single" w:sz="4" w:space="0" w:color="000000"/>
              <w:bottom w:val="single" w:sz="4" w:space="0" w:color="000000"/>
              <w:right w:val="single" w:sz="4" w:space="0" w:color="000000"/>
            </w:tcBorders>
            <w:hideMark/>
          </w:tcPr>
          <w:p w14:paraId="3FAC9D4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13,8</w:t>
            </w:r>
          </w:p>
        </w:tc>
      </w:tr>
      <w:tr w:rsidR="001941EC" w:rsidRPr="001941EC" w14:paraId="03A3F03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3EA74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748661A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25DE78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4787795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09</w:t>
            </w:r>
          </w:p>
        </w:tc>
        <w:tc>
          <w:tcPr>
            <w:tcW w:w="1032" w:type="dxa"/>
            <w:tcBorders>
              <w:top w:val="single" w:sz="4" w:space="0" w:color="000000"/>
              <w:left w:val="single" w:sz="4" w:space="0" w:color="000000"/>
              <w:bottom w:val="single" w:sz="4" w:space="0" w:color="000000"/>
              <w:right w:val="single" w:sz="4" w:space="0" w:color="000000"/>
            </w:tcBorders>
            <w:hideMark/>
          </w:tcPr>
          <w:p w14:paraId="3345BB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18 5 00 10010</w:t>
            </w:r>
          </w:p>
        </w:tc>
        <w:tc>
          <w:tcPr>
            <w:tcW w:w="567" w:type="dxa"/>
            <w:tcBorders>
              <w:top w:val="single" w:sz="4" w:space="0" w:color="000000"/>
              <w:left w:val="single" w:sz="4" w:space="0" w:color="000000"/>
              <w:bottom w:val="single" w:sz="4" w:space="0" w:color="000000"/>
              <w:right w:val="single" w:sz="4" w:space="0" w:color="000000"/>
            </w:tcBorders>
            <w:hideMark/>
          </w:tcPr>
          <w:p w14:paraId="15256BB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57A11ED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B29317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65C6D4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2D88FE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32 978 144,28</w:t>
            </w:r>
          </w:p>
        </w:tc>
        <w:tc>
          <w:tcPr>
            <w:tcW w:w="1985" w:type="dxa"/>
            <w:tcBorders>
              <w:top w:val="single" w:sz="4" w:space="0" w:color="000000"/>
              <w:left w:val="single" w:sz="4" w:space="0" w:color="000000"/>
              <w:bottom w:val="single" w:sz="4" w:space="0" w:color="000000"/>
              <w:right w:val="single" w:sz="4" w:space="0" w:color="000000"/>
            </w:tcBorders>
            <w:hideMark/>
          </w:tcPr>
          <w:p w14:paraId="3915BF0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4 541 542,95</w:t>
            </w:r>
          </w:p>
        </w:tc>
        <w:tc>
          <w:tcPr>
            <w:tcW w:w="1417" w:type="dxa"/>
            <w:tcBorders>
              <w:top w:val="single" w:sz="4" w:space="0" w:color="000000"/>
              <w:left w:val="single" w:sz="4" w:space="0" w:color="000000"/>
              <w:bottom w:val="single" w:sz="4" w:space="0" w:color="000000"/>
              <w:right w:val="single" w:sz="4" w:space="0" w:color="000000"/>
            </w:tcBorders>
            <w:hideMark/>
          </w:tcPr>
          <w:p w14:paraId="124F34A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13,8</w:t>
            </w:r>
          </w:p>
        </w:tc>
      </w:tr>
      <w:tr w:rsidR="001941EC" w:rsidRPr="001941EC" w14:paraId="7C1231B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34255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62D6F73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BD6485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16A282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09</w:t>
            </w:r>
          </w:p>
        </w:tc>
        <w:tc>
          <w:tcPr>
            <w:tcW w:w="1032" w:type="dxa"/>
            <w:tcBorders>
              <w:top w:val="single" w:sz="4" w:space="0" w:color="000000"/>
              <w:left w:val="single" w:sz="4" w:space="0" w:color="000000"/>
              <w:bottom w:val="single" w:sz="4" w:space="0" w:color="000000"/>
              <w:right w:val="single" w:sz="4" w:space="0" w:color="000000"/>
            </w:tcBorders>
            <w:hideMark/>
          </w:tcPr>
          <w:p w14:paraId="7386B7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18 5 00 10010</w:t>
            </w:r>
          </w:p>
        </w:tc>
        <w:tc>
          <w:tcPr>
            <w:tcW w:w="567" w:type="dxa"/>
            <w:tcBorders>
              <w:top w:val="single" w:sz="4" w:space="0" w:color="000000"/>
              <w:left w:val="single" w:sz="4" w:space="0" w:color="000000"/>
              <w:bottom w:val="single" w:sz="4" w:space="0" w:color="000000"/>
              <w:right w:val="single" w:sz="4" w:space="0" w:color="000000"/>
            </w:tcBorders>
            <w:hideMark/>
          </w:tcPr>
          <w:p w14:paraId="124C32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0430C2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736BE7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A35A3D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6DB230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32 978 144,28</w:t>
            </w:r>
          </w:p>
        </w:tc>
        <w:tc>
          <w:tcPr>
            <w:tcW w:w="1985" w:type="dxa"/>
            <w:tcBorders>
              <w:top w:val="single" w:sz="4" w:space="0" w:color="000000"/>
              <w:left w:val="single" w:sz="4" w:space="0" w:color="000000"/>
              <w:bottom w:val="single" w:sz="4" w:space="0" w:color="000000"/>
              <w:right w:val="single" w:sz="4" w:space="0" w:color="000000"/>
            </w:tcBorders>
            <w:hideMark/>
          </w:tcPr>
          <w:p w14:paraId="5FDBBF0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4 541 542,95</w:t>
            </w:r>
          </w:p>
        </w:tc>
        <w:tc>
          <w:tcPr>
            <w:tcW w:w="1417" w:type="dxa"/>
            <w:tcBorders>
              <w:top w:val="single" w:sz="4" w:space="0" w:color="000000"/>
              <w:left w:val="single" w:sz="4" w:space="0" w:color="000000"/>
              <w:bottom w:val="single" w:sz="4" w:space="0" w:color="000000"/>
              <w:right w:val="single" w:sz="4" w:space="0" w:color="000000"/>
            </w:tcBorders>
            <w:hideMark/>
          </w:tcPr>
          <w:p w14:paraId="0C3C303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13,8</w:t>
            </w:r>
          </w:p>
        </w:tc>
      </w:tr>
      <w:tr w:rsidR="001941EC" w:rsidRPr="001941EC" w14:paraId="5127E20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10A898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Услуги по содержанию имущества</w:t>
            </w:r>
          </w:p>
        </w:tc>
        <w:tc>
          <w:tcPr>
            <w:tcW w:w="708" w:type="dxa"/>
            <w:tcBorders>
              <w:top w:val="single" w:sz="4" w:space="0" w:color="000000"/>
              <w:left w:val="single" w:sz="4" w:space="0" w:color="000000"/>
              <w:bottom w:val="single" w:sz="4" w:space="0" w:color="000000"/>
              <w:right w:val="single" w:sz="4" w:space="0" w:color="000000"/>
            </w:tcBorders>
            <w:hideMark/>
          </w:tcPr>
          <w:p w14:paraId="6C4BF67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93AD99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21BA760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09</w:t>
            </w:r>
          </w:p>
        </w:tc>
        <w:tc>
          <w:tcPr>
            <w:tcW w:w="1032" w:type="dxa"/>
            <w:tcBorders>
              <w:top w:val="single" w:sz="4" w:space="0" w:color="000000"/>
              <w:left w:val="single" w:sz="4" w:space="0" w:color="000000"/>
              <w:bottom w:val="single" w:sz="4" w:space="0" w:color="000000"/>
              <w:right w:val="single" w:sz="4" w:space="0" w:color="000000"/>
            </w:tcBorders>
            <w:hideMark/>
          </w:tcPr>
          <w:p w14:paraId="094FEF2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18 5 00 10010</w:t>
            </w:r>
          </w:p>
        </w:tc>
        <w:tc>
          <w:tcPr>
            <w:tcW w:w="567" w:type="dxa"/>
            <w:tcBorders>
              <w:top w:val="single" w:sz="4" w:space="0" w:color="000000"/>
              <w:left w:val="single" w:sz="4" w:space="0" w:color="000000"/>
              <w:bottom w:val="single" w:sz="4" w:space="0" w:color="000000"/>
              <w:right w:val="single" w:sz="4" w:space="0" w:color="000000"/>
            </w:tcBorders>
            <w:hideMark/>
          </w:tcPr>
          <w:p w14:paraId="5A9551A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D6A41E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06EB9F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12E044E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0BFBFB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30 076 310,95</w:t>
            </w:r>
          </w:p>
        </w:tc>
        <w:tc>
          <w:tcPr>
            <w:tcW w:w="1985" w:type="dxa"/>
            <w:tcBorders>
              <w:top w:val="single" w:sz="4" w:space="0" w:color="000000"/>
              <w:left w:val="single" w:sz="4" w:space="0" w:color="000000"/>
              <w:bottom w:val="single" w:sz="4" w:space="0" w:color="000000"/>
              <w:right w:val="single" w:sz="4" w:space="0" w:color="000000"/>
            </w:tcBorders>
            <w:hideMark/>
          </w:tcPr>
          <w:p w14:paraId="172A7DA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4 541 542,95</w:t>
            </w:r>
          </w:p>
        </w:tc>
        <w:tc>
          <w:tcPr>
            <w:tcW w:w="1417" w:type="dxa"/>
            <w:tcBorders>
              <w:top w:val="single" w:sz="4" w:space="0" w:color="000000"/>
              <w:left w:val="single" w:sz="4" w:space="0" w:color="000000"/>
              <w:bottom w:val="single" w:sz="4" w:space="0" w:color="000000"/>
              <w:right w:val="single" w:sz="4" w:space="0" w:color="000000"/>
            </w:tcBorders>
            <w:hideMark/>
          </w:tcPr>
          <w:p w14:paraId="5422ABD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15,1</w:t>
            </w:r>
          </w:p>
        </w:tc>
      </w:tr>
      <w:tr w:rsidR="001941EC" w:rsidRPr="001941EC" w14:paraId="264D8C7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215F3F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Текущий и капитальный ремонт и реставрация нефинансовых активов</w:t>
            </w:r>
          </w:p>
        </w:tc>
        <w:tc>
          <w:tcPr>
            <w:tcW w:w="708" w:type="dxa"/>
            <w:tcBorders>
              <w:top w:val="single" w:sz="4" w:space="0" w:color="000000"/>
              <w:left w:val="single" w:sz="4" w:space="0" w:color="000000"/>
              <w:bottom w:val="single" w:sz="4" w:space="0" w:color="000000"/>
              <w:right w:val="single" w:sz="4" w:space="0" w:color="000000"/>
            </w:tcBorders>
            <w:hideMark/>
          </w:tcPr>
          <w:p w14:paraId="1F3E108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B0C8F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1BE8AE3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09</w:t>
            </w:r>
          </w:p>
        </w:tc>
        <w:tc>
          <w:tcPr>
            <w:tcW w:w="1032" w:type="dxa"/>
            <w:tcBorders>
              <w:top w:val="single" w:sz="4" w:space="0" w:color="000000"/>
              <w:left w:val="single" w:sz="4" w:space="0" w:color="000000"/>
              <w:bottom w:val="single" w:sz="4" w:space="0" w:color="000000"/>
              <w:right w:val="single" w:sz="4" w:space="0" w:color="000000"/>
            </w:tcBorders>
            <w:hideMark/>
          </w:tcPr>
          <w:p w14:paraId="4870094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18 5 00 10010</w:t>
            </w:r>
          </w:p>
        </w:tc>
        <w:tc>
          <w:tcPr>
            <w:tcW w:w="567" w:type="dxa"/>
            <w:tcBorders>
              <w:top w:val="single" w:sz="4" w:space="0" w:color="000000"/>
              <w:left w:val="single" w:sz="4" w:space="0" w:color="000000"/>
              <w:bottom w:val="single" w:sz="4" w:space="0" w:color="000000"/>
              <w:right w:val="single" w:sz="4" w:space="0" w:color="000000"/>
            </w:tcBorders>
            <w:hideMark/>
          </w:tcPr>
          <w:p w14:paraId="0D20194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37736C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F7E272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15B18E8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1105</w:t>
            </w:r>
          </w:p>
        </w:tc>
        <w:tc>
          <w:tcPr>
            <w:tcW w:w="2268" w:type="dxa"/>
            <w:tcBorders>
              <w:top w:val="single" w:sz="4" w:space="0" w:color="000000"/>
              <w:left w:val="single" w:sz="4" w:space="0" w:color="000000"/>
              <w:bottom w:val="single" w:sz="4" w:space="0" w:color="000000"/>
              <w:right w:val="single" w:sz="4" w:space="0" w:color="000000"/>
            </w:tcBorders>
            <w:hideMark/>
          </w:tcPr>
          <w:p w14:paraId="57B5150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4 861 284,80</w:t>
            </w:r>
          </w:p>
        </w:tc>
        <w:tc>
          <w:tcPr>
            <w:tcW w:w="1985" w:type="dxa"/>
            <w:tcBorders>
              <w:top w:val="single" w:sz="4" w:space="0" w:color="000000"/>
              <w:left w:val="single" w:sz="4" w:space="0" w:color="000000"/>
              <w:bottom w:val="single" w:sz="4" w:space="0" w:color="000000"/>
              <w:right w:val="single" w:sz="4" w:space="0" w:color="000000"/>
            </w:tcBorders>
            <w:hideMark/>
          </w:tcPr>
          <w:p w14:paraId="58F4746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5234C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695278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8132D3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работы по ямочному ремонту</w:t>
            </w:r>
          </w:p>
        </w:tc>
        <w:tc>
          <w:tcPr>
            <w:tcW w:w="708" w:type="dxa"/>
            <w:tcBorders>
              <w:top w:val="single" w:sz="4" w:space="0" w:color="000000"/>
              <w:left w:val="single" w:sz="4" w:space="0" w:color="000000"/>
              <w:bottom w:val="single" w:sz="4" w:space="0" w:color="000000"/>
              <w:right w:val="single" w:sz="4" w:space="0" w:color="000000"/>
            </w:tcBorders>
            <w:hideMark/>
          </w:tcPr>
          <w:p w14:paraId="62BA6B5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4B5236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41BF9B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048A0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D517E3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A638B4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7E1E17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F93ED4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901614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900 000,00</w:t>
            </w:r>
          </w:p>
        </w:tc>
        <w:tc>
          <w:tcPr>
            <w:tcW w:w="1985" w:type="dxa"/>
            <w:tcBorders>
              <w:top w:val="single" w:sz="4" w:space="0" w:color="000000"/>
              <w:left w:val="single" w:sz="4" w:space="0" w:color="000000"/>
              <w:bottom w:val="single" w:sz="4" w:space="0" w:color="000000"/>
              <w:right w:val="single" w:sz="4" w:space="0" w:color="000000"/>
            </w:tcBorders>
            <w:hideMark/>
          </w:tcPr>
          <w:p w14:paraId="14FCCC8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13E858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7D7BFB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31ACC5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№0116300010722000070 асфальтирование дорог общего пользования (ул. Попугаевой, ул. Советская)</w:t>
            </w:r>
          </w:p>
        </w:tc>
        <w:tc>
          <w:tcPr>
            <w:tcW w:w="708" w:type="dxa"/>
            <w:tcBorders>
              <w:top w:val="single" w:sz="4" w:space="0" w:color="000000"/>
              <w:left w:val="single" w:sz="4" w:space="0" w:color="000000"/>
              <w:bottom w:val="single" w:sz="4" w:space="0" w:color="000000"/>
              <w:right w:val="single" w:sz="4" w:space="0" w:color="000000"/>
            </w:tcBorders>
            <w:hideMark/>
          </w:tcPr>
          <w:p w14:paraId="661F40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7F2206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ED1571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00636F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9776B1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553FE2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24A5C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9CDC8D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69ED9B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458 086,80</w:t>
            </w:r>
          </w:p>
        </w:tc>
        <w:tc>
          <w:tcPr>
            <w:tcW w:w="1985" w:type="dxa"/>
            <w:tcBorders>
              <w:top w:val="single" w:sz="4" w:space="0" w:color="000000"/>
              <w:left w:val="single" w:sz="4" w:space="0" w:color="000000"/>
              <w:bottom w:val="single" w:sz="4" w:space="0" w:color="000000"/>
              <w:right w:val="single" w:sz="4" w:space="0" w:color="000000"/>
            </w:tcBorders>
            <w:hideMark/>
          </w:tcPr>
          <w:p w14:paraId="77132AC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55C0FD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2021DA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AE35DF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№0116300010722000072 асфальтирование дорог общего пользования (ул. Промышленная)</w:t>
            </w:r>
          </w:p>
        </w:tc>
        <w:tc>
          <w:tcPr>
            <w:tcW w:w="708" w:type="dxa"/>
            <w:tcBorders>
              <w:top w:val="single" w:sz="4" w:space="0" w:color="000000"/>
              <w:left w:val="single" w:sz="4" w:space="0" w:color="000000"/>
              <w:bottom w:val="single" w:sz="4" w:space="0" w:color="000000"/>
              <w:right w:val="single" w:sz="4" w:space="0" w:color="000000"/>
            </w:tcBorders>
            <w:hideMark/>
          </w:tcPr>
          <w:p w14:paraId="1F98E8A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8224EA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72FF31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58CDF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85F0D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18FE5A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869F4B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3DEABA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06B4F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3 503 198,00</w:t>
            </w:r>
          </w:p>
        </w:tc>
        <w:tc>
          <w:tcPr>
            <w:tcW w:w="1985" w:type="dxa"/>
            <w:tcBorders>
              <w:top w:val="single" w:sz="4" w:space="0" w:color="000000"/>
              <w:left w:val="single" w:sz="4" w:space="0" w:color="000000"/>
              <w:bottom w:val="single" w:sz="4" w:space="0" w:color="000000"/>
              <w:right w:val="single" w:sz="4" w:space="0" w:color="000000"/>
            </w:tcBorders>
            <w:hideMark/>
          </w:tcPr>
          <w:p w14:paraId="4FE13F2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F412A5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60EC9B6"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638658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Текущий и капитальный ремонт и реставрация нефинансовых активов</w:t>
            </w:r>
          </w:p>
        </w:tc>
        <w:tc>
          <w:tcPr>
            <w:tcW w:w="708" w:type="dxa"/>
            <w:tcBorders>
              <w:top w:val="single" w:sz="4" w:space="0" w:color="000000"/>
              <w:left w:val="single" w:sz="4" w:space="0" w:color="000000"/>
              <w:bottom w:val="single" w:sz="4" w:space="0" w:color="000000"/>
              <w:right w:val="single" w:sz="4" w:space="0" w:color="000000"/>
            </w:tcBorders>
            <w:hideMark/>
          </w:tcPr>
          <w:p w14:paraId="2C9C18C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B6E71B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570E406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09</w:t>
            </w:r>
          </w:p>
        </w:tc>
        <w:tc>
          <w:tcPr>
            <w:tcW w:w="1032" w:type="dxa"/>
            <w:tcBorders>
              <w:top w:val="single" w:sz="4" w:space="0" w:color="000000"/>
              <w:left w:val="single" w:sz="4" w:space="0" w:color="000000"/>
              <w:bottom w:val="single" w:sz="4" w:space="0" w:color="000000"/>
              <w:right w:val="single" w:sz="4" w:space="0" w:color="000000"/>
            </w:tcBorders>
            <w:hideMark/>
          </w:tcPr>
          <w:p w14:paraId="58C9295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18 5 00 10010</w:t>
            </w:r>
          </w:p>
        </w:tc>
        <w:tc>
          <w:tcPr>
            <w:tcW w:w="567" w:type="dxa"/>
            <w:tcBorders>
              <w:top w:val="single" w:sz="4" w:space="0" w:color="000000"/>
              <w:left w:val="single" w:sz="4" w:space="0" w:color="000000"/>
              <w:bottom w:val="single" w:sz="4" w:space="0" w:color="000000"/>
              <w:right w:val="single" w:sz="4" w:space="0" w:color="000000"/>
            </w:tcBorders>
            <w:hideMark/>
          </w:tcPr>
          <w:p w14:paraId="3844203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89397A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12D765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0822134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7000</w:t>
            </w:r>
          </w:p>
        </w:tc>
        <w:tc>
          <w:tcPr>
            <w:tcW w:w="2268" w:type="dxa"/>
            <w:tcBorders>
              <w:top w:val="single" w:sz="4" w:space="0" w:color="000000"/>
              <w:left w:val="single" w:sz="4" w:space="0" w:color="000000"/>
              <w:bottom w:val="single" w:sz="4" w:space="0" w:color="000000"/>
              <w:right w:val="single" w:sz="4" w:space="0" w:color="000000"/>
            </w:tcBorders>
            <w:hideMark/>
          </w:tcPr>
          <w:p w14:paraId="1E49F6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16 000 000,00</w:t>
            </w:r>
          </w:p>
        </w:tc>
        <w:tc>
          <w:tcPr>
            <w:tcW w:w="1985" w:type="dxa"/>
            <w:tcBorders>
              <w:top w:val="single" w:sz="4" w:space="0" w:color="000000"/>
              <w:left w:val="single" w:sz="4" w:space="0" w:color="000000"/>
              <w:bottom w:val="single" w:sz="4" w:space="0" w:color="000000"/>
              <w:right w:val="single" w:sz="4" w:space="0" w:color="000000"/>
            </w:tcBorders>
            <w:hideMark/>
          </w:tcPr>
          <w:p w14:paraId="169049F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873304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A567C4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05D296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№0116300010722000070 асфальтирование дорог общего пользования (ул. Попугаевой, ул. Советская)</w:t>
            </w:r>
          </w:p>
        </w:tc>
        <w:tc>
          <w:tcPr>
            <w:tcW w:w="708" w:type="dxa"/>
            <w:tcBorders>
              <w:top w:val="single" w:sz="4" w:space="0" w:color="000000"/>
              <w:left w:val="single" w:sz="4" w:space="0" w:color="000000"/>
              <w:bottom w:val="single" w:sz="4" w:space="0" w:color="000000"/>
              <w:right w:val="single" w:sz="4" w:space="0" w:color="000000"/>
            </w:tcBorders>
            <w:hideMark/>
          </w:tcPr>
          <w:p w14:paraId="4109350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944D9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166B83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CB61A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11ED38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6A4E0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E36BA1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48DBA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C25944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1 832 347,20</w:t>
            </w:r>
          </w:p>
        </w:tc>
        <w:tc>
          <w:tcPr>
            <w:tcW w:w="1985" w:type="dxa"/>
            <w:tcBorders>
              <w:top w:val="single" w:sz="4" w:space="0" w:color="000000"/>
              <w:left w:val="single" w:sz="4" w:space="0" w:color="000000"/>
              <w:bottom w:val="single" w:sz="4" w:space="0" w:color="000000"/>
              <w:right w:val="single" w:sz="4" w:space="0" w:color="000000"/>
            </w:tcBorders>
            <w:hideMark/>
          </w:tcPr>
          <w:p w14:paraId="08B722F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4C450A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8F359FD"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2EB257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№0116300010722000072 асфальтирование дорог общего пользования (ул. Промышленная)</w:t>
            </w:r>
          </w:p>
        </w:tc>
        <w:tc>
          <w:tcPr>
            <w:tcW w:w="708" w:type="dxa"/>
            <w:tcBorders>
              <w:top w:val="single" w:sz="4" w:space="0" w:color="000000"/>
              <w:left w:val="single" w:sz="4" w:space="0" w:color="000000"/>
              <w:bottom w:val="single" w:sz="4" w:space="0" w:color="000000"/>
              <w:right w:val="single" w:sz="4" w:space="0" w:color="000000"/>
            </w:tcBorders>
            <w:hideMark/>
          </w:tcPr>
          <w:p w14:paraId="2209D08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D9193A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4DA21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F44B97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A8BF56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515A5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A0375C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1C91EC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BAF15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14 167 652,80</w:t>
            </w:r>
          </w:p>
        </w:tc>
        <w:tc>
          <w:tcPr>
            <w:tcW w:w="1985" w:type="dxa"/>
            <w:tcBorders>
              <w:top w:val="single" w:sz="4" w:space="0" w:color="000000"/>
              <w:left w:val="single" w:sz="4" w:space="0" w:color="000000"/>
              <w:bottom w:val="single" w:sz="4" w:space="0" w:color="000000"/>
              <w:right w:val="single" w:sz="4" w:space="0" w:color="000000"/>
            </w:tcBorders>
            <w:hideMark/>
          </w:tcPr>
          <w:p w14:paraId="06DDB10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1DE51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A3110E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AD028F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Текущий и капитальный ремонт и реставрация нефинансовых активов</w:t>
            </w:r>
          </w:p>
        </w:tc>
        <w:tc>
          <w:tcPr>
            <w:tcW w:w="708" w:type="dxa"/>
            <w:tcBorders>
              <w:top w:val="single" w:sz="4" w:space="0" w:color="000000"/>
              <w:left w:val="single" w:sz="4" w:space="0" w:color="000000"/>
              <w:bottom w:val="single" w:sz="4" w:space="0" w:color="000000"/>
              <w:right w:val="single" w:sz="4" w:space="0" w:color="000000"/>
            </w:tcBorders>
            <w:hideMark/>
          </w:tcPr>
          <w:p w14:paraId="5EBF4A7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B998C4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7CA85F9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09</w:t>
            </w:r>
          </w:p>
        </w:tc>
        <w:tc>
          <w:tcPr>
            <w:tcW w:w="1032" w:type="dxa"/>
            <w:tcBorders>
              <w:top w:val="single" w:sz="4" w:space="0" w:color="000000"/>
              <w:left w:val="single" w:sz="4" w:space="0" w:color="000000"/>
              <w:bottom w:val="single" w:sz="4" w:space="0" w:color="000000"/>
              <w:right w:val="single" w:sz="4" w:space="0" w:color="000000"/>
            </w:tcBorders>
            <w:hideMark/>
          </w:tcPr>
          <w:p w14:paraId="6267A97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18 5 00 10010</w:t>
            </w:r>
          </w:p>
        </w:tc>
        <w:tc>
          <w:tcPr>
            <w:tcW w:w="567" w:type="dxa"/>
            <w:tcBorders>
              <w:top w:val="single" w:sz="4" w:space="0" w:color="000000"/>
              <w:left w:val="single" w:sz="4" w:space="0" w:color="000000"/>
              <w:bottom w:val="single" w:sz="4" w:space="0" w:color="000000"/>
              <w:right w:val="single" w:sz="4" w:space="0" w:color="000000"/>
            </w:tcBorders>
            <w:hideMark/>
          </w:tcPr>
          <w:p w14:paraId="3DDD78C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46F1A6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554860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76A7C08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9000</w:t>
            </w:r>
          </w:p>
        </w:tc>
        <w:tc>
          <w:tcPr>
            <w:tcW w:w="2268" w:type="dxa"/>
            <w:tcBorders>
              <w:top w:val="single" w:sz="4" w:space="0" w:color="000000"/>
              <w:left w:val="single" w:sz="4" w:space="0" w:color="000000"/>
              <w:bottom w:val="single" w:sz="4" w:space="0" w:color="000000"/>
              <w:right w:val="single" w:sz="4" w:space="0" w:color="000000"/>
            </w:tcBorders>
            <w:hideMark/>
          </w:tcPr>
          <w:p w14:paraId="1C927F3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3B266DD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C4FBDCC" w14:textId="77777777" w:rsidR="001941EC" w:rsidRPr="001941EC" w:rsidRDefault="001941EC" w:rsidP="001941EC">
            <w:pPr>
              <w:widowControl/>
              <w:autoSpaceDE/>
              <w:autoSpaceDN/>
              <w:adjustRightInd/>
              <w:rPr>
                <w:rFonts w:eastAsia="Times New Roman"/>
                <w:sz w:val="20"/>
                <w:szCs w:val="20"/>
              </w:rPr>
            </w:pPr>
          </w:p>
        </w:tc>
      </w:tr>
      <w:tr w:rsidR="001941EC" w:rsidRPr="001941EC" w14:paraId="4FD5F865"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76246E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реконструкция дорог ул. Юбилейная с благоустройством дворовой территории ул. Юбилейная д.7</w:t>
            </w:r>
          </w:p>
        </w:tc>
        <w:tc>
          <w:tcPr>
            <w:tcW w:w="708" w:type="dxa"/>
            <w:tcBorders>
              <w:top w:val="single" w:sz="4" w:space="0" w:color="000000"/>
              <w:left w:val="single" w:sz="4" w:space="0" w:color="000000"/>
              <w:bottom w:val="single" w:sz="4" w:space="0" w:color="000000"/>
              <w:right w:val="single" w:sz="4" w:space="0" w:color="000000"/>
            </w:tcBorders>
            <w:hideMark/>
          </w:tcPr>
          <w:p w14:paraId="504810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7B0916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BC6C02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2C6B11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B84DB8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2E5D26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5C4D0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A7A8D2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A86C7E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4FAF802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AD3F11F" w14:textId="77777777" w:rsidR="001941EC" w:rsidRPr="001941EC" w:rsidRDefault="001941EC" w:rsidP="001941EC">
            <w:pPr>
              <w:widowControl/>
              <w:autoSpaceDE/>
              <w:autoSpaceDN/>
              <w:adjustRightInd/>
              <w:rPr>
                <w:rFonts w:eastAsia="Times New Roman"/>
                <w:i/>
                <w:iCs/>
                <w:sz w:val="20"/>
                <w:szCs w:val="20"/>
              </w:rPr>
            </w:pPr>
          </w:p>
        </w:tc>
      </w:tr>
      <w:tr w:rsidR="001941EC" w:rsidRPr="001941EC" w14:paraId="03BE1F0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EA7152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Другие расходы по содержанию имущества</w:t>
            </w:r>
          </w:p>
        </w:tc>
        <w:tc>
          <w:tcPr>
            <w:tcW w:w="708" w:type="dxa"/>
            <w:tcBorders>
              <w:top w:val="single" w:sz="4" w:space="0" w:color="000000"/>
              <w:left w:val="single" w:sz="4" w:space="0" w:color="000000"/>
              <w:bottom w:val="single" w:sz="4" w:space="0" w:color="000000"/>
              <w:right w:val="single" w:sz="4" w:space="0" w:color="000000"/>
            </w:tcBorders>
            <w:hideMark/>
          </w:tcPr>
          <w:p w14:paraId="4AE2760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CD762C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1DF563E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09</w:t>
            </w:r>
          </w:p>
        </w:tc>
        <w:tc>
          <w:tcPr>
            <w:tcW w:w="1032" w:type="dxa"/>
            <w:tcBorders>
              <w:top w:val="single" w:sz="4" w:space="0" w:color="000000"/>
              <w:left w:val="single" w:sz="4" w:space="0" w:color="000000"/>
              <w:bottom w:val="single" w:sz="4" w:space="0" w:color="000000"/>
              <w:right w:val="single" w:sz="4" w:space="0" w:color="000000"/>
            </w:tcBorders>
            <w:hideMark/>
          </w:tcPr>
          <w:p w14:paraId="6A0584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18 5 00 10010</w:t>
            </w:r>
          </w:p>
        </w:tc>
        <w:tc>
          <w:tcPr>
            <w:tcW w:w="567" w:type="dxa"/>
            <w:tcBorders>
              <w:top w:val="single" w:sz="4" w:space="0" w:color="000000"/>
              <w:left w:val="single" w:sz="4" w:space="0" w:color="000000"/>
              <w:bottom w:val="single" w:sz="4" w:space="0" w:color="000000"/>
              <w:right w:val="single" w:sz="4" w:space="0" w:color="000000"/>
            </w:tcBorders>
            <w:hideMark/>
          </w:tcPr>
          <w:p w14:paraId="70BFEE2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E208AC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1783C0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4CA37C3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1129</w:t>
            </w:r>
          </w:p>
        </w:tc>
        <w:tc>
          <w:tcPr>
            <w:tcW w:w="2268" w:type="dxa"/>
            <w:tcBorders>
              <w:top w:val="single" w:sz="4" w:space="0" w:color="000000"/>
              <w:left w:val="single" w:sz="4" w:space="0" w:color="000000"/>
              <w:bottom w:val="single" w:sz="4" w:space="0" w:color="000000"/>
              <w:right w:val="single" w:sz="4" w:space="0" w:color="000000"/>
            </w:tcBorders>
            <w:hideMark/>
          </w:tcPr>
          <w:p w14:paraId="36E0E8C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9 215 026,15</w:t>
            </w:r>
          </w:p>
        </w:tc>
        <w:tc>
          <w:tcPr>
            <w:tcW w:w="1985" w:type="dxa"/>
            <w:tcBorders>
              <w:top w:val="single" w:sz="4" w:space="0" w:color="000000"/>
              <w:left w:val="single" w:sz="4" w:space="0" w:color="000000"/>
              <w:bottom w:val="single" w:sz="4" w:space="0" w:color="000000"/>
              <w:right w:val="single" w:sz="4" w:space="0" w:color="000000"/>
            </w:tcBorders>
            <w:hideMark/>
          </w:tcPr>
          <w:p w14:paraId="6D4EE6D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4 541 542,95</w:t>
            </w:r>
          </w:p>
        </w:tc>
        <w:tc>
          <w:tcPr>
            <w:tcW w:w="1417" w:type="dxa"/>
            <w:tcBorders>
              <w:top w:val="single" w:sz="4" w:space="0" w:color="000000"/>
              <w:left w:val="single" w:sz="4" w:space="0" w:color="000000"/>
              <w:bottom w:val="single" w:sz="4" w:space="0" w:color="000000"/>
              <w:right w:val="single" w:sz="4" w:space="0" w:color="000000"/>
            </w:tcBorders>
            <w:hideMark/>
          </w:tcPr>
          <w:p w14:paraId="06FBC4E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49,3</w:t>
            </w:r>
          </w:p>
        </w:tc>
      </w:tr>
      <w:tr w:rsidR="001941EC" w:rsidRPr="001941EC" w14:paraId="1E46011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FB7FC3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№0116300010721000041 содержание дорог декабрь</w:t>
            </w:r>
          </w:p>
        </w:tc>
        <w:tc>
          <w:tcPr>
            <w:tcW w:w="708" w:type="dxa"/>
            <w:tcBorders>
              <w:top w:val="single" w:sz="4" w:space="0" w:color="000000"/>
              <w:left w:val="single" w:sz="4" w:space="0" w:color="000000"/>
              <w:bottom w:val="single" w:sz="4" w:space="0" w:color="000000"/>
              <w:right w:val="single" w:sz="4" w:space="0" w:color="000000"/>
            </w:tcBorders>
            <w:hideMark/>
          </w:tcPr>
          <w:p w14:paraId="4054CE0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070FE3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9D67B9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45065B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B5ADBB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7AD060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3CE0EA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31495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7B172A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332 026,15</w:t>
            </w:r>
          </w:p>
        </w:tc>
        <w:tc>
          <w:tcPr>
            <w:tcW w:w="1985" w:type="dxa"/>
            <w:tcBorders>
              <w:top w:val="single" w:sz="4" w:space="0" w:color="000000"/>
              <w:left w:val="single" w:sz="4" w:space="0" w:color="000000"/>
              <w:bottom w:val="single" w:sz="4" w:space="0" w:color="000000"/>
              <w:right w:val="single" w:sz="4" w:space="0" w:color="000000"/>
            </w:tcBorders>
            <w:hideMark/>
          </w:tcPr>
          <w:p w14:paraId="6D8796D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332 026,15</w:t>
            </w:r>
          </w:p>
        </w:tc>
        <w:tc>
          <w:tcPr>
            <w:tcW w:w="1417" w:type="dxa"/>
            <w:tcBorders>
              <w:top w:val="single" w:sz="4" w:space="0" w:color="000000"/>
              <w:left w:val="single" w:sz="4" w:space="0" w:color="000000"/>
              <w:bottom w:val="single" w:sz="4" w:space="0" w:color="000000"/>
              <w:right w:val="single" w:sz="4" w:space="0" w:color="000000"/>
            </w:tcBorders>
            <w:hideMark/>
          </w:tcPr>
          <w:p w14:paraId="05B225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59D6BD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EA443A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№0116300010721000041 содержание дорог 01.01.2022-15.05.2022</w:t>
            </w:r>
          </w:p>
        </w:tc>
        <w:tc>
          <w:tcPr>
            <w:tcW w:w="708" w:type="dxa"/>
            <w:tcBorders>
              <w:top w:val="single" w:sz="4" w:space="0" w:color="000000"/>
              <w:left w:val="single" w:sz="4" w:space="0" w:color="000000"/>
              <w:bottom w:val="single" w:sz="4" w:space="0" w:color="000000"/>
              <w:right w:val="single" w:sz="4" w:space="0" w:color="000000"/>
            </w:tcBorders>
            <w:hideMark/>
          </w:tcPr>
          <w:p w14:paraId="7EC4C41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DA2D55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ADFF6C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D0AE7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657E82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572446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BB74FF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2840FE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F61C6F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3 876 724,80</w:t>
            </w:r>
          </w:p>
        </w:tc>
        <w:tc>
          <w:tcPr>
            <w:tcW w:w="1985" w:type="dxa"/>
            <w:tcBorders>
              <w:top w:val="single" w:sz="4" w:space="0" w:color="000000"/>
              <w:left w:val="single" w:sz="4" w:space="0" w:color="000000"/>
              <w:bottom w:val="single" w:sz="4" w:space="0" w:color="000000"/>
              <w:right w:val="single" w:sz="4" w:space="0" w:color="000000"/>
            </w:tcBorders>
            <w:hideMark/>
          </w:tcPr>
          <w:p w14:paraId="351B9DB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3 876 724,80</w:t>
            </w:r>
          </w:p>
        </w:tc>
        <w:tc>
          <w:tcPr>
            <w:tcW w:w="1417" w:type="dxa"/>
            <w:tcBorders>
              <w:top w:val="single" w:sz="4" w:space="0" w:color="000000"/>
              <w:left w:val="single" w:sz="4" w:space="0" w:color="000000"/>
              <w:bottom w:val="single" w:sz="4" w:space="0" w:color="000000"/>
              <w:right w:val="single" w:sz="4" w:space="0" w:color="000000"/>
            </w:tcBorders>
            <w:hideMark/>
          </w:tcPr>
          <w:p w14:paraId="7F7F66F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75D1227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33E0E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№0116300010722000024 содержание дорог 16.05.2022-31.12.2022</w:t>
            </w:r>
          </w:p>
        </w:tc>
        <w:tc>
          <w:tcPr>
            <w:tcW w:w="708" w:type="dxa"/>
            <w:tcBorders>
              <w:top w:val="single" w:sz="4" w:space="0" w:color="000000"/>
              <w:left w:val="single" w:sz="4" w:space="0" w:color="000000"/>
              <w:bottom w:val="single" w:sz="4" w:space="0" w:color="000000"/>
              <w:right w:val="single" w:sz="4" w:space="0" w:color="000000"/>
            </w:tcBorders>
            <w:hideMark/>
          </w:tcPr>
          <w:p w14:paraId="4EB9CCA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8ED8F8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CA79B2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4F8566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61867F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1595C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C49F7C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CB3FFF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0704D4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5 006 275,20</w:t>
            </w:r>
          </w:p>
        </w:tc>
        <w:tc>
          <w:tcPr>
            <w:tcW w:w="1985" w:type="dxa"/>
            <w:tcBorders>
              <w:top w:val="single" w:sz="4" w:space="0" w:color="000000"/>
              <w:left w:val="single" w:sz="4" w:space="0" w:color="000000"/>
              <w:bottom w:val="single" w:sz="4" w:space="0" w:color="000000"/>
              <w:right w:val="single" w:sz="4" w:space="0" w:color="000000"/>
            </w:tcBorders>
            <w:hideMark/>
          </w:tcPr>
          <w:p w14:paraId="7F51517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332 792,00</w:t>
            </w:r>
          </w:p>
        </w:tc>
        <w:tc>
          <w:tcPr>
            <w:tcW w:w="1417" w:type="dxa"/>
            <w:tcBorders>
              <w:top w:val="single" w:sz="4" w:space="0" w:color="000000"/>
              <w:left w:val="single" w:sz="4" w:space="0" w:color="000000"/>
              <w:bottom w:val="single" w:sz="4" w:space="0" w:color="000000"/>
              <w:right w:val="single" w:sz="4" w:space="0" w:color="000000"/>
            </w:tcBorders>
            <w:hideMark/>
          </w:tcPr>
          <w:p w14:paraId="6DAF36A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6,6</w:t>
            </w:r>
          </w:p>
        </w:tc>
      </w:tr>
      <w:tr w:rsidR="001941EC" w:rsidRPr="001941EC" w14:paraId="498FA59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32378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32BFC3A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1C209A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0BF83A2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09</w:t>
            </w:r>
          </w:p>
        </w:tc>
        <w:tc>
          <w:tcPr>
            <w:tcW w:w="1032" w:type="dxa"/>
            <w:tcBorders>
              <w:top w:val="single" w:sz="4" w:space="0" w:color="000000"/>
              <w:left w:val="single" w:sz="4" w:space="0" w:color="000000"/>
              <w:bottom w:val="single" w:sz="4" w:space="0" w:color="000000"/>
              <w:right w:val="single" w:sz="4" w:space="0" w:color="000000"/>
            </w:tcBorders>
            <w:hideMark/>
          </w:tcPr>
          <w:p w14:paraId="4CDBF41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18 5 00 10010</w:t>
            </w:r>
          </w:p>
        </w:tc>
        <w:tc>
          <w:tcPr>
            <w:tcW w:w="567" w:type="dxa"/>
            <w:tcBorders>
              <w:top w:val="single" w:sz="4" w:space="0" w:color="000000"/>
              <w:left w:val="single" w:sz="4" w:space="0" w:color="000000"/>
              <w:bottom w:val="single" w:sz="4" w:space="0" w:color="000000"/>
              <w:right w:val="single" w:sz="4" w:space="0" w:color="000000"/>
            </w:tcBorders>
            <w:hideMark/>
          </w:tcPr>
          <w:p w14:paraId="2D30D65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59C968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347DD1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16F879B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5633A1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601 833,33</w:t>
            </w:r>
          </w:p>
        </w:tc>
        <w:tc>
          <w:tcPr>
            <w:tcW w:w="1985" w:type="dxa"/>
            <w:tcBorders>
              <w:top w:val="single" w:sz="4" w:space="0" w:color="000000"/>
              <w:left w:val="single" w:sz="4" w:space="0" w:color="000000"/>
              <w:bottom w:val="single" w:sz="4" w:space="0" w:color="000000"/>
              <w:right w:val="single" w:sz="4" w:space="0" w:color="000000"/>
            </w:tcBorders>
            <w:hideMark/>
          </w:tcPr>
          <w:p w14:paraId="5AB7D2C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91D068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F3355D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6D119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услуги по подст.226</w:t>
            </w:r>
          </w:p>
        </w:tc>
        <w:tc>
          <w:tcPr>
            <w:tcW w:w="708" w:type="dxa"/>
            <w:tcBorders>
              <w:top w:val="single" w:sz="4" w:space="0" w:color="000000"/>
              <w:left w:val="single" w:sz="4" w:space="0" w:color="000000"/>
              <w:bottom w:val="single" w:sz="4" w:space="0" w:color="000000"/>
              <w:right w:val="single" w:sz="4" w:space="0" w:color="000000"/>
            </w:tcBorders>
            <w:hideMark/>
          </w:tcPr>
          <w:p w14:paraId="3EC1B1D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7CF806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5E7DFBA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09</w:t>
            </w:r>
          </w:p>
        </w:tc>
        <w:tc>
          <w:tcPr>
            <w:tcW w:w="1032" w:type="dxa"/>
            <w:tcBorders>
              <w:top w:val="single" w:sz="4" w:space="0" w:color="000000"/>
              <w:left w:val="single" w:sz="4" w:space="0" w:color="000000"/>
              <w:bottom w:val="single" w:sz="4" w:space="0" w:color="000000"/>
              <w:right w:val="single" w:sz="4" w:space="0" w:color="000000"/>
            </w:tcBorders>
            <w:hideMark/>
          </w:tcPr>
          <w:p w14:paraId="222D439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18 5 00 10010</w:t>
            </w:r>
          </w:p>
        </w:tc>
        <w:tc>
          <w:tcPr>
            <w:tcW w:w="567" w:type="dxa"/>
            <w:tcBorders>
              <w:top w:val="single" w:sz="4" w:space="0" w:color="000000"/>
              <w:left w:val="single" w:sz="4" w:space="0" w:color="000000"/>
              <w:bottom w:val="single" w:sz="4" w:space="0" w:color="000000"/>
              <w:right w:val="single" w:sz="4" w:space="0" w:color="000000"/>
            </w:tcBorders>
            <w:hideMark/>
          </w:tcPr>
          <w:p w14:paraId="3D87AC1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8E2925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7155AE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194DA3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527877A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601 833,33</w:t>
            </w:r>
          </w:p>
        </w:tc>
        <w:tc>
          <w:tcPr>
            <w:tcW w:w="1985" w:type="dxa"/>
            <w:tcBorders>
              <w:top w:val="single" w:sz="4" w:space="0" w:color="000000"/>
              <w:left w:val="single" w:sz="4" w:space="0" w:color="000000"/>
              <w:bottom w:val="single" w:sz="4" w:space="0" w:color="000000"/>
              <w:right w:val="single" w:sz="4" w:space="0" w:color="000000"/>
            </w:tcBorders>
            <w:hideMark/>
          </w:tcPr>
          <w:p w14:paraId="7292A71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F2024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E554C45"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F717A1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№0116300010722000031 актуализация проекта организации дорожного движения</w:t>
            </w:r>
          </w:p>
        </w:tc>
        <w:tc>
          <w:tcPr>
            <w:tcW w:w="708" w:type="dxa"/>
            <w:tcBorders>
              <w:top w:val="single" w:sz="4" w:space="0" w:color="000000"/>
              <w:left w:val="single" w:sz="4" w:space="0" w:color="000000"/>
              <w:bottom w:val="single" w:sz="4" w:space="0" w:color="000000"/>
              <w:right w:val="single" w:sz="4" w:space="0" w:color="000000"/>
            </w:tcBorders>
            <w:hideMark/>
          </w:tcPr>
          <w:p w14:paraId="7F66964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DA029A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46A383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9FA91C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CB87C2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C7FC8B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D4431E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C3B5CC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C644EA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391 191,58</w:t>
            </w:r>
          </w:p>
        </w:tc>
        <w:tc>
          <w:tcPr>
            <w:tcW w:w="1985" w:type="dxa"/>
            <w:tcBorders>
              <w:top w:val="single" w:sz="4" w:space="0" w:color="000000"/>
              <w:left w:val="single" w:sz="4" w:space="0" w:color="000000"/>
              <w:bottom w:val="single" w:sz="4" w:space="0" w:color="000000"/>
              <w:right w:val="single" w:sz="4" w:space="0" w:color="000000"/>
            </w:tcBorders>
            <w:hideMark/>
          </w:tcPr>
          <w:p w14:paraId="5F298A1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7A3B4A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6E5C27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95BCD5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свободный остаток денежных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01E1F12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3EE326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40F5D5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C7D13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55B11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1BC084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595D03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F620B6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F5C401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210 641,75</w:t>
            </w:r>
          </w:p>
        </w:tc>
        <w:tc>
          <w:tcPr>
            <w:tcW w:w="1985" w:type="dxa"/>
            <w:tcBorders>
              <w:top w:val="single" w:sz="4" w:space="0" w:color="000000"/>
              <w:left w:val="single" w:sz="4" w:space="0" w:color="000000"/>
              <w:bottom w:val="single" w:sz="4" w:space="0" w:color="000000"/>
              <w:right w:val="single" w:sz="4" w:space="0" w:color="000000"/>
            </w:tcBorders>
            <w:hideMark/>
          </w:tcPr>
          <w:p w14:paraId="41138BE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5EAAC6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F68931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76131A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56BAD43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86D430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72B19B6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09</w:t>
            </w:r>
          </w:p>
        </w:tc>
        <w:tc>
          <w:tcPr>
            <w:tcW w:w="1032" w:type="dxa"/>
            <w:tcBorders>
              <w:top w:val="single" w:sz="4" w:space="0" w:color="000000"/>
              <w:left w:val="single" w:sz="4" w:space="0" w:color="000000"/>
              <w:bottom w:val="single" w:sz="4" w:space="0" w:color="000000"/>
              <w:right w:val="single" w:sz="4" w:space="0" w:color="000000"/>
            </w:tcBorders>
            <w:hideMark/>
          </w:tcPr>
          <w:p w14:paraId="22A427F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18 5 00 10010</w:t>
            </w:r>
          </w:p>
        </w:tc>
        <w:tc>
          <w:tcPr>
            <w:tcW w:w="567" w:type="dxa"/>
            <w:tcBorders>
              <w:top w:val="single" w:sz="4" w:space="0" w:color="000000"/>
              <w:left w:val="single" w:sz="4" w:space="0" w:color="000000"/>
              <w:bottom w:val="single" w:sz="4" w:space="0" w:color="000000"/>
              <w:right w:val="single" w:sz="4" w:space="0" w:color="000000"/>
            </w:tcBorders>
            <w:hideMark/>
          </w:tcPr>
          <w:p w14:paraId="0E9E35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67E0CD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CC013B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3FC0108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646800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2 300 000,00</w:t>
            </w:r>
          </w:p>
        </w:tc>
        <w:tc>
          <w:tcPr>
            <w:tcW w:w="1985" w:type="dxa"/>
            <w:tcBorders>
              <w:top w:val="single" w:sz="4" w:space="0" w:color="000000"/>
              <w:left w:val="single" w:sz="4" w:space="0" w:color="000000"/>
              <w:bottom w:val="single" w:sz="4" w:space="0" w:color="000000"/>
              <w:right w:val="single" w:sz="4" w:space="0" w:color="000000"/>
            </w:tcBorders>
            <w:hideMark/>
          </w:tcPr>
          <w:p w14:paraId="19AA71D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ADE5B7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31FA3F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9DFBA8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Приобретение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47040A3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109924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673DE95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09</w:t>
            </w:r>
          </w:p>
        </w:tc>
        <w:tc>
          <w:tcPr>
            <w:tcW w:w="1032" w:type="dxa"/>
            <w:tcBorders>
              <w:top w:val="single" w:sz="4" w:space="0" w:color="000000"/>
              <w:left w:val="single" w:sz="4" w:space="0" w:color="000000"/>
              <w:bottom w:val="single" w:sz="4" w:space="0" w:color="000000"/>
              <w:right w:val="single" w:sz="4" w:space="0" w:color="000000"/>
            </w:tcBorders>
            <w:hideMark/>
          </w:tcPr>
          <w:p w14:paraId="4D2D7AE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18 5 00 10010</w:t>
            </w:r>
          </w:p>
        </w:tc>
        <w:tc>
          <w:tcPr>
            <w:tcW w:w="567" w:type="dxa"/>
            <w:tcBorders>
              <w:top w:val="single" w:sz="4" w:space="0" w:color="000000"/>
              <w:left w:val="single" w:sz="4" w:space="0" w:color="000000"/>
              <w:bottom w:val="single" w:sz="4" w:space="0" w:color="000000"/>
              <w:right w:val="single" w:sz="4" w:space="0" w:color="000000"/>
            </w:tcBorders>
            <w:hideMark/>
          </w:tcPr>
          <w:p w14:paraId="64D011F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D4DC66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BC08A6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348A3B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7000</w:t>
            </w:r>
          </w:p>
        </w:tc>
        <w:tc>
          <w:tcPr>
            <w:tcW w:w="2268" w:type="dxa"/>
            <w:tcBorders>
              <w:top w:val="single" w:sz="4" w:space="0" w:color="000000"/>
              <w:left w:val="single" w:sz="4" w:space="0" w:color="000000"/>
              <w:bottom w:val="single" w:sz="4" w:space="0" w:color="000000"/>
              <w:right w:val="single" w:sz="4" w:space="0" w:color="000000"/>
            </w:tcBorders>
            <w:hideMark/>
          </w:tcPr>
          <w:p w14:paraId="360667E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2 300 000,00</w:t>
            </w:r>
          </w:p>
        </w:tc>
        <w:tc>
          <w:tcPr>
            <w:tcW w:w="1985" w:type="dxa"/>
            <w:tcBorders>
              <w:top w:val="single" w:sz="4" w:space="0" w:color="000000"/>
              <w:left w:val="single" w:sz="4" w:space="0" w:color="000000"/>
              <w:bottom w:val="single" w:sz="4" w:space="0" w:color="000000"/>
              <w:right w:val="single" w:sz="4" w:space="0" w:color="000000"/>
            </w:tcBorders>
            <w:hideMark/>
          </w:tcPr>
          <w:p w14:paraId="2ECE1C1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419214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46C54E4" w14:textId="77777777" w:rsidTr="001941EC">
        <w:trPr>
          <w:trHeight w:val="623"/>
        </w:trPr>
        <w:tc>
          <w:tcPr>
            <w:tcW w:w="2235" w:type="dxa"/>
            <w:tcBorders>
              <w:top w:val="single" w:sz="4" w:space="0" w:color="000000"/>
              <w:left w:val="single" w:sz="4" w:space="0" w:color="000000"/>
              <w:bottom w:val="single" w:sz="4" w:space="0" w:color="000000"/>
              <w:right w:val="single" w:sz="4" w:space="0" w:color="000000"/>
            </w:tcBorders>
            <w:hideMark/>
          </w:tcPr>
          <w:p w14:paraId="2FE1695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0116300010722000014 приобретение теплого остановочного павильона за счет средств АК "АЛРОСА"</w:t>
            </w:r>
          </w:p>
        </w:tc>
        <w:tc>
          <w:tcPr>
            <w:tcW w:w="708" w:type="dxa"/>
            <w:tcBorders>
              <w:top w:val="single" w:sz="4" w:space="0" w:color="000000"/>
              <w:left w:val="single" w:sz="4" w:space="0" w:color="000000"/>
              <w:bottom w:val="single" w:sz="4" w:space="0" w:color="000000"/>
              <w:right w:val="single" w:sz="4" w:space="0" w:color="000000"/>
            </w:tcBorders>
            <w:hideMark/>
          </w:tcPr>
          <w:p w14:paraId="7593BE3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FF5555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1D7D32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FCB81B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D3D06F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94089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BEA721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C27C44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CA1D58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2 300 000,00</w:t>
            </w:r>
          </w:p>
        </w:tc>
        <w:tc>
          <w:tcPr>
            <w:tcW w:w="1985" w:type="dxa"/>
            <w:tcBorders>
              <w:top w:val="single" w:sz="4" w:space="0" w:color="000000"/>
              <w:left w:val="single" w:sz="4" w:space="0" w:color="000000"/>
              <w:bottom w:val="single" w:sz="4" w:space="0" w:color="000000"/>
              <w:right w:val="single" w:sz="4" w:space="0" w:color="000000"/>
            </w:tcBorders>
            <w:hideMark/>
          </w:tcPr>
          <w:p w14:paraId="3789479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88BC0B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4594AD3" w14:textId="77777777" w:rsidTr="001941EC">
        <w:trPr>
          <w:trHeight w:val="623"/>
        </w:trPr>
        <w:tc>
          <w:tcPr>
            <w:tcW w:w="2235" w:type="dxa"/>
            <w:tcBorders>
              <w:top w:val="single" w:sz="4" w:space="0" w:color="000000"/>
              <w:left w:val="single" w:sz="4" w:space="0" w:color="000000"/>
              <w:bottom w:val="single" w:sz="4" w:space="0" w:color="000000"/>
              <w:right w:val="single" w:sz="4" w:space="0" w:color="000000"/>
            </w:tcBorders>
            <w:hideMark/>
          </w:tcPr>
          <w:p w14:paraId="1B017BB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Текущий и капитальный ремонт и реставрация нефинансовых активов</w:t>
            </w:r>
          </w:p>
        </w:tc>
        <w:tc>
          <w:tcPr>
            <w:tcW w:w="708" w:type="dxa"/>
            <w:tcBorders>
              <w:top w:val="single" w:sz="4" w:space="0" w:color="000000"/>
              <w:left w:val="single" w:sz="4" w:space="0" w:color="000000"/>
              <w:bottom w:val="single" w:sz="4" w:space="0" w:color="000000"/>
              <w:right w:val="single" w:sz="4" w:space="0" w:color="000000"/>
            </w:tcBorders>
            <w:hideMark/>
          </w:tcPr>
          <w:p w14:paraId="22F3902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4EE8B0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7E594BD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09</w:t>
            </w:r>
          </w:p>
        </w:tc>
        <w:tc>
          <w:tcPr>
            <w:tcW w:w="1032" w:type="dxa"/>
            <w:tcBorders>
              <w:top w:val="single" w:sz="4" w:space="0" w:color="000000"/>
              <w:left w:val="single" w:sz="4" w:space="0" w:color="000000"/>
              <w:bottom w:val="single" w:sz="4" w:space="0" w:color="000000"/>
              <w:right w:val="single" w:sz="4" w:space="0" w:color="000000"/>
            </w:tcBorders>
            <w:hideMark/>
          </w:tcPr>
          <w:p w14:paraId="42C0248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5 И1 64Д50</w:t>
            </w:r>
          </w:p>
        </w:tc>
        <w:tc>
          <w:tcPr>
            <w:tcW w:w="567" w:type="dxa"/>
            <w:tcBorders>
              <w:top w:val="single" w:sz="4" w:space="0" w:color="000000"/>
              <w:left w:val="single" w:sz="4" w:space="0" w:color="000000"/>
              <w:bottom w:val="single" w:sz="4" w:space="0" w:color="000000"/>
              <w:right w:val="single" w:sz="4" w:space="0" w:color="000000"/>
            </w:tcBorders>
            <w:hideMark/>
          </w:tcPr>
          <w:p w14:paraId="6046B87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41EBFF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AB806D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00EADC8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1105</w:t>
            </w:r>
          </w:p>
        </w:tc>
        <w:tc>
          <w:tcPr>
            <w:tcW w:w="2268" w:type="dxa"/>
            <w:tcBorders>
              <w:top w:val="single" w:sz="4" w:space="0" w:color="000000"/>
              <w:left w:val="single" w:sz="4" w:space="0" w:color="000000"/>
              <w:bottom w:val="single" w:sz="4" w:space="0" w:color="000000"/>
              <w:right w:val="single" w:sz="4" w:space="0" w:color="000000"/>
            </w:tcBorders>
            <w:hideMark/>
          </w:tcPr>
          <w:p w14:paraId="4D1A84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63 750 037,50</w:t>
            </w:r>
          </w:p>
        </w:tc>
        <w:tc>
          <w:tcPr>
            <w:tcW w:w="1985" w:type="dxa"/>
            <w:tcBorders>
              <w:top w:val="single" w:sz="4" w:space="0" w:color="000000"/>
              <w:left w:val="single" w:sz="4" w:space="0" w:color="000000"/>
              <w:bottom w:val="single" w:sz="4" w:space="0" w:color="000000"/>
              <w:right w:val="single" w:sz="4" w:space="0" w:color="000000"/>
            </w:tcBorders>
            <w:hideMark/>
          </w:tcPr>
          <w:p w14:paraId="0D4E86F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89CD9B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ED1CF19" w14:textId="77777777" w:rsidTr="001941EC">
        <w:trPr>
          <w:trHeight w:val="623"/>
        </w:trPr>
        <w:tc>
          <w:tcPr>
            <w:tcW w:w="2235" w:type="dxa"/>
            <w:tcBorders>
              <w:top w:val="single" w:sz="4" w:space="0" w:color="000000"/>
              <w:left w:val="single" w:sz="4" w:space="0" w:color="000000"/>
              <w:bottom w:val="single" w:sz="4" w:space="0" w:color="000000"/>
              <w:right w:val="single" w:sz="4" w:space="0" w:color="000000"/>
            </w:tcBorders>
            <w:hideMark/>
          </w:tcPr>
          <w:p w14:paraId="009858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выполнение работ по реконструкции ул. Юбилейная с благоустройством придомовых территорий п. Айхал</w:t>
            </w:r>
          </w:p>
        </w:tc>
        <w:tc>
          <w:tcPr>
            <w:tcW w:w="708" w:type="dxa"/>
            <w:tcBorders>
              <w:top w:val="single" w:sz="4" w:space="0" w:color="000000"/>
              <w:left w:val="single" w:sz="4" w:space="0" w:color="000000"/>
              <w:bottom w:val="single" w:sz="4" w:space="0" w:color="000000"/>
              <w:right w:val="single" w:sz="4" w:space="0" w:color="000000"/>
            </w:tcBorders>
            <w:hideMark/>
          </w:tcPr>
          <w:p w14:paraId="6F86C8E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0D774C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4A7062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6A2D6B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012E8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068399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976CDA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DBC0E6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282637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63 750 037,50</w:t>
            </w:r>
          </w:p>
        </w:tc>
        <w:tc>
          <w:tcPr>
            <w:tcW w:w="1985" w:type="dxa"/>
            <w:tcBorders>
              <w:top w:val="single" w:sz="4" w:space="0" w:color="000000"/>
              <w:left w:val="single" w:sz="4" w:space="0" w:color="000000"/>
              <w:bottom w:val="single" w:sz="4" w:space="0" w:color="000000"/>
              <w:right w:val="single" w:sz="4" w:space="0" w:color="000000"/>
            </w:tcBorders>
            <w:hideMark/>
          </w:tcPr>
          <w:p w14:paraId="5F2F578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63C9FF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3957280" w14:textId="77777777" w:rsidTr="001941EC">
        <w:trPr>
          <w:trHeight w:val="623"/>
        </w:trPr>
        <w:tc>
          <w:tcPr>
            <w:tcW w:w="2235" w:type="dxa"/>
            <w:tcBorders>
              <w:top w:val="single" w:sz="4" w:space="0" w:color="000000"/>
              <w:left w:val="single" w:sz="4" w:space="0" w:color="000000"/>
              <w:bottom w:val="single" w:sz="4" w:space="0" w:color="000000"/>
              <w:right w:val="single" w:sz="4" w:space="0" w:color="000000"/>
            </w:tcBorders>
            <w:hideMark/>
          </w:tcPr>
          <w:p w14:paraId="6202E26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Текущий и капитальный ремонт и реставрация нефинансовых активов</w:t>
            </w:r>
          </w:p>
        </w:tc>
        <w:tc>
          <w:tcPr>
            <w:tcW w:w="708" w:type="dxa"/>
            <w:tcBorders>
              <w:top w:val="single" w:sz="4" w:space="0" w:color="000000"/>
              <w:left w:val="single" w:sz="4" w:space="0" w:color="000000"/>
              <w:bottom w:val="single" w:sz="4" w:space="0" w:color="000000"/>
              <w:right w:val="single" w:sz="4" w:space="0" w:color="000000"/>
            </w:tcBorders>
            <w:hideMark/>
          </w:tcPr>
          <w:p w14:paraId="23B4479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62BFC5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707D940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09</w:t>
            </w:r>
          </w:p>
        </w:tc>
        <w:tc>
          <w:tcPr>
            <w:tcW w:w="1032" w:type="dxa"/>
            <w:tcBorders>
              <w:top w:val="single" w:sz="4" w:space="0" w:color="000000"/>
              <w:left w:val="single" w:sz="4" w:space="0" w:color="000000"/>
              <w:bottom w:val="single" w:sz="4" w:space="0" w:color="000000"/>
              <w:right w:val="single" w:sz="4" w:space="0" w:color="000000"/>
            </w:tcBorders>
            <w:hideMark/>
          </w:tcPr>
          <w:p w14:paraId="1CA5211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5 И1 S4Д50</w:t>
            </w:r>
          </w:p>
        </w:tc>
        <w:tc>
          <w:tcPr>
            <w:tcW w:w="567" w:type="dxa"/>
            <w:tcBorders>
              <w:top w:val="single" w:sz="4" w:space="0" w:color="000000"/>
              <w:left w:val="single" w:sz="4" w:space="0" w:color="000000"/>
              <w:bottom w:val="single" w:sz="4" w:space="0" w:color="000000"/>
              <w:right w:val="single" w:sz="4" w:space="0" w:color="000000"/>
            </w:tcBorders>
            <w:hideMark/>
          </w:tcPr>
          <w:p w14:paraId="05F2768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1B8C08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7BDCA9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7711BF6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1105</w:t>
            </w:r>
          </w:p>
        </w:tc>
        <w:tc>
          <w:tcPr>
            <w:tcW w:w="2268" w:type="dxa"/>
            <w:tcBorders>
              <w:top w:val="single" w:sz="4" w:space="0" w:color="000000"/>
              <w:left w:val="single" w:sz="4" w:space="0" w:color="000000"/>
              <w:bottom w:val="single" w:sz="4" w:space="0" w:color="000000"/>
              <w:right w:val="single" w:sz="4" w:space="0" w:color="000000"/>
            </w:tcBorders>
            <w:hideMark/>
          </w:tcPr>
          <w:p w14:paraId="7EE87CE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4 500 012,50</w:t>
            </w:r>
          </w:p>
        </w:tc>
        <w:tc>
          <w:tcPr>
            <w:tcW w:w="1985" w:type="dxa"/>
            <w:tcBorders>
              <w:top w:val="single" w:sz="4" w:space="0" w:color="000000"/>
              <w:left w:val="single" w:sz="4" w:space="0" w:color="000000"/>
              <w:bottom w:val="single" w:sz="4" w:space="0" w:color="000000"/>
              <w:right w:val="single" w:sz="4" w:space="0" w:color="000000"/>
            </w:tcBorders>
            <w:hideMark/>
          </w:tcPr>
          <w:p w14:paraId="380C837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31BFBB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912AF8A" w14:textId="77777777" w:rsidTr="001941EC">
        <w:trPr>
          <w:trHeight w:val="623"/>
        </w:trPr>
        <w:tc>
          <w:tcPr>
            <w:tcW w:w="2235" w:type="dxa"/>
            <w:tcBorders>
              <w:top w:val="single" w:sz="4" w:space="0" w:color="000000"/>
              <w:left w:val="single" w:sz="4" w:space="0" w:color="000000"/>
              <w:bottom w:val="single" w:sz="4" w:space="0" w:color="000000"/>
              <w:right w:val="single" w:sz="4" w:space="0" w:color="000000"/>
            </w:tcBorders>
            <w:hideMark/>
          </w:tcPr>
          <w:p w14:paraId="4756877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выполнение работ по реконструкции ул. Юбилейная с благоустройством придомовых территорий п. Айхал</w:t>
            </w:r>
          </w:p>
        </w:tc>
        <w:tc>
          <w:tcPr>
            <w:tcW w:w="708" w:type="dxa"/>
            <w:tcBorders>
              <w:top w:val="single" w:sz="4" w:space="0" w:color="000000"/>
              <w:left w:val="single" w:sz="4" w:space="0" w:color="000000"/>
              <w:bottom w:val="single" w:sz="4" w:space="0" w:color="000000"/>
              <w:right w:val="single" w:sz="4" w:space="0" w:color="000000"/>
            </w:tcBorders>
            <w:hideMark/>
          </w:tcPr>
          <w:p w14:paraId="5D97E0E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69B133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63D325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4C236F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9C43E8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89FD1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629A40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685E52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9B3D4E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4 500 012,50</w:t>
            </w:r>
          </w:p>
        </w:tc>
        <w:tc>
          <w:tcPr>
            <w:tcW w:w="1985" w:type="dxa"/>
            <w:tcBorders>
              <w:top w:val="single" w:sz="4" w:space="0" w:color="000000"/>
              <w:left w:val="single" w:sz="4" w:space="0" w:color="000000"/>
              <w:bottom w:val="single" w:sz="4" w:space="0" w:color="000000"/>
              <w:right w:val="single" w:sz="4" w:space="0" w:color="000000"/>
            </w:tcBorders>
            <w:hideMark/>
          </w:tcPr>
          <w:p w14:paraId="02FB079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3601B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2D81CBE" w14:textId="77777777" w:rsidTr="001941EC">
        <w:trPr>
          <w:trHeight w:val="623"/>
        </w:trPr>
        <w:tc>
          <w:tcPr>
            <w:tcW w:w="2235" w:type="dxa"/>
            <w:tcBorders>
              <w:top w:val="single" w:sz="4" w:space="0" w:color="000000"/>
              <w:left w:val="single" w:sz="4" w:space="0" w:color="000000"/>
              <w:bottom w:val="single" w:sz="4" w:space="0" w:color="000000"/>
              <w:right w:val="single" w:sz="4" w:space="0" w:color="000000"/>
            </w:tcBorders>
            <w:hideMark/>
          </w:tcPr>
          <w:p w14:paraId="6CE51D1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Текущий и капитальный ремонт и реставрация нефинансовых активов</w:t>
            </w:r>
          </w:p>
        </w:tc>
        <w:tc>
          <w:tcPr>
            <w:tcW w:w="708" w:type="dxa"/>
            <w:tcBorders>
              <w:top w:val="single" w:sz="4" w:space="0" w:color="000000"/>
              <w:left w:val="single" w:sz="4" w:space="0" w:color="000000"/>
              <w:bottom w:val="single" w:sz="4" w:space="0" w:color="000000"/>
              <w:right w:val="single" w:sz="4" w:space="0" w:color="000000"/>
            </w:tcBorders>
            <w:hideMark/>
          </w:tcPr>
          <w:p w14:paraId="2C99108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71B24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3752CFE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09</w:t>
            </w:r>
          </w:p>
        </w:tc>
        <w:tc>
          <w:tcPr>
            <w:tcW w:w="1032" w:type="dxa"/>
            <w:tcBorders>
              <w:top w:val="single" w:sz="4" w:space="0" w:color="000000"/>
              <w:left w:val="single" w:sz="4" w:space="0" w:color="000000"/>
              <w:bottom w:val="single" w:sz="4" w:space="0" w:color="000000"/>
              <w:right w:val="single" w:sz="4" w:space="0" w:color="000000"/>
            </w:tcBorders>
            <w:hideMark/>
          </w:tcPr>
          <w:p w14:paraId="7EFDE5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5 И1 S4Д50</w:t>
            </w:r>
          </w:p>
        </w:tc>
        <w:tc>
          <w:tcPr>
            <w:tcW w:w="567" w:type="dxa"/>
            <w:tcBorders>
              <w:top w:val="single" w:sz="4" w:space="0" w:color="000000"/>
              <w:left w:val="single" w:sz="4" w:space="0" w:color="000000"/>
              <w:bottom w:val="single" w:sz="4" w:space="0" w:color="000000"/>
              <w:right w:val="single" w:sz="4" w:space="0" w:color="000000"/>
            </w:tcBorders>
            <w:hideMark/>
          </w:tcPr>
          <w:p w14:paraId="6D4ABB4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700AD9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011AA9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60C9558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9000</w:t>
            </w:r>
          </w:p>
        </w:tc>
        <w:tc>
          <w:tcPr>
            <w:tcW w:w="2268" w:type="dxa"/>
            <w:tcBorders>
              <w:top w:val="single" w:sz="4" w:space="0" w:color="000000"/>
              <w:left w:val="single" w:sz="4" w:space="0" w:color="000000"/>
              <w:bottom w:val="single" w:sz="4" w:space="0" w:color="000000"/>
              <w:right w:val="single" w:sz="4" w:space="0" w:color="000000"/>
            </w:tcBorders>
            <w:hideMark/>
          </w:tcPr>
          <w:p w14:paraId="26E3794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16 750 000,00</w:t>
            </w:r>
          </w:p>
        </w:tc>
        <w:tc>
          <w:tcPr>
            <w:tcW w:w="1985" w:type="dxa"/>
            <w:tcBorders>
              <w:top w:val="single" w:sz="4" w:space="0" w:color="000000"/>
              <w:left w:val="single" w:sz="4" w:space="0" w:color="000000"/>
              <w:bottom w:val="single" w:sz="4" w:space="0" w:color="000000"/>
              <w:right w:val="single" w:sz="4" w:space="0" w:color="000000"/>
            </w:tcBorders>
            <w:hideMark/>
          </w:tcPr>
          <w:p w14:paraId="7FB18DE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99EF98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B8D4F56" w14:textId="77777777" w:rsidTr="001941EC">
        <w:trPr>
          <w:trHeight w:val="623"/>
        </w:trPr>
        <w:tc>
          <w:tcPr>
            <w:tcW w:w="2235" w:type="dxa"/>
            <w:tcBorders>
              <w:top w:val="single" w:sz="4" w:space="0" w:color="000000"/>
              <w:left w:val="single" w:sz="4" w:space="0" w:color="000000"/>
              <w:bottom w:val="single" w:sz="4" w:space="0" w:color="000000"/>
              <w:right w:val="single" w:sz="4" w:space="0" w:color="000000"/>
            </w:tcBorders>
            <w:hideMark/>
          </w:tcPr>
          <w:p w14:paraId="77D377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выполнение работ по реконструкции ул. Юбилейная с благоустройством придомовых территорий п. Айхал</w:t>
            </w:r>
          </w:p>
        </w:tc>
        <w:tc>
          <w:tcPr>
            <w:tcW w:w="708" w:type="dxa"/>
            <w:tcBorders>
              <w:top w:val="single" w:sz="4" w:space="0" w:color="000000"/>
              <w:left w:val="single" w:sz="4" w:space="0" w:color="000000"/>
              <w:bottom w:val="single" w:sz="4" w:space="0" w:color="000000"/>
              <w:right w:val="single" w:sz="4" w:space="0" w:color="000000"/>
            </w:tcBorders>
            <w:hideMark/>
          </w:tcPr>
          <w:p w14:paraId="0694630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5A78A8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779995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EFB3DB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77C9E4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2D003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126D2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95B1BF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74D7F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16 750 000,00</w:t>
            </w:r>
          </w:p>
        </w:tc>
        <w:tc>
          <w:tcPr>
            <w:tcW w:w="1985" w:type="dxa"/>
            <w:tcBorders>
              <w:top w:val="single" w:sz="4" w:space="0" w:color="000000"/>
              <w:left w:val="single" w:sz="4" w:space="0" w:color="000000"/>
              <w:bottom w:val="single" w:sz="4" w:space="0" w:color="000000"/>
              <w:right w:val="single" w:sz="4" w:space="0" w:color="000000"/>
            </w:tcBorders>
            <w:hideMark/>
          </w:tcPr>
          <w:p w14:paraId="3323C29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DED817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7A96CB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7294F4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Другие вопросы в области национальной экономики</w:t>
            </w:r>
          </w:p>
        </w:tc>
        <w:tc>
          <w:tcPr>
            <w:tcW w:w="708" w:type="dxa"/>
            <w:tcBorders>
              <w:top w:val="single" w:sz="4" w:space="0" w:color="000000"/>
              <w:left w:val="single" w:sz="4" w:space="0" w:color="000000"/>
              <w:bottom w:val="single" w:sz="4" w:space="0" w:color="000000"/>
              <w:right w:val="single" w:sz="4" w:space="0" w:color="000000"/>
            </w:tcBorders>
            <w:hideMark/>
          </w:tcPr>
          <w:p w14:paraId="26D29FF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94EE24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624A9B3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w:t>
            </w:r>
          </w:p>
        </w:tc>
        <w:tc>
          <w:tcPr>
            <w:tcW w:w="1032" w:type="dxa"/>
            <w:tcBorders>
              <w:top w:val="single" w:sz="4" w:space="0" w:color="000000"/>
              <w:left w:val="single" w:sz="4" w:space="0" w:color="000000"/>
              <w:bottom w:val="single" w:sz="4" w:space="0" w:color="000000"/>
              <w:right w:val="single" w:sz="4" w:space="0" w:color="000000"/>
            </w:tcBorders>
            <w:hideMark/>
          </w:tcPr>
          <w:p w14:paraId="6330C75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15D6B2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7E51A6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B339E3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6497CE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C4A348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300 000,00</w:t>
            </w:r>
          </w:p>
        </w:tc>
        <w:tc>
          <w:tcPr>
            <w:tcW w:w="1985" w:type="dxa"/>
            <w:tcBorders>
              <w:top w:val="single" w:sz="4" w:space="0" w:color="000000"/>
              <w:left w:val="single" w:sz="4" w:space="0" w:color="000000"/>
              <w:bottom w:val="single" w:sz="4" w:space="0" w:color="000000"/>
              <w:right w:val="single" w:sz="4" w:space="0" w:color="000000"/>
            </w:tcBorders>
            <w:hideMark/>
          </w:tcPr>
          <w:p w14:paraId="25CD6A1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46AFE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445CD7F"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29BC858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ЦП "Поддержка и развитие малого и среднего предпринимательства в МО "Поселок Айхал" Мирнинского района РС (Я) "</w:t>
            </w:r>
          </w:p>
        </w:tc>
        <w:tc>
          <w:tcPr>
            <w:tcW w:w="708" w:type="dxa"/>
            <w:tcBorders>
              <w:top w:val="single" w:sz="4" w:space="0" w:color="000000"/>
              <w:left w:val="single" w:sz="4" w:space="0" w:color="000000"/>
              <w:bottom w:val="single" w:sz="4" w:space="0" w:color="000000"/>
              <w:right w:val="single" w:sz="4" w:space="0" w:color="000000"/>
            </w:tcBorders>
            <w:hideMark/>
          </w:tcPr>
          <w:p w14:paraId="405BEFE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20F32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3C134FE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w:t>
            </w:r>
          </w:p>
        </w:tc>
        <w:tc>
          <w:tcPr>
            <w:tcW w:w="1032" w:type="dxa"/>
            <w:tcBorders>
              <w:top w:val="single" w:sz="4" w:space="0" w:color="000000"/>
              <w:left w:val="single" w:sz="4" w:space="0" w:color="000000"/>
              <w:bottom w:val="single" w:sz="4" w:space="0" w:color="000000"/>
              <w:right w:val="single" w:sz="4" w:space="0" w:color="000000"/>
            </w:tcBorders>
            <w:hideMark/>
          </w:tcPr>
          <w:p w14:paraId="4BEDDE8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26 0 00 00000</w:t>
            </w:r>
          </w:p>
        </w:tc>
        <w:tc>
          <w:tcPr>
            <w:tcW w:w="567" w:type="dxa"/>
            <w:tcBorders>
              <w:top w:val="single" w:sz="4" w:space="0" w:color="000000"/>
              <w:left w:val="single" w:sz="4" w:space="0" w:color="000000"/>
              <w:bottom w:val="single" w:sz="4" w:space="0" w:color="000000"/>
              <w:right w:val="single" w:sz="4" w:space="0" w:color="000000"/>
            </w:tcBorders>
            <w:hideMark/>
          </w:tcPr>
          <w:p w14:paraId="7F7E0FE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234A8E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94037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FAA834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B7BFF2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300 000,00</w:t>
            </w:r>
          </w:p>
        </w:tc>
        <w:tc>
          <w:tcPr>
            <w:tcW w:w="1985" w:type="dxa"/>
            <w:tcBorders>
              <w:top w:val="single" w:sz="4" w:space="0" w:color="000000"/>
              <w:left w:val="single" w:sz="4" w:space="0" w:color="000000"/>
              <w:bottom w:val="single" w:sz="4" w:space="0" w:color="000000"/>
              <w:right w:val="single" w:sz="4" w:space="0" w:color="000000"/>
            </w:tcBorders>
            <w:hideMark/>
          </w:tcPr>
          <w:p w14:paraId="7EF887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F7C07D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7BA947F"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34E96DC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Поддержка субъектов малого и среднего предпринимательства</w:t>
            </w:r>
          </w:p>
        </w:tc>
        <w:tc>
          <w:tcPr>
            <w:tcW w:w="708" w:type="dxa"/>
            <w:tcBorders>
              <w:top w:val="single" w:sz="4" w:space="0" w:color="000000"/>
              <w:left w:val="single" w:sz="4" w:space="0" w:color="000000"/>
              <w:bottom w:val="single" w:sz="4" w:space="0" w:color="000000"/>
              <w:right w:val="single" w:sz="4" w:space="0" w:color="000000"/>
            </w:tcBorders>
            <w:hideMark/>
          </w:tcPr>
          <w:p w14:paraId="7A257A2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ACD1F7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7A3CC94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12</w:t>
            </w:r>
          </w:p>
        </w:tc>
        <w:tc>
          <w:tcPr>
            <w:tcW w:w="1032" w:type="dxa"/>
            <w:tcBorders>
              <w:top w:val="single" w:sz="4" w:space="0" w:color="000000"/>
              <w:left w:val="single" w:sz="4" w:space="0" w:color="000000"/>
              <w:bottom w:val="single" w:sz="4" w:space="0" w:color="000000"/>
              <w:right w:val="single" w:sz="4" w:space="0" w:color="000000"/>
            </w:tcBorders>
            <w:hideMark/>
          </w:tcPr>
          <w:p w14:paraId="0903B49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26 3 00 10010</w:t>
            </w:r>
          </w:p>
        </w:tc>
        <w:tc>
          <w:tcPr>
            <w:tcW w:w="567" w:type="dxa"/>
            <w:tcBorders>
              <w:top w:val="single" w:sz="4" w:space="0" w:color="000000"/>
              <w:left w:val="single" w:sz="4" w:space="0" w:color="000000"/>
              <w:bottom w:val="single" w:sz="4" w:space="0" w:color="000000"/>
              <w:right w:val="single" w:sz="4" w:space="0" w:color="000000"/>
            </w:tcBorders>
            <w:hideMark/>
          </w:tcPr>
          <w:p w14:paraId="6E32E2A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12D576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37E589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1197AB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9857A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300 000,00</w:t>
            </w:r>
          </w:p>
        </w:tc>
        <w:tc>
          <w:tcPr>
            <w:tcW w:w="1985" w:type="dxa"/>
            <w:tcBorders>
              <w:top w:val="single" w:sz="4" w:space="0" w:color="000000"/>
              <w:left w:val="single" w:sz="4" w:space="0" w:color="000000"/>
              <w:bottom w:val="single" w:sz="4" w:space="0" w:color="000000"/>
              <w:right w:val="single" w:sz="4" w:space="0" w:color="000000"/>
            </w:tcBorders>
            <w:hideMark/>
          </w:tcPr>
          <w:p w14:paraId="30B946E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EE30EC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C7A43B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BDFD2C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hideMark/>
          </w:tcPr>
          <w:p w14:paraId="64A62C3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5FBAA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32CE8CA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w:t>
            </w:r>
          </w:p>
        </w:tc>
        <w:tc>
          <w:tcPr>
            <w:tcW w:w="1032" w:type="dxa"/>
            <w:tcBorders>
              <w:top w:val="single" w:sz="4" w:space="0" w:color="000000"/>
              <w:left w:val="single" w:sz="4" w:space="0" w:color="000000"/>
              <w:bottom w:val="single" w:sz="4" w:space="0" w:color="000000"/>
              <w:right w:val="single" w:sz="4" w:space="0" w:color="000000"/>
            </w:tcBorders>
            <w:hideMark/>
          </w:tcPr>
          <w:p w14:paraId="38F5CCA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26 3 00 10010</w:t>
            </w:r>
          </w:p>
        </w:tc>
        <w:tc>
          <w:tcPr>
            <w:tcW w:w="567" w:type="dxa"/>
            <w:tcBorders>
              <w:top w:val="single" w:sz="4" w:space="0" w:color="000000"/>
              <w:left w:val="single" w:sz="4" w:space="0" w:color="000000"/>
              <w:bottom w:val="single" w:sz="4" w:space="0" w:color="000000"/>
              <w:right w:val="single" w:sz="4" w:space="0" w:color="000000"/>
            </w:tcBorders>
            <w:hideMark/>
          </w:tcPr>
          <w:p w14:paraId="48B956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800</w:t>
            </w:r>
          </w:p>
        </w:tc>
        <w:tc>
          <w:tcPr>
            <w:tcW w:w="1134" w:type="dxa"/>
            <w:tcBorders>
              <w:top w:val="single" w:sz="4" w:space="0" w:color="000000"/>
              <w:left w:val="single" w:sz="4" w:space="0" w:color="000000"/>
              <w:bottom w:val="single" w:sz="4" w:space="0" w:color="000000"/>
              <w:right w:val="single" w:sz="4" w:space="0" w:color="000000"/>
            </w:tcBorders>
            <w:hideMark/>
          </w:tcPr>
          <w:p w14:paraId="09467CE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033A11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7B78EA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7E959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300 000,00</w:t>
            </w:r>
          </w:p>
        </w:tc>
        <w:tc>
          <w:tcPr>
            <w:tcW w:w="1985" w:type="dxa"/>
            <w:tcBorders>
              <w:top w:val="single" w:sz="4" w:space="0" w:color="000000"/>
              <w:left w:val="single" w:sz="4" w:space="0" w:color="000000"/>
              <w:bottom w:val="single" w:sz="4" w:space="0" w:color="000000"/>
              <w:right w:val="single" w:sz="4" w:space="0" w:color="000000"/>
            </w:tcBorders>
            <w:hideMark/>
          </w:tcPr>
          <w:p w14:paraId="3E2E224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AE55F0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C35E3C7"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1985811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4" w:space="0" w:color="000000"/>
              <w:left w:val="single" w:sz="4" w:space="0" w:color="000000"/>
              <w:bottom w:val="single" w:sz="4" w:space="0" w:color="000000"/>
              <w:right w:val="single" w:sz="4" w:space="0" w:color="000000"/>
            </w:tcBorders>
            <w:hideMark/>
          </w:tcPr>
          <w:p w14:paraId="31B69B5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5710F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1D7AC69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w:t>
            </w:r>
          </w:p>
        </w:tc>
        <w:tc>
          <w:tcPr>
            <w:tcW w:w="1032" w:type="dxa"/>
            <w:tcBorders>
              <w:top w:val="single" w:sz="4" w:space="0" w:color="000000"/>
              <w:left w:val="single" w:sz="4" w:space="0" w:color="000000"/>
              <w:bottom w:val="single" w:sz="4" w:space="0" w:color="000000"/>
              <w:right w:val="single" w:sz="4" w:space="0" w:color="000000"/>
            </w:tcBorders>
            <w:hideMark/>
          </w:tcPr>
          <w:p w14:paraId="0A223E6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26 3 00 10010</w:t>
            </w:r>
          </w:p>
        </w:tc>
        <w:tc>
          <w:tcPr>
            <w:tcW w:w="567" w:type="dxa"/>
            <w:tcBorders>
              <w:top w:val="single" w:sz="4" w:space="0" w:color="000000"/>
              <w:left w:val="single" w:sz="4" w:space="0" w:color="000000"/>
              <w:bottom w:val="single" w:sz="4" w:space="0" w:color="000000"/>
              <w:right w:val="single" w:sz="4" w:space="0" w:color="000000"/>
            </w:tcBorders>
            <w:hideMark/>
          </w:tcPr>
          <w:p w14:paraId="5EC0557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810</w:t>
            </w:r>
          </w:p>
        </w:tc>
        <w:tc>
          <w:tcPr>
            <w:tcW w:w="1134" w:type="dxa"/>
            <w:tcBorders>
              <w:top w:val="single" w:sz="4" w:space="0" w:color="000000"/>
              <w:left w:val="single" w:sz="4" w:space="0" w:color="000000"/>
              <w:bottom w:val="single" w:sz="4" w:space="0" w:color="000000"/>
              <w:right w:val="single" w:sz="4" w:space="0" w:color="000000"/>
            </w:tcBorders>
            <w:hideMark/>
          </w:tcPr>
          <w:p w14:paraId="139CDAC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382D95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DD9BE6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569FAF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300 000,00</w:t>
            </w:r>
          </w:p>
        </w:tc>
        <w:tc>
          <w:tcPr>
            <w:tcW w:w="1985" w:type="dxa"/>
            <w:tcBorders>
              <w:top w:val="single" w:sz="4" w:space="0" w:color="000000"/>
              <w:left w:val="single" w:sz="4" w:space="0" w:color="000000"/>
              <w:bottom w:val="single" w:sz="4" w:space="0" w:color="000000"/>
              <w:right w:val="single" w:sz="4" w:space="0" w:color="000000"/>
            </w:tcBorders>
            <w:hideMark/>
          </w:tcPr>
          <w:p w14:paraId="3DCD9A2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39F2AB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541771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A701F7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Гранты юридическим лицам (кроме некоммерческих организаций), индивидуальным предпринимателям</w:t>
            </w:r>
          </w:p>
        </w:tc>
        <w:tc>
          <w:tcPr>
            <w:tcW w:w="708" w:type="dxa"/>
            <w:tcBorders>
              <w:top w:val="single" w:sz="4" w:space="0" w:color="000000"/>
              <w:left w:val="single" w:sz="4" w:space="0" w:color="000000"/>
              <w:bottom w:val="single" w:sz="4" w:space="0" w:color="000000"/>
              <w:right w:val="single" w:sz="4" w:space="0" w:color="000000"/>
            </w:tcBorders>
            <w:hideMark/>
          </w:tcPr>
          <w:p w14:paraId="5A73C75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6B3F7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613B215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w:t>
            </w:r>
          </w:p>
        </w:tc>
        <w:tc>
          <w:tcPr>
            <w:tcW w:w="1032" w:type="dxa"/>
            <w:tcBorders>
              <w:top w:val="single" w:sz="4" w:space="0" w:color="000000"/>
              <w:left w:val="single" w:sz="4" w:space="0" w:color="000000"/>
              <w:bottom w:val="single" w:sz="4" w:space="0" w:color="000000"/>
              <w:right w:val="single" w:sz="4" w:space="0" w:color="000000"/>
            </w:tcBorders>
            <w:hideMark/>
          </w:tcPr>
          <w:p w14:paraId="347A726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26 3 00 10010</w:t>
            </w:r>
          </w:p>
        </w:tc>
        <w:tc>
          <w:tcPr>
            <w:tcW w:w="567" w:type="dxa"/>
            <w:tcBorders>
              <w:top w:val="single" w:sz="4" w:space="0" w:color="000000"/>
              <w:left w:val="single" w:sz="4" w:space="0" w:color="000000"/>
              <w:bottom w:val="single" w:sz="4" w:space="0" w:color="000000"/>
              <w:right w:val="single" w:sz="4" w:space="0" w:color="000000"/>
            </w:tcBorders>
            <w:hideMark/>
          </w:tcPr>
          <w:p w14:paraId="5882A51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814</w:t>
            </w:r>
          </w:p>
        </w:tc>
        <w:tc>
          <w:tcPr>
            <w:tcW w:w="1134" w:type="dxa"/>
            <w:tcBorders>
              <w:top w:val="single" w:sz="4" w:space="0" w:color="000000"/>
              <w:left w:val="single" w:sz="4" w:space="0" w:color="000000"/>
              <w:bottom w:val="single" w:sz="4" w:space="0" w:color="000000"/>
              <w:right w:val="single" w:sz="4" w:space="0" w:color="000000"/>
            </w:tcBorders>
            <w:hideMark/>
          </w:tcPr>
          <w:p w14:paraId="27034F0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4FA73F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73F90B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C9F88F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300 000,00</w:t>
            </w:r>
          </w:p>
        </w:tc>
        <w:tc>
          <w:tcPr>
            <w:tcW w:w="1985" w:type="dxa"/>
            <w:tcBorders>
              <w:top w:val="single" w:sz="4" w:space="0" w:color="000000"/>
              <w:left w:val="single" w:sz="4" w:space="0" w:color="000000"/>
              <w:bottom w:val="single" w:sz="4" w:space="0" w:color="000000"/>
              <w:right w:val="single" w:sz="4" w:space="0" w:color="000000"/>
            </w:tcBorders>
            <w:hideMark/>
          </w:tcPr>
          <w:p w14:paraId="4F56F07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5547CB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C7556A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B8345F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Безвозмездные перечисления финансовым организациям государственного сектора на производство</w:t>
            </w:r>
          </w:p>
        </w:tc>
        <w:tc>
          <w:tcPr>
            <w:tcW w:w="708" w:type="dxa"/>
            <w:tcBorders>
              <w:top w:val="single" w:sz="4" w:space="0" w:color="000000"/>
              <w:left w:val="single" w:sz="4" w:space="0" w:color="000000"/>
              <w:bottom w:val="single" w:sz="4" w:space="0" w:color="000000"/>
              <w:right w:val="single" w:sz="4" w:space="0" w:color="000000"/>
            </w:tcBorders>
            <w:hideMark/>
          </w:tcPr>
          <w:p w14:paraId="561FD19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DB7BAC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2C8493D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w:t>
            </w:r>
          </w:p>
        </w:tc>
        <w:tc>
          <w:tcPr>
            <w:tcW w:w="1032" w:type="dxa"/>
            <w:tcBorders>
              <w:top w:val="single" w:sz="4" w:space="0" w:color="000000"/>
              <w:left w:val="single" w:sz="4" w:space="0" w:color="000000"/>
              <w:bottom w:val="single" w:sz="4" w:space="0" w:color="000000"/>
              <w:right w:val="single" w:sz="4" w:space="0" w:color="000000"/>
            </w:tcBorders>
            <w:hideMark/>
          </w:tcPr>
          <w:p w14:paraId="7527B5F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26 3 00 10010</w:t>
            </w:r>
          </w:p>
        </w:tc>
        <w:tc>
          <w:tcPr>
            <w:tcW w:w="567" w:type="dxa"/>
            <w:tcBorders>
              <w:top w:val="single" w:sz="4" w:space="0" w:color="000000"/>
              <w:left w:val="single" w:sz="4" w:space="0" w:color="000000"/>
              <w:bottom w:val="single" w:sz="4" w:space="0" w:color="000000"/>
              <w:right w:val="single" w:sz="4" w:space="0" w:color="000000"/>
            </w:tcBorders>
            <w:hideMark/>
          </w:tcPr>
          <w:p w14:paraId="0F7D3E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814</w:t>
            </w:r>
          </w:p>
        </w:tc>
        <w:tc>
          <w:tcPr>
            <w:tcW w:w="1134" w:type="dxa"/>
            <w:tcBorders>
              <w:top w:val="single" w:sz="4" w:space="0" w:color="000000"/>
              <w:left w:val="single" w:sz="4" w:space="0" w:color="000000"/>
              <w:bottom w:val="single" w:sz="4" w:space="0" w:color="000000"/>
              <w:right w:val="single" w:sz="4" w:space="0" w:color="000000"/>
            </w:tcBorders>
            <w:hideMark/>
          </w:tcPr>
          <w:p w14:paraId="52C3E56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04378B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242</w:t>
            </w:r>
          </w:p>
        </w:tc>
        <w:tc>
          <w:tcPr>
            <w:tcW w:w="1275" w:type="dxa"/>
            <w:tcBorders>
              <w:top w:val="single" w:sz="4" w:space="0" w:color="000000"/>
              <w:left w:val="single" w:sz="4" w:space="0" w:color="000000"/>
              <w:bottom w:val="single" w:sz="4" w:space="0" w:color="000000"/>
              <w:right w:val="single" w:sz="4" w:space="0" w:color="000000"/>
            </w:tcBorders>
            <w:hideMark/>
          </w:tcPr>
          <w:p w14:paraId="777B642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3BD9A7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300 000,00</w:t>
            </w:r>
          </w:p>
        </w:tc>
        <w:tc>
          <w:tcPr>
            <w:tcW w:w="1985" w:type="dxa"/>
            <w:tcBorders>
              <w:top w:val="single" w:sz="4" w:space="0" w:color="000000"/>
              <w:left w:val="single" w:sz="4" w:space="0" w:color="000000"/>
              <w:bottom w:val="single" w:sz="4" w:space="0" w:color="000000"/>
              <w:right w:val="single" w:sz="4" w:space="0" w:color="000000"/>
            </w:tcBorders>
            <w:hideMark/>
          </w:tcPr>
          <w:p w14:paraId="2BDC65F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1412D5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3CF919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C8AC5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Непрограммные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32D3F2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7FC20C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6E82F8E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w:t>
            </w:r>
          </w:p>
        </w:tc>
        <w:tc>
          <w:tcPr>
            <w:tcW w:w="1032" w:type="dxa"/>
            <w:tcBorders>
              <w:top w:val="single" w:sz="4" w:space="0" w:color="000000"/>
              <w:left w:val="single" w:sz="4" w:space="0" w:color="000000"/>
              <w:bottom w:val="single" w:sz="4" w:space="0" w:color="000000"/>
              <w:right w:val="single" w:sz="4" w:space="0" w:color="000000"/>
            </w:tcBorders>
            <w:hideMark/>
          </w:tcPr>
          <w:p w14:paraId="31941B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99 0 00 00000</w:t>
            </w:r>
          </w:p>
        </w:tc>
        <w:tc>
          <w:tcPr>
            <w:tcW w:w="567" w:type="dxa"/>
            <w:tcBorders>
              <w:top w:val="single" w:sz="4" w:space="0" w:color="000000"/>
              <w:left w:val="single" w:sz="4" w:space="0" w:color="000000"/>
              <w:bottom w:val="single" w:sz="4" w:space="0" w:color="000000"/>
              <w:right w:val="single" w:sz="4" w:space="0" w:color="000000"/>
            </w:tcBorders>
            <w:hideMark/>
          </w:tcPr>
          <w:p w14:paraId="19FB457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7A3BBD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F6A255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62816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AFCFBB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465292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8D94F99" w14:textId="77777777" w:rsidR="001941EC" w:rsidRPr="001941EC" w:rsidRDefault="001941EC" w:rsidP="001941EC">
            <w:pPr>
              <w:widowControl/>
              <w:autoSpaceDE/>
              <w:autoSpaceDN/>
              <w:adjustRightInd/>
              <w:rPr>
                <w:rFonts w:eastAsia="Times New Roman"/>
                <w:bCs/>
                <w:sz w:val="20"/>
                <w:szCs w:val="20"/>
              </w:rPr>
            </w:pPr>
          </w:p>
        </w:tc>
      </w:tr>
      <w:tr w:rsidR="001941EC" w:rsidRPr="001941EC" w14:paraId="27CC69C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D108AF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Прочие непрограммные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7EAF37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302AE5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38E5F3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w:t>
            </w:r>
          </w:p>
        </w:tc>
        <w:tc>
          <w:tcPr>
            <w:tcW w:w="1032" w:type="dxa"/>
            <w:tcBorders>
              <w:top w:val="single" w:sz="4" w:space="0" w:color="000000"/>
              <w:left w:val="single" w:sz="4" w:space="0" w:color="000000"/>
              <w:bottom w:val="single" w:sz="4" w:space="0" w:color="000000"/>
              <w:right w:val="single" w:sz="4" w:space="0" w:color="000000"/>
            </w:tcBorders>
            <w:hideMark/>
          </w:tcPr>
          <w:p w14:paraId="68C3F7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99 5 00 00000</w:t>
            </w:r>
          </w:p>
        </w:tc>
        <w:tc>
          <w:tcPr>
            <w:tcW w:w="567" w:type="dxa"/>
            <w:tcBorders>
              <w:top w:val="single" w:sz="4" w:space="0" w:color="000000"/>
              <w:left w:val="single" w:sz="4" w:space="0" w:color="000000"/>
              <w:bottom w:val="single" w:sz="4" w:space="0" w:color="000000"/>
              <w:right w:val="single" w:sz="4" w:space="0" w:color="000000"/>
            </w:tcBorders>
            <w:hideMark/>
          </w:tcPr>
          <w:p w14:paraId="40E93DF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EFBAFF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89B1C4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199BA4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18CC6E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70B78F3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CFD2DA1" w14:textId="77777777" w:rsidR="001941EC" w:rsidRPr="001941EC" w:rsidRDefault="001941EC" w:rsidP="001941EC">
            <w:pPr>
              <w:widowControl/>
              <w:autoSpaceDE/>
              <w:autoSpaceDN/>
              <w:adjustRightInd/>
              <w:rPr>
                <w:rFonts w:eastAsia="Times New Roman"/>
                <w:bCs/>
                <w:sz w:val="20"/>
                <w:szCs w:val="20"/>
              </w:rPr>
            </w:pPr>
          </w:p>
        </w:tc>
      </w:tr>
      <w:tr w:rsidR="001941EC" w:rsidRPr="001941EC" w14:paraId="3ADB6FDC"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6803E86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Расходы по управлению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hideMark/>
          </w:tcPr>
          <w:p w14:paraId="78F7150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9EE791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0CA784F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12</w:t>
            </w:r>
          </w:p>
        </w:tc>
        <w:tc>
          <w:tcPr>
            <w:tcW w:w="1032" w:type="dxa"/>
            <w:tcBorders>
              <w:top w:val="single" w:sz="4" w:space="0" w:color="000000"/>
              <w:left w:val="single" w:sz="4" w:space="0" w:color="000000"/>
              <w:bottom w:val="single" w:sz="4" w:space="0" w:color="000000"/>
              <w:right w:val="single" w:sz="4" w:space="0" w:color="000000"/>
            </w:tcBorders>
            <w:hideMark/>
          </w:tcPr>
          <w:p w14:paraId="11A531B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097099C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FC8943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CEB579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B8C835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896822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610B25A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3B110BA" w14:textId="77777777" w:rsidR="001941EC" w:rsidRPr="001941EC" w:rsidRDefault="001941EC" w:rsidP="001941EC">
            <w:pPr>
              <w:widowControl/>
              <w:autoSpaceDE/>
              <w:autoSpaceDN/>
              <w:adjustRightInd/>
              <w:rPr>
                <w:rFonts w:eastAsia="Times New Roman"/>
                <w:bCs/>
                <w:i/>
                <w:iCs/>
                <w:sz w:val="20"/>
                <w:szCs w:val="20"/>
              </w:rPr>
            </w:pPr>
          </w:p>
        </w:tc>
      </w:tr>
      <w:tr w:rsidR="001941EC" w:rsidRPr="001941EC" w14:paraId="3FA12E0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F5F1EE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4F31E8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8B51D8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6739DB9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w:t>
            </w:r>
          </w:p>
        </w:tc>
        <w:tc>
          <w:tcPr>
            <w:tcW w:w="1032" w:type="dxa"/>
            <w:tcBorders>
              <w:top w:val="single" w:sz="4" w:space="0" w:color="000000"/>
              <w:left w:val="single" w:sz="4" w:space="0" w:color="000000"/>
              <w:bottom w:val="single" w:sz="4" w:space="0" w:color="000000"/>
              <w:right w:val="single" w:sz="4" w:space="0" w:color="000000"/>
            </w:tcBorders>
            <w:hideMark/>
          </w:tcPr>
          <w:p w14:paraId="31AA281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67D1CED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76F8833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6CFAE6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86266F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215828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1E3E2D1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255C631" w14:textId="77777777" w:rsidR="001941EC" w:rsidRPr="001941EC" w:rsidRDefault="001941EC" w:rsidP="001941EC">
            <w:pPr>
              <w:widowControl/>
              <w:autoSpaceDE/>
              <w:autoSpaceDN/>
              <w:adjustRightInd/>
              <w:rPr>
                <w:rFonts w:eastAsia="Times New Roman"/>
                <w:bCs/>
                <w:sz w:val="20"/>
                <w:szCs w:val="20"/>
              </w:rPr>
            </w:pPr>
          </w:p>
        </w:tc>
      </w:tr>
      <w:tr w:rsidR="001941EC" w:rsidRPr="001941EC" w14:paraId="7D936DA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56F8F6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43DDE3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27320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05BBA67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w:t>
            </w:r>
          </w:p>
        </w:tc>
        <w:tc>
          <w:tcPr>
            <w:tcW w:w="1032" w:type="dxa"/>
            <w:tcBorders>
              <w:top w:val="single" w:sz="4" w:space="0" w:color="000000"/>
              <w:left w:val="single" w:sz="4" w:space="0" w:color="000000"/>
              <w:bottom w:val="single" w:sz="4" w:space="0" w:color="000000"/>
              <w:right w:val="single" w:sz="4" w:space="0" w:color="000000"/>
            </w:tcBorders>
            <w:hideMark/>
          </w:tcPr>
          <w:p w14:paraId="0AECDD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3C087CE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2CAD131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6C263C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A79830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2A4B24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13584EF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DDA5FA1" w14:textId="77777777" w:rsidR="001941EC" w:rsidRPr="001941EC" w:rsidRDefault="001941EC" w:rsidP="001941EC">
            <w:pPr>
              <w:widowControl/>
              <w:autoSpaceDE/>
              <w:autoSpaceDN/>
              <w:adjustRightInd/>
              <w:rPr>
                <w:rFonts w:eastAsia="Times New Roman"/>
                <w:bCs/>
                <w:sz w:val="20"/>
                <w:szCs w:val="20"/>
              </w:rPr>
            </w:pPr>
          </w:p>
        </w:tc>
      </w:tr>
      <w:tr w:rsidR="001941EC" w:rsidRPr="001941EC" w14:paraId="753D5067"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1BE30C3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xml:space="preserve">Закупка товаров, работ и услуг для обеспечения муниципальных нужд в области геодезии и картографии вне рамок </w:t>
            </w:r>
            <w:proofErr w:type="gramStart"/>
            <w:r w:rsidRPr="001941EC">
              <w:rPr>
                <w:rFonts w:eastAsia="Times New Roman"/>
                <w:bCs/>
                <w:sz w:val="20"/>
                <w:szCs w:val="20"/>
              </w:rPr>
              <w:t>гос.оборонного</w:t>
            </w:r>
            <w:proofErr w:type="gramEnd"/>
            <w:r w:rsidRPr="001941EC">
              <w:rPr>
                <w:rFonts w:eastAsia="Times New Roman"/>
                <w:bCs/>
                <w:sz w:val="20"/>
                <w:szCs w:val="20"/>
              </w:rPr>
              <w:t xml:space="preserve"> заказа</w:t>
            </w:r>
          </w:p>
        </w:tc>
        <w:tc>
          <w:tcPr>
            <w:tcW w:w="708" w:type="dxa"/>
            <w:tcBorders>
              <w:top w:val="single" w:sz="4" w:space="0" w:color="000000"/>
              <w:left w:val="single" w:sz="4" w:space="0" w:color="000000"/>
              <w:bottom w:val="single" w:sz="4" w:space="0" w:color="000000"/>
              <w:right w:val="single" w:sz="4" w:space="0" w:color="000000"/>
            </w:tcBorders>
            <w:hideMark/>
          </w:tcPr>
          <w:p w14:paraId="705884C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EE9B3B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36A1020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w:t>
            </w:r>
          </w:p>
        </w:tc>
        <w:tc>
          <w:tcPr>
            <w:tcW w:w="1032" w:type="dxa"/>
            <w:tcBorders>
              <w:top w:val="single" w:sz="4" w:space="0" w:color="000000"/>
              <w:left w:val="single" w:sz="4" w:space="0" w:color="000000"/>
              <w:bottom w:val="single" w:sz="4" w:space="0" w:color="000000"/>
              <w:right w:val="single" w:sz="4" w:space="0" w:color="000000"/>
            </w:tcBorders>
            <w:hideMark/>
          </w:tcPr>
          <w:p w14:paraId="59D85C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5C627C8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245</w:t>
            </w:r>
          </w:p>
        </w:tc>
        <w:tc>
          <w:tcPr>
            <w:tcW w:w="1134" w:type="dxa"/>
            <w:tcBorders>
              <w:top w:val="single" w:sz="4" w:space="0" w:color="000000"/>
              <w:left w:val="single" w:sz="4" w:space="0" w:color="000000"/>
              <w:bottom w:val="single" w:sz="4" w:space="0" w:color="000000"/>
              <w:right w:val="single" w:sz="4" w:space="0" w:color="000000"/>
            </w:tcBorders>
            <w:hideMark/>
          </w:tcPr>
          <w:p w14:paraId="4950774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EFC9AA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BC6244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B69A9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4FA415A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4DFB55B" w14:textId="77777777" w:rsidR="001941EC" w:rsidRPr="001941EC" w:rsidRDefault="001941EC" w:rsidP="001941EC">
            <w:pPr>
              <w:widowControl/>
              <w:autoSpaceDE/>
              <w:autoSpaceDN/>
              <w:adjustRightInd/>
              <w:rPr>
                <w:rFonts w:eastAsia="Times New Roman"/>
                <w:bCs/>
                <w:sz w:val="20"/>
                <w:szCs w:val="20"/>
              </w:rPr>
            </w:pPr>
          </w:p>
        </w:tc>
      </w:tr>
      <w:tr w:rsidR="001941EC" w:rsidRPr="001941EC" w14:paraId="030B43E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C42724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2C271F8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3F1630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0E71978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w:t>
            </w:r>
          </w:p>
        </w:tc>
        <w:tc>
          <w:tcPr>
            <w:tcW w:w="1032" w:type="dxa"/>
            <w:tcBorders>
              <w:top w:val="single" w:sz="4" w:space="0" w:color="000000"/>
              <w:left w:val="single" w:sz="4" w:space="0" w:color="000000"/>
              <w:bottom w:val="single" w:sz="4" w:space="0" w:color="000000"/>
              <w:right w:val="single" w:sz="4" w:space="0" w:color="000000"/>
            </w:tcBorders>
            <w:hideMark/>
          </w:tcPr>
          <w:p w14:paraId="36CE091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1940111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245</w:t>
            </w:r>
          </w:p>
        </w:tc>
        <w:tc>
          <w:tcPr>
            <w:tcW w:w="1134" w:type="dxa"/>
            <w:tcBorders>
              <w:top w:val="single" w:sz="4" w:space="0" w:color="000000"/>
              <w:left w:val="single" w:sz="4" w:space="0" w:color="000000"/>
              <w:bottom w:val="single" w:sz="4" w:space="0" w:color="000000"/>
              <w:right w:val="single" w:sz="4" w:space="0" w:color="000000"/>
            </w:tcBorders>
            <w:hideMark/>
          </w:tcPr>
          <w:p w14:paraId="49DCC01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4C18A7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7FEAEBB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261096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0FB239B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35DDD9A" w14:textId="77777777" w:rsidR="001941EC" w:rsidRPr="001941EC" w:rsidRDefault="001941EC" w:rsidP="001941EC">
            <w:pPr>
              <w:widowControl/>
              <w:autoSpaceDE/>
              <w:autoSpaceDN/>
              <w:adjustRightInd/>
              <w:rPr>
                <w:rFonts w:eastAsia="Times New Roman"/>
                <w:sz w:val="20"/>
                <w:szCs w:val="20"/>
              </w:rPr>
            </w:pPr>
          </w:p>
        </w:tc>
      </w:tr>
      <w:tr w:rsidR="001941EC" w:rsidRPr="001941EC" w14:paraId="4D7923A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238980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Иные работы и услуги по подстатье 226 </w:t>
            </w:r>
          </w:p>
        </w:tc>
        <w:tc>
          <w:tcPr>
            <w:tcW w:w="708" w:type="dxa"/>
            <w:tcBorders>
              <w:top w:val="single" w:sz="4" w:space="0" w:color="000000"/>
              <w:left w:val="single" w:sz="4" w:space="0" w:color="000000"/>
              <w:bottom w:val="single" w:sz="4" w:space="0" w:color="000000"/>
              <w:right w:val="single" w:sz="4" w:space="0" w:color="000000"/>
            </w:tcBorders>
            <w:hideMark/>
          </w:tcPr>
          <w:p w14:paraId="302E588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D08400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567" w:type="dxa"/>
            <w:tcBorders>
              <w:top w:val="single" w:sz="4" w:space="0" w:color="000000"/>
              <w:left w:val="single" w:sz="4" w:space="0" w:color="000000"/>
              <w:bottom w:val="single" w:sz="4" w:space="0" w:color="000000"/>
              <w:right w:val="single" w:sz="4" w:space="0" w:color="000000"/>
            </w:tcBorders>
            <w:hideMark/>
          </w:tcPr>
          <w:p w14:paraId="408C99A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w:t>
            </w:r>
          </w:p>
        </w:tc>
        <w:tc>
          <w:tcPr>
            <w:tcW w:w="1032" w:type="dxa"/>
            <w:tcBorders>
              <w:top w:val="single" w:sz="4" w:space="0" w:color="000000"/>
              <w:left w:val="single" w:sz="4" w:space="0" w:color="000000"/>
              <w:bottom w:val="single" w:sz="4" w:space="0" w:color="000000"/>
              <w:right w:val="single" w:sz="4" w:space="0" w:color="000000"/>
            </w:tcBorders>
            <w:hideMark/>
          </w:tcPr>
          <w:p w14:paraId="6CF0023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4E921B0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245</w:t>
            </w:r>
          </w:p>
        </w:tc>
        <w:tc>
          <w:tcPr>
            <w:tcW w:w="1134" w:type="dxa"/>
            <w:tcBorders>
              <w:top w:val="single" w:sz="4" w:space="0" w:color="000000"/>
              <w:left w:val="single" w:sz="4" w:space="0" w:color="000000"/>
              <w:bottom w:val="single" w:sz="4" w:space="0" w:color="000000"/>
              <w:right w:val="single" w:sz="4" w:space="0" w:color="000000"/>
            </w:tcBorders>
            <w:hideMark/>
          </w:tcPr>
          <w:p w14:paraId="5623989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EA273F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29467AC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0FE208A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985" w:type="dxa"/>
            <w:tcBorders>
              <w:top w:val="single" w:sz="4" w:space="0" w:color="000000"/>
              <w:left w:val="single" w:sz="4" w:space="0" w:color="000000"/>
              <w:bottom w:val="single" w:sz="4" w:space="0" w:color="000000"/>
              <w:right w:val="single" w:sz="4" w:space="0" w:color="000000"/>
            </w:tcBorders>
            <w:hideMark/>
          </w:tcPr>
          <w:p w14:paraId="6D72C40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66D67CA8" w14:textId="77777777" w:rsidR="001941EC" w:rsidRPr="001941EC" w:rsidRDefault="001941EC" w:rsidP="001941EC">
            <w:pPr>
              <w:widowControl/>
              <w:autoSpaceDE/>
              <w:autoSpaceDN/>
              <w:adjustRightInd/>
              <w:rPr>
                <w:rFonts w:eastAsia="Times New Roman"/>
                <w:sz w:val="20"/>
                <w:szCs w:val="20"/>
              </w:rPr>
            </w:pPr>
          </w:p>
        </w:tc>
      </w:tr>
      <w:tr w:rsidR="001941EC" w:rsidRPr="001941EC" w14:paraId="0EC5FA2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B59A9B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hideMark/>
          </w:tcPr>
          <w:p w14:paraId="79D0A8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4DBFF6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16E0E26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C5ABC7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FFE329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5E8D97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0EBDD6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398DE0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A8B96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238 284 281,68</w:t>
            </w:r>
          </w:p>
        </w:tc>
        <w:tc>
          <w:tcPr>
            <w:tcW w:w="1985" w:type="dxa"/>
            <w:tcBorders>
              <w:top w:val="single" w:sz="4" w:space="0" w:color="000000"/>
              <w:left w:val="single" w:sz="4" w:space="0" w:color="000000"/>
              <w:bottom w:val="single" w:sz="4" w:space="0" w:color="000000"/>
              <w:right w:val="single" w:sz="4" w:space="0" w:color="000000"/>
            </w:tcBorders>
            <w:hideMark/>
          </w:tcPr>
          <w:p w14:paraId="582051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31 318 423,23</w:t>
            </w:r>
          </w:p>
        </w:tc>
        <w:tc>
          <w:tcPr>
            <w:tcW w:w="1417" w:type="dxa"/>
            <w:tcBorders>
              <w:top w:val="single" w:sz="4" w:space="0" w:color="000000"/>
              <w:left w:val="single" w:sz="4" w:space="0" w:color="000000"/>
              <w:bottom w:val="single" w:sz="4" w:space="0" w:color="000000"/>
              <w:right w:val="single" w:sz="4" w:space="0" w:color="000000"/>
            </w:tcBorders>
            <w:hideMark/>
          </w:tcPr>
          <w:p w14:paraId="6AE92F3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13,1</w:t>
            </w:r>
          </w:p>
        </w:tc>
      </w:tr>
      <w:tr w:rsidR="001941EC" w:rsidRPr="001941EC" w14:paraId="04662AA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C1A464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Жилищное хозяйство</w:t>
            </w:r>
          </w:p>
        </w:tc>
        <w:tc>
          <w:tcPr>
            <w:tcW w:w="708" w:type="dxa"/>
            <w:tcBorders>
              <w:top w:val="single" w:sz="4" w:space="0" w:color="000000"/>
              <w:left w:val="single" w:sz="4" w:space="0" w:color="000000"/>
              <w:bottom w:val="single" w:sz="4" w:space="0" w:color="000000"/>
              <w:right w:val="single" w:sz="4" w:space="0" w:color="000000"/>
            </w:tcBorders>
            <w:hideMark/>
          </w:tcPr>
          <w:p w14:paraId="77067CF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EF4D68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1D738A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58A48A2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B54B1D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B375D5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605DE4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A2E132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4A2921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161 009 006,72</w:t>
            </w:r>
          </w:p>
        </w:tc>
        <w:tc>
          <w:tcPr>
            <w:tcW w:w="1985" w:type="dxa"/>
            <w:tcBorders>
              <w:top w:val="single" w:sz="4" w:space="0" w:color="000000"/>
              <w:left w:val="single" w:sz="4" w:space="0" w:color="000000"/>
              <w:bottom w:val="single" w:sz="4" w:space="0" w:color="000000"/>
              <w:right w:val="single" w:sz="4" w:space="0" w:color="000000"/>
            </w:tcBorders>
            <w:hideMark/>
          </w:tcPr>
          <w:p w14:paraId="3BCA858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25 939 755,80</w:t>
            </w:r>
          </w:p>
        </w:tc>
        <w:tc>
          <w:tcPr>
            <w:tcW w:w="1417" w:type="dxa"/>
            <w:tcBorders>
              <w:top w:val="single" w:sz="4" w:space="0" w:color="000000"/>
              <w:left w:val="single" w:sz="4" w:space="0" w:color="000000"/>
              <w:bottom w:val="single" w:sz="4" w:space="0" w:color="000000"/>
              <w:right w:val="single" w:sz="4" w:space="0" w:color="000000"/>
            </w:tcBorders>
            <w:hideMark/>
          </w:tcPr>
          <w:p w14:paraId="637116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16,1</w:t>
            </w:r>
          </w:p>
        </w:tc>
      </w:tr>
      <w:tr w:rsidR="001941EC" w:rsidRPr="001941EC" w14:paraId="4CA36B7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E7E75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Обеспечение качественным жильем и повышение качества жилищно-коммунальных услуг</w:t>
            </w:r>
          </w:p>
        </w:tc>
        <w:tc>
          <w:tcPr>
            <w:tcW w:w="708" w:type="dxa"/>
            <w:tcBorders>
              <w:top w:val="single" w:sz="4" w:space="0" w:color="000000"/>
              <w:left w:val="single" w:sz="4" w:space="0" w:color="000000"/>
              <w:bottom w:val="single" w:sz="4" w:space="0" w:color="000000"/>
              <w:right w:val="single" w:sz="4" w:space="0" w:color="000000"/>
            </w:tcBorders>
            <w:hideMark/>
          </w:tcPr>
          <w:p w14:paraId="347CD0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3659AD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5BF2A4F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06AF76A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20 0 00 00000</w:t>
            </w:r>
          </w:p>
        </w:tc>
        <w:tc>
          <w:tcPr>
            <w:tcW w:w="567" w:type="dxa"/>
            <w:tcBorders>
              <w:top w:val="single" w:sz="4" w:space="0" w:color="000000"/>
              <w:left w:val="single" w:sz="4" w:space="0" w:color="000000"/>
              <w:bottom w:val="single" w:sz="4" w:space="0" w:color="000000"/>
              <w:right w:val="single" w:sz="4" w:space="0" w:color="000000"/>
            </w:tcBorders>
            <w:hideMark/>
          </w:tcPr>
          <w:p w14:paraId="146836E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D0FA31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BEFD13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A3AF9F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39516C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140 751 637,30</w:t>
            </w:r>
          </w:p>
        </w:tc>
        <w:tc>
          <w:tcPr>
            <w:tcW w:w="1985" w:type="dxa"/>
            <w:tcBorders>
              <w:top w:val="single" w:sz="4" w:space="0" w:color="000000"/>
              <w:left w:val="single" w:sz="4" w:space="0" w:color="000000"/>
              <w:bottom w:val="single" w:sz="4" w:space="0" w:color="000000"/>
              <w:right w:val="single" w:sz="4" w:space="0" w:color="000000"/>
            </w:tcBorders>
            <w:hideMark/>
          </w:tcPr>
          <w:p w14:paraId="6998CA0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23 558 507,50</w:t>
            </w:r>
          </w:p>
        </w:tc>
        <w:tc>
          <w:tcPr>
            <w:tcW w:w="1417" w:type="dxa"/>
            <w:tcBorders>
              <w:top w:val="single" w:sz="4" w:space="0" w:color="000000"/>
              <w:left w:val="single" w:sz="4" w:space="0" w:color="000000"/>
              <w:bottom w:val="single" w:sz="4" w:space="0" w:color="000000"/>
              <w:right w:val="single" w:sz="4" w:space="0" w:color="000000"/>
            </w:tcBorders>
            <w:hideMark/>
          </w:tcPr>
          <w:p w14:paraId="258A7B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16,7</w:t>
            </w:r>
          </w:p>
        </w:tc>
      </w:tr>
      <w:tr w:rsidR="001941EC" w:rsidRPr="001941EC" w14:paraId="092139A7" w14:textId="77777777" w:rsidTr="001941EC">
        <w:trPr>
          <w:trHeight w:val="810"/>
        </w:trPr>
        <w:tc>
          <w:tcPr>
            <w:tcW w:w="2235" w:type="dxa"/>
            <w:tcBorders>
              <w:top w:val="single" w:sz="4" w:space="0" w:color="000000"/>
              <w:left w:val="single" w:sz="4" w:space="0" w:color="000000"/>
              <w:bottom w:val="single" w:sz="4" w:space="0" w:color="000000"/>
              <w:right w:val="single" w:sz="4" w:space="0" w:color="000000"/>
            </w:tcBorders>
            <w:hideMark/>
          </w:tcPr>
          <w:p w14:paraId="345FC94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Подпрограмма "Переселение граждан из аварийного жилищного фонда п. Дорожный и ул. Октябрьская партия"</w:t>
            </w:r>
          </w:p>
        </w:tc>
        <w:tc>
          <w:tcPr>
            <w:tcW w:w="708" w:type="dxa"/>
            <w:tcBorders>
              <w:top w:val="single" w:sz="4" w:space="0" w:color="000000"/>
              <w:left w:val="single" w:sz="4" w:space="0" w:color="000000"/>
              <w:bottom w:val="single" w:sz="4" w:space="0" w:color="000000"/>
              <w:right w:val="single" w:sz="4" w:space="0" w:color="000000"/>
            </w:tcBorders>
            <w:hideMark/>
          </w:tcPr>
          <w:p w14:paraId="59BA1A2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3898D0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5EF416F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5522D2C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20 3 00 00000</w:t>
            </w:r>
          </w:p>
        </w:tc>
        <w:tc>
          <w:tcPr>
            <w:tcW w:w="567" w:type="dxa"/>
            <w:tcBorders>
              <w:top w:val="single" w:sz="4" w:space="0" w:color="000000"/>
              <w:left w:val="single" w:sz="4" w:space="0" w:color="000000"/>
              <w:bottom w:val="single" w:sz="4" w:space="0" w:color="000000"/>
              <w:right w:val="single" w:sz="4" w:space="0" w:color="000000"/>
            </w:tcBorders>
            <w:hideMark/>
          </w:tcPr>
          <w:p w14:paraId="33FC371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DD951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524226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647B54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802876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140 472 166,90</w:t>
            </w:r>
          </w:p>
        </w:tc>
        <w:tc>
          <w:tcPr>
            <w:tcW w:w="1985" w:type="dxa"/>
            <w:tcBorders>
              <w:top w:val="single" w:sz="4" w:space="0" w:color="000000"/>
              <w:left w:val="single" w:sz="4" w:space="0" w:color="000000"/>
              <w:bottom w:val="single" w:sz="4" w:space="0" w:color="000000"/>
              <w:right w:val="single" w:sz="4" w:space="0" w:color="000000"/>
            </w:tcBorders>
            <w:hideMark/>
          </w:tcPr>
          <w:p w14:paraId="7410C0F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23 279 037,10</w:t>
            </w:r>
          </w:p>
        </w:tc>
        <w:tc>
          <w:tcPr>
            <w:tcW w:w="1417" w:type="dxa"/>
            <w:tcBorders>
              <w:top w:val="single" w:sz="4" w:space="0" w:color="000000"/>
              <w:left w:val="single" w:sz="4" w:space="0" w:color="000000"/>
              <w:bottom w:val="single" w:sz="4" w:space="0" w:color="000000"/>
              <w:right w:val="single" w:sz="4" w:space="0" w:color="000000"/>
            </w:tcBorders>
            <w:hideMark/>
          </w:tcPr>
          <w:p w14:paraId="41C6F7E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16,6</w:t>
            </w:r>
          </w:p>
        </w:tc>
      </w:tr>
      <w:tr w:rsidR="001941EC" w:rsidRPr="001941EC" w14:paraId="21B639F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AAD824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Переселение граждан из аварийного жилищного фонда</w:t>
            </w:r>
          </w:p>
        </w:tc>
        <w:tc>
          <w:tcPr>
            <w:tcW w:w="708" w:type="dxa"/>
            <w:tcBorders>
              <w:top w:val="single" w:sz="4" w:space="0" w:color="000000"/>
              <w:left w:val="single" w:sz="4" w:space="0" w:color="000000"/>
              <w:bottom w:val="single" w:sz="4" w:space="0" w:color="000000"/>
              <w:right w:val="single" w:sz="4" w:space="0" w:color="000000"/>
            </w:tcBorders>
            <w:hideMark/>
          </w:tcPr>
          <w:p w14:paraId="4D6AAF2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0CD9C0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3AE8330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78FA75F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20 3 00 10030</w:t>
            </w:r>
          </w:p>
        </w:tc>
        <w:tc>
          <w:tcPr>
            <w:tcW w:w="567" w:type="dxa"/>
            <w:tcBorders>
              <w:top w:val="single" w:sz="4" w:space="0" w:color="000000"/>
              <w:left w:val="single" w:sz="4" w:space="0" w:color="000000"/>
              <w:bottom w:val="single" w:sz="4" w:space="0" w:color="000000"/>
              <w:right w:val="single" w:sz="4" w:space="0" w:color="000000"/>
            </w:tcBorders>
            <w:hideMark/>
          </w:tcPr>
          <w:p w14:paraId="3B8DAB6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4F55A5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396D5B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C91330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95F8F2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24 359 666,90</w:t>
            </w:r>
          </w:p>
        </w:tc>
        <w:tc>
          <w:tcPr>
            <w:tcW w:w="1985" w:type="dxa"/>
            <w:tcBorders>
              <w:top w:val="single" w:sz="4" w:space="0" w:color="000000"/>
              <w:left w:val="single" w:sz="4" w:space="0" w:color="000000"/>
              <w:bottom w:val="single" w:sz="4" w:space="0" w:color="000000"/>
              <w:right w:val="single" w:sz="4" w:space="0" w:color="000000"/>
            </w:tcBorders>
            <w:hideMark/>
          </w:tcPr>
          <w:p w14:paraId="32047FF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3 394 659,30</w:t>
            </w:r>
          </w:p>
        </w:tc>
        <w:tc>
          <w:tcPr>
            <w:tcW w:w="1417" w:type="dxa"/>
            <w:tcBorders>
              <w:top w:val="single" w:sz="4" w:space="0" w:color="000000"/>
              <w:left w:val="single" w:sz="4" w:space="0" w:color="000000"/>
              <w:bottom w:val="single" w:sz="4" w:space="0" w:color="000000"/>
              <w:right w:val="single" w:sz="4" w:space="0" w:color="000000"/>
            </w:tcBorders>
            <w:hideMark/>
          </w:tcPr>
          <w:p w14:paraId="71AD558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13,9</w:t>
            </w:r>
          </w:p>
        </w:tc>
      </w:tr>
      <w:tr w:rsidR="001941EC" w:rsidRPr="001941EC" w14:paraId="2AD1F00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6DA753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65CEEF6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EC3465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346F58F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2EB4ED4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20 3 00 10030</w:t>
            </w:r>
          </w:p>
        </w:tc>
        <w:tc>
          <w:tcPr>
            <w:tcW w:w="567" w:type="dxa"/>
            <w:tcBorders>
              <w:top w:val="single" w:sz="4" w:space="0" w:color="000000"/>
              <w:left w:val="single" w:sz="4" w:space="0" w:color="000000"/>
              <w:bottom w:val="single" w:sz="4" w:space="0" w:color="000000"/>
              <w:right w:val="single" w:sz="4" w:space="0" w:color="000000"/>
            </w:tcBorders>
            <w:hideMark/>
          </w:tcPr>
          <w:p w14:paraId="6DFE6AD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5455BB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81877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DB1215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F59E57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20 965 007,60</w:t>
            </w:r>
          </w:p>
        </w:tc>
        <w:tc>
          <w:tcPr>
            <w:tcW w:w="1985" w:type="dxa"/>
            <w:tcBorders>
              <w:top w:val="single" w:sz="4" w:space="0" w:color="000000"/>
              <w:left w:val="single" w:sz="4" w:space="0" w:color="000000"/>
              <w:bottom w:val="single" w:sz="4" w:space="0" w:color="000000"/>
              <w:right w:val="single" w:sz="4" w:space="0" w:color="000000"/>
            </w:tcBorders>
            <w:hideMark/>
          </w:tcPr>
          <w:p w14:paraId="66C6048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5A80B9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3EB11E0"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2F1472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0D42A4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0C05C3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7E9FAAA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4E63041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20 3 00 10030</w:t>
            </w:r>
          </w:p>
        </w:tc>
        <w:tc>
          <w:tcPr>
            <w:tcW w:w="567" w:type="dxa"/>
            <w:tcBorders>
              <w:top w:val="single" w:sz="4" w:space="0" w:color="000000"/>
              <w:left w:val="single" w:sz="4" w:space="0" w:color="000000"/>
              <w:bottom w:val="single" w:sz="4" w:space="0" w:color="000000"/>
              <w:right w:val="single" w:sz="4" w:space="0" w:color="000000"/>
            </w:tcBorders>
            <w:hideMark/>
          </w:tcPr>
          <w:p w14:paraId="479FBE9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565F8C7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A9C4A0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8D0F37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318FEE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20 965 007,60</w:t>
            </w:r>
          </w:p>
        </w:tc>
        <w:tc>
          <w:tcPr>
            <w:tcW w:w="1985" w:type="dxa"/>
            <w:tcBorders>
              <w:top w:val="single" w:sz="4" w:space="0" w:color="000000"/>
              <w:left w:val="single" w:sz="4" w:space="0" w:color="000000"/>
              <w:bottom w:val="single" w:sz="4" w:space="0" w:color="000000"/>
              <w:right w:val="single" w:sz="4" w:space="0" w:color="000000"/>
            </w:tcBorders>
            <w:hideMark/>
          </w:tcPr>
          <w:p w14:paraId="40F812F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7FBDA1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8ED3F2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C19B6E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118BD2A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C1C423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3259FD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7570A1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20 3 00 10030</w:t>
            </w:r>
          </w:p>
        </w:tc>
        <w:tc>
          <w:tcPr>
            <w:tcW w:w="567" w:type="dxa"/>
            <w:tcBorders>
              <w:top w:val="single" w:sz="4" w:space="0" w:color="000000"/>
              <w:left w:val="single" w:sz="4" w:space="0" w:color="000000"/>
              <w:bottom w:val="single" w:sz="4" w:space="0" w:color="000000"/>
              <w:right w:val="single" w:sz="4" w:space="0" w:color="000000"/>
            </w:tcBorders>
            <w:hideMark/>
          </w:tcPr>
          <w:p w14:paraId="7CFF6B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DCE54F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F9D95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B7BD01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7EA143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20 965 007,60</w:t>
            </w:r>
          </w:p>
        </w:tc>
        <w:tc>
          <w:tcPr>
            <w:tcW w:w="1985" w:type="dxa"/>
            <w:tcBorders>
              <w:top w:val="single" w:sz="4" w:space="0" w:color="000000"/>
              <w:left w:val="single" w:sz="4" w:space="0" w:color="000000"/>
              <w:bottom w:val="single" w:sz="4" w:space="0" w:color="000000"/>
              <w:right w:val="single" w:sz="4" w:space="0" w:color="000000"/>
            </w:tcBorders>
            <w:hideMark/>
          </w:tcPr>
          <w:p w14:paraId="4A1635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1021BB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BB1280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09D6E1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5294A8B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C1A52B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8E3500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1382F75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20 3 00 10030</w:t>
            </w:r>
          </w:p>
        </w:tc>
        <w:tc>
          <w:tcPr>
            <w:tcW w:w="567" w:type="dxa"/>
            <w:tcBorders>
              <w:top w:val="single" w:sz="4" w:space="0" w:color="000000"/>
              <w:left w:val="single" w:sz="4" w:space="0" w:color="000000"/>
              <w:bottom w:val="single" w:sz="4" w:space="0" w:color="000000"/>
              <w:right w:val="single" w:sz="4" w:space="0" w:color="000000"/>
            </w:tcBorders>
            <w:hideMark/>
          </w:tcPr>
          <w:p w14:paraId="225683D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C0BB4E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827E2C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4D34A71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7FA13C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20 965 007,60</w:t>
            </w:r>
          </w:p>
        </w:tc>
        <w:tc>
          <w:tcPr>
            <w:tcW w:w="1985" w:type="dxa"/>
            <w:tcBorders>
              <w:top w:val="single" w:sz="4" w:space="0" w:color="000000"/>
              <w:left w:val="single" w:sz="4" w:space="0" w:color="000000"/>
              <w:bottom w:val="single" w:sz="4" w:space="0" w:color="000000"/>
              <w:right w:val="single" w:sz="4" w:space="0" w:color="000000"/>
            </w:tcBorders>
            <w:hideMark/>
          </w:tcPr>
          <w:p w14:paraId="4FD5F35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DE52B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CA3535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65A598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услуги по подст.226</w:t>
            </w:r>
          </w:p>
        </w:tc>
        <w:tc>
          <w:tcPr>
            <w:tcW w:w="708" w:type="dxa"/>
            <w:tcBorders>
              <w:top w:val="single" w:sz="4" w:space="0" w:color="000000"/>
              <w:left w:val="single" w:sz="4" w:space="0" w:color="000000"/>
              <w:bottom w:val="single" w:sz="4" w:space="0" w:color="000000"/>
              <w:right w:val="single" w:sz="4" w:space="0" w:color="000000"/>
            </w:tcBorders>
            <w:hideMark/>
          </w:tcPr>
          <w:p w14:paraId="2328A17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8C68EB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45E0FC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4790CE9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20 3 00 10030</w:t>
            </w:r>
          </w:p>
        </w:tc>
        <w:tc>
          <w:tcPr>
            <w:tcW w:w="567" w:type="dxa"/>
            <w:tcBorders>
              <w:top w:val="single" w:sz="4" w:space="0" w:color="000000"/>
              <w:left w:val="single" w:sz="4" w:space="0" w:color="000000"/>
              <w:bottom w:val="single" w:sz="4" w:space="0" w:color="000000"/>
              <w:right w:val="single" w:sz="4" w:space="0" w:color="000000"/>
            </w:tcBorders>
            <w:hideMark/>
          </w:tcPr>
          <w:p w14:paraId="19533E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983D48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17C22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5236B1A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1749D65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2 157 728,12</w:t>
            </w:r>
          </w:p>
        </w:tc>
        <w:tc>
          <w:tcPr>
            <w:tcW w:w="1985" w:type="dxa"/>
            <w:tcBorders>
              <w:top w:val="single" w:sz="4" w:space="0" w:color="000000"/>
              <w:left w:val="single" w:sz="4" w:space="0" w:color="000000"/>
              <w:bottom w:val="single" w:sz="4" w:space="0" w:color="000000"/>
              <w:right w:val="single" w:sz="4" w:space="0" w:color="000000"/>
            </w:tcBorders>
            <w:hideMark/>
          </w:tcPr>
          <w:p w14:paraId="06B19C4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6C633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D32148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0C059B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№0116300010722000042 снос 5 аварийных домов</w:t>
            </w:r>
          </w:p>
        </w:tc>
        <w:tc>
          <w:tcPr>
            <w:tcW w:w="708" w:type="dxa"/>
            <w:tcBorders>
              <w:top w:val="single" w:sz="4" w:space="0" w:color="000000"/>
              <w:left w:val="single" w:sz="4" w:space="0" w:color="000000"/>
              <w:bottom w:val="single" w:sz="4" w:space="0" w:color="000000"/>
              <w:right w:val="single" w:sz="4" w:space="0" w:color="000000"/>
            </w:tcBorders>
            <w:hideMark/>
          </w:tcPr>
          <w:p w14:paraId="6E3D9A2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C50264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9DA7D0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DFBC86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F43836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C15403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64E4FF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55F38A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10C80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155 956,16</w:t>
            </w:r>
          </w:p>
        </w:tc>
        <w:tc>
          <w:tcPr>
            <w:tcW w:w="1985" w:type="dxa"/>
            <w:tcBorders>
              <w:top w:val="single" w:sz="4" w:space="0" w:color="000000"/>
              <w:left w:val="single" w:sz="4" w:space="0" w:color="000000"/>
              <w:bottom w:val="single" w:sz="4" w:space="0" w:color="000000"/>
              <w:right w:val="single" w:sz="4" w:space="0" w:color="000000"/>
            </w:tcBorders>
            <w:hideMark/>
          </w:tcPr>
          <w:p w14:paraId="07AFA24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7F0D54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4FD8076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54B3B7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№0116300010722000043 снос 13 аварийных домов</w:t>
            </w:r>
          </w:p>
        </w:tc>
        <w:tc>
          <w:tcPr>
            <w:tcW w:w="708" w:type="dxa"/>
            <w:tcBorders>
              <w:top w:val="single" w:sz="4" w:space="0" w:color="000000"/>
              <w:left w:val="single" w:sz="4" w:space="0" w:color="000000"/>
              <w:bottom w:val="single" w:sz="4" w:space="0" w:color="000000"/>
              <w:right w:val="single" w:sz="4" w:space="0" w:color="000000"/>
            </w:tcBorders>
            <w:hideMark/>
          </w:tcPr>
          <w:p w14:paraId="223520C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B36E58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411571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846295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6AC428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981D63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502EDC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C685B7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A8A717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205 372,60</w:t>
            </w:r>
          </w:p>
        </w:tc>
        <w:tc>
          <w:tcPr>
            <w:tcW w:w="1985" w:type="dxa"/>
            <w:tcBorders>
              <w:top w:val="single" w:sz="4" w:space="0" w:color="000000"/>
              <w:left w:val="single" w:sz="4" w:space="0" w:color="000000"/>
              <w:bottom w:val="single" w:sz="4" w:space="0" w:color="000000"/>
              <w:right w:val="single" w:sz="4" w:space="0" w:color="000000"/>
            </w:tcBorders>
            <w:hideMark/>
          </w:tcPr>
          <w:p w14:paraId="4C2F149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536514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1D92429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D9FC2C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№0116300010722000045 снос 11 аварийных домов</w:t>
            </w:r>
          </w:p>
        </w:tc>
        <w:tc>
          <w:tcPr>
            <w:tcW w:w="708" w:type="dxa"/>
            <w:tcBorders>
              <w:top w:val="single" w:sz="4" w:space="0" w:color="000000"/>
              <w:left w:val="single" w:sz="4" w:space="0" w:color="000000"/>
              <w:bottom w:val="single" w:sz="4" w:space="0" w:color="000000"/>
              <w:right w:val="single" w:sz="4" w:space="0" w:color="000000"/>
            </w:tcBorders>
            <w:hideMark/>
          </w:tcPr>
          <w:p w14:paraId="64FFD1B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51C29C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47B6CC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E0975B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BF6FD9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6BAEE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72273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FB867B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070338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206 399,01</w:t>
            </w:r>
          </w:p>
        </w:tc>
        <w:tc>
          <w:tcPr>
            <w:tcW w:w="1985" w:type="dxa"/>
            <w:tcBorders>
              <w:top w:val="single" w:sz="4" w:space="0" w:color="000000"/>
              <w:left w:val="single" w:sz="4" w:space="0" w:color="000000"/>
              <w:bottom w:val="single" w:sz="4" w:space="0" w:color="000000"/>
              <w:right w:val="single" w:sz="4" w:space="0" w:color="000000"/>
            </w:tcBorders>
            <w:hideMark/>
          </w:tcPr>
          <w:p w14:paraId="0B7647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3A9363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42DA51E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F1237F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№0116300010722000052 снос 7 аварийных домов</w:t>
            </w:r>
          </w:p>
        </w:tc>
        <w:tc>
          <w:tcPr>
            <w:tcW w:w="708" w:type="dxa"/>
            <w:tcBorders>
              <w:top w:val="single" w:sz="4" w:space="0" w:color="000000"/>
              <w:left w:val="single" w:sz="4" w:space="0" w:color="000000"/>
              <w:bottom w:val="single" w:sz="4" w:space="0" w:color="000000"/>
              <w:right w:val="single" w:sz="4" w:space="0" w:color="000000"/>
            </w:tcBorders>
            <w:hideMark/>
          </w:tcPr>
          <w:p w14:paraId="48F9915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94885B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E3E037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C1895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630CBF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90E202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DF3FB9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4089D8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98F7E9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237 547,50</w:t>
            </w:r>
          </w:p>
        </w:tc>
        <w:tc>
          <w:tcPr>
            <w:tcW w:w="1985" w:type="dxa"/>
            <w:tcBorders>
              <w:top w:val="single" w:sz="4" w:space="0" w:color="000000"/>
              <w:left w:val="single" w:sz="4" w:space="0" w:color="000000"/>
              <w:bottom w:val="single" w:sz="4" w:space="0" w:color="000000"/>
              <w:right w:val="single" w:sz="4" w:space="0" w:color="000000"/>
            </w:tcBorders>
            <w:hideMark/>
          </w:tcPr>
          <w:p w14:paraId="30F80BB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6E679C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117E797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C860FB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№0116300010722000056 снос 10 аварийных домов</w:t>
            </w:r>
          </w:p>
        </w:tc>
        <w:tc>
          <w:tcPr>
            <w:tcW w:w="708" w:type="dxa"/>
            <w:tcBorders>
              <w:top w:val="single" w:sz="4" w:space="0" w:color="000000"/>
              <w:left w:val="single" w:sz="4" w:space="0" w:color="000000"/>
              <w:bottom w:val="single" w:sz="4" w:space="0" w:color="000000"/>
              <w:right w:val="single" w:sz="4" w:space="0" w:color="000000"/>
            </w:tcBorders>
            <w:hideMark/>
          </w:tcPr>
          <w:p w14:paraId="4E15F42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B43CAF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2CD4C6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8F9D96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415014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4DFE7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CBFFA9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BFCCFA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CB6925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184 581,55</w:t>
            </w:r>
          </w:p>
        </w:tc>
        <w:tc>
          <w:tcPr>
            <w:tcW w:w="1985" w:type="dxa"/>
            <w:tcBorders>
              <w:top w:val="single" w:sz="4" w:space="0" w:color="000000"/>
              <w:left w:val="single" w:sz="4" w:space="0" w:color="000000"/>
              <w:bottom w:val="single" w:sz="4" w:space="0" w:color="000000"/>
              <w:right w:val="single" w:sz="4" w:space="0" w:color="000000"/>
            </w:tcBorders>
            <w:hideMark/>
          </w:tcPr>
          <w:p w14:paraId="631892E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0C99C5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416B865E" w14:textId="77777777" w:rsidTr="001941EC">
        <w:trPr>
          <w:trHeight w:val="1020"/>
        </w:trPr>
        <w:tc>
          <w:tcPr>
            <w:tcW w:w="2235" w:type="dxa"/>
            <w:tcBorders>
              <w:top w:val="single" w:sz="4" w:space="0" w:color="000000"/>
              <w:left w:val="single" w:sz="4" w:space="0" w:color="000000"/>
              <w:bottom w:val="single" w:sz="4" w:space="0" w:color="000000"/>
              <w:right w:val="single" w:sz="4" w:space="0" w:color="000000"/>
            </w:tcBorders>
            <w:hideMark/>
          </w:tcPr>
          <w:p w14:paraId="3C0679E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экономия по торгам выполнение работ по сносу аварийных домов, вывозу строительного мусора и планировке площадей п. Дорожный и ул. Октябрьская партия за счет средств местного бюджета</w:t>
            </w:r>
          </w:p>
        </w:tc>
        <w:tc>
          <w:tcPr>
            <w:tcW w:w="708" w:type="dxa"/>
            <w:tcBorders>
              <w:top w:val="single" w:sz="4" w:space="0" w:color="000000"/>
              <w:left w:val="single" w:sz="4" w:space="0" w:color="000000"/>
              <w:bottom w:val="single" w:sz="4" w:space="0" w:color="000000"/>
              <w:right w:val="single" w:sz="4" w:space="0" w:color="000000"/>
            </w:tcBorders>
            <w:hideMark/>
          </w:tcPr>
          <w:p w14:paraId="5F7EC10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CBFC8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47E1D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549DAA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D55ED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47F171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AA6C50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AE22D7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1F6C20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1 167 871,30</w:t>
            </w:r>
          </w:p>
        </w:tc>
        <w:tc>
          <w:tcPr>
            <w:tcW w:w="1985" w:type="dxa"/>
            <w:tcBorders>
              <w:top w:val="single" w:sz="4" w:space="0" w:color="000000"/>
              <w:left w:val="single" w:sz="4" w:space="0" w:color="000000"/>
              <w:bottom w:val="single" w:sz="4" w:space="0" w:color="000000"/>
              <w:right w:val="single" w:sz="4" w:space="0" w:color="000000"/>
            </w:tcBorders>
            <w:hideMark/>
          </w:tcPr>
          <w:p w14:paraId="627DC52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E006D3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4B128DC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50E896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hideMark/>
          </w:tcPr>
          <w:p w14:paraId="29B9482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411A19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7370D1C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4A2CBAC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20 3 00 10030</w:t>
            </w:r>
          </w:p>
        </w:tc>
        <w:tc>
          <w:tcPr>
            <w:tcW w:w="567" w:type="dxa"/>
            <w:tcBorders>
              <w:top w:val="single" w:sz="4" w:space="0" w:color="000000"/>
              <w:left w:val="single" w:sz="4" w:space="0" w:color="000000"/>
              <w:bottom w:val="single" w:sz="4" w:space="0" w:color="000000"/>
              <w:right w:val="single" w:sz="4" w:space="0" w:color="000000"/>
            </w:tcBorders>
            <w:hideMark/>
          </w:tcPr>
          <w:p w14:paraId="310624F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3C49B7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88D744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25B3BE2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9000</w:t>
            </w:r>
          </w:p>
        </w:tc>
        <w:tc>
          <w:tcPr>
            <w:tcW w:w="2268" w:type="dxa"/>
            <w:tcBorders>
              <w:top w:val="single" w:sz="4" w:space="0" w:color="000000"/>
              <w:left w:val="single" w:sz="4" w:space="0" w:color="000000"/>
              <w:bottom w:val="single" w:sz="4" w:space="0" w:color="000000"/>
              <w:right w:val="single" w:sz="4" w:space="0" w:color="000000"/>
            </w:tcBorders>
            <w:hideMark/>
          </w:tcPr>
          <w:p w14:paraId="7B920A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18 807 279,48</w:t>
            </w:r>
          </w:p>
        </w:tc>
        <w:tc>
          <w:tcPr>
            <w:tcW w:w="1985" w:type="dxa"/>
            <w:tcBorders>
              <w:top w:val="single" w:sz="4" w:space="0" w:color="000000"/>
              <w:left w:val="single" w:sz="4" w:space="0" w:color="000000"/>
              <w:bottom w:val="single" w:sz="4" w:space="0" w:color="000000"/>
              <w:right w:val="single" w:sz="4" w:space="0" w:color="000000"/>
            </w:tcBorders>
            <w:hideMark/>
          </w:tcPr>
          <w:p w14:paraId="2CA8A1E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C5885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9319CE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1D5BF8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№0116300010722000042 снос 5 аварийных домов</w:t>
            </w:r>
          </w:p>
        </w:tc>
        <w:tc>
          <w:tcPr>
            <w:tcW w:w="708" w:type="dxa"/>
            <w:tcBorders>
              <w:top w:val="single" w:sz="4" w:space="0" w:color="000000"/>
              <w:left w:val="single" w:sz="4" w:space="0" w:color="000000"/>
              <w:bottom w:val="single" w:sz="4" w:space="0" w:color="000000"/>
              <w:right w:val="single" w:sz="4" w:space="0" w:color="000000"/>
            </w:tcBorders>
            <w:hideMark/>
          </w:tcPr>
          <w:p w14:paraId="20211BF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139E97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5BDFF7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4FEBA3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B3ADA7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BDB3B0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4745FC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F8BF04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68E6FB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2 963 166,99</w:t>
            </w:r>
          </w:p>
        </w:tc>
        <w:tc>
          <w:tcPr>
            <w:tcW w:w="1985" w:type="dxa"/>
            <w:tcBorders>
              <w:top w:val="single" w:sz="4" w:space="0" w:color="000000"/>
              <w:left w:val="single" w:sz="4" w:space="0" w:color="000000"/>
              <w:bottom w:val="single" w:sz="4" w:space="0" w:color="000000"/>
              <w:right w:val="single" w:sz="4" w:space="0" w:color="000000"/>
            </w:tcBorders>
            <w:hideMark/>
          </w:tcPr>
          <w:p w14:paraId="415FE2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683CBE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3E95595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F5E2BA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№0116300010722000043 снос 13 аварийных домов</w:t>
            </w:r>
          </w:p>
        </w:tc>
        <w:tc>
          <w:tcPr>
            <w:tcW w:w="708" w:type="dxa"/>
            <w:tcBorders>
              <w:top w:val="single" w:sz="4" w:space="0" w:color="000000"/>
              <w:left w:val="single" w:sz="4" w:space="0" w:color="000000"/>
              <w:bottom w:val="single" w:sz="4" w:space="0" w:color="000000"/>
              <w:right w:val="single" w:sz="4" w:space="0" w:color="000000"/>
            </w:tcBorders>
            <w:hideMark/>
          </w:tcPr>
          <w:p w14:paraId="3ABD93A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5D6AD1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7BBE88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ED48FA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B99041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83EC63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B46057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84D756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E9D1C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3 902 079,45</w:t>
            </w:r>
          </w:p>
        </w:tc>
        <w:tc>
          <w:tcPr>
            <w:tcW w:w="1985" w:type="dxa"/>
            <w:tcBorders>
              <w:top w:val="single" w:sz="4" w:space="0" w:color="000000"/>
              <w:left w:val="single" w:sz="4" w:space="0" w:color="000000"/>
              <w:bottom w:val="single" w:sz="4" w:space="0" w:color="000000"/>
              <w:right w:val="single" w:sz="4" w:space="0" w:color="000000"/>
            </w:tcBorders>
            <w:hideMark/>
          </w:tcPr>
          <w:p w14:paraId="1C66A30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88983E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21C2074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291D34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№0116300010722000045 снос 11 аварийных домов</w:t>
            </w:r>
          </w:p>
        </w:tc>
        <w:tc>
          <w:tcPr>
            <w:tcW w:w="708" w:type="dxa"/>
            <w:tcBorders>
              <w:top w:val="single" w:sz="4" w:space="0" w:color="000000"/>
              <w:left w:val="single" w:sz="4" w:space="0" w:color="000000"/>
              <w:bottom w:val="single" w:sz="4" w:space="0" w:color="000000"/>
              <w:right w:val="single" w:sz="4" w:space="0" w:color="000000"/>
            </w:tcBorders>
            <w:hideMark/>
          </w:tcPr>
          <w:p w14:paraId="2F61F3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BD69A7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2F1BFB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F55D26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A75DFA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71318B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2A8CE2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0FA3AB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AAB31F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3 921 581,09</w:t>
            </w:r>
          </w:p>
        </w:tc>
        <w:tc>
          <w:tcPr>
            <w:tcW w:w="1985" w:type="dxa"/>
            <w:tcBorders>
              <w:top w:val="single" w:sz="4" w:space="0" w:color="000000"/>
              <w:left w:val="single" w:sz="4" w:space="0" w:color="000000"/>
              <w:bottom w:val="single" w:sz="4" w:space="0" w:color="000000"/>
              <w:right w:val="single" w:sz="4" w:space="0" w:color="000000"/>
            </w:tcBorders>
            <w:hideMark/>
          </w:tcPr>
          <w:p w14:paraId="24A855C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8EE871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4F55B7C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B9DFAE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№0116300010722000052 снос 7 аварийных домов</w:t>
            </w:r>
          </w:p>
        </w:tc>
        <w:tc>
          <w:tcPr>
            <w:tcW w:w="708" w:type="dxa"/>
            <w:tcBorders>
              <w:top w:val="single" w:sz="4" w:space="0" w:color="000000"/>
              <w:left w:val="single" w:sz="4" w:space="0" w:color="000000"/>
              <w:bottom w:val="single" w:sz="4" w:space="0" w:color="000000"/>
              <w:right w:val="single" w:sz="4" w:space="0" w:color="000000"/>
            </w:tcBorders>
            <w:hideMark/>
          </w:tcPr>
          <w:p w14:paraId="66AFF83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7D13C1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0FAA1A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A18946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C03171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D9A2F4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F157FE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6D91BA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205F7B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4 513 402,50</w:t>
            </w:r>
          </w:p>
        </w:tc>
        <w:tc>
          <w:tcPr>
            <w:tcW w:w="1985" w:type="dxa"/>
            <w:tcBorders>
              <w:top w:val="single" w:sz="4" w:space="0" w:color="000000"/>
              <w:left w:val="single" w:sz="4" w:space="0" w:color="000000"/>
              <w:bottom w:val="single" w:sz="4" w:space="0" w:color="000000"/>
              <w:right w:val="single" w:sz="4" w:space="0" w:color="000000"/>
            </w:tcBorders>
            <w:hideMark/>
          </w:tcPr>
          <w:p w14:paraId="49FCBD2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FF0AE2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2A84D76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67739C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№0116300010722000056 снос 10 аварийных домов</w:t>
            </w:r>
          </w:p>
        </w:tc>
        <w:tc>
          <w:tcPr>
            <w:tcW w:w="708" w:type="dxa"/>
            <w:tcBorders>
              <w:top w:val="single" w:sz="4" w:space="0" w:color="000000"/>
              <w:left w:val="single" w:sz="4" w:space="0" w:color="000000"/>
              <w:bottom w:val="single" w:sz="4" w:space="0" w:color="000000"/>
              <w:right w:val="single" w:sz="4" w:space="0" w:color="000000"/>
            </w:tcBorders>
            <w:hideMark/>
          </w:tcPr>
          <w:p w14:paraId="46EFAEB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40EFAF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DBE0C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F01BE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0F52FF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93D713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52C3E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D6916D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39E31F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3 507 049,45</w:t>
            </w:r>
          </w:p>
        </w:tc>
        <w:tc>
          <w:tcPr>
            <w:tcW w:w="1985" w:type="dxa"/>
            <w:tcBorders>
              <w:top w:val="single" w:sz="4" w:space="0" w:color="000000"/>
              <w:left w:val="single" w:sz="4" w:space="0" w:color="000000"/>
              <w:bottom w:val="single" w:sz="4" w:space="0" w:color="000000"/>
              <w:right w:val="single" w:sz="4" w:space="0" w:color="000000"/>
            </w:tcBorders>
            <w:hideMark/>
          </w:tcPr>
          <w:p w14:paraId="56EF8DD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F22863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6FD06583"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547A2C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Капитальные вложения в объекты государственной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hideMark/>
          </w:tcPr>
          <w:p w14:paraId="683D179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ABDFD0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359FD55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4FC883D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20 3 00 10030</w:t>
            </w:r>
          </w:p>
        </w:tc>
        <w:tc>
          <w:tcPr>
            <w:tcW w:w="567" w:type="dxa"/>
            <w:tcBorders>
              <w:top w:val="single" w:sz="4" w:space="0" w:color="000000"/>
              <w:left w:val="single" w:sz="4" w:space="0" w:color="000000"/>
              <w:bottom w:val="single" w:sz="4" w:space="0" w:color="000000"/>
              <w:right w:val="single" w:sz="4" w:space="0" w:color="000000"/>
            </w:tcBorders>
            <w:hideMark/>
          </w:tcPr>
          <w:p w14:paraId="5A766D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400</w:t>
            </w:r>
          </w:p>
        </w:tc>
        <w:tc>
          <w:tcPr>
            <w:tcW w:w="1134" w:type="dxa"/>
            <w:tcBorders>
              <w:top w:val="single" w:sz="4" w:space="0" w:color="000000"/>
              <w:left w:val="single" w:sz="4" w:space="0" w:color="000000"/>
              <w:bottom w:val="single" w:sz="4" w:space="0" w:color="000000"/>
              <w:right w:val="single" w:sz="4" w:space="0" w:color="000000"/>
            </w:tcBorders>
            <w:hideMark/>
          </w:tcPr>
          <w:p w14:paraId="0C5A63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2B6AD5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525C7F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574256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3 394 659,30</w:t>
            </w:r>
          </w:p>
        </w:tc>
        <w:tc>
          <w:tcPr>
            <w:tcW w:w="1985" w:type="dxa"/>
            <w:tcBorders>
              <w:top w:val="single" w:sz="4" w:space="0" w:color="000000"/>
              <w:left w:val="single" w:sz="4" w:space="0" w:color="000000"/>
              <w:bottom w:val="single" w:sz="4" w:space="0" w:color="000000"/>
              <w:right w:val="single" w:sz="4" w:space="0" w:color="000000"/>
            </w:tcBorders>
            <w:hideMark/>
          </w:tcPr>
          <w:p w14:paraId="53CB710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3 394 659,30</w:t>
            </w:r>
          </w:p>
        </w:tc>
        <w:tc>
          <w:tcPr>
            <w:tcW w:w="1417" w:type="dxa"/>
            <w:tcBorders>
              <w:top w:val="single" w:sz="4" w:space="0" w:color="000000"/>
              <w:left w:val="single" w:sz="4" w:space="0" w:color="000000"/>
              <w:bottom w:val="single" w:sz="4" w:space="0" w:color="000000"/>
              <w:right w:val="single" w:sz="4" w:space="0" w:color="000000"/>
            </w:tcBorders>
            <w:hideMark/>
          </w:tcPr>
          <w:p w14:paraId="3EBCE60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F7E4F2F"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28D358C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708" w:type="dxa"/>
            <w:tcBorders>
              <w:top w:val="single" w:sz="4" w:space="0" w:color="000000"/>
              <w:left w:val="single" w:sz="4" w:space="0" w:color="000000"/>
              <w:bottom w:val="single" w:sz="4" w:space="0" w:color="000000"/>
              <w:right w:val="single" w:sz="4" w:space="0" w:color="000000"/>
            </w:tcBorders>
            <w:hideMark/>
          </w:tcPr>
          <w:p w14:paraId="4F01FD2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A59646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726CEB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579A312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20 3 00 10030</w:t>
            </w:r>
          </w:p>
        </w:tc>
        <w:tc>
          <w:tcPr>
            <w:tcW w:w="567" w:type="dxa"/>
            <w:tcBorders>
              <w:top w:val="single" w:sz="4" w:space="0" w:color="000000"/>
              <w:left w:val="single" w:sz="4" w:space="0" w:color="000000"/>
              <w:bottom w:val="single" w:sz="4" w:space="0" w:color="000000"/>
              <w:right w:val="single" w:sz="4" w:space="0" w:color="000000"/>
            </w:tcBorders>
            <w:hideMark/>
          </w:tcPr>
          <w:p w14:paraId="515C6ED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412</w:t>
            </w:r>
          </w:p>
        </w:tc>
        <w:tc>
          <w:tcPr>
            <w:tcW w:w="1134" w:type="dxa"/>
            <w:tcBorders>
              <w:top w:val="single" w:sz="4" w:space="0" w:color="000000"/>
              <w:left w:val="single" w:sz="4" w:space="0" w:color="000000"/>
              <w:bottom w:val="single" w:sz="4" w:space="0" w:color="000000"/>
              <w:right w:val="single" w:sz="4" w:space="0" w:color="000000"/>
            </w:tcBorders>
            <w:hideMark/>
          </w:tcPr>
          <w:p w14:paraId="62145D5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24D671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E779AD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D7C15A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3 394 659,30</w:t>
            </w:r>
          </w:p>
        </w:tc>
        <w:tc>
          <w:tcPr>
            <w:tcW w:w="1985" w:type="dxa"/>
            <w:tcBorders>
              <w:top w:val="single" w:sz="4" w:space="0" w:color="000000"/>
              <w:left w:val="single" w:sz="4" w:space="0" w:color="000000"/>
              <w:bottom w:val="single" w:sz="4" w:space="0" w:color="000000"/>
              <w:right w:val="single" w:sz="4" w:space="0" w:color="000000"/>
            </w:tcBorders>
            <w:hideMark/>
          </w:tcPr>
          <w:p w14:paraId="5C568E1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3 394 659,30</w:t>
            </w:r>
          </w:p>
        </w:tc>
        <w:tc>
          <w:tcPr>
            <w:tcW w:w="1417" w:type="dxa"/>
            <w:tcBorders>
              <w:top w:val="single" w:sz="4" w:space="0" w:color="000000"/>
              <w:left w:val="single" w:sz="4" w:space="0" w:color="000000"/>
              <w:bottom w:val="single" w:sz="4" w:space="0" w:color="000000"/>
              <w:right w:val="single" w:sz="4" w:space="0" w:color="000000"/>
            </w:tcBorders>
            <w:hideMark/>
          </w:tcPr>
          <w:p w14:paraId="7F94EE1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051B4B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BB0705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3AD301F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BFF2F7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17CD57D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3BB01BB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20 3 00 10030</w:t>
            </w:r>
          </w:p>
        </w:tc>
        <w:tc>
          <w:tcPr>
            <w:tcW w:w="567" w:type="dxa"/>
            <w:tcBorders>
              <w:top w:val="single" w:sz="4" w:space="0" w:color="000000"/>
              <w:left w:val="single" w:sz="4" w:space="0" w:color="000000"/>
              <w:bottom w:val="single" w:sz="4" w:space="0" w:color="000000"/>
              <w:right w:val="single" w:sz="4" w:space="0" w:color="000000"/>
            </w:tcBorders>
            <w:hideMark/>
          </w:tcPr>
          <w:p w14:paraId="6E23127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412</w:t>
            </w:r>
          </w:p>
        </w:tc>
        <w:tc>
          <w:tcPr>
            <w:tcW w:w="1134" w:type="dxa"/>
            <w:tcBorders>
              <w:top w:val="single" w:sz="4" w:space="0" w:color="000000"/>
              <w:left w:val="single" w:sz="4" w:space="0" w:color="000000"/>
              <w:bottom w:val="single" w:sz="4" w:space="0" w:color="000000"/>
              <w:right w:val="single" w:sz="4" w:space="0" w:color="000000"/>
            </w:tcBorders>
            <w:hideMark/>
          </w:tcPr>
          <w:p w14:paraId="52875B4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DC5B8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1534298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D297AA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3 394 659,30</w:t>
            </w:r>
          </w:p>
        </w:tc>
        <w:tc>
          <w:tcPr>
            <w:tcW w:w="1985" w:type="dxa"/>
            <w:tcBorders>
              <w:top w:val="single" w:sz="4" w:space="0" w:color="000000"/>
              <w:left w:val="single" w:sz="4" w:space="0" w:color="000000"/>
              <w:bottom w:val="single" w:sz="4" w:space="0" w:color="000000"/>
              <w:right w:val="single" w:sz="4" w:space="0" w:color="000000"/>
            </w:tcBorders>
            <w:hideMark/>
          </w:tcPr>
          <w:p w14:paraId="0B53405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3 394 659,30</w:t>
            </w:r>
          </w:p>
        </w:tc>
        <w:tc>
          <w:tcPr>
            <w:tcW w:w="1417" w:type="dxa"/>
            <w:tcBorders>
              <w:top w:val="single" w:sz="4" w:space="0" w:color="000000"/>
              <w:left w:val="single" w:sz="4" w:space="0" w:color="000000"/>
              <w:bottom w:val="single" w:sz="4" w:space="0" w:color="000000"/>
              <w:right w:val="single" w:sz="4" w:space="0" w:color="000000"/>
            </w:tcBorders>
            <w:hideMark/>
          </w:tcPr>
          <w:p w14:paraId="13D93EF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AA89D5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98EBDA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Приобретение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640E7C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ABB890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785738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45AD66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20 3 00 10030</w:t>
            </w:r>
          </w:p>
        </w:tc>
        <w:tc>
          <w:tcPr>
            <w:tcW w:w="567" w:type="dxa"/>
            <w:tcBorders>
              <w:top w:val="single" w:sz="4" w:space="0" w:color="000000"/>
              <w:left w:val="single" w:sz="4" w:space="0" w:color="000000"/>
              <w:bottom w:val="single" w:sz="4" w:space="0" w:color="000000"/>
              <w:right w:val="single" w:sz="4" w:space="0" w:color="000000"/>
            </w:tcBorders>
            <w:hideMark/>
          </w:tcPr>
          <w:p w14:paraId="284F48C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412</w:t>
            </w:r>
          </w:p>
        </w:tc>
        <w:tc>
          <w:tcPr>
            <w:tcW w:w="1134" w:type="dxa"/>
            <w:tcBorders>
              <w:top w:val="single" w:sz="4" w:space="0" w:color="000000"/>
              <w:left w:val="single" w:sz="4" w:space="0" w:color="000000"/>
              <w:bottom w:val="single" w:sz="4" w:space="0" w:color="000000"/>
              <w:right w:val="single" w:sz="4" w:space="0" w:color="000000"/>
            </w:tcBorders>
            <w:hideMark/>
          </w:tcPr>
          <w:p w14:paraId="04A7F21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9FFBA4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229AA9D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1116</w:t>
            </w:r>
          </w:p>
        </w:tc>
        <w:tc>
          <w:tcPr>
            <w:tcW w:w="2268" w:type="dxa"/>
            <w:tcBorders>
              <w:top w:val="single" w:sz="4" w:space="0" w:color="000000"/>
              <w:left w:val="single" w:sz="4" w:space="0" w:color="000000"/>
              <w:bottom w:val="single" w:sz="4" w:space="0" w:color="000000"/>
              <w:right w:val="single" w:sz="4" w:space="0" w:color="000000"/>
            </w:tcBorders>
            <w:hideMark/>
          </w:tcPr>
          <w:p w14:paraId="2272415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1442B00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5D68DB0E" w14:textId="77777777" w:rsidR="001941EC" w:rsidRPr="001941EC" w:rsidRDefault="001941EC" w:rsidP="001941EC">
            <w:pPr>
              <w:widowControl/>
              <w:autoSpaceDE/>
              <w:autoSpaceDN/>
              <w:adjustRightInd/>
              <w:rPr>
                <w:rFonts w:eastAsia="Times New Roman"/>
                <w:sz w:val="20"/>
                <w:szCs w:val="20"/>
              </w:rPr>
            </w:pPr>
          </w:p>
        </w:tc>
      </w:tr>
      <w:tr w:rsidR="001941EC" w:rsidRPr="001941EC" w14:paraId="2C3E1B90"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1A9436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№0116300010721000090 приобретение квартиры за счет средств АК "АЛРОСА"</w:t>
            </w:r>
          </w:p>
        </w:tc>
        <w:tc>
          <w:tcPr>
            <w:tcW w:w="708" w:type="dxa"/>
            <w:tcBorders>
              <w:top w:val="single" w:sz="4" w:space="0" w:color="000000"/>
              <w:left w:val="single" w:sz="4" w:space="0" w:color="000000"/>
              <w:bottom w:val="single" w:sz="4" w:space="0" w:color="000000"/>
              <w:right w:val="single" w:sz="4" w:space="0" w:color="000000"/>
            </w:tcBorders>
            <w:hideMark/>
          </w:tcPr>
          <w:p w14:paraId="658CECF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A6A977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640A53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90FF12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3A400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5C432B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2D9FC7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FB7D36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A35CC4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5CEB23B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43C65F2D" w14:textId="77777777" w:rsidR="001941EC" w:rsidRPr="001941EC" w:rsidRDefault="001941EC" w:rsidP="001941EC">
            <w:pPr>
              <w:widowControl/>
              <w:autoSpaceDE/>
              <w:autoSpaceDN/>
              <w:adjustRightInd/>
              <w:rPr>
                <w:rFonts w:eastAsia="Times New Roman"/>
                <w:i/>
                <w:iCs/>
                <w:sz w:val="20"/>
                <w:szCs w:val="20"/>
              </w:rPr>
            </w:pPr>
          </w:p>
        </w:tc>
      </w:tr>
      <w:tr w:rsidR="001941EC" w:rsidRPr="001941EC" w14:paraId="2BD275CD"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5B4317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№0116300010721000093 приобретение квартиры за счет средств АК "АЛРОСА"</w:t>
            </w:r>
          </w:p>
        </w:tc>
        <w:tc>
          <w:tcPr>
            <w:tcW w:w="708" w:type="dxa"/>
            <w:tcBorders>
              <w:top w:val="single" w:sz="4" w:space="0" w:color="000000"/>
              <w:left w:val="single" w:sz="4" w:space="0" w:color="000000"/>
              <w:bottom w:val="single" w:sz="4" w:space="0" w:color="000000"/>
              <w:right w:val="single" w:sz="4" w:space="0" w:color="000000"/>
            </w:tcBorders>
            <w:hideMark/>
          </w:tcPr>
          <w:p w14:paraId="4CDA670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1AED48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B1D05B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371AEF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B5270B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4BA98F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58ADA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AF1197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E6BBE8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767A27D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4758917E" w14:textId="77777777" w:rsidR="001941EC" w:rsidRPr="001941EC" w:rsidRDefault="001941EC" w:rsidP="001941EC">
            <w:pPr>
              <w:widowControl/>
              <w:autoSpaceDE/>
              <w:autoSpaceDN/>
              <w:adjustRightInd/>
              <w:rPr>
                <w:rFonts w:eastAsia="Times New Roman"/>
                <w:i/>
                <w:iCs/>
                <w:sz w:val="20"/>
                <w:szCs w:val="20"/>
              </w:rPr>
            </w:pPr>
          </w:p>
        </w:tc>
      </w:tr>
      <w:tr w:rsidR="001941EC" w:rsidRPr="001941EC" w14:paraId="2B105C5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3FE09F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Приобретение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03D065E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CE2125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37E6F2D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31FE19F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20 3 00 10030</w:t>
            </w:r>
          </w:p>
        </w:tc>
        <w:tc>
          <w:tcPr>
            <w:tcW w:w="567" w:type="dxa"/>
            <w:tcBorders>
              <w:top w:val="single" w:sz="4" w:space="0" w:color="000000"/>
              <w:left w:val="single" w:sz="4" w:space="0" w:color="000000"/>
              <w:bottom w:val="single" w:sz="4" w:space="0" w:color="000000"/>
              <w:right w:val="single" w:sz="4" w:space="0" w:color="000000"/>
            </w:tcBorders>
            <w:hideMark/>
          </w:tcPr>
          <w:p w14:paraId="7C36CAA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412</w:t>
            </w:r>
          </w:p>
        </w:tc>
        <w:tc>
          <w:tcPr>
            <w:tcW w:w="1134" w:type="dxa"/>
            <w:tcBorders>
              <w:top w:val="single" w:sz="4" w:space="0" w:color="000000"/>
              <w:left w:val="single" w:sz="4" w:space="0" w:color="000000"/>
              <w:bottom w:val="single" w:sz="4" w:space="0" w:color="000000"/>
              <w:right w:val="single" w:sz="4" w:space="0" w:color="000000"/>
            </w:tcBorders>
            <w:hideMark/>
          </w:tcPr>
          <w:p w14:paraId="5D0881A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A6253D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1937EC4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7000</w:t>
            </w:r>
          </w:p>
        </w:tc>
        <w:tc>
          <w:tcPr>
            <w:tcW w:w="2268" w:type="dxa"/>
            <w:tcBorders>
              <w:top w:val="single" w:sz="4" w:space="0" w:color="000000"/>
              <w:left w:val="single" w:sz="4" w:space="0" w:color="000000"/>
              <w:bottom w:val="single" w:sz="4" w:space="0" w:color="000000"/>
              <w:right w:val="single" w:sz="4" w:space="0" w:color="000000"/>
            </w:tcBorders>
            <w:hideMark/>
          </w:tcPr>
          <w:p w14:paraId="116F181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3 394 659,30</w:t>
            </w:r>
          </w:p>
        </w:tc>
        <w:tc>
          <w:tcPr>
            <w:tcW w:w="1985" w:type="dxa"/>
            <w:tcBorders>
              <w:top w:val="single" w:sz="4" w:space="0" w:color="000000"/>
              <w:left w:val="single" w:sz="4" w:space="0" w:color="000000"/>
              <w:bottom w:val="single" w:sz="4" w:space="0" w:color="000000"/>
              <w:right w:val="single" w:sz="4" w:space="0" w:color="000000"/>
            </w:tcBorders>
            <w:hideMark/>
          </w:tcPr>
          <w:p w14:paraId="6DFCC13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3 394 659,30</w:t>
            </w:r>
          </w:p>
        </w:tc>
        <w:tc>
          <w:tcPr>
            <w:tcW w:w="1417" w:type="dxa"/>
            <w:tcBorders>
              <w:top w:val="single" w:sz="4" w:space="0" w:color="000000"/>
              <w:left w:val="single" w:sz="4" w:space="0" w:color="000000"/>
              <w:bottom w:val="single" w:sz="4" w:space="0" w:color="000000"/>
              <w:right w:val="single" w:sz="4" w:space="0" w:color="000000"/>
            </w:tcBorders>
            <w:hideMark/>
          </w:tcPr>
          <w:p w14:paraId="148E1D8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D6640D4"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DB3B00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№0116300010721000090 приобретение квартиры за счет средств АК "АЛРОСА"</w:t>
            </w:r>
          </w:p>
        </w:tc>
        <w:tc>
          <w:tcPr>
            <w:tcW w:w="708" w:type="dxa"/>
            <w:tcBorders>
              <w:top w:val="single" w:sz="4" w:space="0" w:color="000000"/>
              <w:left w:val="single" w:sz="4" w:space="0" w:color="000000"/>
              <w:bottom w:val="single" w:sz="4" w:space="0" w:color="000000"/>
              <w:right w:val="single" w:sz="4" w:space="0" w:color="000000"/>
            </w:tcBorders>
            <w:hideMark/>
          </w:tcPr>
          <w:p w14:paraId="6174D36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9DE447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EF4AE3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BCB736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7171BF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C97F17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C1791A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F3AFC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4F6602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1 664 538,98</w:t>
            </w:r>
          </w:p>
        </w:tc>
        <w:tc>
          <w:tcPr>
            <w:tcW w:w="1985" w:type="dxa"/>
            <w:tcBorders>
              <w:top w:val="single" w:sz="4" w:space="0" w:color="000000"/>
              <w:left w:val="single" w:sz="4" w:space="0" w:color="000000"/>
              <w:bottom w:val="single" w:sz="4" w:space="0" w:color="000000"/>
              <w:right w:val="single" w:sz="4" w:space="0" w:color="000000"/>
            </w:tcBorders>
            <w:hideMark/>
          </w:tcPr>
          <w:p w14:paraId="5AD33F8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1 664 538,98</w:t>
            </w:r>
          </w:p>
        </w:tc>
        <w:tc>
          <w:tcPr>
            <w:tcW w:w="1417" w:type="dxa"/>
            <w:tcBorders>
              <w:top w:val="single" w:sz="4" w:space="0" w:color="000000"/>
              <w:left w:val="single" w:sz="4" w:space="0" w:color="000000"/>
              <w:bottom w:val="single" w:sz="4" w:space="0" w:color="000000"/>
              <w:right w:val="single" w:sz="4" w:space="0" w:color="000000"/>
            </w:tcBorders>
            <w:hideMark/>
          </w:tcPr>
          <w:p w14:paraId="753856C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BA9B7A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6D1B66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№0116300010721000093 приобретение квартиры за счет средств АК "АЛРОСА"</w:t>
            </w:r>
          </w:p>
        </w:tc>
        <w:tc>
          <w:tcPr>
            <w:tcW w:w="708" w:type="dxa"/>
            <w:tcBorders>
              <w:top w:val="single" w:sz="4" w:space="0" w:color="000000"/>
              <w:left w:val="single" w:sz="4" w:space="0" w:color="000000"/>
              <w:bottom w:val="single" w:sz="4" w:space="0" w:color="000000"/>
              <w:right w:val="single" w:sz="4" w:space="0" w:color="000000"/>
            </w:tcBorders>
            <w:hideMark/>
          </w:tcPr>
          <w:p w14:paraId="564F0F1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201D8D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BE9806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7EF11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974F84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765683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85C47E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73EF95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5EFDCF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1 730 120,32</w:t>
            </w:r>
          </w:p>
        </w:tc>
        <w:tc>
          <w:tcPr>
            <w:tcW w:w="1985" w:type="dxa"/>
            <w:tcBorders>
              <w:top w:val="single" w:sz="4" w:space="0" w:color="000000"/>
              <w:left w:val="single" w:sz="4" w:space="0" w:color="000000"/>
              <w:bottom w:val="single" w:sz="4" w:space="0" w:color="000000"/>
              <w:right w:val="single" w:sz="4" w:space="0" w:color="000000"/>
            </w:tcBorders>
            <w:hideMark/>
          </w:tcPr>
          <w:p w14:paraId="2DFCB43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1 730 120,32</w:t>
            </w:r>
          </w:p>
        </w:tc>
        <w:tc>
          <w:tcPr>
            <w:tcW w:w="1417" w:type="dxa"/>
            <w:tcBorders>
              <w:top w:val="single" w:sz="4" w:space="0" w:color="000000"/>
              <w:left w:val="single" w:sz="4" w:space="0" w:color="000000"/>
              <w:bottom w:val="single" w:sz="4" w:space="0" w:color="000000"/>
              <w:right w:val="single" w:sz="4" w:space="0" w:color="000000"/>
            </w:tcBorders>
            <w:hideMark/>
          </w:tcPr>
          <w:p w14:paraId="529A7C9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3C747A27" w14:textId="77777777" w:rsidTr="001941EC">
        <w:trPr>
          <w:trHeight w:val="1620"/>
        </w:trPr>
        <w:tc>
          <w:tcPr>
            <w:tcW w:w="2235" w:type="dxa"/>
            <w:tcBorders>
              <w:top w:val="single" w:sz="4" w:space="0" w:color="000000"/>
              <w:left w:val="single" w:sz="4" w:space="0" w:color="000000"/>
              <w:bottom w:val="single" w:sz="4" w:space="0" w:color="000000"/>
              <w:right w:val="single" w:sz="4" w:space="0" w:color="000000"/>
            </w:tcBorders>
            <w:hideMark/>
          </w:tcPr>
          <w:p w14:paraId="08F7F1A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Капитальные вложения в объекты Инвестиционной программы РС (Я) и (или) приобретение объектов недвижимого имущества в муниципальную собственность (Переселение граждан из аварийного жилищного фонда п. Дорожный и ул. Октябрьская партия)</w:t>
            </w:r>
          </w:p>
        </w:tc>
        <w:tc>
          <w:tcPr>
            <w:tcW w:w="708" w:type="dxa"/>
            <w:tcBorders>
              <w:top w:val="single" w:sz="4" w:space="0" w:color="000000"/>
              <w:left w:val="single" w:sz="4" w:space="0" w:color="000000"/>
              <w:bottom w:val="single" w:sz="4" w:space="0" w:color="000000"/>
              <w:right w:val="single" w:sz="4" w:space="0" w:color="000000"/>
            </w:tcBorders>
            <w:hideMark/>
          </w:tcPr>
          <w:p w14:paraId="2AFED8B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DCD4CD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18096B7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3C6D414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20 3 И6 65990</w:t>
            </w:r>
          </w:p>
        </w:tc>
        <w:tc>
          <w:tcPr>
            <w:tcW w:w="567" w:type="dxa"/>
            <w:tcBorders>
              <w:top w:val="single" w:sz="4" w:space="0" w:color="000000"/>
              <w:left w:val="single" w:sz="4" w:space="0" w:color="000000"/>
              <w:bottom w:val="single" w:sz="4" w:space="0" w:color="000000"/>
              <w:right w:val="single" w:sz="4" w:space="0" w:color="000000"/>
            </w:tcBorders>
            <w:hideMark/>
          </w:tcPr>
          <w:p w14:paraId="466EE4D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74ECD7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52D76F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C39E40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3EDDBE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116 112 500,00</w:t>
            </w:r>
          </w:p>
        </w:tc>
        <w:tc>
          <w:tcPr>
            <w:tcW w:w="1985" w:type="dxa"/>
            <w:tcBorders>
              <w:top w:val="single" w:sz="4" w:space="0" w:color="000000"/>
              <w:left w:val="single" w:sz="4" w:space="0" w:color="000000"/>
              <w:bottom w:val="single" w:sz="4" w:space="0" w:color="000000"/>
              <w:right w:val="single" w:sz="4" w:space="0" w:color="000000"/>
            </w:tcBorders>
            <w:hideMark/>
          </w:tcPr>
          <w:p w14:paraId="7718F97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19 884 377,80</w:t>
            </w:r>
          </w:p>
        </w:tc>
        <w:tc>
          <w:tcPr>
            <w:tcW w:w="1417" w:type="dxa"/>
            <w:tcBorders>
              <w:top w:val="single" w:sz="4" w:space="0" w:color="000000"/>
              <w:left w:val="single" w:sz="4" w:space="0" w:color="000000"/>
              <w:bottom w:val="single" w:sz="4" w:space="0" w:color="000000"/>
              <w:right w:val="single" w:sz="4" w:space="0" w:color="000000"/>
            </w:tcBorders>
            <w:hideMark/>
          </w:tcPr>
          <w:p w14:paraId="142722F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17,1</w:t>
            </w:r>
          </w:p>
        </w:tc>
      </w:tr>
      <w:tr w:rsidR="001941EC" w:rsidRPr="001941EC" w14:paraId="41D9261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B7EF4A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Капитальные вложения в объекты государственной (муниципальной) собственности</w:t>
            </w:r>
          </w:p>
        </w:tc>
        <w:tc>
          <w:tcPr>
            <w:tcW w:w="708" w:type="dxa"/>
            <w:tcBorders>
              <w:top w:val="single" w:sz="4" w:space="0" w:color="000000"/>
              <w:left w:val="single" w:sz="4" w:space="0" w:color="000000"/>
              <w:bottom w:val="single" w:sz="4" w:space="0" w:color="000000"/>
              <w:right w:val="single" w:sz="4" w:space="0" w:color="000000"/>
            </w:tcBorders>
            <w:hideMark/>
          </w:tcPr>
          <w:p w14:paraId="307C4CE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B9F60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1C53A61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5016EBB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3 И6 65990</w:t>
            </w:r>
          </w:p>
        </w:tc>
        <w:tc>
          <w:tcPr>
            <w:tcW w:w="567" w:type="dxa"/>
            <w:tcBorders>
              <w:top w:val="single" w:sz="4" w:space="0" w:color="000000"/>
              <w:left w:val="single" w:sz="4" w:space="0" w:color="000000"/>
              <w:bottom w:val="single" w:sz="4" w:space="0" w:color="000000"/>
              <w:right w:val="single" w:sz="4" w:space="0" w:color="000000"/>
            </w:tcBorders>
            <w:hideMark/>
          </w:tcPr>
          <w:p w14:paraId="1A5C8F0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400</w:t>
            </w:r>
          </w:p>
        </w:tc>
        <w:tc>
          <w:tcPr>
            <w:tcW w:w="1134" w:type="dxa"/>
            <w:tcBorders>
              <w:top w:val="single" w:sz="4" w:space="0" w:color="000000"/>
              <w:left w:val="single" w:sz="4" w:space="0" w:color="000000"/>
              <w:bottom w:val="single" w:sz="4" w:space="0" w:color="000000"/>
              <w:right w:val="single" w:sz="4" w:space="0" w:color="000000"/>
            </w:tcBorders>
            <w:hideMark/>
          </w:tcPr>
          <w:p w14:paraId="6BE82CC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50AA65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49BF5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E1A9C1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30 543 769,20</w:t>
            </w:r>
          </w:p>
        </w:tc>
        <w:tc>
          <w:tcPr>
            <w:tcW w:w="1985" w:type="dxa"/>
            <w:tcBorders>
              <w:top w:val="single" w:sz="4" w:space="0" w:color="000000"/>
              <w:left w:val="single" w:sz="4" w:space="0" w:color="000000"/>
              <w:bottom w:val="single" w:sz="4" w:space="0" w:color="000000"/>
              <w:right w:val="single" w:sz="4" w:space="0" w:color="000000"/>
            </w:tcBorders>
            <w:hideMark/>
          </w:tcPr>
          <w:p w14:paraId="4DE1F94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1 492 377,80</w:t>
            </w:r>
          </w:p>
        </w:tc>
        <w:tc>
          <w:tcPr>
            <w:tcW w:w="1417" w:type="dxa"/>
            <w:tcBorders>
              <w:top w:val="single" w:sz="4" w:space="0" w:color="000000"/>
              <w:left w:val="single" w:sz="4" w:space="0" w:color="000000"/>
              <w:bottom w:val="single" w:sz="4" w:space="0" w:color="000000"/>
              <w:right w:val="single" w:sz="4" w:space="0" w:color="000000"/>
            </w:tcBorders>
            <w:hideMark/>
          </w:tcPr>
          <w:p w14:paraId="71255F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4,9</w:t>
            </w:r>
          </w:p>
        </w:tc>
      </w:tr>
      <w:tr w:rsidR="001941EC" w:rsidRPr="001941EC" w14:paraId="4EEB2C16"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429752D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708" w:type="dxa"/>
            <w:tcBorders>
              <w:top w:val="single" w:sz="4" w:space="0" w:color="000000"/>
              <w:left w:val="single" w:sz="4" w:space="0" w:color="000000"/>
              <w:bottom w:val="single" w:sz="4" w:space="0" w:color="000000"/>
              <w:right w:val="single" w:sz="4" w:space="0" w:color="000000"/>
            </w:tcBorders>
            <w:hideMark/>
          </w:tcPr>
          <w:p w14:paraId="4251E01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A0DBD7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5C2AA7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6B76D27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3 И6 65990</w:t>
            </w:r>
          </w:p>
        </w:tc>
        <w:tc>
          <w:tcPr>
            <w:tcW w:w="567" w:type="dxa"/>
            <w:tcBorders>
              <w:top w:val="single" w:sz="4" w:space="0" w:color="000000"/>
              <w:left w:val="single" w:sz="4" w:space="0" w:color="000000"/>
              <w:bottom w:val="single" w:sz="4" w:space="0" w:color="000000"/>
              <w:right w:val="single" w:sz="4" w:space="0" w:color="000000"/>
            </w:tcBorders>
            <w:hideMark/>
          </w:tcPr>
          <w:p w14:paraId="4875829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412</w:t>
            </w:r>
          </w:p>
        </w:tc>
        <w:tc>
          <w:tcPr>
            <w:tcW w:w="1134" w:type="dxa"/>
            <w:tcBorders>
              <w:top w:val="single" w:sz="4" w:space="0" w:color="000000"/>
              <w:left w:val="single" w:sz="4" w:space="0" w:color="000000"/>
              <w:bottom w:val="single" w:sz="4" w:space="0" w:color="000000"/>
              <w:right w:val="single" w:sz="4" w:space="0" w:color="000000"/>
            </w:tcBorders>
            <w:hideMark/>
          </w:tcPr>
          <w:p w14:paraId="5F1EAC0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6BB2B1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571E0C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CCA46E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30 543 769,20</w:t>
            </w:r>
          </w:p>
        </w:tc>
        <w:tc>
          <w:tcPr>
            <w:tcW w:w="1985" w:type="dxa"/>
            <w:tcBorders>
              <w:top w:val="single" w:sz="4" w:space="0" w:color="000000"/>
              <w:left w:val="single" w:sz="4" w:space="0" w:color="000000"/>
              <w:bottom w:val="single" w:sz="4" w:space="0" w:color="000000"/>
              <w:right w:val="single" w:sz="4" w:space="0" w:color="000000"/>
            </w:tcBorders>
            <w:hideMark/>
          </w:tcPr>
          <w:p w14:paraId="370F06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1 492 377,80</w:t>
            </w:r>
          </w:p>
        </w:tc>
        <w:tc>
          <w:tcPr>
            <w:tcW w:w="1417" w:type="dxa"/>
            <w:tcBorders>
              <w:top w:val="single" w:sz="4" w:space="0" w:color="000000"/>
              <w:left w:val="single" w:sz="4" w:space="0" w:color="000000"/>
              <w:bottom w:val="single" w:sz="4" w:space="0" w:color="000000"/>
              <w:right w:val="single" w:sz="4" w:space="0" w:color="000000"/>
            </w:tcBorders>
            <w:hideMark/>
          </w:tcPr>
          <w:p w14:paraId="5681DC3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4,9</w:t>
            </w:r>
          </w:p>
        </w:tc>
      </w:tr>
      <w:tr w:rsidR="001941EC" w:rsidRPr="001941EC" w14:paraId="290A921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F07219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3FA11A7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280207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8695C2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6D011A7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3 И6 65990</w:t>
            </w:r>
          </w:p>
        </w:tc>
        <w:tc>
          <w:tcPr>
            <w:tcW w:w="567" w:type="dxa"/>
            <w:tcBorders>
              <w:top w:val="single" w:sz="4" w:space="0" w:color="000000"/>
              <w:left w:val="single" w:sz="4" w:space="0" w:color="000000"/>
              <w:bottom w:val="single" w:sz="4" w:space="0" w:color="000000"/>
              <w:right w:val="single" w:sz="4" w:space="0" w:color="000000"/>
            </w:tcBorders>
            <w:hideMark/>
          </w:tcPr>
          <w:p w14:paraId="5E61EA7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412</w:t>
            </w:r>
          </w:p>
        </w:tc>
        <w:tc>
          <w:tcPr>
            <w:tcW w:w="1134" w:type="dxa"/>
            <w:tcBorders>
              <w:top w:val="single" w:sz="4" w:space="0" w:color="000000"/>
              <w:left w:val="single" w:sz="4" w:space="0" w:color="000000"/>
              <w:bottom w:val="single" w:sz="4" w:space="0" w:color="000000"/>
              <w:right w:val="single" w:sz="4" w:space="0" w:color="000000"/>
            </w:tcBorders>
            <w:hideMark/>
          </w:tcPr>
          <w:p w14:paraId="6D6D25A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F4A87F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394F7C0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955FC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30 543 769,20</w:t>
            </w:r>
          </w:p>
        </w:tc>
        <w:tc>
          <w:tcPr>
            <w:tcW w:w="1985" w:type="dxa"/>
            <w:tcBorders>
              <w:top w:val="single" w:sz="4" w:space="0" w:color="000000"/>
              <w:left w:val="single" w:sz="4" w:space="0" w:color="000000"/>
              <w:bottom w:val="single" w:sz="4" w:space="0" w:color="000000"/>
              <w:right w:val="single" w:sz="4" w:space="0" w:color="000000"/>
            </w:tcBorders>
            <w:hideMark/>
          </w:tcPr>
          <w:p w14:paraId="32B8FA5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1 492 377,80</w:t>
            </w:r>
          </w:p>
        </w:tc>
        <w:tc>
          <w:tcPr>
            <w:tcW w:w="1417" w:type="dxa"/>
            <w:tcBorders>
              <w:top w:val="single" w:sz="4" w:space="0" w:color="000000"/>
              <w:left w:val="single" w:sz="4" w:space="0" w:color="000000"/>
              <w:bottom w:val="single" w:sz="4" w:space="0" w:color="000000"/>
              <w:right w:val="single" w:sz="4" w:space="0" w:color="000000"/>
            </w:tcBorders>
            <w:hideMark/>
          </w:tcPr>
          <w:p w14:paraId="7D68657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4,9</w:t>
            </w:r>
          </w:p>
        </w:tc>
      </w:tr>
      <w:tr w:rsidR="001941EC" w:rsidRPr="001941EC" w14:paraId="75CCD73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592D4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Приобретение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3CE06E5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8F611F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31B1A9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21D752F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3 И6 65990</w:t>
            </w:r>
          </w:p>
        </w:tc>
        <w:tc>
          <w:tcPr>
            <w:tcW w:w="567" w:type="dxa"/>
            <w:tcBorders>
              <w:top w:val="single" w:sz="4" w:space="0" w:color="000000"/>
              <w:left w:val="single" w:sz="4" w:space="0" w:color="000000"/>
              <w:bottom w:val="single" w:sz="4" w:space="0" w:color="000000"/>
              <w:right w:val="single" w:sz="4" w:space="0" w:color="000000"/>
            </w:tcBorders>
            <w:hideMark/>
          </w:tcPr>
          <w:p w14:paraId="5C95C3B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412</w:t>
            </w:r>
          </w:p>
        </w:tc>
        <w:tc>
          <w:tcPr>
            <w:tcW w:w="1134" w:type="dxa"/>
            <w:tcBorders>
              <w:top w:val="single" w:sz="4" w:space="0" w:color="000000"/>
              <w:left w:val="single" w:sz="4" w:space="0" w:color="000000"/>
              <w:bottom w:val="single" w:sz="4" w:space="0" w:color="000000"/>
              <w:right w:val="single" w:sz="4" w:space="0" w:color="000000"/>
            </w:tcBorders>
            <w:hideMark/>
          </w:tcPr>
          <w:p w14:paraId="788206F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F530B0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1FD9D8D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1116</w:t>
            </w:r>
          </w:p>
        </w:tc>
        <w:tc>
          <w:tcPr>
            <w:tcW w:w="2268" w:type="dxa"/>
            <w:tcBorders>
              <w:top w:val="single" w:sz="4" w:space="0" w:color="000000"/>
              <w:left w:val="single" w:sz="4" w:space="0" w:color="000000"/>
              <w:bottom w:val="single" w:sz="4" w:space="0" w:color="000000"/>
              <w:right w:val="single" w:sz="4" w:space="0" w:color="000000"/>
            </w:tcBorders>
            <w:hideMark/>
          </w:tcPr>
          <w:p w14:paraId="036081C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30 543 769,20</w:t>
            </w:r>
          </w:p>
        </w:tc>
        <w:tc>
          <w:tcPr>
            <w:tcW w:w="1985" w:type="dxa"/>
            <w:tcBorders>
              <w:top w:val="single" w:sz="4" w:space="0" w:color="000000"/>
              <w:left w:val="single" w:sz="4" w:space="0" w:color="000000"/>
              <w:bottom w:val="single" w:sz="4" w:space="0" w:color="000000"/>
              <w:right w:val="single" w:sz="4" w:space="0" w:color="000000"/>
            </w:tcBorders>
            <w:hideMark/>
          </w:tcPr>
          <w:p w14:paraId="285F88A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1 492 377,80</w:t>
            </w:r>
          </w:p>
        </w:tc>
        <w:tc>
          <w:tcPr>
            <w:tcW w:w="1417" w:type="dxa"/>
            <w:tcBorders>
              <w:top w:val="single" w:sz="4" w:space="0" w:color="000000"/>
              <w:left w:val="single" w:sz="4" w:space="0" w:color="000000"/>
              <w:bottom w:val="single" w:sz="4" w:space="0" w:color="000000"/>
              <w:right w:val="single" w:sz="4" w:space="0" w:color="000000"/>
            </w:tcBorders>
            <w:hideMark/>
          </w:tcPr>
          <w:p w14:paraId="740B6FC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4,9</w:t>
            </w:r>
          </w:p>
        </w:tc>
      </w:tr>
      <w:tr w:rsidR="001941EC" w:rsidRPr="001941EC" w14:paraId="0BD97876"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4E69981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№0116300010722000038 приобретение жилых помещений для переселения за счет средств РБ (1 комнатная квартира)</w:t>
            </w:r>
          </w:p>
        </w:tc>
        <w:tc>
          <w:tcPr>
            <w:tcW w:w="708" w:type="dxa"/>
            <w:tcBorders>
              <w:top w:val="single" w:sz="4" w:space="0" w:color="000000"/>
              <w:left w:val="single" w:sz="4" w:space="0" w:color="000000"/>
              <w:bottom w:val="single" w:sz="4" w:space="0" w:color="000000"/>
              <w:right w:val="single" w:sz="4" w:space="0" w:color="000000"/>
            </w:tcBorders>
            <w:hideMark/>
          </w:tcPr>
          <w:p w14:paraId="43FDC53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98299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25345B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FA7054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5834A2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8C11C6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36A771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667ED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C084A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1 364 577,88</w:t>
            </w:r>
          </w:p>
        </w:tc>
        <w:tc>
          <w:tcPr>
            <w:tcW w:w="1985" w:type="dxa"/>
            <w:tcBorders>
              <w:top w:val="single" w:sz="4" w:space="0" w:color="000000"/>
              <w:left w:val="single" w:sz="4" w:space="0" w:color="000000"/>
              <w:bottom w:val="single" w:sz="4" w:space="0" w:color="000000"/>
              <w:right w:val="single" w:sz="4" w:space="0" w:color="000000"/>
            </w:tcBorders>
            <w:hideMark/>
          </w:tcPr>
          <w:p w14:paraId="5521661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D56F3F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7003FAB5"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30EF0FE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№0116300010722000039 приобретение жилых помещений для переселения за счет средств РБ (2 комнатная квартира)</w:t>
            </w:r>
          </w:p>
        </w:tc>
        <w:tc>
          <w:tcPr>
            <w:tcW w:w="708" w:type="dxa"/>
            <w:tcBorders>
              <w:top w:val="single" w:sz="4" w:space="0" w:color="000000"/>
              <w:left w:val="single" w:sz="4" w:space="0" w:color="000000"/>
              <w:bottom w:val="single" w:sz="4" w:space="0" w:color="000000"/>
              <w:right w:val="single" w:sz="4" w:space="0" w:color="000000"/>
            </w:tcBorders>
            <w:hideMark/>
          </w:tcPr>
          <w:p w14:paraId="5E42AE6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F29347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ACF19B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61A62C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D4D9D8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5A127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26E687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0AAFB8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A80DA8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1 481 486,54</w:t>
            </w:r>
          </w:p>
        </w:tc>
        <w:tc>
          <w:tcPr>
            <w:tcW w:w="1985" w:type="dxa"/>
            <w:tcBorders>
              <w:top w:val="single" w:sz="4" w:space="0" w:color="000000"/>
              <w:left w:val="single" w:sz="4" w:space="0" w:color="000000"/>
              <w:bottom w:val="single" w:sz="4" w:space="0" w:color="000000"/>
              <w:right w:val="single" w:sz="4" w:space="0" w:color="000000"/>
            </w:tcBorders>
            <w:hideMark/>
          </w:tcPr>
          <w:p w14:paraId="6C4DA2D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96D452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304D3194"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63B5DB7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№0116300010722000040 приобретение жилых помещений для переселения за счет средств РБ (3 комнатная квартира)</w:t>
            </w:r>
          </w:p>
        </w:tc>
        <w:tc>
          <w:tcPr>
            <w:tcW w:w="708" w:type="dxa"/>
            <w:tcBorders>
              <w:top w:val="single" w:sz="4" w:space="0" w:color="000000"/>
              <w:left w:val="single" w:sz="4" w:space="0" w:color="000000"/>
              <w:bottom w:val="single" w:sz="4" w:space="0" w:color="000000"/>
              <w:right w:val="single" w:sz="4" w:space="0" w:color="000000"/>
            </w:tcBorders>
            <w:hideMark/>
          </w:tcPr>
          <w:p w14:paraId="52B1BC8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79B2FE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789CA7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C28583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2CD504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98CCDB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9BDBCB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EFE091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2AF387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1 785 338,80</w:t>
            </w:r>
          </w:p>
        </w:tc>
        <w:tc>
          <w:tcPr>
            <w:tcW w:w="1985" w:type="dxa"/>
            <w:tcBorders>
              <w:top w:val="single" w:sz="4" w:space="0" w:color="000000"/>
              <w:left w:val="single" w:sz="4" w:space="0" w:color="000000"/>
              <w:bottom w:val="single" w:sz="4" w:space="0" w:color="000000"/>
              <w:right w:val="single" w:sz="4" w:space="0" w:color="000000"/>
            </w:tcBorders>
            <w:hideMark/>
          </w:tcPr>
          <w:p w14:paraId="771695F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883B89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01086D9A"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1C73C18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№0116300010722000041 приобретение жилых помещений для переселения за счет средств РБ (2 комнатная квартира)</w:t>
            </w:r>
          </w:p>
        </w:tc>
        <w:tc>
          <w:tcPr>
            <w:tcW w:w="708" w:type="dxa"/>
            <w:tcBorders>
              <w:top w:val="single" w:sz="4" w:space="0" w:color="000000"/>
              <w:left w:val="single" w:sz="4" w:space="0" w:color="000000"/>
              <w:bottom w:val="single" w:sz="4" w:space="0" w:color="000000"/>
              <w:right w:val="single" w:sz="4" w:space="0" w:color="000000"/>
            </w:tcBorders>
            <w:hideMark/>
          </w:tcPr>
          <w:p w14:paraId="1FD310F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F3E6F7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94696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418B73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339D7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D02BDE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3B83E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F4149D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6BA3A5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1 492 377,80</w:t>
            </w:r>
          </w:p>
        </w:tc>
        <w:tc>
          <w:tcPr>
            <w:tcW w:w="1985" w:type="dxa"/>
            <w:tcBorders>
              <w:top w:val="single" w:sz="4" w:space="0" w:color="000000"/>
              <w:left w:val="single" w:sz="4" w:space="0" w:color="000000"/>
              <w:bottom w:val="single" w:sz="4" w:space="0" w:color="000000"/>
              <w:right w:val="single" w:sz="4" w:space="0" w:color="000000"/>
            </w:tcBorders>
            <w:hideMark/>
          </w:tcPr>
          <w:p w14:paraId="315CB38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1 492 377,80</w:t>
            </w:r>
          </w:p>
        </w:tc>
        <w:tc>
          <w:tcPr>
            <w:tcW w:w="1417" w:type="dxa"/>
            <w:tcBorders>
              <w:top w:val="single" w:sz="4" w:space="0" w:color="000000"/>
              <w:left w:val="single" w:sz="4" w:space="0" w:color="000000"/>
              <w:bottom w:val="single" w:sz="4" w:space="0" w:color="000000"/>
              <w:right w:val="single" w:sz="4" w:space="0" w:color="000000"/>
            </w:tcBorders>
            <w:hideMark/>
          </w:tcPr>
          <w:p w14:paraId="4C5F59E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100,0</w:t>
            </w:r>
          </w:p>
        </w:tc>
      </w:tr>
      <w:tr w:rsidR="001941EC" w:rsidRPr="001941EC" w14:paraId="3E5AF5C4"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3B61646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№0116300010722000044 приобретение жилых помещений для переселения за счет средств РБ (1 комнатная квартира)</w:t>
            </w:r>
          </w:p>
        </w:tc>
        <w:tc>
          <w:tcPr>
            <w:tcW w:w="708" w:type="dxa"/>
            <w:tcBorders>
              <w:top w:val="single" w:sz="4" w:space="0" w:color="000000"/>
              <w:left w:val="single" w:sz="4" w:space="0" w:color="000000"/>
              <w:bottom w:val="single" w:sz="4" w:space="0" w:color="000000"/>
              <w:right w:val="single" w:sz="4" w:space="0" w:color="000000"/>
            </w:tcBorders>
            <w:hideMark/>
          </w:tcPr>
          <w:p w14:paraId="22553A0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AA0F55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BF0E4A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3815A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481520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035B27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70B33E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3D1F34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86E37D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1 286 091,65</w:t>
            </w:r>
          </w:p>
        </w:tc>
        <w:tc>
          <w:tcPr>
            <w:tcW w:w="1985" w:type="dxa"/>
            <w:tcBorders>
              <w:top w:val="single" w:sz="4" w:space="0" w:color="000000"/>
              <w:left w:val="single" w:sz="4" w:space="0" w:color="000000"/>
              <w:bottom w:val="single" w:sz="4" w:space="0" w:color="000000"/>
              <w:right w:val="single" w:sz="4" w:space="0" w:color="000000"/>
            </w:tcBorders>
            <w:hideMark/>
          </w:tcPr>
          <w:p w14:paraId="47611F8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403518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360F110C"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42933EB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№0116300010722000046 приобретение жилых помещений для переселения за счет средств РБ (2 комнатная квартира)</w:t>
            </w:r>
          </w:p>
        </w:tc>
        <w:tc>
          <w:tcPr>
            <w:tcW w:w="708" w:type="dxa"/>
            <w:tcBorders>
              <w:top w:val="single" w:sz="4" w:space="0" w:color="000000"/>
              <w:left w:val="single" w:sz="4" w:space="0" w:color="000000"/>
              <w:bottom w:val="single" w:sz="4" w:space="0" w:color="000000"/>
              <w:right w:val="single" w:sz="4" w:space="0" w:color="000000"/>
            </w:tcBorders>
            <w:hideMark/>
          </w:tcPr>
          <w:p w14:paraId="25D8C1A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789E3B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FF2626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0B5478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586F96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61A2C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539368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EEE34C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36CB9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1 605 992,95</w:t>
            </w:r>
          </w:p>
        </w:tc>
        <w:tc>
          <w:tcPr>
            <w:tcW w:w="1985" w:type="dxa"/>
            <w:tcBorders>
              <w:top w:val="single" w:sz="4" w:space="0" w:color="000000"/>
              <w:left w:val="single" w:sz="4" w:space="0" w:color="000000"/>
              <w:bottom w:val="single" w:sz="4" w:space="0" w:color="000000"/>
              <w:right w:val="single" w:sz="4" w:space="0" w:color="000000"/>
            </w:tcBorders>
            <w:hideMark/>
          </w:tcPr>
          <w:p w14:paraId="3D1618B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3BF899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354C4152"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7B0DB7F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№0116300010722000048 приобретение жилых помещений для переселения за счет средств РБ (3 комнатная квартира)</w:t>
            </w:r>
          </w:p>
        </w:tc>
        <w:tc>
          <w:tcPr>
            <w:tcW w:w="708" w:type="dxa"/>
            <w:tcBorders>
              <w:top w:val="single" w:sz="4" w:space="0" w:color="000000"/>
              <w:left w:val="single" w:sz="4" w:space="0" w:color="000000"/>
              <w:bottom w:val="single" w:sz="4" w:space="0" w:color="000000"/>
              <w:right w:val="single" w:sz="4" w:space="0" w:color="000000"/>
            </w:tcBorders>
            <w:hideMark/>
          </w:tcPr>
          <w:p w14:paraId="5858AC2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CD0E0A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44859D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6AC474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A37606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979778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3EB4D6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505870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01A78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1 700 284,05</w:t>
            </w:r>
          </w:p>
        </w:tc>
        <w:tc>
          <w:tcPr>
            <w:tcW w:w="1985" w:type="dxa"/>
            <w:tcBorders>
              <w:top w:val="single" w:sz="4" w:space="0" w:color="000000"/>
              <w:left w:val="single" w:sz="4" w:space="0" w:color="000000"/>
              <w:bottom w:val="single" w:sz="4" w:space="0" w:color="000000"/>
              <w:right w:val="single" w:sz="4" w:space="0" w:color="000000"/>
            </w:tcBorders>
            <w:hideMark/>
          </w:tcPr>
          <w:p w14:paraId="529E045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318B10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6BDC75AA"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4972B03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№0116300010722000049 приобретение жилых помещений для переселения за счет средств РБ (1 комнатная квартира)</w:t>
            </w:r>
          </w:p>
        </w:tc>
        <w:tc>
          <w:tcPr>
            <w:tcW w:w="708" w:type="dxa"/>
            <w:tcBorders>
              <w:top w:val="single" w:sz="4" w:space="0" w:color="000000"/>
              <w:left w:val="single" w:sz="4" w:space="0" w:color="000000"/>
              <w:bottom w:val="single" w:sz="4" w:space="0" w:color="000000"/>
              <w:right w:val="single" w:sz="4" w:space="0" w:color="000000"/>
            </w:tcBorders>
            <w:hideMark/>
          </w:tcPr>
          <w:p w14:paraId="4FDF2E7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007123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A532A5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38C1B5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10149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96F462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CE2BB7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13E377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AE24B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1 313 154,60</w:t>
            </w:r>
          </w:p>
        </w:tc>
        <w:tc>
          <w:tcPr>
            <w:tcW w:w="1985" w:type="dxa"/>
            <w:tcBorders>
              <w:top w:val="single" w:sz="4" w:space="0" w:color="000000"/>
              <w:left w:val="single" w:sz="4" w:space="0" w:color="000000"/>
              <w:bottom w:val="single" w:sz="4" w:space="0" w:color="000000"/>
              <w:right w:val="single" w:sz="4" w:space="0" w:color="000000"/>
            </w:tcBorders>
            <w:hideMark/>
          </w:tcPr>
          <w:p w14:paraId="767079B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3FB544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65417546"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039AE7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№0116300010722000050 приобретение жилых помещений для переселения за счет средств РБ (1 комнатная квартира)</w:t>
            </w:r>
          </w:p>
        </w:tc>
        <w:tc>
          <w:tcPr>
            <w:tcW w:w="708" w:type="dxa"/>
            <w:tcBorders>
              <w:top w:val="single" w:sz="4" w:space="0" w:color="000000"/>
              <w:left w:val="single" w:sz="4" w:space="0" w:color="000000"/>
              <w:bottom w:val="single" w:sz="4" w:space="0" w:color="000000"/>
              <w:right w:val="single" w:sz="4" w:space="0" w:color="000000"/>
            </w:tcBorders>
            <w:hideMark/>
          </w:tcPr>
          <w:p w14:paraId="68A0C37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A7758B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F94207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0ADDB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8C03F2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243710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05488F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617B6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6B2417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1 371 746,80</w:t>
            </w:r>
          </w:p>
        </w:tc>
        <w:tc>
          <w:tcPr>
            <w:tcW w:w="1985" w:type="dxa"/>
            <w:tcBorders>
              <w:top w:val="single" w:sz="4" w:space="0" w:color="000000"/>
              <w:left w:val="single" w:sz="4" w:space="0" w:color="000000"/>
              <w:bottom w:val="single" w:sz="4" w:space="0" w:color="000000"/>
              <w:right w:val="single" w:sz="4" w:space="0" w:color="000000"/>
            </w:tcBorders>
            <w:hideMark/>
          </w:tcPr>
          <w:p w14:paraId="6F863E4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C10380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12D4F632"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1B3CE26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№0116300010722000051 приобретение жилых помещений для переселения за счет средств РБ (2 комнатная квартира)</w:t>
            </w:r>
          </w:p>
        </w:tc>
        <w:tc>
          <w:tcPr>
            <w:tcW w:w="708" w:type="dxa"/>
            <w:tcBorders>
              <w:top w:val="single" w:sz="4" w:space="0" w:color="000000"/>
              <w:left w:val="single" w:sz="4" w:space="0" w:color="000000"/>
              <w:bottom w:val="single" w:sz="4" w:space="0" w:color="000000"/>
              <w:right w:val="single" w:sz="4" w:space="0" w:color="000000"/>
            </w:tcBorders>
            <w:hideMark/>
          </w:tcPr>
          <w:p w14:paraId="09C5AF4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FE223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170A8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9F634E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559011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28CF5E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4C176B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CF3B9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D24E7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1 699 173,80</w:t>
            </w:r>
          </w:p>
        </w:tc>
        <w:tc>
          <w:tcPr>
            <w:tcW w:w="1985" w:type="dxa"/>
            <w:tcBorders>
              <w:top w:val="single" w:sz="4" w:space="0" w:color="000000"/>
              <w:left w:val="single" w:sz="4" w:space="0" w:color="000000"/>
              <w:bottom w:val="single" w:sz="4" w:space="0" w:color="000000"/>
              <w:right w:val="single" w:sz="4" w:space="0" w:color="000000"/>
            </w:tcBorders>
            <w:hideMark/>
          </w:tcPr>
          <w:p w14:paraId="2BD696F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269E07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40B4994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EF5A22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приобретение жилых помещений для переселения за счет средств РБ</w:t>
            </w:r>
          </w:p>
        </w:tc>
        <w:tc>
          <w:tcPr>
            <w:tcW w:w="708" w:type="dxa"/>
            <w:tcBorders>
              <w:top w:val="single" w:sz="4" w:space="0" w:color="000000"/>
              <w:left w:val="single" w:sz="4" w:space="0" w:color="000000"/>
              <w:bottom w:val="single" w:sz="4" w:space="0" w:color="000000"/>
              <w:right w:val="single" w:sz="4" w:space="0" w:color="000000"/>
            </w:tcBorders>
            <w:hideMark/>
          </w:tcPr>
          <w:p w14:paraId="005A585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4FA93A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BFE8BE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F496A1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E78D4E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C8C206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6C490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DF3B9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A222F1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15 443 544,33</w:t>
            </w:r>
          </w:p>
        </w:tc>
        <w:tc>
          <w:tcPr>
            <w:tcW w:w="1985" w:type="dxa"/>
            <w:tcBorders>
              <w:top w:val="single" w:sz="4" w:space="0" w:color="000000"/>
              <w:left w:val="single" w:sz="4" w:space="0" w:color="000000"/>
              <w:bottom w:val="single" w:sz="4" w:space="0" w:color="000000"/>
              <w:right w:val="single" w:sz="4" w:space="0" w:color="000000"/>
            </w:tcBorders>
            <w:hideMark/>
          </w:tcPr>
          <w:p w14:paraId="2C75492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A84B8D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5E6BA3E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B690BF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hideMark/>
          </w:tcPr>
          <w:p w14:paraId="37FCCE0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878F7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53CA269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0D373D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3 И6 65990</w:t>
            </w:r>
          </w:p>
        </w:tc>
        <w:tc>
          <w:tcPr>
            <w:tcW w:w="567" w:type="dxa"/>
            <w:tcBorders>
              <w:top w:val="single" w:sz="4" w:space="0" w:color="000000"/>
              <w:left w:val="single" w:sz="4" w:space="0" w:color="000000"/>
              <w:bottom w:val="single" w:sz="4" w:space="0" w:color="000000"/>
              <w:right w:val="single" w:sz="4" w:space="0" w:color="000000"/>
            </w:tcBorders>
            <w:hideMark/>
          </w:tcPr>
          <w:p w14:paraId="1B2C3A8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800</w:t>
            </w:r>
          </w:p>
        </w:tc>
        <w:tc>
          <w:tcPr>
            <w:tcW w:w="1134" w:type="dxa"/>
            <w:tcBorders>
              <w:top w:val="single" w:sz="4" w:space="0" w:color="000000"/>
              <w:left w:val="single" w:sz="4" w:space="0" w:color="000000"/>
              <w:bottom w:val="single" w:sz="4" w:space="0" w:color="000000"/>
              <w:right w:val="single" w:sz="4" w:space="0" w:color="000000"/>
            </w:tcBorders>
            <w:hideMark/>
          </w:tcPr>
          <w:p w14:paraId="0ACD83B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941D77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DF3087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F98346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85 568 730,80</w:t>
            </w:r>
          </w:p>
        </w:tc>
        <w:tc>
          <w:tcPr>
            <w:tcW w:w="1985" w:type="dxa"/>
            <w:tcBorders>
              <w:top w:val="single" w:sz="4" w:space="0" w:color="000000"/>
              <w:left w:val="single" w:sz="4" w:space="0" w:color="000000"/>
              <w:bottom w:val="single" w:sz="4" w:space="0" w:color="000000"/>
              <w:right w:val="single" w:sz="4" w:space="0" w:color="000000"/>
            </w:tcBorders>
            <w:hideMark/>
          </w:tcPr>
          <w:p w14:paraId="7D1EA98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18 392 000,00</w:t>
            </w:r>
          </w:p>
        </w:tc>
        <w:tc>
          <w:tcPr>
            <w:tcW w:w="1417" w:type="dxa"/>
            <w:tcBorders>
              <w:top w:val="single" w:sz="4" w:space="0" w:color="000000"/>
              <w:left w:val="single" w:sz="4" w:space="0" w:color="000000"/>
              <w:bottom w:val="single" w:sz="4" w:space="0" w:color="000000"/>
              <w:right w:val="single" w:sz="4" w:space="0" w:color="000000"/>
            </w:tcBorders>
            <w:hideMark/>
          </w:tcPr>
          <w:p w14:paraId="1C5AB20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21,5</w:t>
            </w:r>
          </w:p>
        </w:tc>
      </w:tr>
      <w:tr w:rsidR="001941EC" w:rsidRPr="001941EC" w14:paraId="6DFF856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27BE96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Уплата иных платежей</w:t>
            </w:r>
          </w:p>
        </w:tc>
        <w:tc>
          <w:tcPr>
            <w:tcW w:w="708" w:type="dxa"/>
            <w:tcBorders>
              <w:top w:val="single" w:sz="4" w:space="0" w:color="000000"/>
              <w:left w:val="single" w:sz="4" w:space="0" w:color="000000"/>
              <w:bottom w:val="single" w:sz="4" w:space="0" w:color="000000"/>
              <w:right w:val="single" w:sz="4" w:space="0" w:color="000000"/>
            </w:tcBorders>
            <w:hideMark/>
          </w:tcPr>
          <w:p w14:paraId="46B6D4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F11DD9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1B6E84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79D0C31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3 И6 65990</w:t>
            </w:r>
          </w:p>
        </w:tc>
        <w:tc>
          <w:tcPr>
            <w:tcW w:w="567" w:type="dxa"/>
            <w:tcBorders>
              <w:top w:val="single" w:sz="4" w:space="0" w:color="000000"/>
              <w:left w:val="single" w:sz="4" w:space="0" w:color="000000"/>
              <w:bottom w:val="single" w:sz="4" w:space="0" w:color="000000"/>
              <w:right w:val="single" w:sz="4" w:space="0" w:color="000000"/>
            </w:tcBorders>
            <w:hideMark/>
          </w:tcPr>
          <w:p w14:paraId="58D8BA3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853</w:t>
            </w:r>
          </w:p>
        </w:tc>
        <w:tc>
          <w:tcPr>
            <w:tcW w:w="1134" w:type="dxa"/>
            <w:tcBorders>
              <w:top w:val="single" w:sz="4" w:space="0" w:color="000000"/>
              <w:left w:val="single" w:sz="4" w:space="0" w:color="000000"/>
              <w:bottom w:val="single" w:sz="4" w:space="0" w:color="000000"/>
              <w:right w:val="single" w:sz="4" w:space="0" w:color="000000"/>
            </w:tcBorders>
            <w:hideMark/>
          </w:tcPr>
          <w:p w14:paraId="0D6CDC2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44758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009E34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66124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85 568 730,80</w:t>
            </w:r>
          </w:p>
        </w:tc>
        <w:tc>
          <w:tcPr>
            <w:tcW w:w="1985" w:type="dxa"/>
            <w:tcBorders>
              <w:top w:val="single" w:sz="4" w:space="0" w:color="000000"/>
              <w:left w:val="single" w:sz="4" w:space="0" w:color="000000"/>
              <w:bottom w:val="single" w:sz="4" w:space="0" w:color="000000"/>
              <w:right w:val="single" w:sz="4" w:space="0" w:color="000000"/>
            </w:tcBorders>
            <w:hideMark/>
          </w:tcPr>
          <w:p w14:paraId="07D3C9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18 392 000,00</w:t>
            </w:r>
          </w:p>
        </w:tc>
        <w:tc>
          <w:tcPr>
            <w:tcW w:w="1417" w:type="dxa"/>
            <w:tcBorders>
              <w:top w:val="single" w:sz="4" w:space="0" w:color="000000"/>
              <w:left w:val="single" w:sz="4" w:space="0" w:color="000000"/>
              <w:bottom w:val="single" w:sz="4" w:space="0" w:color="000000"/>
              <w:right w:val="single" w:sz="4" w:space="0" w:color="000000"/>
            </w:tcBorders>
            <w:hideMark/>
          </w:tcPr>
          <w:p w14:paraId="62D7059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21,5</w:t>
            </w:r>
          </w:p>
        </w:tc>
      </w:tr>
      <w:tr w:rsidR="001941EC" w:rsidRPr="001941EC" w14:paraId="0FC8EB9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EAE3F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7DD449E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42467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139078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2878A40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3 И6 65990</w:t>
            </w:r>
          </w:p>
        </w:tc>
        <w:tc>
          <w:tcPr>
            <w:tcW w:w="567" w:type="dxa"/>
            <w:tcBorders>
              <w:top w:val="single" w:sz="4" w:space="0" w:color="000000"/>
              <w:left w:val="single" w:sz="4" w:space="0" w:color="000000"/>
              <w:bottom w:val="single" w:sz="4" w:space="0" w:color="000000"/>
              <w:right w:val="single" w:sz="4" w:space="0" w:color="000000"/>
            </w:tcBorders>
            <w:hideMark/>
          </w:tcPr>
          <w:p w14:paraId="373964C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853</w:t>
            </w:r>
          </w:p>
        </w:tc>
        <w:tc>
          <w:tcPr>
            <w:tcW w:w="1134" w:type="dxa"/>
            <w:tcBorders>
              <w:top w:val="single" w:sz="4" w:space="0" w:color="000000"/>
              <w:left w:val="single" w:sz="4" w:space="0" w:color="000000"/>
              <w:bottom w:val="single" w:sz="4" w:space="0" w:color="000000"/>
              <w:right w:val="single" w:sz="4" w:space="0" w:color="000000"/>
            </w:tcBorders>
            <w:hideMark/>
          </w:tcPr>
          <w:p w14:paraId="2FDCF88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B36DD4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290</w:t>
            </w:r>
          </w:p>
        </w:tc>
        <w:tc>
          <w:tcPr>
            <w:tcW w:w="1275" w:type="dxa"/>
            <w:tcBorders>
              <w:top w:val="single" w:sz="4" w:space="0" w:color="000000"/>
              <w:left w:val="single" w:sz="4" w:space="0" w:color="000000"/>
              <w:bottom w:val="single" w:sz="4" w:space="0" w:color="000000"/>
              <w:right w:val="single" w:sz="4" w:space="0" w:color="000000"/>
            </w:tcBorders>
            <w:hideMark/>
          </w:tcPr>
          <w:p w14:paraId="12D4F5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ECC5C7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85 568 730,80</w:t>
            </w:r>
          </w:p>
        </w:tc>
        <w:tc>
          <w:tcPr>
            <w:tcW w:w="1985" w:type="dxa"/>
            <w:tcBorders>
              <w:top w:val="single" w:sz="4" w:space="0" w:color="000000"/>
              <w:left w:val="single" w:sz="4" w:space="0" w:color="000000"/>
              <w:bottom w:val="single" w:sz="4" w:space="0" w:color="000000"/>
              <w:right w:val="single" w:sz="4" w:space="0" w:color="000000"/>
            </w:tcBorders>
            <w:hideMark/>
          </w:tcPr>
          <w:p w14:paraId="5102F4A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18 392 000,00</w:t>
            </w:r>
          </w:p>
        </w:tc>
        <w:tc>
          <w:tcPr>
            <w:tcW w:w="1417" w:type="dxa"/>
            <w:tcBorders>
              <w:top w:val="single" w:sz="4" w:space="0" w:color="000000"/>
              <w:left w:val="single" w:sz="4" w:space="0" w:color="000000"/>
              <w:bottom w:val="single" w:sz="4" w:space="0" w:color="000000"/>
              <w:right w:val="single" w:sz="4" w:space="0" w:color="000000"/>
            </w:tcBorders>
            <w:hideMark/>
          </w:tcPr>
          <w:p w14:paraId="79716F5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21,5</w:t>
            </w:r>
          </w:p>
        </w:tc>
      </w:tr>
      <w:tr w:rsidR="001941EC" w:rsidRPr="001941EC" w14:paraId="55A6DA2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A02E64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выплаты капитального характера физическим лицам</w:t>
            </w:r>
          </w:p>
        </w:tc>
        <w:tc>
          <w:tcPr>
            <w:tcW w:w="708" w:type="dxa"/>
            <w:tcBorders>
              <w:top w:val="single" w:sz="4" w:space="0" w:color="000000"/>
              <w:left w:val="single" w:sz="4" w:space="0" w:color="000000"/>
              <w:bottom w:val="single" w:sz="4" w:space="0" w:color="000000"/>
              <w:right w:val="single" w:sz="4" w:space="0" w:color="000000"/>
            </w:tcBorders>
            <w:hideMark/>
          </w:tcPr>
          <w:p w14:paraId="4C493D9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0CD614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52192E2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2B0BFD0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3 И6 65990</w:t>
            </w:r>
          </w:p>
        </w:tc>
        <w:tc>
          <w:tcPr>
            <w:tcW w:w="567" w:type="dxa"/>
            <w:tcBorders>
              <w:top w:val="single" w:sz="4" w:space="0" w:color="000000"/>
              <w:left w:val="single" w:sz="4" w:space="0" w:color="000000"/>
              <w:bottom w:val="single" w:sz="4" w:space="0" w:color="000000"/>
              <w:right w:val="single" w:sz="4" w:space="0" w:color="000000"/>
            </w:tcBorders>
            <w:hideMark/>
          </w:tcPr>
          <w:p w14:paraId="05F61F1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853</w:t>
            </w:r>
          </w:p>
        </w:tc>
        <w:tc>
          <w:tcPr>
            <w:tcW w:w="1134" w:type="dxa"/>
            <w:tcBorders>
              <w:top w:val="single" w:sz="4" w:space="0" w:color="000000"/>
              <w:left w:val="single" w:sz="4" w:space="0" w:color="000000"/>
              <w:bottom w:val="single" w:sz="4" w:space="0" w:color="000000"/>
              <w:right w:val="single" w:sz="4" w:space="0" w:color="000000"/>
            </w:tcBorders>
            <w:hideMark/>
          </w:tcPr>
          <w:p w14:paraId="4E13049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AA3721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298</w:t>
            </w:r>
          </w:p>
        </w:tc>
        <w:tc>
          <w:tcPr>
            <w:tcW w:w="1275" w:type="dxa"/>
            <w:tcBorders>
              <w:top w:val="single" w:sz="4" w:space="0" w:color="000000"/>
              <w:left w:val="single" w:sz="4" w:space="0" w:color="000000"/>
              <w:bottom w:val="single" w:sz="4" w:space="0" w:color="000000"/>
              <w:right w:val="single" w:sz="4" w:space="0" w:color="000000"/>
            </w:tcBorders>
            <w:hideMark/>
          </w:tcPr>
          <w:p w14:paraId="7B5CAB6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1150</w:t>
            </w:r>
          </w:p>
        </w:tc>
        <w:tc>
          <w:tcPr>
            <w:tcW w:w="2268" w:type="dxa"/>
            <w:tcBorders>
              <w:top w:val="single" w:sz="4" w:space="0" w:color="000000"/>
              <w:left w:val="single" w:sz="4" w:space="0" w:color="000000"/>
              <w:bottom w:val="single" w:sz="4" w:space="0" w:color="000000"/>
              <w:right w:val="single" w:sz="4" w:space="0" w:color="000000"/>
            </w:tcBorders>
            <w:hideMark/>
          </w:tcPr>
          <w:p w14:paraId="2D28807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85 568 730,80</w:t>
            </w:r>
          </w:p>
        </w:tc>
        <w:tc>
          <w:tcPr>
            <w:tcW w:w="1985" w:type="dxa"/>
            <w:tcBorders>
              <w:top w:val="single" w:sz="4" w:space="0" w:color="000000"/>
              <w:left w:val="single" w:sz="4" w:space="0" w:color="000000"/>
              <w:bottom w:val="single" w:sz="4" w:space="0" w:color="000000"/>
              <w:right w:val="single" w:sz="4" w:space="0" w:color="000000"/>
            </w:tcBorders>
            <w:hideMark/>
          </w:tcPr>
          <w:p w14:paraId="05D4F40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18 392 000,00</w:t>
            </w:r>
          </w:p>
        </w:tc>
        <w:tc>
          <w:tcPr>
            <w:tcW w:w="1417" w:type="dxa"/>
            <w:tcBorders>
              <w:top w:val="single" w:sz="4" w:space="0" w:color="000000"/>
              <w:left w:val="single" w:sz="4" w:space="0" w:color="000000"/>
              <w:bottom w:val="single" w:sz="4" w:space="0" w:color="000000"/>
              <w:right w:val="single" w:sz="4" w:space="0" w:color="000000"/>
            </w:tcBorders>
            <w:hideMark/>
          </w:tcPr>
          <w:p w14:paraId="55A27D1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21,5</w:t>
            </w:r>
          </w:p>
        </w:tc>
      </w:tr>
      <w:tr w:rsidR="001941EC" w:rsidRPr="001941EC" w14:paraId="43306AC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D0C572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компенсация за снос за счет средств РБ</w:t>
            </w:r>
          </w:p>
        </w:tc>
        <w:tc>
          <w:tcPr>
            <w:tcW w:w="708" w:type="dxa"/>
            <w:tcBorders>
              <w:top w:val="single" w:sz="4" w:space="0" w:color="000000"/>
              <w:left w:val="single" w:sz="4" w:space="0" w:color="000000"/>
              <w:bottom w:val="single" w:sz="4" w:space="0" w:color="000000"/>
              <w:right w:val="single" w:sz="4" w:space="0" w:color="000000"/>
            </w:tcBorders>
            <w:hideMark/>
          </w:tcPr>
          <w:p w14:paraId="5D790B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7BFCE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460A72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AF9BA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96F864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67E713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BC9F94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E6D491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19A2D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85 568 730,80</w:t>
            </w:r>
          </w:p>
        </w:tc>
        <w:tc>
          <w:tcPr>
            <w:tcW w:w="1985" w:type="dxa"/>
            <w:tcBorders>
              <w:top w:val="single" w:sz="4" w:space="0" w:color="000000"/>
              <w:left w:val="single" w:sz="4" w:space="0" w:color="000000"/>
              <w:bottom w:val="single" w:sz="4" w:space="0" w:color="000000"/>
              <w:right w:val="single" w:sz="4" w:space="0" w:color="000000"/>
            </w:tcBorders>
            <w:hideMark/>
          </w:tcPr>
          <w:p w14:paraId="32C7FDE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18 392 000,00</w:t>
            </w:r>
          </w:p>
        </w:tc>
        <w:tc>
          <w:tcPr>
            <w:tcW w:w="1417" w:type="dxa"/>
            <w:tcBorders>
              <w:top w:val="single" w:sz="4" w:space="0" w:color="000000"/>
              <w:left w:val="single" w:sz="4" w:space="0" w:color="000000"/>
              <w:bottom w:val="single" w:sz="4" w:space="0" w:color="000000"/>
              <w:right w:val="single" w:sz="4" w:space="0" w:color="000000"/>
            </w:tcBorders>
            <w:hideMark/>
          </w:tcPr>
          <w:p w14:paraId="3D6412C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21,5</w:t>
            </w:r>
          </w:p>
        </w:tc>
      </w:tr>
      <w:tr w:rsidR="001941EC" w:rsidRPr="001941EC" w14:paraId="282618DD" w14:textId="77777777" w:rsidTr="001941EC">
        <w:trPr>
          <w:trHeight w:val="810"/>
        </w:trPr>
        <w:tc>
          <w:tcPr>
            <w:tcW w:w="2235" w:type="dxa"/>
            <w:tcBorders>
              <w:top w:val="single" w:sz="4" w:space="0" w:color="000000"/>
              <w:left w:val="single" w:sz="4" w:space="0" w:color="000000"/>
              <w:bottom w:val="single" w:sz="4" w:space="0" w:color="000000"/>
              <w:right w:val="single" w:sz="4" w:space="0" w:color="000000"/>
            </w:tcBorders>
            <w:hideMark/>
          </w:tcPr>
          <w:p w14:paraId="337D270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МП "Муниципальная целевая адресная программа текущего и капитального ремонта МКД и жилых помещений, принадлежащих МО "Поселок Айхал"</w:t>
            </w:r>
          </w:p>
        </w:tc>
        <w:tc>
          <w:tcPr>
            <w:tcW w:w="708" w:type="dxa"/>
            <w:tcBorders>
              <w:top w:val="single" w:sz="4" w:space="0" w:color="000000"/>
              <w:left w:val="single" w:sz="4" w:space="0" w:color="000000"/>
              <w:bottom w:val="single" w:sz="4" w:space="0" w:color="000000"/>
              <w:right w:val="single" w:sz="4" w:space="0" w:color="000000"/>
            </w:tcBorders>
            <w:hideMark/>
          </w:tcPr>
          <w:p w14:paraId="634E8C4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76993F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85DEF0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16A6BA6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20 4 00 10030</w:t>
            </w:r>
          </w:p>
        </w:tc>
        <w:tc>
          <w:tcPr>
            <w:tcW w:w="567" w:type="dxa"/>
            <w:tcBorders>
              <w:top w:val="single" w:sz="4" w:space="0" w:color="000000"/>
              <w:left w:val="single" w:sz="4" w:space="0" w:color="000000"/>
              <w:bottom w:val="single" w:sz="4" w:space="0" w:color="000000"/>
              <w:right w:val="single" w:sz="4" w:space="0" w:color="000000"/>
            </w:tcBorders>
            <w:hideMark/>
          </w:tcPr>
          <w:p w14:paraId="1549CE5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B7EDAE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CA0488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C0A310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E072A1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279 470,40</w:t>
            </w:r>
          </w:p>
        </w:tc>
        <w:tc>
          <w:tcPr>
            <w:tcW w:w="1985" w:type="dxa"/>
            <w:tcBorders>
              <w:top w:val="single" w:sz="4" w:space="0" w:color="000000"/>
              <w:left w:val="single" w:sz="4" w:space="0" w:color="000000"/>
              <w:bottom w:val="single" w:sz="4" w:space="0" w:color="000000"/>
              <w:right w:val="single" w:sz="4" w:space="0" w:color="000000"/>
            </w:tcBorders>
            <w:hideMark/>
          </w:tcPr>
          <w:p w14:paraId="73E7753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279 470,40</w:t>
            </w:r>
          </w:p>
        </w:tc>
        <w:tc>
          <w:tcPr>
            <w:tcW w:w="1417" w:type="dxa"/>
            <w:tcBorders>
              <w:top w:val="single" w:sz="4" w:space="0" w:color="000000"/>
              <w:left w:val="single" w:sz="4" w:space="0" w:color="000000"/>
              <w:bottom w:val="single" w:sz="4" w:space="0" w:color="000000"/>
              <w:right w:val="single" w:sz="4" w:space="0" w:color="000000"/>
            </w:tcBorders>
            <w:hideMark/>
          </w:tcPr>
          <w:p w14:paraId="1187F74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7422D286"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894A75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59E53C6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A4C10C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32D04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51128A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20 4 00 10030</w:t>
            </w:r>
          </w:p>
        </w:tc>
        <w:tc>
          <w:tcPr>
            <w:tcW w:w="567" w:type="dxa"/>
            <w:tcBorders>
              <w:top w:val="single" w:sz="4" w:space="0" w:color="000000"/>
              <w:left w:val="single" w:sz="4" w:space="0" w:color="000000"/>
              <w:bottom w:val="single" w:sz="4" w:space="0" w:color="000000"/>
              <w:right w:val="single" w:sz="4" w:space="0" w:color="000000"/>
            </w:tcBorders>
            <w:hideMark/>
          </w:tcPr>
          <w:p w14:paraId="4F5DEE9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6196694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252780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0D3823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D36E0A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279 470,40</w:t>
            </w:r>
          </w:p>
        </w:tc>
        <w:tc>
          <w:tcPr>
            <w:tcW w:w="1985" w:type="dxa"/>
            <w:tcBorders>
              <w:top w:val="single" w:sz="4" w:space="0" w:color="000000"/>
              <w:left w:val="single" w:sz="4" w:space="0" w:color="000000"/>
              <w:bottom w:val="single" w:sz="4" w:space="0" w:color="000000"/>
              <w:right w:val="single" w:sz="4" w:space="0" w:color="000000"/>
            </w:tcBorders>
            <w:hideMark/>
          </w:tcPr>
          <w:p w14:paraId="5D563A3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279 470,40</w:t>
            </w:r>
          </w:p>
        </w:tc>
        <w:tc>
          <w:tcPr>
            <w:tcW w:w="1417" w:type="dxa"/>
            <w:tcBorders>
              <w:top w:val="single" w:sz="4" w:space="0" w:color="000000"/>
              <w:left w:val="single" w:sz="4" w:space="0" w:color="000000"/>
              <w:bottom w:val="single" w:sz="4" w:space="0" w:color="000000"/>
              <w:right w:val="single" w:sz="4" w:space="0" w:color="000000"/>
            </w:tcBorders>
            <w:hideMark/>
          </w:tcPr>
          <w:p w14:paraId="50053DD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298E88E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6F341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6D3647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66C1C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C8D019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188290B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20 4 00 10030</w:t>
            </w:r>
          </w:p>
        </w:tc>
        <w:tc>
          <w:tcPr>
            <w:tcW w:w="567" w:type="dxa"/>
            <w:tcBorders>
              <w:top w:val="single" w:sz="4" w:space="0" w:color="000000"/>
              <w:left w:val="single" w:sz="4" w:space="0" w:color="000000"/>
              <w:bottom w:val="single" w:sz="4" w:space="0" w:color="000000"/>
              <w:right w:val="single" w:sz="4" w:space="0" w:color="000000"/>
            </w:tcBorders>
            <w:hideMark/>
          </w:tcPr>
          <w:p w14:paraId="63F773C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27229B2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5A7D2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232529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F96DC6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279 470,40</w:t>
            </w:r>
          </w:p>
        </w:tc>
        <w:tc>
          <w:tcPr>
            <w:tcW w:w="1985" w:type="dxa"/>
            <w:tcBorders>
              <w:top w:val="single" w:sz="4" w:space="0" w:color="000000"/>
              <w:left w:val="single" w:sz="4" w:space="0" w:color="000000"/>
              <w:bottom w:val="single" w:sz="4" w:space="0" w:color="000000"/>
              <w:right w:val="single" w:sz="4" w:space="0" w:color="000000"/>
            </w:tcBorders>
            <w:hideMark/>
          </w:tcPr>
          <w:p w14:paraId="7991E65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279 470,40</w:t>
            </w:r>
          </w:p>
        </w:tc>
        <w:tc>
          <w:tcPr>
            <w:tcW w:w="1417" w:type="dxa"/>
            <w:tcBorders>
              <w:top w:val="single" w:sz="4" w:space="0" w:color="000000"/>
              <w:left w:val="single" w:sz="4" w:space="0" w:color="000000"/>
              <w:bottom w:val="single" w:sz="4" w:space="0" w:color="000000"/>
              <w:right w:val="single" w:sz="4" w:space="0" w:color="000000"/>
            </w:tcBorders>
            <w:hideMark/>
          </w:tcPr>
          <w:p w14:paraId="6D3F1E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11C45C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C26D05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5812C1C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2A140B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5F3CA09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33EABC1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20 4 00 10030</w:t>
            </w:r>
          </w:p>
        </w:tc>
        <w:tc>
          <w:tcPr>
            <w:tcW w:w="567" w:type="dxa"/>
            <w:tcBorders>
              <w:top w:val="single" w:sz="4" w:space="0" w:color="000000"/>
              <w:left w:val="single" w:sz="4" w:space="0" w:color="000000"/>
              <w:bottom w:val="single" w:sz="4" w:space="0" w:color="000000"/>
              <w:right w:val="single" w:sz="4" w:space="0" w:color="000000"/>
            </w:tcBorders>
            <w:hideMark/>
          </w:tcPr>
          <w:p w14:paraId="4F3DBC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E83E26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49040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CFA431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7EC3C8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279 470,40</w:t>
            </w:r>
          </w:p>
        </w:tc>
        <w:tc>
          <w:tcPr>
            <w:tcW w:w="1985" w:type="dxa"/>
            <w:tcBorders>
              <w:top w:val="single" w:sz="4" w:space="0" w:color="000000"/>
              <w:left w:val="single" w:sz="4" w:space="0" w:color="000000"/>
              <w:bottom w:val="single" w:sz="4" w:space="0" w:color="000000"/>
              <w:right w:val="single" w:sz="4" w:space="0" w:color="000000"/>
            </w:tcBorders>
            <w:hideMark/>
          </w:tcPr>
          <w:p w14:paraId="0CDB780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279 470,40</w:t>
            </w:r>
          </w:p>
        </w:tc>
        <w:tc>
          <w:tcPr>
            <w:tcW w:w="1417" w:type="dxa"/>
            <w:tcBorders>
              <w:top w:val="single" w:sz="4" w:space="0" w:color="000000"/>
              <w:left w:val="single" w:sz="4" w:space="0" w:color="000000"/>
              <w:bottom w:val="single" w:sz="4" w:space="0" w:color="000000"/>
              <w:right w:val="single" w:sz="4" w:space="0" w:color="000000"/>
            </w:tcBorders>
            <w:hideMark/>
          </w:tcPr>
          <w:p w14:paraId="5A97EAE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4B87CC0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4AE18F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Усл.по сод-ю им-ва</w:t>
            </w:r>
          </w:p>
        </w:tc>
        <w:tc>
          <w:tcPr>
            <w:tcW w:w="708" w:type="dxa"/>
            <w:tcBorders>
              <w:top w:val="single" w:sz="4" w:space="0" w:color="000000"/>
              <w:left w:val="single" w:sz="4" w:space="0" w:color="000000"/>
              <w:bottom w:val="single" w:sz="4" w:space="0" w:color="000000"/>
              <w:right w:val="single" w:sz="4" w:space="0" w:color="000000"/>
            </w:tcBorders>
            <w:hideMark/>
          </w:tcPr>
          <w:p w14:paraId="2601B47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A75448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FD295D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7CCBCFD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20 4 00 10030</w:t>
            </w:r>
          </w:p>
        </w:tc>
        <w:tc>
          <w:tcPr>
            <w:tcW w:w="567" w:type="dxa"/>
            <w:tcBorders>
              <w:top w:val="single" w:sz="4" w:space="0" w:color="000000"/>
              <w:left w:val="single" w:sz="4" w:space="0" w:color="000000"/>
              <w:bottom w:val="single" w:sz="4" w:space="0" w:color="000000"/>
              <w:right w:val="single" w:sz="4" w:space="0" w:color="000000"/>
            </w:tcBorders>
            <w:hideMark/>
          </w:tcPr>
          <w:p w14:paraId="31F170D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6833DE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3E99C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742CA50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FC444B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279 470,40</w:t>
            </w:r>
          </w:p>
        </w:tc>
        <w:tc>
          <w:tcPr>
            <w:tcW w:w="1985" w:type="dxa"/>
            <w:tcBorders>
              <w:top w:val="single" w:sz="4" w:space="0" w:color="000000"/>
              <w:left w:val="single" w:sz="4" w:space="0" w:color="000000"/>
              <w:bottom w:val="single" w:sz="4" w:space="0" w:color="000000"/>
              <w:right w:val="single" w:sz="4" w:space="0" w:color="000000"/>
            </w:tcBorders>
            <w:hideMark/>
          </w:tcPr>
          <w:p w14:paraId="578C7F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279 470,40</w:t>
            </w:r>
          </w:p>
        </w:tc>
        <w:tc>
          <w:tcPr>
            <w:tcW w:w="1417" w:type="dxa"/>
            <w:tcBorders>
              <w:top w:val="single" w:sz="4" w:space="0" w:color="000000"/>
              <w:left w:val="single" w:sz="4" w:space="0" w:color="000000"/>
              <w:bottom w:val="single" w:sz="4" w:space="0" w:color="000000"/>
              <w:right w:val="single" w:sz="4" w:space="0" w:color="000000"/>
            </w:tcBorders>
            <w:hideMark/>
          </w:tcPr>
          <w:p w14:paraId="440D41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79F725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3AA0D5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Текущий и капитальный ремонт и реставрация нефинансовых активов </w:t>
            </w:r>
          </w:p>
        </w:tc>
        <w:tc>
          <w:tcPr>
            <w:tcW w:w="708" w:type="dxa"/>
            <w:tcBorders>
              <w:top w:val="single" w:sz="4" w:space="0" w:color="000000"/>
              <w:left w:val="single" w:sz="4" w:space="0" w:color="000000"/>
              <w:bottom w:val="single" w:sz="4" w:space="0" w:color="000000"/>
              <w:right w:val="single" w:sz="4" w:space="0" w:color="000000"/>
            </w:tcBorders>
            <w:hideMark/>
          </w:tcPr>
          <w:p w14:paraId="1DCFA22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18D2F5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05E607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1FA7AE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20 4 00 10030</w:t>
            </w:r>
          </w:p>
        </w:tc>
        <w:tc>
          <w:tcPr>
            <w:tcW w:w="567" w:type="dxa"/>
            <w:tcBorders>
              <w:top w:val="single" w:sz="4" w:space="0" w:color="000000"/>
              <w:left w:val="single" w:sz="4" w:space="0" w:color="000000"/>
              <w:bottom w:val="single" w:sz="4" w:space="0" w:color="000000"/>
              <w:right w:val="single" w:sz="4" w:space="0" w:color="000000"/>
            </w:tcBorders>
            <w:hideMark/>
          </w:tcPr>
          <w:p w14:paraId="7ECE81A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3516AB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578CAF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360F850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1105</w:t>
            </w:r>
          </w:p>
        </w:tc>
        <w:tc>
          <w:tcPr>
            <w:tcW w:w="2268" w:type="dxa"/>
            <w:tcBorders>
              <w:top w:val="single" w:sz="4" w:space="0" w:color="000000"/>
              <w:left w:val="single" w:sz="4" w:space="0" w:color="000000"/>
              <w:bottom w:val="single" w:sz="4" w:space="0" w:color="000000"/>
              <w:right w:val="single" w:sz="4" w:space="0" w:color="000000"/>
            </w:tcBorders>
            <w:hideMark/>
          </w:tcPr>
          <w:p w14:paraId="0C6F3DF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279 470,40</w:t>
            </w:r>
          </w:p>
        </w:tc>
        <w:tc>
          <w:tcPr>
            <w:tcW w:w="1985" w:type="dxa"/>
            <w:tcBorders>
              <w:top w:val="single" w:sz="4" w:space="0" w:color="000000"/>
              <w:left w:val="single" w:sz="4" w:space="0" w:color="000000"/>
              <w:bottom w:val="single" w:sz="4" w:space="0" w:color="000000"/>
              <w:right w:val="single" w:sz="4" w:space="0" w:color="000000"/>
            </w:tcBorders>
            <w:hideMark/>
          </w:tcPr>
          <w:p w14:paraId="22A970E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279 470,40</w:t>
            </w:r>
          </w:p>
        </w:tc>
        <w:tc>
          <w:tcPr>
            <w:tcW w:w="1417" w:type="dxa"/>
            <w:tcBorders>
              <w:top w:val="single" w:sz="4" w:space="0" w:color="000000"/>
              <w:left w:val="single" w:sz="4" w:space="0" w:color="000000"/>
              <w:bottom w:val="single" w:sz="4" w:space="0" w:color="000000"/>
              <w:right w:val="single" w:sz="4" w:space="0" w:color="000000"/>
            </w:tcBorders>
            <w:hideMark/>
          </w:tcPr>
          <w:p w14:paraId="595CC93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3BB9BC2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AF2FC2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"0116300010722000032 ремонт муниципального жилого помещения по адресу ул. Юбилейная д.8 кв.414</w:t>
            </w:r>
          </w:p>
        </w:tc>
        <w:tc>
          <w:tcPr>
            <w:tcW w:w="708" w:type="dxa"/>
            <w:tcBorders>
              <w:top w:val="single" w:sz="4" w:space="0" w:color="000000"/>
              <w:left w:val="single" w:sz="4" w:space="0" w:color="000000"/>
              <w:bottom w:val="single" w:sz="4" w:space="0" w:color="000000"/>
              <w:right w:val="single" w:sz="4" w:space="0" w:color="000000"/>
            </w:tcBorders>
            <w:hideMark/>
          </w:tcPr>
          <w:p w14:paraId="76C1327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CBB1E6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18A67C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5BB273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7DC232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33C5AA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D6F160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9AC13E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9857D0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279 470,40</w:t>
            </w:r>
          </w:p>
        </w:tc>
        <w:tc>
          <w:tcPr>
            <w:tcW w:w="1985" w:type="dxa"/>
            <w:tcBorders>
              <w:top w:val="single" w:sz="4" w:space="0" w:color="000000"/>
              <w:left w:val="single" w:sz="4" w:space="0" w:color="000000"/>
              <w:bottom w:val="single" w:sz="4" w:space="0" w:color="000000"/>
              <w:right w:val="single" w:sz="4" w:space="0" w:color="000000"/>
            </w:tcBorders>
            <w:hideMark/>
          </w:tcPr>
          <w:p w14:paraId="411B7BF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279 470,40</w:t>
            </w:r>
          </w:p>
        </w:tc>
        <w:tc>
          <w:tcPr>
            <w:tcW w:w="1417" w:type="dxa"/>
            <w:tcBorders>
              <w:top w:val="single" w:sz="4" w:space="0" w:color="000000"/>
              <w:left w:val="single" w:sz="4" w:space="0" w:color="000000"/>
              <w:bottom w:val="single" w:sz="4" w:space="0" w:color="000000"/>
              <w:right w:val="single" w:sz="4" w:space="0" w:color="000000"/>
            </w:tcBorders>
            <w:hideMark/>
          </w:tcPr>
          <w:p w14:paraId="5670AD6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5196F8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F74460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Прочие непрограммные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0AAEC81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E3FF75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701D4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0C41F60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99 5 00 00000</w:t>
            </w:r>
          </w:p>
        </w:tc>
        <w:tc>
          <w:tcPr>
            <w:tcW w:w="567" w:type="dxa"/>
            <w:tcBorders>
              <w:top w:val="single" w:sz="4" w:space="0" w:color="000000"/>
              <w:left w:val="single" w:sz="4" w:space="0" w:color="000000"/>
              <w:bottom w:val="single" w:sz="4" w:space="0" w:color="000000"/>
              <w:right w:val="single" w:sz="4" w:space="0" w:color="000000"/>
            </w:tcBorders>
            <w:hideMark/>
          </w:tcPr>
          <w:p w14:paraId="59879D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2BE34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5FB14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C5CAE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AA9636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20 257 369,42</w:t>
            </w:r>
          </w:p>
        </w:tc>
        <w:tc>
          <w:tcPr>
            <w:tcW w:w="1985" w:type="dxa"/>
            <w:tcBorders>
              <w:top w:val="single" w:sz="4" w:space="0" w:color="000000"/>
              <w:left w:val="single" w:sz="4" w:space="0" w:color="000000"/>
              <w:bottom w:val="single" w:sz="4" w:space="0" w:color="000000"/>
              <w:right w:val="single" w:sz="4" w:space="0" w:color="000000"/>
            </w:tcBorders>
            <w:hideMark/>
          </w:tcPr>
          <w:p w14:paraId="7F583EB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2 381 248,30</w:t>
            </w:r>
          </w:p>
        </w:tc>
        <w:tc>
          <w:tcPr>
            <w:tcW w:w="1417" w:type="dxa"/>
            <w:tcBorders>
              <w:top w:val="single" w:sz="4" w:space="0" w:color="000000"/>
              <w:left w:val="single" w:sz="4" w:space="0" w:color="000000"/>
              <w:bottom w:val="single" w:sz="4" w:space="0" w:color="000000"/>
              <w:right w:val="single" w:sz="4" w:space="0" w:color="000000"/>
            </w:tcBorders>
            <w:hideMark/>
          </w:tcPr>
          <w:p w14:paraId="776ABE7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11,8</w:t>
            </w:r>
          </w:p>
        </w:tc>
      </w:tr>
      <w:tr w:rsidR="001941EC" w:rsidRPr="001941EC" w14:paraId="3AE3AD41" w14:textId="77777777" w:rsidTr="001941EC">
        <w:trPr>
          <w:trHeight w:val="1350"/>
        </w:trPr>
        <w:tc>
          <w:tcPr>
            <w:tcW w:w="2235" w:type="dxa"/>
            <w:tcBorders>
              <w:top w:val="single" w:sz="4" w:space="0" w:color="000000"/>
              <w:left w:val="single" w:sz="4" w:space="0" w:color="000000"/>
              <w:bottom w:val="single" w:sz="4" w:space="0" w:color="000000"/>
              <w:right w:val="single" w:sz="4" w:space="0" w:color="000000"/>
            </w:tcBorders>
            <w:hideMark/>
          </w:tcPr>
          <w:p w14:paraId="4BD8BD4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 в многоквартирных домах Республики Саха (Якутия)</w:t>
            </w:r>
          </w:p>
        </w:tc>
        <w:tc>
          <w:tcPr>
            <w:tcW w:w="708" w:type="dxa"/>
            <w:tcBorders>
              <w:top w:val="single" w:sz="4" w:space="0" w:color="000000"/>
              <w:left w:val="single" w:sz="4" w:space="0" w:color="000000"/>
              <w:bottom w:val="single" w:sz="4" w:space="0" w:color="000000"/>
              <w:right w:val="single" w:sz="4" w:space="0" w:color="000000"/>
            </w:tcBorders>
            <w:hideMark/>
          </w:tcPr>
          <w:p w14:paraId="54E3075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49D82A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9AAFA2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3F4C1CD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99 5 00 11020</w:t>
            </w:r>
          </w:p>
        </w:tc>
        <w:tc>
          <w:tcPr>
            <w:tcW w:w="567" w:type="dxa"/>
            <w:tcBorders>
              <w:top w:val="single" w:sz="4" w:space="0" w:color="000000"/>
              <w:left w:val="single" w:sz="4" w:space="0" w:color="000000"/>
              <w:bottom w:val="single" w:sz="4" w:space="0" w:color="000000"/>
              <w:right w:val="single" w:sz="4" w:space="0" w:color="000000"/>
            </w:tcBorders>
            <w:hideMark/>
          </w:tcPr>
          <w:p w14:paraId="65FC0A9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12E7D6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F8D7D4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20C1B1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577CC0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734 369,38</w:t>
            </w:r>
          </w:p>
        </w:tc>
        <w:tc>
          <w:tcPr>
            <w:tcW w:w="1985" w:type="dxa"/>
            <w:tcBorders>
              <w:top w:val="single" w:sz="4" w:space="0" w:color="000000"/>
              <w:left w:val="single" w:sz="4" w:space="0" w:color="000000"/>
              <w:bottom w:val="single" w:sz="4" w:space="0" w:color="000000"/>
              <w:right w:val="single" w:sz="4" w:space="0" w:color="000000"/>
            </w:tcBorders>
            <w:hideMark/>
          </w:tcPr>
          <w:p w14:paraId="2FD9C78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688 272,53</w:t>
            </w:r>
          </w:p>
        </w:tc>
        <w:tc>
          <w:tcPr>
            <w:tcW w:w="1417" w:type="dxa"/>
            <w:tcBorders>
              <w:top w:val="single" w:sz="4" w:space="0" w:color="000000"/>
              <w:left w:val="single" w:sz="4" w:space="0" w:color="000000"/>
              <w:bottom w:val="single" w:sz="4" w:space="0" w:color="000000"/>
              <w:right w:val="single" w:sz="4" w:space="0" w:color="000000"/>
            </w:tcBorders>
            <w:hideMark/>
          </w:tcPr>
          <w:p w14:paraId="50C89AB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93,7</w:t>
            </w:r>
          </w:p>
        </w:tc>
      </w:tr>
      <w:tr w:rsidR="001941EC" w:rsidRPr="001941EC" w14:paraId="72F27BF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B7A637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31479A3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2F2EC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5C75DAC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30573E9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99 5 00 11020</w:t>
            </w:r>
          </w:p>
        </w:tc>
        <w:tc>
          <w:tcPr>
            <w:tcW w:w="567" w:type="dxa"/>
            <w:tcBorders>
              <w:top w:val="single" w:sz="4" w:space="0" w:color="000000"/>
              <w:left w:val="single" w:sz="4" w:space="0" w:color="000000"/>
              <w:bottom w:val="single" w:sz="4" w:space="0" w:color="000000"/>
              <w:right w:val="single" w:sz="4" w:space="0" w:color="000000"/>
            </w:tcBorders>
            <w:hideMark/>
          </w:tcPr>
          <w:p w14:paraId="1E08099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356468D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817573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27A125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01EEF1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734 369,38</w:t>
            </w:r>
          </w:p>
        </w:tc>
        <w:tc>
          <w:tcPr>
            <w:tcW w:w="1985" w:type="dxa"/>
            <w:tcBorders>
              <w:top w:val="single" w:sz="4" w:space="0" w:color="000000"/>
              <w:left w:val="single" w:sz="4" w:space="0" w:color="000000"/>
              <w:bottom w:val="single" w:sz="4" w:space="0" w:color="000000"/>
              <w:right w:val="single" w:sz="4" w:space="0" w:color="000000"/>
            </w:tcBorders>
            <w:hideMark/>
          </w:tcPr>
          <w:p w14:paraId="3DC6605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688 272,53</w:t>
            </w:r>
          </w:p>
        </w:tc>
        <w:tc>
          <w:tcPr>
            <w:tcW w:w="1417" w:type="dxa"/>
            <w:tcBorders>
              <w:top w:val="single" w:sz="4" w:space="0" w:color="000000"/>
              <w:left w:val="single" w:sz="4" w:space="0" w:color="000000"/>
              <w:bottom w:val="single" w:sz="4" w:space="0" w:color="000000"/>
              <w:right w:val="single" w:sz="4" w:space="0" w:color="000000"/>
            </w:tcBorders>
            <w:hideMark/>
          </w:tcPr>
          <w:p w14:paraId="7E6B3C3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93,7</w:t>
            </w:r>
          </w:p>
        </w:tc>
      </w:tr>
      <w:tr w:rsidR="001941EC" w:rsidRPr="001941EC" w14:paraId="7D40405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B8BDA7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1F484E8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3F8BE2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8A47B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0930E45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99 5 00 11020</w:t>
            </w:r>
          </w:p>
        </w:tc>
        <w:tc>
          <w:tcPr>
            <w:tcW w:w="567" w:type="dxa"/>
            <w:tcBorders>
              <w:top w:val="single" w:sz="4" w:space="0" w:color="000000"/>
              <w:left w:val="single" w:sz="4" w:space="0" w:color="000000"/>
              <w:bottom w:val="single" w:sz="4" w:space="0" w:color="000000"/>
              <w:right w:val="single" w:sz="4" w:space="0" w:color="000000"/>
            </w:tcBorders>
            <w:hideMark/>
          </w:tcPr>
          <w:p w14:paraId="33B4BEA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80255A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C9D74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F99F44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03DB43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734 369,38</w:t>
            </w:r>
          </w:p>
        </w:tc>
        <w:tc>
          <w:tcPr>
            <w:tcW w:w="1985" w:type="dxa"/>
            <w:tcBorders>
              <w:top w:val="single" w:sz="4" w:space="0" w:color="000000"/>
              <w:left w:val="single" w:sz="4" w:space="0" w:color="000000"/>
              <w:bottom w:val="single" w:sz="4" w:space="0" w:color="000000"/>
              <w:right w:val="single" w:sz="4" w:space="0" w:color="000000"/>
            </w:tcBorders>
            <w:hideMark/>
          </w:tcPr>
          <w:p w14:paraId="3A36989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688 272,53</w:t>
            </w:r>
          </w:p>
        </w:tc>
        <w:tc>
          <w:tcPr>
            <w:tcW w:w="1417" w:type="dxa"/>
            <w:tcBorders>
              <w:top w:val="single" w:sz="4" w:space="0" w:color="000000"/>
              <w:left w:val="single" w:sz="4" w:space="0" w:color="000000"/>
              <w:bottom w:val="single" w:sz="4" w:space="0" w:color="000000"/>
              <w:right w:val="single" w:sz="4" w:space="0" w:color="000000"/>
            </w:tcBorders>
            <w:hideMark/>
          </w:tcPr>
          <w:p w14:paraId="5B87A1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93,7</w:t>
            </w:r>
          </w:p>
        </w:tc>
      </w:tr>
      <w:tr w:rsidR="001941EC" w:rsidRPr="001941EC" w14:paraId="5707CFF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4F27FB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Услуги по содержанию имущества</w:t>
            </w:r>
          </w:p>
        </w:tc>
        <w:tc>
          <w:tcPr>
            <w:tcW w:w="708" w:type="dxa"/>
            <w:tcBorders>
              <w:top w:val="single" w:sz="4" w:space="0" w:color="000000"/>
              <w:left w:val="single" w:sz="4" w:space="0" w:color="000000"/>
              <w:bottom w:val="single" w:sz="4" w:space="0" w:color="000000"/>
              <w:right w:val="single" w:sz="4" w:space="0" w:color="000000"/>
            </w:tcBorders>
            <w:hideMark/>
          </w:tcPr>
          <w:p w14:paraId="061A450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8D7FF0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5160952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0147B81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99 5 00 11020</w:t>
            </w:r>
          </w:p>
        </w:tc>
        <w:tc>
          <w:tcPr>
            <w:tcW w:w="567" w:type="dxa"/>
            <w:tcBorders>
              <w:top w:val="single" w:sz="4" w:space="0" w:color="000000"/>
              <w:left w:val="single" w:sz="4" w:space="0" w:color="000000"/>
              <w:bottom w:val="single" w:sz="4" w:space="0" w:color="000000"/>
              <w:right w:val="single" w:sz="4" w:space="0" w:color="000000"/>
            </w:tcBorders>
            <w:hideMark/>
          </w:tcPr>
          <w:p w14:paraId="376D1A0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F8D2F3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658B1F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63AFFCB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17EC3D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734 369,38</w:t>
            </w:r>
          </w:p>
        </w:tc>
        <w:tc>
          <w:tcPr>
            <w:tcW w:w="1985" w:type="dxa"/>
            <w:tcBorders>
              <w:top w:val="single" w:sz="4" w:space="0" w:color="000000"/>
              <w:left w:val="single" w:sz="4" w:space="0" w:color="000000"/>
              <w:bottom w:val="single" w:sz="4" w:space="0" w:color="000000"/>
              <w:right w:val="single" w:sz="4" w:space="0" w:color="000000"/>
            </w:tcBorders>
            <w:hideMark/>
          </w:tcPr>
          <w:p w14:paraId="272C9E6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688 272,53</w:t>
            </w:r>
          </w:p>
        </w:tc>
        <w:tc>
          <w:tcPr>
            <w:tcW w:w="1417" w:type="dxa"/>
            <w:tcBorders>
              <w:top w:val="single" w:sz="4" w:space="0" w:color="000000"/>
              <w:left w:val="single" w:sz="4" w:space="0" w:color="000000"/>
              <w:bottom w:val="single" w:sz="4" w:space="0" w:color="000000"/>
              <w:right w:val="single" w:sz="4" w:space="0" w:color="000000"/>
            </w:tcBorders>
            <w:hideMark/>
          </w:tcPr>
          <w:p w14:paraId="75C6646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93,7</w:t>
            </w:r>
          </w:p>
        </w:tc>
      </w:tr>
      <w:tr w:rsidR="001941EC" w:rsidRPr="001941EC" w14:paraId="17DB0924"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1C10D5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Текущий и капитальный ремонт и реставрация нефинансовых активов </w:t>
            </w:r>
          </w:p>
        </w:tc>
        <w:tc>
          <w:tcPr>
            <w:tcW w:w="708" w:type="dxa"/>
            <w:tcBorders>
              <w:top w:val="single" w:sz="4" w:space="0" w:color="000000"/>
              <w:left w:val="single" w:sz="4" w:space="0" w:color="000000"/>
              <w:bottom w:val="single" w:sz="4" w:space="0" w:color="000000"/>
              <w:right w:val="single" w:sz="4" w:space="0" w:color="000000"/>
            </w:tcBorders>
            <w:hideMark/>
          </w:tcPr>
          <w:p w14:paraId="4628C2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4AE2BD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8D3A0E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79CFBB2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99 5 00 11020</w:t>
            </w:r>
          </w:p>
        </w:tc>
        <w:tc>
          <w:tcPr>
            <w:tcW w:w="567" w:type="dxa"/>
            <w:tcBorders>
              <w:top w:val="single" w:sz="4" w:space="0" w:color="000000"/>
              <w:left w:val="single" w:sz="4" w:space="0" w:color="000000"/>
              <w:bottom w:val="single" w:sz="4" w:space="0" w:color="000000"/>
              <w:right w:val="single" w:sz="4" w:space="0" w:color="000000"/>
            </w:tcBorders>
            <w:hideMark/>
          </w:tcPr>
          <w:p w14:paraId="314C3BE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4A230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D212D2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2CCF578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1105</w:t>
            </w:r>
          </w:p>
        </w:tc>
        <w:tc>
          <w:tcPr>
            <w:tcW w:w="2268" w:type="dxa"/>
            <w:tcBorders>
              <w:top w:val="single" w:sz="4" w:space="0" w:color="000000"/>
              <w:left w:val="single" w:sz="4" w:space="0" w:color="000000"/>
              <w:bottom w:val="single" w:sz="4" w:space="0" w:color="000000"/>
              <w:right w:val="single" w:sz="4" w:space="0" w:color="000000"/>
            </w:tcBorders>
            <w:hideMark/>
          </w:tcPr>
          <w:p w14:paraId="295E1F8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734 369,38</w:t>
            </w:r>
          </w:p>
        </w:tc>
        <w:tc>
          <w:tcPr>
            <w:tcW w:w="1985" w:type="dxa"/>
            <w:tcBorders>
              <w:top w:val="single" w:sz="4" w:space="0" w:color="000000"/>
              <w:left w:val="single" w:sz="4" w:space="0" w:color="000000"/>
              <w:bottom w:val="single" w:sz="4" w:space="0" w:color="000000"/>
              <w:right w:val="single" w:sz="4" w:space="0" w:color="000000"/>
            </w:tcBorders>
            <w:hideMark/>
          </w:tcPr>
          <w:p w14:paraId="1AEC421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688 272,53</w:t>
            </w:r>
          </w:p>
        </w:tc>
        <w:tc>
          <w:tcPr>
            <w:tcW w:w="1417" w:type="dxa"/>
            <w:tcBorders>
              <w:top w:val="single" w:sz="4" w:space="0" w:color="000000"/>
              <w:left w:val="single" w:sz="4" w:space="0" w:color="000000"/>
              <w:bottom w:val="single" w:sz="4" w:space="0" w:color="000000"/>
              <w:right w:val="single" w:sz="4" w:space="0" w:color="000000"/>
            </w:tcBorders>
            <w:hideMark/>
          </w:tcPr>
          <w:p w14:paraId="74AFD06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93,7</w:t>
            </w:r>
          </w:p>
        </w:tc>
      </w:tr>
      <w:tr w:rsidR="001941EC" w:rsidRPr="001941EC" w14:paraId="1AE0829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8FA582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взносы ФКР за муниципальное имущество</w:t>
            </w:r>
          </w:p>
        </w:tc>
        <w:tc>
          <w:tcPr>
            <w:tcW w:w="708" w:type="dxa"/>
            <w:tcBorders>
              <w:top w:val="single" w:sz="4" w:space="0" w:color="000000"/>
              <w:left w:val="single" w:sz="4" w:space="0" w:color="000000"/>
              <w:bottom w:val="single" w:sz="4" w:space="0" w:color="000000"/>
              <w:right w:val="single" w:sz="4" w:space="0" w:color="000000"/>
            </w:tcBorders>
            <w:hideMark/>
          </w:tcPr>
          <w:p w14:paraId="4714EB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89E0F3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2BB70C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BE23F0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19A08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D397FF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1F0099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0ACC94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FB2D0C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734 369,38</w:t>
            </w:r>
          </w:p>
        </w:tc>
        <w:tc>
          <w:tcPr>
            <w:tcW w:w="1985" w:type="dxa"/>
            <w:tcBorders>
              <w:top w:val="single" w:sz="4" w:space="0" w:color="000000"/>
              <w:left w:val="single" w:sz="4" w:space="0" w:color="000000"/>
              <w:bottom w:val="single" w:sz="4" w:space="0" w:color="000000"/>
              <w:right w:val="single" w:sz="4" w:space="0" w:color="000000"/>
            </w:tcBorders>
            <w:hideMark/>
          </w:tcPr>
          <w:p w14:paraId="7A0082B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688 272,53</w:t>
            </w:r>
          </w:p>
        </w:tc>
        <w:tc>
          <w:tcPr>
            <w:tcW w:w="1417" w:type="dxa"/>
            <w:tcBorders>
              <w:top w:val="single" w:sz="4" w:space="0" w:color="000000"/>
              <w:left w:val="single" w:sz="4" w:space="0" w:color="000000"/>
              <w:bottom w:val="single" w:sz="4" w:space="0" w:color="000000"/>
              <w:right w:val="single" w:sz="4" w:space="0" w:color="000000"/>
            </w:tcBorders>
            <w:hideMark/>
          </w:tcPr>
          <w:p w14:paraId="00A37C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93,7</w:t>
            </w:r>
          </w:p>
        </w:tc>
      </w:tr>
      <w:tr w:rsidR="001941EC" w:rsidRPr="001941EC" w14:paraId="0A2ED857"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31FE174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Расходы по управлению муниципальным имуществом и земельными ресурсами</w:t>
            </w:r>
          </w:p>
        </w:tc>
        <w:tc>
          <w:tcPr>
            <w:tcW w:w="708" w:type="dxa"/>
            <w:tcBorders>
              <w:top w:val="single" w:sz="4" w:space="0" w:color="000000"/>
              <w:left w:val="single" w:sz="4" w:space="0" w:color="000000"/>
              <w:bottom w:val="single" w:sz="4" w:space="0" w:color="000000"/>
              <w:right w:val="single" w:sz="4" w:space="0" w:color="000000"/>
            </w:tcBorders>
            <w:hideMark/>
          </w:tcPr>
          <w:p w14:paraId="7BCF9D8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6DC067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1F2175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5F756ED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3729337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2A78F5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13361F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B41F44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C4546C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6 856 337,64</w:t>
            </w:r>
          </w:p>
        </w:tc>
        <w:tc>
          <w:tcPr>
            <w:tcW w:w="1985" w:type="dxa"/>
            <w:tcBorders>
              <w:top w:val="single" w:sz="4" w:space="0" w:color="000000"/>
              <w:left w:val="single" w:sz="4" w:space="0" w:color="000000"/>
              <w:bottom w:val="single" w:sz="4" w:space="0" w:color="000000"/>
              <w:right w:val="single" w:sz="4" w:space="0" w:color="000000"/>
            </w:tcBorders>
            <w:hideMark/>
          </w:tcPr>
          <w:p w14:paraId="18B9D56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1 692 975,77</w:t>
            </w:r>
          </w:p>
        </w:tc>
        <w:tc>
          <w:tcPr>
            <w:tcW w:w="1417" w:type="dxa"/>
            <w:tcBorders>
              <w:top w:val="single" w:sz="4" w:space="0" w:color="000000"/>
              <w:left w:val="single" w:sz="4" w:space="0" w:color="000000"/>
              <w:bottom w:val="single" w:sz="4" w:space="0" w:color="000000"/>
              <w:right w:val="single" w:sz="4" w:space="0" w:color="000000"/>
            </w:tcBorders>
            <w:hideMark/>
          </w:tcPr>
          <w:p w14:paraId="2C3BB8D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24,7</w:t>
            </w:r>
          </w:p>
        </w:tc>
      </w:tr>
      <w:tr w:rsidR="001941EC" w:rsidRPr="001941EC" w14:paraId="26B7B95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22E38F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024CB19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3453D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25BF7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3D34EE0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329C94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3C084B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54F516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EF1D26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E217CE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6 856 337,64</w:t>
            </w:r>
          </w:p>
        </w:tc>
        <w:tc>
          <w:tcPr>
            <w:tcW w:w="1985" w:type="dxa"/>
            <w:tcBorders>
              <w:top w:val="single" w:sz="4" w:space="0" w:color="000000"/>
              <w:left w:val="single" w:sz="4" w:space="0" w:color="000000"/>
              <w:bottom w:val="single" w:sz="4" w:space="0" w:color="000000"/>
              <w:right w:val="single" w:sz="4" w:space="0" w:color="000000"/>
            </w:tcBorders>
            <w:hideMark/>
          </w:tcPr>
          <w:p w14:paraId="75C2834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1 692 975,77</w:t>
            </w:r>
          </w:p>
        </w:tc>
        <w:tc>
          <w:tcPr>
            <w:tcW w:w="1417" w:type="dxa"/>
            <w:tcBorders>
              <w:top w:val="single" w:sz="4" w:space="0" w:color="000000"/>
              <w:left w:val="single" w:sz="4" w:space="0" w:color="000000"/>
              <w:bottom w:val="single" w:sz="4" w:space="0" w:color="000000"/>
              <w:right w:val="single" w:sz="4" w:space="0" w:color="000000"/>
            </w:tcBorders>
            <w:hideMark/>
          </w:tcPr>
          <w:p w14:paraId="4232822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24,7</w:t>
            </w:r>
          </w:p>
        </w:tc>
      </w:tr>
      <w:tr w:rsidR="001941EC" w:rsidRPr="001941EC" w14:paraId="4C3CC2D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14EB1D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7308B65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0489EA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CFAF4D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728F87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075C062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063AF3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B450C7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2FD3D6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82872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5 511 270,48</w:t>
            </w:r>
          </w:p>
        </w:tc>
        <w:tc>
          <w:tcPr>
            <w:tcW w:w="1985" w:type="dxa"/>
            <w:tcBorders>
              <w:top w:val="single" w:sz="4" w:space="0" w:color="000000"/>
              <w:left w:val="single" w:sz="4" w:space="0" w:color="000000"/>
              <w:bottom w:val="single" w:sz="4" w:space="0" w:color="000000"/>
              <w:right w:val="single" w:sz="4" w:space="0" w:color="000000"/>
            </w:tcBorders>
            <w:hideMark/>
          </w:tcPr>
          <w:p w14:paraId="32BE790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1 200 101,94</w:t>
            </w:r>
          </w:p>
        </w:tc>
        <w:tc>
          <w:tcPr>
            <w:tcW w:w="1417" w:type="dxa"/>
            <w:tcBorders>
              <w:top w:val="single" w:sz="4" w:space="0" w:color="000000"/>
              <w:left w:val="single" w:sz="4" w:space="0" w:color="000000"/>
              <w:bottom w:val="single" w:sz="4" w:space="0" w:color="000000"/>
              <w:right w:val="single" w:sz="4" w:space="0" w:color="000000"/>
            </w:tcBorders>
            <w:hideMark/>
          </w:tcPr>
          <w:p w14:paraId="50363F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21,8</w:t>
            </w:r>
          </w:p>
        </w:tc>
      </w:tr>
      <w:tr w:rsidR="001941EC" w:rsidRPr="001941EC" w14:paraId="2BC81BB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20BD6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Коммунальные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2B25346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D59018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A9C804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10F1A3F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212B3C5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2B62BF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1C0BD0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0A21894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39BE5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516 681,32</w:t>
            </w:r>
          </w:p>
        </w:tc>
        <w:tc>
          <w:tcPr>
            <w:tcW w:w="1985" w:type="dxa"/>
            <w:tcBorders>
              <w:top w:val="single" w:sz="4" w:space="0" w:color="000000"/>
              <w:left w:val="single" w:sz="4" w:space="0" w:color="000000"/>
              <w:bottom w:val="single" w:sz="4" w:space="0" w:color="000000"/>
              <w:right w:val="single" w:sz="4" w:space="0" w:color="000000"/>
            </w:tcBorders>
            <w:hideMark/>
          </w:tcPr>
          <w:p w14:paraId="4EB1B3E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160 805,76</w:t>
            </w:r>
          </w:p>
        </w:tc>
        <w:tc>
          <w:tcPr>
            <w:tcW w:w="1417" w:type="dxa"/>
            <w:tcBorders>
              <w:top w:val="single" w:sz="4" w:space="0" w:color="000000"/>
              <w:left w:val="single" w:sz="4" w:space="0" w:color="000000"/>
              <w:bottom w:val="single" w:sz="4" w:space="0" w:color="000000"/>
              <w:right w:val="single" w:sz="4" w:space="0" w:color="000000"/>
            </w:tcBorders>
            <w:hideMark/>
          </w:tcPr>
          <w:p w14:paraId="1250408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31,1</w:t>
            </w:r>
          </w:p>
        </w:tc>
      </w:tr>
      <w:tr w:rsidR="001941EC" w:rsidRPr="001941EC" w14:paraId="0F20DF2E"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6DBF67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Оплата услуг горячего и холодного водоснабжения, подвоз воды</w:t>
            </w:r>
          </w:p>
        </w:tc>
        <w:tc>
          <w:tcPr>
            <w:tcW w:w="708" w:type="dxa"/>
            <w:tcBorders>
              <w:top w:val="single" w:sz="4" w:space="0" w:color="000000"/>
              <w:left w:val="single" w:sz="4" w:space="0" w:color="000000"/>
              <w:bottom w:val="single" w:sz="4" w:space="0" w:color="000000"/>
              <w:right w:val="single" w:sz="4" w:space="0" w:color="000000"/>
            </w:tcBorders>
            <w:hideMark/>
          </w:tcPr>
          <w:p w14:paraId="2F8A71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D3A694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74E6A2A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4EFB189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11EC3C8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EDB5D7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09E58B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45BDD8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1110</w:t>
            </w:r>
          </w:p>
        </w:tc>
        <w:tc>
          <w:tcPr>
            <w:tcW w:w="2268" w:type="dxa"/>
            <w:tcBorders>
              <w:top w:val="single" w:sz="4" w:space="0" w:color="000000"/>
              <w:left w:val="single" w:sz="4" w:space="0" w:color="000000"/>
              <w:bottom w:val="single" w:sz="4" w:space="0" w:color="000000"/>
              <w:right w:val="single" w:sz="4" w:space="0" w:color="000000"/>
            </w:tcBorders>
            <w:hideMark/>
          </w:tcPr>
          <w:p w14:paraId="1F27313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431 770,23</w:t>
            </w:r>
          </w:p>
        </w:tc>
        <w:tc>
          <w:tcPr>
            <w:tcW w:w="1985" w:type="dxa"/>
            <w:tcBorders>
              <w:top w:val="single" w:sz="4" w:space="0" w:color="000000"/>
              <w:left w:val="single" w:sz="4" w:space="0" w:color="000000"/>
              <w:bottom w:val="single" w:sz="4" w:space="0" w:color="000000"/>
              <w:right w:val="single" w:sz="4" w:space="0" w:color="000000"/>
            </w:tcBorders>
            <w:hideMark/>
          </w:tcPr>
          <w:p w14:paraId="3D97E3D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124 155,10</w:t>
            </w:r>
          </w:p>
        </w:tc>
        <w:tc>
          <w:tcPr>
            <w:tcW w:w="1417" w:type="dxa"/>
            <w:tcBorders>
              <w:top w:val="single" w:sz="4" w:space="0" w:color="000000"/>
              <w:left w:val="single" w:sz="4" w:space="0" w:color="000000"/>
              <w:bottom w:val="single" w:sz="4" w:space="0" w:color="000000"/>
              <w:right w:val="single" w:sz="4" w:space="0" w:color="000000"/>
            </w:tcBorders>
            <w:hideMark/>
          </w:tcPr>
          <w:p w14:paraId="070CBFA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28,8</w:t>
            </w:r>
          </w:p>
        </w:tc>
      </w:tr>
      <w:tr w:rsidR="001941EC" w:rsidRPr="001941EC" w14:paraId="699BEBB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B1EB11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№6/18-ю хвс (кредиторская задолженность 2021)</w:t>
            </w:r>
          </w:p>
        </w:tc>
        <w:tc>
          <w:tcPr>
            <w:tcW w:w="708" w:type="dxa"/>
            <w:tcBorders>
              <w:top w:val="single" w:sz="4" w:space="0" w:color="000000"/>
              <w:left w:val="single" w:sz="4" w:space="0" w:color="000000"/>
              <w:bottom w:val="single" w:sz="4" w:space="0" w:color="000000"/>
              <w:right w:val="single" w:sz="4" w:space="0" w:color="000000"/>
            </w:tcBorders>
            <w:hideMark/>
          </w:tcPr>
          <w:p w14:paraId="637BAC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A8F9DC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2A4FE7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EC3CC6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885D18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0C40BC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C047BB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30A7AE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4192FC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501,16</w:t>
            </w:r>
          </w:p>
        </w:tc>
        <w:tc>
          <w:tcPr>
            <w:tcW w:w="1985" w:type="dxa"/>
            <w:tcBorders>
              <w:top w:val="single" w:sz="4" w:space="0" w:color="000000"/>
              <w:left w:val="single" w:sz="4" w:space="0" w:color="000000"/>
              <w:bottom w:val="single" w:sz="4" w:space="0" w:color="000000"/>
              <w:right w:val="single" w:sz="4" w:space="0" w:color="000000"/>
            </w:tcBorders>
            <w:hideMark/>
          </w:tcPr>
          <w:p w14:paraId="454AD2E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501,16</w:t>
            </w:r>
          </w:p>
        </w:tc>
        <w:tc>
          <w:tcPr>
            <w:tcW w:w="1417" w:type="dxa"/>
            <w:tcBorders>
              <w:top w:val="single" w:sz="4" w:space="0" w:color="000000"/>
              <w:left w:val="single" w:sz="4" w:space="0" w:color="000000"/>
              <w:bottom w:val="single" w:sz="4" w:space="0" w:color="000000"/>
              <w:right w:val="single" w:sz="4" w:space="0" w:color="000000"/>
            </w:tcBorders>
            <w:hideMark/>
          </w:tcPr>
          <w:p w14:paraId="628A2A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61196B4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DAE3C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№5/18-ю гвс (кредиторская задолженность 2021)</w:t>
            </w:r>
          </w:p>
        </w:tc>
        <w:tc>
          <w:tcPr>
            <w:tcW w:w="708" w:type="dxa"/>
            <w:tcBorders>
              <w:top w:val="single" w:sz="4" w:space="0" w:color="000000"/>
              <w:left w:val="single" w:sz="4" w:space="0" w:color="000000"/>
              <w:bottom w:val="single" w:sz="4" w:space="0" w:color="000000"/>
              <w:right w:val="single" w:sz="4" w:space="0" w:color="000000"/>
            </w:tcBorders>
            <w:hideMark/>
          </w:tcPr>
          <w:p w14:paraId="405F20D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C7CDEC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D7B7B5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537AC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3F0A36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1BAB5C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2DCBF6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9A7B50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1D8999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3 617,16</w:t>
            </w:r>
          </w:p>
        </w:tc>
        <w:tc>
          <w:tcPr>
            <w:tcW w:w="1985" w:type="dxa"/>
            <w:tcBorders>
              <w:top w:val="single" w:sz="4" w:space="0" w:color="000000"/>
              <w:left w:val="single" w:sz="4" w:space="0" w:color="000000"/>
              <w:bottom w:val="single" w:sz="4" w:space="0" w:color="000000"/>
              <w:right w:val="single" w:sz="4" w:space="0" w:color="000000"/>
            </w:tcBorders>
            <w:hideMark/>
          </w:tcPr>
          <w:p w14:paraId="7D89441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3 617,16</w:t>
            </w:r>
          </w:p>
        </w:tc>
        <w:tc>
          <w:tcPr>
            <w:tcW w:w="1417" w:type="dxa"/>
            <w:tcBorders>
              <w:top w:val="single" w:sz="4" w:space="0" w:color="000000"/>
              <w:left w:val="single" w:sz="4" w:space="0" w:color="000000"/>
              <w:bottom w:val="single" w:sz="4" w:space="0" w:color="000000"/>
              <w:right w:val="single" w:sz="4" w:space="0" w:color="000000"/>
            </w:tcBorders>
            <w:hideMark/>
          </w:tcPr>
          <w:p w14:paraId="160536F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314369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73577A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свободный остаток денежных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493D35D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C4734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2B9B3F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939D12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A1A083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3B9ABD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5019DF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A14C3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996176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26 014,23</w:t>
            </w:r>
          </w:p>
        </w:tc>
        <w:tc>
          <w:tcPr>
            <w:tcW w:w="1985" w:type="dxa"/>
            <w:tcBorders>
              <w:top w:val="single" w:sz="4" w:space="0" w:color="000000"/>
              <w:left w:val="single" w:sz="4" w:space="0" w:color="000000"/>
              <w:bottom w:val="single" w:sz="4" w:space="0" w:color="000000"/>
              <w:right w:val="single" w:sz="4" w:space="0" w:color="000000"/>
            </w:tcBorders>
            <w:hideMark/>
          </w:tcPr>
          <w:p w14:paraId="2E0C928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335D084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F0336D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97FC0D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№СОИ-165 (кредиторская задолженность 2021) гвс, хвс</w:t>
            </w:r>
          </w:p>
        </w:tc>
        <w:tc>
          <w:tcPr>
            <w:tcW w:w="708" w:type="dxa"/>
            <w:tcBorders>
              <w:top w:val="single" w:sz="4" w:space="0" w:color="000000"/>
              <w:left w:val="single" w:sz="4" w:space="0" w:color="000000"/>
              <w:bottom w:val="single" w:sz="4" w:space="0" w:color="000000"/>
              <w:right w:val="single" w:sz="4" w:space="0" w:color="000000"/>
            </w:tcBorders>
            <w:hideMark/>
          </w:tcPr>
          <w:p w14:paraId="0515942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7E08D4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C98CE1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D26EE0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98703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BAE4C1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8AA53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94C1EF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84D25A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1 461,30</w:t>
            </w:r>
          </w:p>
        </w:tc>
        <w:tc>
          <w:tcPr>
            <w:tcW w:w="1985" w:type="dxa"/>
            <w:tcBorders>
              <w:top w:val="single" w:sz="4" w:space="0" w:color="000000"/>
              <w:left w:val="single" w:sz="4" w:space="0" w:color="000000"/>
              <w:bottom w:val="single" w:sz="4" w:space="0" w:color="000000"/>
              <w:right w:val="single" w:sz="4" w:space="0" w:color="000000"/>
            </w:tcBorders>
            <w:hideMark/>
          </w:tcPr>
          <w:p w14:paraId="22AA406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1 461,30</w:t>
            </w:r>
          </w:p>
        </w:tc>
        <w:tc>
          <w:tcPr>
            <w:tcW w:w="1417" w:type="dxa"/>
            <w:tcBorders>
              <w:top w:val="single" w:sz="4" w:space="0" w:color="000000"/>
              <w:left w:val="single" w:sz="4" w:space="0" w:color="000000"/>
              <w:bottom w:val="single" w:sz="4" w:space="0" w:color="000000"/>
              <w:right w:val="single" w:sz="4" w:space="0" w:color="000000"/>
            </w:tcBorders>
            <w:hideMark/>
          </w:tcPr>
          <w:p w14:paraId="7876576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0FE44E6"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95CF4F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№2/22-н хвс незаселенных помещений муниципального жилищного фонда</w:t>
            </w:r>
          </w:p>
        </w:tc>
        <w:tc>
          <w:tcPr>
            <w:tcW w:w="708" w:type="dxa"/>
            <w:tcBorders>
              <w:top w:val="single" w:sz="4" w:space="0" w:color="000000"/>
              <w:left w:val="single" w:sz="4" w:space="0" w:color="000000"/>
              <w:bottom w:val="single" w:sz="4" w:space="0" w:color="000000"/>
              <w:right w:val="single" w:sz="4" w:space="0" w:color="000000"/>
            </w:tcBorders>
            <w:hideMark/>
          </w:tcPr>
          <w:p w14:paraId="2E2F37A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476957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45034D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407202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06A278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37C37D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F7646D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78847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22CBA1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155 718,21</w:t>
            </w:r>
          </w:p>
        </w:tc>
        <w:tc>
          <w:tcPr>
            <w:tcW w:w="1985" w:type="dxa"/>
            <w:tcBorders>
              <w:top w:val="single" w:sz="4" w:space="0" w:color="000000"/>
              <w:left w:val="single" w:sz="4" w:space="0" w:color="000000"/>
              <w:bottom w:val="single" w:sz="4" w:space="0" w:color="000000"/>
              <w:right w:val="single" w:sz="4" w:space="0" w:color="000000"/>
            </w:tcBorders>
            <w:hideMark/>
          </w:tcPr>
          <w:p w14:paraId="78ECF3F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70 240,87</w:t>
            </w:r>
          </w:p>
        </w:tc>
        <w:tc>
          <w:tcPr>
            <w:tcW w:w="1417" w:type="dxa"/>
            <w:tcBorders>
              <w:top w:val="single" w:sz="4" w:space="0" w:color="000000"/>
              <w:left w:val="single" w:sz="4" w:space="0" w:color="000000"/>
              <w:bottom w:val="single" w:sz="4" w:space="0" w:color="000000"/>
              <w:right w:val="single" w:sz="4" w:space="0" w:color="000000"/>
            </w:tcBorders>
            <w:hideMark/>
          </w:tcPr>
          <w:p w14:paraId="3557B66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45,1</w:t>
            </w:r>
          </w:p>
        </w:tc>
      </w:tr>
      <w:tr w:rsidR="001941EC" w:rsidRPr="001941EC" w14:paraId="52AF65E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5A5E21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№3/22-н гвс незаселенных помещений муниципального жилищного фонда</w:t>
            </w:r>
          </w:p>
        </w:tc>
        <w:tc>
          <w:tcPr>
            <w:tcW w:w="708" w:type="dxa"/>
            <w:tcBorders>
              <w:top w:val="single" w:sz="4" w:space="0" w:color="000000"/>
              <w:left w:val="single" w:sz="4" w:space="0" w:color="000000"/>
              <w:bottom w:val="single" w:sz="4" w:space="0" w:color="000000"/>
              <w:right w:val="single" w:sz="4" w:space="0" w:color="000000"/>
            </w:tcBorders>
            <w:hideMark/>
          </w:tcPr>
          <w:p w14:paraId="37DFE24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2F8932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5317B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65363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821F59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9D7CDD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6FF9F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79A6D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A73145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101 236,78</w:t>
            </w:r>
          </w:p>
        </w:tc>
        <w:tc>
          <w:tcPr>
            <w:tcW w:w="1985" w:type="dxa"/>
            <w:tcBorders>
              <w:top w:val="single" w:sz="4" w:space="0" w:color="000000"/>
              <w:left w:val="single" w:sz="4" w:space="0" w:color="000000"/>
              <w:bottom w:val="single" w:sz="4" w:space="0" w:color="000000"/>
              <w:right w:val="single" w:sz="4" w:space="0" w:color="000000"/>
            </w:tcBorders>
            <w:hideMark/>
          </w:tcPr>
          <w:p w14:paraId="4BDEF57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48 334,61</w:t>
            </w:r>
          </w:p>
        </w:tc>
        <w:tc>
          <w:tcPr>
            <w:tcW w:w="1417" w:type="dxa"/>
            <w:tcBorders>
              <w:top w:val="single" w:sz="4" w:space="0" w:color="000000"/>
              <w:left w:val="single" w:sz="4" w:space="0" w:color="000000"/>
              <w:bottom w:val="single" w:sz="4" w:space="0" w:color="000000"/>
              <w:right w:val="single" w:sz="4" w:space="0" w:color="000000"/>
            </w:tcBorders>
            <w:hideMark/>
          </w:tcPr>
          <w:p w14:paraId="437AA24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47,7</w:t>
            </w:r>
          </w:p>
        </w:tc>
      </w:tr>
      <w:tr w:rsidR="001941EC" w:rsidRPr="001941EC" w14:paraId="1D517AA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DE594B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свободный остаток денежных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5B8791C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AF0D3A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3F40B9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46CEDE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1EEA4A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B2FABA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ED911B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889707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BACA76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143 221,39</w:t>
            </w:r>
          </w:p>
        </w:tc>
        <w:tc>
          <w:tcPr>
            <w:tcW w:w="1985" w:type="dxa"/>
            <w:tcBorders>
              <w:top w:val="single" w:sz="4" w:space="0" w:color="000000"/>
              <w:left w:val="single" w:sz="4" w:space="0" w:color="000000"/>
              <w:bottom w:val="single" w:sz="4" w:space="0" w:color="000000"/>
              <w:right w:val="single" w:sz="4" w:space="0" w:color="000000"/>
            </w:tcBorders>
            <w:hideMark/>
          </w:tcPr>
          <w:p w14:paraId="399DEA6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7A36A47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514432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9DA018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Оплата услуг канализации, ассенизации, водоотведения</w:t>
            </w:r>
          </w:p>
        </w:tc>
        <w:tc>
          <w:tcPr>
            <w:tcW w:w="708" w:type="dxa"/>
            <w:tcBorders>
              <w:top w:val="single" w:sz="4" w:space="0" w:color="000000"/>
              <w:left w:val="single" w:sz="4" w:space="0" w:color="000000"/>
              <w:bottom w:val="single" w:sz="4" w:space="0" w:color="000000"/>
              <w:right w:val="single" w:sz="4" w:space="0" w:color="000000"/>
            </w:tcBorders>
            <w:hideMark/>
          </w:tcPr>
          <w:p w14:paraId="1B7A454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CBFAFF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0CDAEE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0DBAD10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52F17A2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4E7A24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54A3B0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5BC7CB0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1126</w:t>
            </w:r>
          </w:p>
        </w:tc>
        <w:tc>
          <w:tcPr>
            <w:tcW w:w="2268" w:type="dxa"/>
            <w:tcBorders>
              <w:top w:val="single" w:sz="4" w:space="0" w:color="000000"/>
              <w:left w:val="single" w:sz="4" w:space="0" w:color="000000"/>
              <w:bottom w:val="single" w:sz="4" w:space="0" w:color="000000"/>
              <w:right w:val="single" w:sz="4" w:space="0" w:color="000000"/>
            </w:tcBorders>
            <w:hideMark/>
          </w:tcPr>
          <w:p w14:paraId="1AC4573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84 911,09</w:t>
            </w:r>
          </w:p>
        </w:tc>
        <w:tc>
          <w:tcPr>
            <w:tcW w:w="1985" w:type="dxa"/>
            <w:tcBorders>
              <w:top w:val="single" w:sz="4" w:space="0" w:color="000000"/>
              <w:left w:val="single" w:sz="4" w:space="0" w:color="000000"/>
              <w:bottom w:val="single" w:sz="4" w:space="0" w:color="000000"/>
              <w:right w:val="single" w:sz="4" w:space="0" w:color="000000"/>
            </w:tcBorders>
            <w:hideMark/>
          </w:tcPr>
          <w:p w14:paraId="795359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36 650,66</w:t>
            </w:r>
          </w:p>
        </w:tc>
        <w:tc>
          <w:tcPr>
            <w:tcW w:w="1417" w:type="dxa"/>
            <w:tcBorders>
              <w:top w:val="single" w:sz="4" w:space="0" w:color="000000"/>
              <w:left w:val="single" w:sz="4" w:space="0" w:color="000000"/>
              <w:bottom w:val="single" w:sz="4" w:space="0" w:color="000000"/>
              <w:right w:val="single" w:sz="4" w:space="0" w:color="000000"/>
            </w:tcBorders>
            <w:hideMark/>
          </w:tcPr>
          <w:p w14:paraId="0D9054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43,2</w:t>
            </w:r>
          </w:p>
        </w:tc>
      </w:tr>
      <w:tr w:rsidR="001941EC" w:rsidRPr="001941EC" w14:paraId="63A4226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5620B9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№4/22-н кос незаселенных помещений муниципального жилищного фонда</w:t>
            </w:r>
          </w:p>
        </w:tc>
        <w:tc>
          <w:tcPr>
            <w:tcW w:w="708" w:type="dxa"/>
            <w:tcBorders>
              <w:top w:val="single" w:sz="4" w:space="0" w:color="000000"/>
              <w:left w:val="single" w:sz="4" w:space="0" w:color="000000"/>
              <w:bottom w:val="single" w:sz="4" w:space="0" w:color="000000"/>
              <w:right w:val="single" w:sz="4" w:space="0" w:color="000000"/>
            </w:tcBorders>
            <w:hideMark/>
          </w:tcPr>
          <w:p w14:paraId="3D63453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4644DD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70BF82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13C5E2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3F460B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12F64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2271E8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1CA40D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72622E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84 911,09</w:t>
            </w:r>
          </w:p>
        </w:tc>
        <w:tc>
          <w:tcPr>
            <w:tcW w:w="1985" w:type="dxa"/>
            <w:tcBorders>
              <w:top w:val="single" w:sz="4" w:space="0" w:color="000000"/>
              <w:left w:val="single" w:sz="4" w:space="0" w:color="000000"/>
              <w:bottom w:val="single" w:sz="4" w:space="0" w:color="000000"/>
              <w:right w:val="single" w:sz="4" w:space="0" w:color="000000"/>
            </w:tcBorders>
            <w:hideMark/>
          </w:tcPr>
          <w:p w14:paraId="4D156AC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36 650,66</w:t>
            </w:r>
          </w:p>
        </w:tc>
        <w:tc>
          <w:tcPr>
            <w:tcW w:w="1417" w:type="dxa"/>
            <w:tcBorders>
              <w:top w:val="single" w:sz="4" w:space="0" w:color="000000"/>
              <w:left w:val="single" w:sz="4" w:space="0" w:color="000000"/>
              <w:bottom w:val="single" w:sz="4" w:space="0" w:color="000000"/>
              <w:right w:val="single" w:sz="4" w:space="0" w:color="000000"/>
            </w:tcBorders>
            <w:hideMark/>
          </w:tcPr>
          <w:p w14:paraId="49AF42D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43,2</w:t>
            </w:r>
          </w:p>
        </w:tc>
      </w:tr>
      <w:tr w:rsidR="001941EC" w:rsidRPr="001941EC" w14:paraId="3134F0C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AC96DC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Услуги по содержанию имущества</w:t>
            </w:r>
          </w:p>
        </w:tc>
        <w:tc>
          <w:tcPr>
            <w:tcW w:w="708" w:type="dxa"/>
            <w:tcBorders>
              <w:top w:val="single" w:sz="4" w:space="0" w:color="000000"/>
              <w:left w:val="single" w:sz="4" w:space="0" w:color="000000"/>
              <w:bottom w:val="single" w:sz="4" w:space="0" w:color="000000"/>
              <w:right w:val="single" w:sz="4" w:space="0" w:color="000000"/>
            </w:tcBorders>
            <w:hideMark/>
          </w:tcPr>
          <w:p w14:paraId="0C85AF1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F9A842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5CCCFF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7D53240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799AE11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5B9E5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79BD2F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7FFA037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564822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584 920,47</w:t>
            </w:r>
          </w:p>
        </w:tc>
        <w:tc>
          <w:tcPr>
            <w:tcW w:w="1985" w:type="dxa"/>
            <w:tcBorders>
              <w:top w:val="single" w:sz="4" w:space="0" w:color="000000"/>
              <w:left w:val="single" w:sz="4" w:space="0" w:color="000000"/>
              <w:bottom w:val="single" w:sz="4" w:space="0" w:color="000000"/>
              <w:right w:val="single" w:sz="4" w:space="0" w:color="000000"/>
            </w:tcBorders>
            <w:hideMark/>
          </w:tcPr>
          <w:p w14:paraId="6BE16DA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439 296,18</w:t>
            </w:r>
          </w:p>
        </w:tc>
        <w:tc>
          <w:tcPr>
            <w:tcW w:w="1417" w:type="dxa"/>
            <w:tcBorders>
              <w:top w:val="single" w:sz="4" w:space="0" w:color="000000"/>
              <w:left w:val="single" w:sz="4" w:space="0" w:color="000000"/>
              <w:bottom w:val="single" w:sz="4" w:space="0" w:color="000000"/>
              <w:right w:val="single" w:sz="4" w:space="0" w:color="000000"/>
            </w:tcBorders>
            <w:hideMark/>
          </w:tcPr>
          <w:p w14:paraId="4239747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75,1</w:t>
            </w:r>
          </w:p>
        </w:tc>
      </w:tr>
      <w:tr w:rsidR="001941EC" w:rsidRPr="001941EC" w14:paraId="08212FC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70631C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Текущий и капитальный ремонт и реставрация нефинансовых активов </w:t>
            </w:r>
          </w:p>
        </w:tc>
        <w:tc>
          <w:tcPr>
            <w:tcW w:w="708" w:type="dxa"/>
            <w:tcBorders>
              <w:top w:val="single" w:sz="4" w:space="0" w:color="000000"/>
              <w:left w:val="single" w:sz="4" w:space="0" w:color="000000"/>
              <w:bottom w:val="single" w:sz="4" w:space="0" w:color="000000"/>
              <w:right w:val="single" w:sz="4" w:space="0" w:color="000000"/>
            </w:tcBorders>
            <w:hideMark/>
          </w:tcPr>
          <w:p w14:paraId="23B0623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0B446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5F05300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65104B3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3D22728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D91181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256CD4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070EE8C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1105</w:t>
            </w:r>
          </w:p>
        </w:tc>
        <w:tc>
          <w:tcPr>
            <w:tcW w:w="2268" w:type="dxa"/>
            <w:tcBorders>
              <w:top w:val="single" w:sz="4" w:space="0" w:color="000000"/>
              <w:left w:val="single" w:sz="4" w:space="0" w:color="000000"/>
              <w:bottom w:val="single" w:sz="4" w:space="0" w:color="000000"/>
              <w:right w:val="single" w:sz="4" w:space="0" w:color="000000"/>
            </w:tcBorders>
            <w:hideMark/>
          </w:tcPr>
          <w:p w14:paraId="6205D49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14BA8A9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36295FF" w14:textId="77777777" w:rsidR="001941EC" w:rsidRPr="001941EC" w:rsidRDefault="001941EC" w:rsidP="001941EC">
            <w:pPr>
              <w:widowControl/>
              <w:autoSpaceDE/>
              <w:autoSpaceDN/>
              <w:adjustRightInd/>
              <w:rPr>
                <w:rFonts w:eastAsia="Times New Roman"/>
                <w:sz w:val="20"/>
                <w:szCs w:val="20"/>
              </w:rPr>
            </w:pPr>
          </w:p>
        </w:tc>
      </w:tr>
      <w:tr w:rsidR="001941EC" w:rsidRPr="001941EC" w14:paraId="51C3602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C31C9F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Другие расходы по содержанию имущества</w:t>
            </w:r>
          </w:p>
        </w:tc>
        <w:tc>
          <w:tcPr>
            <w:tcW w:w="708" w:type="dxa"/>
            <w:tcBorders>
              <w:top w:val="single" w:sz="4" w:space="0" w:color="000000"/>
              <w:left w:val="single" w:sz="4" w:space="0" w:color="000000"/>
              <w:bottom w:val="single" w:sz="4" w:space="0" w:color="000000"/>
              <w:right w:val="single" w:sz="4" w:space="0" w:color="000000"/>
            </w:tcBorders>
            <w:hideMark/>
          </w:tcPr>
          <w:p w14:paraId="1D1DF4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12D4E7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2282F8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3AB52BE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53615A0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8C707E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687B29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7EDC0E9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1129</w:t>
            </w:r>
          </w:p>
        </w:tc>
        <w:tc>
          <w:tcPr>
            <w:tcW w:w="2268" w:type="dxa"/>
            <w:tcBorders>
              <w:top w:val="single" w:sz="4" w:space="0" w:color="000000"/>
              <w:left w:val="single" w:sz="4" w:space="0" w:color="000000"/>
              <w:bottom w:val="single" w:sz="4" w:space="0" w:color="000000"/>
              <w:right w:val="single" w:sz="4" w:space="0" w:color="000000"/>
            </w:tcBorders>
            <w:hideMark/>
          </w:tcPr>
          <w:p w14:paraId="5B29BE9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584 920,47</w:t>
            </w:r>
          </w:p>
        </w:tc>
        <w:tc>
          <w:tcPr>
            <w:tcW w:w="1985" w:type="dxa"/>
            <w:tcBorders>
              <w:top w:val="single" w:sz="4" w:space="0" w:color="000000"/>
              <w:left w:val="single" w:sz="4" w:space="0" w:color="000000"/>
              <w:bottom w:val="single" w:sz="4" w:space="0" w:color="000000"/>
              <w:right w:val="single" w:sz="4" w:space="0" w:color="000000"/>
            </w:tcBorders>
            <w:hideMark/>
          </w:tcPr>
          <w:p w14:paraId="6B81254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439 296,18</w:t>
            </w:r>
          </w:p>
        </w:tc>
        <w:tc>
          <w:tcPr>
            <w:tcW w:w="1417" w:type="dxa"/>
            <w:tcBorders>
              <w:top w:val="single" w:sz="4" w:space="0" w:color="000000"/>
              <w:left w:val="single" w:sz="4" w:space="0" w:color="000000"/>
              <w:bottom w:val="single" w:sz="4" w:space="0" w:color="000000"/>
              <w:right w:val="single" w:sz="4" w:space="0" w:color="000000"/>
            </w:tcBorders>
            <w:hideMark/>
          </w:tcPr>
          <w:p w14:paraId="54801C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75,1</w:t>
            </w:r>
          </w:p>
        </w:tc>
      </w:tr>
      <w:tr w:rsidR="001941EC" w:rsidRPr="001941EC" w14:paraId="7F3EFB4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F4D577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№106-Ж-3/21 (кредиторская задолженность 2021)</w:t>
            </w:r>
          </w:p>
        </w:tc>
        <w:tc>
          <w:tcPr>
            <w:tcW w:w="708" w:type="dxa"/>
            <w:tcBorders>
              <w:top w:val="single" w:sz="4" w:space="0" w:color="000000"/>
              <w:left w:val="single" w:sz="4" w:space="0" w:color="000000"/>
              <w:bottom w:val="single" w:sz="4" w:space="0" w:color="000000"/>
              <w:right w:val="single" w:sz="4" w:space="0" w:color="000000"/>
            </w:tcBorders>
            <w:hideMark/>
          </w:tcPr>
          <w:p w14:paraId="6520739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90098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6E12BE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75F19A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66743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28EC16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99FA9F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D47950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E2D583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85 290,83</w:t>
            </w:r>
          </w:p>
        </w:tc>
        <w:tc>
          <w:tcPr>
            <w:tcW w:w="1985" w:type="dxa"/>
            <w:tcBorders>
              <w:top w:val="single" w:sz="4" w:space="0" w:color="000000"/>
              <w:left w:val="single" w:sz="4" w:space="0" w:color="000000"/>
              <w:bottom w:val="single" w:sz="4" w:space="0" w:color="000000"/>
              <w:right w:val="single" w:sz="4" w:space="0" w:color="000000"/>
            </w:tcBorders>
            <w:hideMark/>
          </w:tcPr>
          <w:p w14:paraId="1C9EA0B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85 290,83</w:t>
            </w:r>
          </w:p>
        </w:tc>
        <w:tc>
          <w:tcPr>
            <w:tcW w:w="1417" w:type="dxa"/>
            <w:tcBorders>
              <w:top w:val="single" w:sz="4" w:space="0" w:color="000000"/>
              <w:left w:val="single" w:sz="4" w:space="0" w:color="000000"/>
              <w:bottom w:val="single" w:sz="4" w:space="0" w:color="000000"/>
              <w:right w:val="single" w:sz="4" w:space="0" w:color="000000"/>
            </w:tcBorders>
            <w:hideMark/>
          </w:tcPr>
          <w:p w14:paraId="0C8902D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5C9D4D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E3B82D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свободный остаток денежных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3C17C2E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69E073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787B24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BCE496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3E2831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3CC6D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48C585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726978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E8F71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114 921,36</w:t>
            </w:r>
          </w:p>
        </w:tc>
        <w:tc>
          <w:tcPr>
            <w:tcW w:w="1985" w:type="dxa"/>
            <w:tcBorders>
              <w:top w:val="single" w:sz="4" w:space="0" w:color="000000"/>
              <w:left w:val="single" w:sz="4" w:space="0" w:color="000000"/>
              <w:bottom w:val="single" w:sz="4" w:space="0" w:color="000000"/>
              <w:right w:val="single" w:sz="4" w:space="0" w:color="000000"/>
            </w:tcBorders>
            <w:hideMark/>
          </w:tcPr>
          <w:p w14:paraId="60013CF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2A8BF1D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72B6A34"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AF63E9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№106-Ж/22 содержание незаселенного жилищного фонда</w:t>
            </w:r>
          </w:p>
        </w:tc>
        <w:tc>
          <w:tcPr>
            <w:tcW w:w="708" w:type="dxa"/>
            <w:tcBorders>
              <w:top w:val="single" w:sz="4" w:space="0" w:color="000000"/>
              <w:left w:val="single" w:sz="4" w:space="0" w:color="000000"/>
              <w:bottom w:val="single" w:sz="4" w:space="0" w:color="000000"/>
              <w:right w:val="single" w:sz="4" w:space="0" w:color="000000"/>
            </w:tcBorders>
            <w:hideMark/>
          </w:tcPr>
          <w:p w14:paraId="13CC6A4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415A81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DDF529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B6FBCC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8A9DD0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79070D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B45BD2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D763AD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BBD050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384 708,28</w:t>
            </w:r>
          </w:p>
        </w:tc>
        <w:tc>
          <w:tcPr>
            <w:tcW w:w="1985" w:type="dxa"/>
            <w:tcBorders>
              <w:top w:val="single" w:sz="4" w:space="0" w:color="000000"/>
              <w:left w:val="single" w:sz="4" w:space="0" w:color="000000"/>
              <w:bottom w:val="single" w:sz="4" w:space="0" w:color="000000"/>
              <w:right w:val="single" w:sz="4" w:space="0" w:color="000000"/>
            </w:tcBorders>
            <w:hideMark/>
          </w:tcPr>
          <w:p w14:paraId="4D76C82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354 005,35</w:t>
            </w:r>
          </w:p>
        </w:tc>
        <w:tc>
          <w:tcPr>
            <w:tcW w:w="1417" w:type="dxa"/>
            <w:tcBorders>
              <w:top w:val="single" w:sz="4" w:space="0" w:color="000000"/>
              <w:left w:val="single" w:sz="4" w:space="0" w:color="000000"/>
              <w:bottom w:val="single" w:sz="4" w:space="0" w:color="000000"/>
              <w:right w:val="single" w:sz="4" w:space="0" w:color="000000"/>
            </w:tcBorders>
            <w:hideMark/>
          </w:tcPr>
          <w:p w14:paraId="60E9DF6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92,0</w:t>
            </w:r>
          </w:p>
        </w:tc>
      </w:tr>
      <w:tr w:rsidR="001941EC" w:rsidRPr="001941EC" w14:paraId="7AEA04B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795F7D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3F5136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9A715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9E2F65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6310855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0BD988B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35DDFD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36035E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0CFFFA9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33D446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4 409 668,69</w:t>
            </w:r>
          </w:p>
        </w:tc>
        <w:tc>
          <w:tcPr>
            <w:tcW w:w="1985" w:type="dxa"/>
            <w:tcBorders>
              <w:top w:val="single" w:sz="4" w:space="0" w:color="000000"/>
              <w:left w:val="single" w:sz="4" w:space="0" w:color="000000"/>
              <w:bottom w:val="single" w:sz="4" w:space="0" w:color="000000"/>
              <w:right w:val="single" w:sz="4" w:space="0" w:color="000000"/>
            </w:tcBorders>
            <w:hideMark/>
          </w:tcPr>
          <w:p w14:paraId="707508B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600 000,00</w:t>
            </w:r>
          </w:p>
        </w:tc>
        <w:tc>
          <w:tcPr>
            <w:tcW w:w="1417" w:type="dxa"/>
            <w:tcBorders>
              <w:top w:val="single" w:sz="4" w:space="0" w:color="000000"/>
              <w:left w:val="single" w:sz="4" w:space="0" w:color="000000"/>
              <w:bottom w:val="single" w:sz="4" w:space="0" w:color="000000"/>
              <w:right w:val="single" w:sz="4" w:space="0" w:color="000000"/>
            </w:tcBorders>
            <w:hideMark/>
          </w:tcPr>
          <w:p w14:paraId="54DB44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13,6</w:t>
            </w:r>
          </w:p>
        </w:tc>
      </w:tr>
      <w:tr w:rsidR="001941EC" w:rsidRPr="001941EC" w14:paraId="26FBD26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EC3E7C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Иные работы, услуги по подст.226 </w:t>
            </w:r>
          </w:p>
        </w:tc>
        <w:tc>
          <w:tcPr>
            <w:tcW w:w="708" w:type="dxa"/>
            <w:tcBorders>
              <w:top w:val="single" w:sz="4" w:space="0" w:color="000000"/>
              <w:left w:val="single" w:sz="4" w:space="0" w:color="000000"/>
              <w:bottom w:val="single" w:sz="4" w:space="0" w:color="000000"/>
              <w:right w:val="single" w:sz="4" w:space="0" w:color="000000"/>
            </w:tcBorders>
            <w:hideMark/>
          </w:tcPr>
          <w:p w14:paraId="3CA07F1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43934B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51A7CDE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2D941D1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262C0DD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31AA8F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0D12C1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6394CA0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5E16E89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600 517,38</w:t>
            </w:r>
          </w:p>
        </w:tc>
        <w:tc>
          <w:tcPr>
            <w:tcW w:w="1985" w:type="dxa"/>
            <w:tcBorders>
              <w:top w:val="single" w:sz="4" w:space="0" w:color="000000"/>
              <w:left w:val="single" w:sz="4" w:space="0" w:color="000000"/>
              <w:bottom w:val="single" w:sz="4" w:space="0" w:color="000000"/>
              <w:right w:val="single" w:sz="4" w:space="0" w:color="000000"/>
            </w:tcBorders>
            <w:hideMark/>
          </w:tcPr>
          <w:p w14:paraId="2FE70E8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30 000,00</w:t>
            </w:r>
          </w:p>
        </w:tc>
        <w:tc>
          <w:tcPr>
            <w:tcW w:w="1417" w:type="dxa"/>
            <w:tcBorders>
              <w:top w:val="single" w:sz="4" w:space="0" w:color="000000"/>
              <w:left w:val="single" w:sz="4" w:space="0" w:color="000000"/>
              <w:bottom w:val="single" w:sz="4" w:space="0" w:color="000000"/>
              <w:right w:val="single" w:sz="4" w:space="0" w:color="000000"/>
            </w:tcBorders>
            <w:hideMark/>
          </w:tcPr>
          <w:p w14:paraId="4E261B8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w:t>
            </w:r>
          </w:p>
        </w:tc>
      </w:tr>
      <w:tr w:rsidR="001941EC" w:rsidRPr="001941EC" w14:paraId="249BA86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5C2AB2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xml:space="preserve">МК №0116300010721000074 разработка ПСД </w:t>
            </w:r>
          </w:p>
        </w:tc>
        <w:tc>
          <w:tcPr>
            <w:tcW w:w="708" w:type="dxa"/>
            <w:tcBorders>
              <w:top w:val="single" w:sz="4" w:space="0" w:color="000000"/>
              <w:left w:val="single" w:sz="4" w:space="0" w:color="000000"/>
              <w:bottom w:val="single" w:sz="4" w:space="0" w:color="000000"/>
              <w:right w:val="single" w:sz="4" w:space="0" w:color="000000"/>
            </w:tcBorders>
            <w:hideMark/>
          </w:tcPr>
          <w:p w14:paraId="382BED4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83B746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BEE17B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810C86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6E6150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3C18B0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30065F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153777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A1ACA7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30 000,00</w:t>
            </w:r>
          </w:p>
        </w:tc>
        <w:tc>
          <w:tcPr>
            <w:tcW w:w="1985" w:type="dxa"/>
            <w:tcBorders>
              <w:top w:val="single" w:sz="4" w:space="0" w:color="000000"/>
              <w:left w:val="single" w:sz="4" w:space="0" w:color="000000"/>
              <w:bottom w:val="single" w:sz="4" w:space="0" w:color="000000"/>
              <w:right w:val="single" w:sz="4" w:space="0" w:color="000000"/>
            </w:tcBorders>
            <w:hideMark/>
          </w:tcPr>
          <w:p w14:paraId="00D57CC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30 000,00</w:t>
            </w:r>
          </w:p>
        </w:tc>
        <w:tc>
          <w:tcPr>
            <w:tcW w:w="1417" w:type="dxa"/>
            <w:tcBorders>
              <w:top w:val="single" w:sz="4" w:space="0" w:color="000000"/>
              <w:left w:val="single" w:sz="4" w:space="0" w:color="000000"/>
              <w:bottom w:val="single" w:sz="4" w:space="0" w:color="000000"/>
              <w:right w:val="single" w:sz="4" w:space="0" w:color="000000"/>
            </w:tcBorders>
            <w:hideMark/>
          </w:tcPr>
          <w:p w14:paraId="1921112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34E5DCA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297AB2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0116300010722000018 разработка ПСД снос 4 аварийных МКД</w:t>
            </w:r>
          </w:p>
        </w:tc>
        <w:tc>
          <w:tcPr>
            <w:tcW w:w="708" w:type="dxa"/>
            <w:tcBorders>
              <w:top w:val="single" w:sz="4" w:space="0" w:color="000000"/>
              <w:left w:val="single" w:sz="4" w:space="0" w:color="000000"/>
              <w:bottom w:val="single" w:sz="4" w:space="0" w:color="000000"/>
              <w:right w:val="single" w:sz="4" w:space="0" w:color="000000"/>
            </w:tcBorders>
            <w:hideMark/>
          </w:tcPr>
          <w:p w14:paraId="0F8ED14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500410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5CC0F7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079F69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1F6A93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EC6AE6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71E405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E97827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5747A1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400 035,73</w:t>
            </w:r>
          </w:p>
        </w:tc>
        <w:tc>
          <w:tcPr>
            <w:tcW w:w="1985" w:type="dxa"/>
            <w:tcBorders>
              <w:top w:val="single" w:sz="4" w:space="0" w:color="000000"/>
              <w:left w:val="single" w:sz="4" w:space="0" w:color="000000"/>
              <w:bottom w:val="single" w:sz="4" w:space="0" w:color="000000"/>
              <w:right w:val="single" w:sz="4" w:space="0" w:color="000000"/>
            </w:tcBorders>
            <w:hideMark/>
          </w:tcPr>
          <w:p w14:paraId="707D08B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07C53DF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412F69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14EE2E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устройство греющего кабеля на сети водоотведения МКД</w:t>
            </w:r>
          </w:p>
        </w:tc>
        <w:tc>
          <w:tcPr>
            <w:tcW w:w="708" w:type="dxa"/>
            <w:tcBorders>
              <w:top w:val="single" w:sz="4" w:space="0" w:color="000000"/>
              <w:left w:val="single" w:sz="4" w:space="0" w:color="000000"/>
              <w:bottom w:val="single" w:sz="4" w:space="0" w:color="000000"/>
              <w:right w:val="single" w:sz="4" w:space="0" w:color="000000"/>
            </w:tcBorders>
            <w:hideMark/>
          </w:tcPr>
          <w:p w14:paraId="7A63E23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4EAC6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DC756B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35667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4DDA07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56236B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3D9245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C547AC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FF79F6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170 481,65</w:t>
            </w:r>
          </w:p>
        </w:tc>
        <w:tc>
          <w:tcPr>
            <w:tcW w:w="1985" w:type="dxa"/>
            <w:tcBorders>
              <w:top w:val="single" w:sz="4" w:space="0" w:color="000000"/>
              <w:left w:val="single" w:sz="4" w:space="0" w:color="000000"/>
              <w:bottom w:val="single" w:sz="4" w:space="0" w:color="000000"/>
              <w:right w:val="single" w:sz="4" w:space="0" w:color="000000"/>
            </w:tcBorders>
            <w:hideMark/>
          </w:tcPr>
          <w:p w14:paraId="29AA19B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DA9544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A5B5F3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68BE88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Иные работы, услуги по подст.226 </w:t>
            </w:r>
          </w:p>
        </w:tc>
        <w:tc>
          <w:tcPr>
            <w:tcW w:w="708" w:type="dxa"/>
            <w:tcBorders>
              <w:top w:val="single" w:sz="4" w:space="0" w:color="000000"/>
              <w:left w:val="single" w:sz="4" w:space="0" w:color="000000"/>
              <w:bottom w:val="single" w:sz="4" w:space="0" w:color="000000"/>
              <w:right w:val="single" w:sz="4" w:space="0" w:color="000000"/>
            </w:tcBorders>
            <w:hideMark/>
          </w:tcPr>
          <w:p w14:paraId="0064A1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F86C5F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06526B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238B13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2969618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ACF6D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295ADF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133F6DB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7000</w:t>
            </w:r>
          </w:p>
        </w:tc>
        <w:tc>
          <w:tcPr>
            <w:tcW w:w="2268" w:type="dxa"/>
            <w:tcBorders>
              <w:top w:val="single" w:sz="4" w:space="0" w:color="000000"/>
              <w:left w:val="single" w:sz="4" w:space="0" w:color="000000"/>
              <w:bottom w:val="single" w:sz="4" w:space="0" w:color="000000"/>
              <w:right w:val="single" w:sz="4" w:space="0" w:color="000000"/>
            </w:tcBorders>
            <w:hideMark/>
          </w:tcPr>
          <w:p w14:paraId="0361CE6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5A38A1C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9A3575D" w14:textId="77777777" w:rsidR="001941EC" w:rsidRPr="001941EC" w:rsidRDefault="001941EC" w:rsidP="001941EC">
            <w:pPr>
              <w:widowControl/>
              <w:autoSpaceDE/>
              <w:autoSpaceDN/>
              <w:adjustRightInd/>
              <w:rPr>
                <w:rFonts w:eastAsia="Times New Roman"/>
                <w:sz w:val="20"/>
                <w:szCs w:val="20"/>
              </w:rPr>
            </w:pPr>
          </w:p>
        </w:tc>
      </w:tr>
      <w:tr w:rsidR="001941EC" w:rsidRPr="001941EC" w14:paraId="3239709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E6129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окраска фасадов МКД по ул. Юбилейная 7,8,10,11,12</w:t>
            </w:r>
          </w:p>
        </w:tc>
        <w:tc>
          <w:tcPr>
            <w:tcW w:w="708" w:type="dxa"/>
            <w:tcBorders>
              <w:top w:val="single" w:sz="4" w:space="0" w:color="000000"/>
              <w:left w:val="single" w:sz="4" w:space="0" w:color="000000"/>
              <w:bottom w:val="single" w:sz="4" w:space="0" w:color="000000"/>
              <w:right w:val="single" w:sz="4" w:space="0" w:color="000000"/>
            </w:tcBorders>
            <w:hideMark/>
          </w:tcPr>
          <w:p w14:paraId="3072E65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2FCA42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13142C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9DACBD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9CBD0E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B19EB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C783F6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C2494F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27416C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0A99E57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D041F81" w14:textId="77777777" w:rsidR="001941EC" w:rsidRPr="001941EC" w:rsidRDefault="001941EC" w:rsidP="001941EC">
            <w:pPr>
              <w:widowControl/>
              <w:autoSpaceDE/>
              <w:autoSpaceDN/>
              <w:adjustRightInd/>
              <w:rPr>
                <w:rFonts w:eastAsia="Times New Roman"/>
                <w:i/>
                <w:iCs/>
                <w:sz w:val="20"/>
                <w:szCs w:val="20"/>
              </w:rPr>
            </w:pPr>
          </w:p>
        </w:tc>
      </w:tr>
      <w:tr w:rsidR="001941EC" w:rsidRPr="001941EC" w14:paraId="7B4A069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0A0BA0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hideMark/>
          </w:tcPr>
          <w:p w14:paraId="110C82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804611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B0CF01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4A647D0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0C1E208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AD1EB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23DAFA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7388BE6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9000</w:t>
            </w:r>
          </w:p>
        </w:tc>
        <w:tc>
          <w:tcPr>
            <w:tcW w:w="2268" w:type="dxa"/>
            <w:tcBorders>
              <w:top w:val="single" w:sz="4" w:space="0" w:color="000000"/>
              <w:left w:val="single" w:sz="4" w:space="0" w:color="000000"/>
              <w:bottom w:val="single" w:sz="4" w:space="0" w:color="000000"/>
              <w:right w:val="single" w:sz="4" w:space="0" w:color="000000"/>
            </w:tcBorders>
            <w:hideMark/>
          </w:tcPr>
          <w:p w14:paraId="5FFE929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3 809 151,31</w:t>
            </w:r>
          </w:p>
        </w:tc>
        <w:tc>
          <w:tcPr>
            <w:tcW w:w="1985" w:type="dxa"/>
            <w:tcBorders>
              <w:top w:val="single" w:sz="4" w:space="0" w:color="000000"/>
              <w:left w:val="single" w:sz="4" w:space="0" w:color="000000"/>
              <w:bottom w:val="single" w:sz="4" w:space="0" w:color="000000"/>
              <w:right w:val="single" w:sz="4" w:space="0" w:color="000000"/>
            </w:tcBorders>
            <w:hideMark/>
          </w:tcPr>
          <w:p w14:paraId="4449DAC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570 000,00</w:t>
            </w:r>
          </w:p>
        </w:tc>
        <w:tc>
          <w:tcPr>
            <w:tcW w:w="1417" w:type="dxa"/>
            <w:tcBorders>
              <w:top w:val="single" w:sz="4" w:space="0" w:color="000000"/>
              <w:left w:val="single" w:sz="4" w:space="0" w:color="000000"/>
              <w:bottom w:val="single" w:sz="4" w:space="0" w:color="000000"/>
              <w:right w:val="single" w:sz="4" w:space="0" w:color="000000"/>
            </w:tcBorders>
            <w:hideMark/>
          </w:tcPr>
          <w:p w14:paraId="605A17A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15,0</w:t>
            </w:r>
          </w:p>
        </w:tc>
      </w:tr>
      <w:tr w:rsidR="001941EC" w:rsidRPr="001941EC" w14:paraId="24421DD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1EC573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№0116300010721000074 разработка ПСД</w:t>
            </w:r>
          </w:p>
        </w:tc>
        <w:tc>
          <w:tcPr>
            <w:tcW w:w="708" w:type="dxa"/>
            <w:tcBorders>
              <w:top w:val="single" w:sz="4" w:space="0" w:color="000000"/>
              <w:left w:val="single" w:sz="4" w:space="0" w:color="000000"/>
              <w:bottom w:val="single" w:sz="4" w:space="0" w:color="000000"/>
              <w:right w:val="single" w:sz="4" w:space="0" w:color="000000"/>
            </w:tcBorders>
            <w:hideMark/>
          </w:tcPr>
          <w:p w14:paraId="42DA392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8CEC5F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F8E3F5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F20006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9BC8A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129495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7F023E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29EAB9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C2982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570 000,00</w:t>
            </w:r>
          </w:p>
        </w:tc>
        <w:tc>
          <w:tcPr>
            <w:tcW w:w="1985" w:type="dxa"/>
            <w:tcBorders>
              <w:top w:val="single" w:sz="4" w:space="0" w:color="000000"/>
              <w:left w:val="single" w:sz="4" w:space="0" w:color="000000"/>
              <w:bottom w:val="single" w:sz="4" w:space="0" w:color="000000"/>
              <w:right w:val="single" w:sz="4" w:space="0" w:color="000000"/>
            </w:tcBorders>
            <w:hideMark/>
          </w:tcPr>
          <w:p w14:paraId="2F879B0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570 000,00</w:t>
            </w:r>
          </w:p>
        </w:tc>
        <w:tc>
          <w:tcPr>
            <w:tcW w:w="1417" w:type="dxa"/>
            <w:tcBorders>
              <w:top w:val="single" w:sz="4" w:space="0" w:color="000000"/>
              <w:left w:val="single" w:sz="4" w:space="0" w:color="000000"/>
              <w:bottom w:val="single" w:sz="4" w:space="0" w:color="000000"/>
              <w:right w:val="single" w:sz="4" w:space="0" w:color="000000"/>
            </w:tcBorders>
            <w:hideMark/>
          </w:tcPr>
          <w:p w14:paraId="0053A7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FE970F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77F20B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устройство греющего кабеля на сети водоотведения МКД</w:t>
            </w:r>
          </w:p>
        </w:tc>
        <w:tc>
          <w:tcPr>
            <w:tcW w:w="708" w:type="dxa"/>
            <w:tcBorders>
              <w:top w:val="single" w:sz="4" w:space="0" w:color="000000"/>
              <w:left w:val="single" w:sz="4" w:space="0" w:color="000000"/>
              <w:bottom w:val="single" w:sz="4" w:space="0" w:color="000000"/>
              <w:right w:val="single" w:sz="4" w:space="0" w:color="000000"/>
            </w:tcBorders>
            <w:hideMark/>
          </w:tcPr>
          <w:p w14:paraId="0317C8E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283226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BCAC2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C9947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F53D9C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ED6B89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E73E75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F7E21A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4DE276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3 239 151,31</w:t>
            </w:r>
          </w:p>
        </w:tc>
        <w:tc>
          <w:tcPr>
            <w:tcW w:w="1985" w:type="dxa"/>
            <w:tcBorders>
              <w:top w:val="single" w:sz="4" w:space="0" w:color="000000"/>
              <w:left w:val="single" w:sz="4" w:space="0" w:color="000000"/>
              <w:bottom w:val="single" w:sz="4" w:space="0" w:color="000000"/>
              <w:right w:val="single" w:sz="4" w:space="0" w:color="000000"/>
            </w:tcBorders>
            <w:hideMark/>
          </w:tcPr>
          <w:p w14:paraId="6999D67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4DC52A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B5A219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99F45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4E48077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C53A52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FF33D6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618784C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26FD1FD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7BBE76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EAA3CC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43E9912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27170B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04FEBCA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B984349" w14:textId="77777777" w:rsidR="001941EC" w:rsidRPr="001941EC" w:rsidRDefault="001941EC" w:rsidP="001941EC">
            <w:pPr>
              <w:widowControl/>
              <w:autoSpaceDE/>
              <w:autoSpaceDN/>
              <w:adjustRightInd/>
              <w:rPr>
                <w:rFonts w:eastAsia="Times New Roman"/>
                <w:sz w:val="20"/>
                <w:szCs w:val="20"/>
              </w:rPr>
            </w:pPr>
          </w:p>
        </w:tc>
      </w:tr>
      <w:tr w:rsidR="001941EC" w:rsidRPr="001941EC" w14:paraId="062B47E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BC737B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Приобретение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14B0E7C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1B8B3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5B814E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02072FE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68C54AB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3CF54B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3F227A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2BE91C6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1116</w:t>
            </w:r>
          </w:p>
        </w:tc>
        <w:tc>
          <w:tcPr>
            <w:tcW w:w="2268" w:type="dxa"/>
            <w:tcBorders>
              <w:top w:val="single" w:sz="4" w:space="0" w:color="000000"/>
              <w:left w:val="single" w:sz="4" w:space="0" w:color="000000"/>
              <w:bottom w:val="single" w:sz="4" w:space="0" w:color="000000"/>
              <w:right w:val="single" w:sz="4" w:space="0" w:color="000000"/>
            </w:tcBorders>
            <w:hideMark/>
          </w:tcPr>
          <w:p w14:paraId="28F334F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1543E59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8CC7181" w14:textId="77777777" w:rsidR="001941EC" w:rsidRPr="001941EC" w:rsidRDefault="001941EC" w:rsidP="001941EC">
            <w:pPr>
              <w:widowControl/>
              <w:autoSpaceDE/>
              <w:autoSpaceDN/>
              <w:adjustRightInd/>
              <w:rPr>
                <w:rFonts w:eastAsia="Times New Roman"/>
                <w:sz w:val="20"/>
                <w:szCs w:val="20"/>
              </w:rPr>
            </w:pPr>
          </w:p>
        </w:tc>
      </w:tr>
      <w:tr w:rsidR="001941EC" w:rsidRPr="001941EC" w14:paraId="56DD287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572C4F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прочих оборотных запасов (материалов)</w:t>
            </w:r>
          </w:p>
        </w:tc>
        <w:tc>
          <w:tcPr>
            <w:tcW w:w="708" w:type="dxa"/>
            <w:tcBorders>
              <w:top w:val="single" w:sz="4" w:space="0" w:color="000000"/>
              <w:left w:val="single" w:sz="4" w:space="0" w:color="000000"/>
              <w:bottom w:val="single" w:sz="4" w:space="0" w:color="000000"/>
              <w:right w:val="single" w:sz="4" w:space="0" w:color="000000"/>
            </w:tcBorders>
            <w:hideMark/>
          </w:tcPr>
          <w:p w14:paraId="5EFBBD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A9D172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778E99C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34AF048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394E35D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8736D4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F348BF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346</w:t>
            </w:r>
          </w:p>
        </w:tc>
        <w:tc>
          <w:tcPr>
            <w:tcW w:w="1275" w:type="dxa"/>
            <w:tcBorders>
              <w:top w:val="single" w:sz="4" w:space="0" w:color="000000"/>
              <w:left w:val="single" w:sz="4" w:space="0" w:color="000000"/>
              <w:bottom w:val="single" w:sz="4" w:space="0" w:color="000000"/>
              <w:right w:val="single" w:sz="4" w:space="0" w:color="000000"/>
            </w:tcBorders>
            <w:hideMark/>
          </w:tcPr>
          <w:p w14:paraId="2DEA8C0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A09ACD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0038DA4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01B6ACE" w14:textId="77777777" w:rsidR="001941EC" w:rsidRPr="001941EC" w:rsidRDefault="001941EC" w:rsidP="001941EC">
            <w:pPr>
              <w:widowControl/>
              <w:autoSpaceDE/>
              <w:autoSpaceDN/>
              <w:adjustRightInd/>
              <w:rPr>
                <w:rFonts w:eastAsia="Times New Roman"/>
                <w:sz w:val="20"/>
                <w:szCs w:val="20"/>
              </w:rPr>
            </w:pPr>
          </w:p>
        </w:tc>
      </w:tr>
      <w:tr w:rsidR="001941EC" w:rsidRPr="001941EC" w14:paraId="143D4D9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D665E5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Приобретение </w:t>
            </w:r>
            <w:proofErr w:type="gramStart"/>
            <w:r w:rsidRPr="001941EC">
              <w:rPr>
                <w:rFonts w:eastAsia="Times New Roman"/>
                <w:sz w:val="20"/>
                <w:szCs w:val="20"/>
              </w:rPr>
              <w:t>мат.зарасов</w:t>
            </w:r>
            <w:proofErr w:type="gramEnd"/>
          </w:p>
        </w:tc>
        <w:tc>
          <w:tcPr>
            <w:tcW w:w="708" w:type="dxa"/>
            <w:tcBorders>
              <w:top w:val="single" w:sz="4" w:space="0" w:color="000000"/>
              <w:left w:val="single" w:sz="4" w:space="0" w:color="000000"/>
              <w:bottom w:val="single" w:sz="4" w:space="0" w:color="000000"/>
              <w:right w:val="single" w:sz="4" w:space="0" w:color="000000"/>
            </w:tcBorders>
            <w:hideMark/>
          </w:tcPr>
          <w:p w14:paraId="5B3DBB7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A4CD2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04248F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29F52B8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3D93BC0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7A208A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E33B96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346</w:t>
            </w:r>
          </w:p>
        </w:tc>
        <w:tc>
          <w:tcPr>
            <w:tcW w:w="1275" w:type="dxa"/>
            <w:tcBorders>
              <w:top w:val="single" w:sz="4" w:space="0" w:color="000000"/>
              <w:left w:val="single" w:sz="4" w:space="0" w:color="000000"/>
              <w:bottom w:val="single" w:sz="4" w:space="0" w:color="000000"/>
              <w:right w:val="single" w:sz="4" w:space="0" w:color="000000"/>
            </w:tcBorders>
            <w:hideMark/>
          </w:tcPr>
          <w:p w14:paraId="315C751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1123</w:t>
            </w:r>
          </w:p>
        </w:tc>
        <w:tc>
          <w:tcPr>
            <w:tcW w:w="2268" w:type="dxa"/>
            <w:tcBorders>
              <w:top w:val="single" w:sz="4" w:space="0" w:color="000000"/>
              <w:left w:val="single" w:sz="4" w:space="0" w:color="000000"/>
              <w:bottom w:val="single" w:sz="4" w:space="0" w:color="000000"/>
              <w:right w:val="single" w:sz="4" w:space="0" w:color="000000"/>
            </w:tcBorders>
            <w:hideMark/>
          </w:tcPr>
          <w:p w14:paraId="4305CB6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5059F20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5A70A27" w14:textId="77777777" w:rsidR="001941EC" w:rsidRPr="001941EC" w:rsidRDefault="001941EC" w:rsidP="001941EC">
            <w:pPr>
              <w:widowControl/>
              <w:autoSpaceDE/>
              <w:autoSpaceDN/>
              <w:adjustRightInd/>
              <w:rPr>
                <w:rFonts w:eastAsia="Times New Roman"/>
                <w:sz w:val="20"/>
                <w:szCs w:val="20"/>
              </w:rPr>
            </w:pPr>
          </w:p>
        </w:tc>
      </w:tr>
      <w:tr w:rsidR="001941EC" w:rsidRPr="001941EC" w14:paraId="0E09EF1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ED56D8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энергетических ресурсов</w:t>
            </w:r>
          </w:p>
        </w:tc>
        <w:tc>
          <w:tcPr>
            <w:tcW w:w="708" w:type="dxa"/>
            <w:tcBorders>
              <w:top w:val="single" w:sz="4" w:space="0" w:color="000000"/>
              <w:left w:val="single" w:sz="4" w:space="0" w:color="000000"/>
              <w:bottom w:val="single" w:sz="4" w:space="0" w:color="000000"/>
              <w:right w:val="single" w:sz="4" w:space="0" w:color="000000"/>
            </w:tcBorders>
            <w:hideMark/>
          </w:tcPr>
          <w:p w14:paraId="2CD769D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F047E3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A6A58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6CD5B8E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5E234F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247</w:t>
            </w:r>
          </w:p>
        </w:tc>
        <w:tc>
          <w:tcPr>
            <w:tcW w:w="1134" w:type="dxa"/>
            <w:tcBorders>
              <w:top w:val="single" w:sz="4" w:space="0" w:color="000000"/>
              <w:left w:val="single" w:sz="4" w:space="0" w:color="000000"/>
              <w:bottom w:val="single" w:sz="4" w:space="0" w:color="000000"/>
              <w:right w:val="single" w:sz="4" w:space="0" w:color="000000"/>
            </w:tcBorders>
            <w:hideMark/>
          </w:tcPr>
          <w:p w14:paraId="0BA0984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AFDF6F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BF742A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7C50F5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1 345 067,16</w:t>
            </w:r>
          </w:p>
        </w:tc>
        <w:tc>
          <w:tcPr>
            <w:tcW w:w="1985" w:type="dxa"/>
            <w:tcBorders>
              <w:top w:val="single" w:sz="4" w:space="0" w:color="000000"/>
              <w:left w:val="single" w:sz="4" w:space="0" w:color="000000"/>
              <w:bottom w:val="single" w:sz="4" w:space="0" w:color="000000"/>
              <w:right w:val="single" w:sz="4" w:space="0" w:color="000000"/>
            </w:tcBorders>
            <w:hideMark/>
          </w:tcPr>
          <w:p w14:paraId="2DEA03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492 873,83</w:t>
            </w:r>
          </w:p>
        </w:tc>
        <w:tc>
          <w:tcPr>
            <w:tcW w:w="1417" w:type="dxa"/>
            <w:tcBorders>
              <w:top w:val="single" w:sz="4" w:space="0" w:color="000000"/>
              <w:left w:val="single" w:sz="4" w:space="0" w:color="000000"/>
              <w:bottom w:val="single" w:sz="4" w:space="0" w:color="000000"/>
              <w:right w:val="single" w:sz="4" w:space="0" w:color="000000"/>
            </w:tcBorders>
            <w:hideMark/>
          </w:tcPr>
          <w:p w14:paraId="059DB3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36,6</w:t>
            </w:r>
          </w:p>
        </w:tc>
      </w:tr>
      <w:tr w:rsidR="001941EC" w:rsidRPr="001941EC" w14:paraId="6EC537C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E261BF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Коммунальные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070BF86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1452BD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5AF6E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363CB7B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5261313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247</w:t>
            </w:r>
          </w:p>
        </w:tc>
        <w:tc>
          <w:tcPr>
            <w:tcW w:w="1134" w:type="dxa"/>
            <w:tcBorders>
              <w:top w:val="single" w:sz="4" w:space="0" w:color="000000"/>
              <w:left w:val="single" w:sz="4" w:space="0" w:color="000000"/>
              <w:bottom w:val="single" w:sz="4" w:space="0" w:color="000000"/>
              <w:right w:val="single" w:sz="4" w:space="0" w:color="000000"/>
            </w:tcBorders>
            <w:hideMark/>
          </w:tcPr>
          <w:p w14:paraId="75A8D76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95B6F0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73BED11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A67EA4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1 345 067,16</w:t>
            </w:r>
          </w:p>
        </w:tc>
        <w:tc>
          <w:tcPr>
            <w:tcW w:w="1985" w:type="dxa"/>
            <w:tcBorders>
              <w:top w:val="single" w:sz="4" w:space="0" w:color="000000"/>
              <w:left w:val="single" w:sz="4" w:space="0" w:color="000000"/>
              <w:bottom w:val="single" w:sz="4" w:space="0" w:color="000000"/>
              <w:right w:val="single" w:sz="4" w:space="0" w:color="000000"/>
            </w:tcBorders>
            <w:hideMark/>
          </w:tcPr>
          <w:p w14:paraId="7F942D2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492 873,83</w:t>
            </w:r>
          </w:p>
        </w:tc>
        <w:tc>
          <w:tcPr>
            <w:tcW w:w="1417" w:type="dxa"/>
            <w:tcBorders>
              <w:top w:val="single" w:sz="4" w:space="0" w:color="000000"/>
              <w:left w:val="single" w:sz="4" w:space="0" w:color="000000"/>
              <w:bottom w:val="single" w:sz="4" w:space="0" w:color="000000"/>
              <w:right w:val="single" w:sz="4" w:space="0" w:color="000000"/>
            </w:tcBorders>
            <w:hideMark/>
          </w:tcPr>
          <w:p w14:paraId="7295901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36,6</w:t>
            </w:r>
          </w:p>
        </w:tc>
      </w:tr>
      <w:tr w:rsidR="001941EC" w:rsidRPr="001941EC" w14:paraId="2A0C39D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EFA293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Оплата услуг отопления прочих поставщиков</w:t>
            </w:r>
          </w:p>
        </w:tc>
        <w:tc>
          <w:tcPr>
            <w:tcW w:w="708" w:type="dxa"/>
            <w:tcBorders>
              <w:top w:val="single" w:sz="4" w:space="0" w:color="000000"/>
              <w:left w:val="single" w:sz="4" w:space="0" w:color="000000"/>
              <w:bottom w:val="single" w:sz="4" w:space="0" w:color="000000"/>
              <w:right w:val="single" w:sz="4" w:space="0" w:color="000000"/>
            </w:tcBorders>
            <w:hideMark/>
          </w:tcPr>
          <w:p w14:paraId="7E0BB49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21BD2A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06C594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77AAF7F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99 5 00 91002</w:t>
            </w:r>
          </w:p>
        </w:tc>
        <w:tc>
          <w:tcPr>
            <w:tcW w:w="567" w:type="dxa"/>
            <w:tcBorders>
              <w:top w:val="single" w:sz="4" w:space="0" w:color="000000"/>
              <w:left w:val="single" w:sz="4" w:space="0" w:color="000000"/>
              <w:bottom w:val="single" w:sz="4" w:space="0" w:color="000000"/>
              <w:right w:val="single" w:sz="4" w:space="0" w:color="000000"/>
            </w:tcBorders>
            <w:hideMark/>
          </w:tcPr>
          <w:p w14:paraId="74F8083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247</w:t>
            </w:r>
          </w:p>
        </w:tc>
        <w:tc>
          <w:tcPr>
            <w:tcW w:w="1134" w:type="dxa"/>
            <w:tcBorders>
              <w:top w:val="single" w:sz="4" w:space="0" w:color="000000"/>
              <w:left w:val="single" w:sz="4" w:space="0" w:color="000000"/>
              <w:bottom w:val="single" w:sz="4" w:space="0" w:color="000000"/>
              <w:right w:val="single" w:sz="4" w:space="0" w:color="000000"/>
            </w:tcBorders>
            <w:hideMark/>
          </w:tcPr>
          <w:p w14:paraId="6A5FEA1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CA4528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46FF5E5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11072</w:t>
            </w:r>
          </w:p>
        </w:tc>
        <w:tc>
          <w:tcPr>
            <w:tcW w:w="2268" w:type="dxa"/>
            <w:tcBorders>
              <w:top w:val="single" w:sz="4" w:space="0" w:color="000000"/>
              <w:left w:val="single" w:sz="4" w:space="0" w:color="000000"/>
              <w:bottom w:val="single" w:sz="4" w:space="0" w:color="000000"/>
              <w:right w:val="single" w:sz="4" w:space="0" w:color="000000"/>
            </w:tcBorders>
            <w:hideMark/>
          </w:tcPr>
          <w:p w14:paraId="4DD2D9C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1 345 067,16</w:t>
            </w:r>
          </w:p>
        </w:tc>
        <w:tc>
          <w:tcPr>
            <w:tcW w:w="1985" w:type="dxa"/>
            <w:tcBorders>
              <w:top w:val="single" w:sz="4" w:space="0" w:color="000000"/>
              <w:left w:val="single" w:sz="4" w:space="0" w:color="000000"/>
              <w:bottom w:val="single" w:sz="4" w:space="0" w:color="000000"/>
              <w:right w:val="single" w:sz="4" w:space="0" w:color="000000"/>
            </w:tcBorders>
            <w:hideMark/>
          </w:tcPr>
          <w:p w14:paraId="2CF9FE5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492 873,83</w:t>
            </w:r>
          </w:p>
        </w:tc>
        <w:tc>
          <w:tcPr>
            <w:tcW w:w="1417" w:type="dxa"/>
            <w:tcBorders>
              <w:top w:val="single" w:sz="4" w:space="0" w:color="000000"/>
              <w:left w:val="single" w:sz="4" w:space="0" w:color="000000"/>
              <w:bottom w:val="single" w:sz="4" w:space="0" w:color="000000"/>
              <w:right w:val="single" w:sz="4" w:space="0" w:color="000000"/>
            </w:tcBorders>
            <w:hideMark/>
          </w:tcPr>
          <w:p w14:paraId="0D9F0EE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36,6</w:t>
            </w:r>
          </w:p>
        </w:tc>
      </w:tr>
      <w:tr w:rsidR="001941EC" w:rsidRPr="001941EC" w14:paraId="4EA000A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214D41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№4/18-ю отопление (кредиторская задолженность 2021)</w:t>
            </w:r>
          </w:p>
        </w:tc>
        <w:tc>
          <w:tcPr>
            <w:tcW w:w="708" w:type="dxa"/>
            <w:tcBorders>
              <w:top w:val="single" w:sz="4" w:space="0" w:color="000000"/>
              <w:left w:val="single" w:sz="4" w:space="0" w:color="000000"/>
              <w:bottom w:val="single" w:sz="4" w:space="0" w:color="000000"/>
              <w:right w:val="single" w:sz="4" w:space="0" w:color="000000"/>
            </w:tcBorders>
            <w:hideMark/>
          </w:tcPr>
          <w:p w14:paraId="6419330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5C8322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C3886A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F92FD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51BA2F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04840D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EEC40C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87E40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E71D4F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95 544,05</w:t>
            </w:r>
          </w:p>
        </w:tc>
        <w:tc>
          <w:tcPr>
            <w:tcW w:w="1985" w:type="dxa"/>
            <w:tcBorders>
              <w:top w:val="single" w:sz="4" w:space="0" w:color="000000"/>
              <w:left w:val="single" w:sz="4" w:space="0" w:color="000000"/>
              <w:bottom w:val="single" w:sz="4" w:space="0" w:color="000000"/>
              <w:right w:val="single" w:sz="4" w:space="0" w:color="000000"/>
            </w:tcBorders>
            <w:hideMark/>
          </w:tcPr>
          <w:p w14:paraId="600506C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95 544,05</w:t>
            </w:r>
          </w:p>
        </w:tc>
        <w:tc>
          <w:tcPr>
            <w:tcW w:w="1417" w:type="dxa"/>
            <w:tcBorders>
              <w:top w:val="single" w:sz="4" w:space="0" w:color="000000"/>
              <w:left w:val="single" w:sz="4" w:space="0" w:color="000000"/>
              <w:bottom w:val="single" w:sz="4" w:space="0" w:color="000000"/>
              <w:right w:val="single" w:sz="4" w:space="0" w:color="000000"/>
            </w:tcBorders>
            <w:hideMark/>
          </w:tcPr>
          <w:p w14:paraId="3BE155A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AD9466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B469CE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№1/22-н отопление</w:t>
            </w:r>
          </w:p>
        </w:tc>
        <w:tc>
          <w:tcPr>
            <w:tcW w:w="708" w:type="dxa"/>
            <w:tcBorders>
              <w:top w:val="single" w:sz="4" w:space="0" w:color="000000"/>
              <w:left w:val="single" w:sz="4" w:space="0" w:color="000000"/>
              <w:bottom w:val="single" w:sz="4" w:space="0" w:color="000000"/>
              <w:right w:val="single" w:sz="4" w:space="0" w:color="000000"/>
            </w:tcBorders>
            <w:hideMark/>
          </w:tcPr>
          <w:p w14:paraId="0EFD27C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0EBAE1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C81CB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A77E47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485502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960993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9E3DEC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5E555E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A1E275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1 249 523,11</w:t>
            </w:r>
          </w:p>
        </w:tc>
        <w:tc>
          <w:tcPr>
            <w:tcW w:w="1985" w:type="dxa"/>
            <w:tcBorders>
              <w:top w:val="single" w:sz="4" w:space="0" w:color="000000"/>
              <w:left w:val="single" w:sz="4" w:space="0" w:color="000000"/>
              <w:bottom w:val="single" w:sz="4" w:space="0" w:color="000000"/>
              <w:right w:val="single" w:sz="4" w:space="0" w:color="000000"/>
            </w:tcBorders>
            <w:hideMark/>
          </w:tcPr>
          <w:p w14:paraId="61D7D79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397 329,78</w:t>
            </w:r>
          </w:p>
        </w:tc>
        <w:tc>
          <w:tcPr>
            <w:tcW w:w="1417" w:type="dxa"/>
            <w:tcBorders>
              <w:top w:val="single" w:sz="4" w:space="0" w:color="000000"/>
              <w:left w:val="single" w:sz="4" w:space="0" w:color="000000"/>
              <w:bottom w:val="single" w:sz="4" w:space="0" w:color="000000"/>
              <w:right w:val="single" w:sz="4" w:space="0" w:color="000000"/>
            </w:tcBorders>
            <w:hideMark/>
          </w:tcPr>
          <w:p w14:paraId="3076DBC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31,8</w:t>
            </w:r>
          </w:p>
        </w:tc>
      </w:tr>
      <w:tr w:rsidR="001941EC" w:rsidRPr="001941EC" w14:paraId="30EC90C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C6F3F6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Расходы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hideMark/>
          </w:tcPr>
          <w:p w14:paraId="32E025A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C11BD0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F8DA05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674C170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99 5 00 91009</w:t>
            </w:r>
          </w:p>
        </w:tc>
        <w:tc>
          <w:tcPr>
            <w:tcW w:w="567" w:type="dxa"/>
            <w:tcBorders>
              <w:top w:val="single" w:sz="4" w:space="0" w:color="000000"/>
              <w:left w:val="single" w:sz="4" w:space="0" w:color="000000"/>
              <w:bottom w:val="single" w:sz="4" w:space="0" w:color="000000"/>
              <w:right w:val="single" w:sz="4" w:space="0" w:color="000000"/>
            </w:tcBorders>
            <w:hideMark/>
          </w:tcPr>
          <w:p w14:paraId="6D1CF61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B1A665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ED4ED4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99E7B5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FEE1F8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12 666 662,40</w:t>
            </w:r>
          </w:p>
        </w:tc>
        <w:tc>
          <w:tcPr>
            <w:tcW w:w="1985" w:type="dxa"/>
            <w:tcBorders>
              <w:top w:val="single" w:sz="4" w:space="0" w:color="000000"/>
              <w:left w:val="single" w:sz="4" w:space="0" w:color="000000"/>
              <w:bottom w:val="single" w:sz="4" w:space="0" w:color="000000"/>
              <w:right w:val="single" w:sz="4" w:space="0" w:color="000000"/>
            </w:tcBorders>
            <w:hideMark/>
          </w:tcPr>
          <w:p w14:paraId="1D3B777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D632E1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E546A3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E7B33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hideMark/>
          </w:tcPr>
          <w:p w14:paraId="577C561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7FE887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5AC52EB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599E104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99 5 00 91009</w:t>
            </w:r>
          </w:p>
        </w:tc>
        <w:tc>
          <w:tcPr>
            <w:tcW w:w="567" w:type="dxa"/>
            <w:tcBorders>
              <w:top w:val="single" w:sz="4" w:space="0" w:color="000000"/>
              <w:left w:val="single" w:sz="4" w:space="0" w:color="000000"/>
              <w:bottom w:val="single" w:sz="4" w:space="0" w:color="000000"/>
              <w:right w:val="single" w:sz="4" w:space="0" w:color="000000"/>
            </w:tcBorders>
            <w:hideMark/>
          </w:tcPr>
          <w:p w14:paraId="1FE2451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800</w:t>
            </w:r>
          </w:p>
        </w:tc>
        <w:tc>
          <w:tcPr>
            <w:tcW w:w="1134" w:type="dxa"/>
            <w:tcBorders>
              <w:top w:val="single" w:sz="4" w:space="0" w:color="000000"/>
              <w:left w:val="single" w:sz="4" w:space="0" w:color="000000"/>
              <w:bottom w:val="single" w:sz="4" w:space="0" w:color="000000"/>
              <w:right w:val="single" w:sz="4" w:space="0" w:color="000000"/>
            </w:tcBorders>
            <w:hideMark/>
          </w:tcPr>
          <w:p w14:paraId="46803A2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0448F2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13413C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5E84A0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12 666 662,40</w:t>
            </w:r>
          </w:p>
        </w:tc>
        <w:tc>
          <w:tcPr>
            <w:tcW w:w="1985" w:type="dxa"/>
            <w:tcBorders>
              <w:top w:val="single" w:sz="4" w:space="0" w:color="000000"/>
              <w:left w:val="single" w:sz="4" w:space="0" w:color="000000"/>
              <w:bottom w:val="single" w:sz="4" w:space="0" w:color="000000"/>
              <w:right w:val="single" w:sz="4" w:space="0" w:color="000000"/>
            </w:tcBorders>
            <w:hideMark/>
          </w:tcPr>
          <w:p w14:paraId="1B6CF55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E0CDBA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8D283B8"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577BAF2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4" w:space="0" w:color="000000"/>
              <w:left w:val="single" w:sz="4" w:space="0" w:color="000000"/>
              <w:bottom w:val="single" w:sz="4" w:space="0" w:color="000000"/>
              <w:right w:val="single" w:sz="4" w:space="0" w:color="000000"/>
            </w:tcBorders>
            <w:hideMark/>
          </w:tcPr>
          <w:p w14:paraId="3EFC1A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8823F9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7CE967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7B70254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99 5 00 91009</w:t>
            </w:r>
          </w:p>
        </w:tc>
        <w:tc>
          <w:tcPr>
            <w:tcW w:w="567" w:type="dxa"/>
            <w:tcBorders>
              <w:top w:val="single" w:sz="4" w:space="0" w:color="000000"/>
              <w:left w:val="single" w:sz="4" w:space="0" w:color="000000"/>
              <w:bottom w:val="single" w:sz="4" w:space="0" w:color="000000"/>
              <w:right w:val="single" w:sz="4" w:space="0" w:color="000000"/>
            </w:tcBorders>
            <w:hideMark/>
          </w:tcPr>
          <w:p w14:paraId="185410C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810</w:t>
            </w:r>
          </w:p>
        </w:tc>
        <w:tc>
          <w:tcPr>
            <w:tcW w:w="1134" w:type="dxa"/>
            <w:tcBorders>
              <w:top w:val="single" w:sz="4" w:space="0" w:color="000000"/>
              <w:left w:val="single" w:sz="4" w:space="0" w:color="000000"/>
              <w:bottom w:val="single" w:sz="4" w:space="0" w:color="000000"/>
              <w:right w:val="single" w:sz="4" w:space="0" w:color="000000"/>
            </w:tcBorders>
            <w:hideMark/>
          </w:tcPr>
          <w:p w14:paraId="6C1399D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701FC9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243EFE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357D3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12 666 662,40</w:t>
            </w:r>
          </w:p>
        </w:tc>
        <w:tc>
          <w:tcPr>
            <w:tcW w:w="1985" w:type="dxa"/>
            <w:tcBorders>
              <w:top w:val="single" w:sz="4" w:space="0" w:color="000000"/>
              <w:left w:val="single" w:sz="4" w:space="0" w:color="000000"/>
              <w:bottom w:val="single" w:sz="4" w:space="0" w:color="000000"/>
              <w:right w:val="single" w:sz="4" w:space="0" w:color="000000"/>
            </w:tcBorders>
            <w:hideMark/>
          </w:tcPr>
          <w:p w14:paraId="0B5F79E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8D32F8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47CD274" w14:textId="77777777" w:rsidTr="001941EC">
        <w:trPr>
          <w:trHeight w:val="1020"/>
        </w:trPr>
        <w:tc>
          <w:tcPr>
            <w:tcW w:w="2235" w:type="dxa"/>
            <w:tcBorders>
              <w:top w:val="single" w:sz="4" w:space="0" w:color="000000"/>
              <w:left w:val="single" w:sz="4" w:space="0" w:color="000000"/>
              <w:bottom w:val="single" w:sz="4" w:space="0" w:color="000000"/>
              <w:right w:val="single" w:sz="4" w:space="0" w:color="000000"/>
            </w:tcBorders>
            <w:hideMark/>
          </w:tcPr>
          <w:p w14:paraId="0F13D62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08" w:type="dxa"/>
            <w:tcBorders>
              <w:top w:val="single" w:sz="4" w:space="0" w:color="000000"/>
              <w:left w:val="single" w:sz="4" w:space="0" w:color="000000"/>
              <w:bottom w:val="single" w:sz="4" w:space="0" w:color="000000"/>
              <w:right w:val="single" w:sz="4" w:space="0" w:color="000000"/>
            </w:tcBorders>
            <w:hideMark/>
          </w:tcPr>
          <w:p w14:paraId="070A70E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69926C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C708AB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7487393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99 5 00 91009</w:t>
            </w:r>
          </w:p>
        </w:tc>
        <w:tc>
          <w:tcPr>
            <w:tcW w:w="567" w:type="dxa"/>
            <w:tcBorders>
              <w:top w:val="single" w:sz="4" w:space="0" w:color="000000"/>
              <w:left w:val="single" w:sz="4" w:space="0" w:color="000000"/>
              <w:bottom w:val="single" w:sz="4" w:space="0" w:color="000000"/>
              <w:right w:val="single" w:sz="4" w:space="0" w:color="000000"/>
            </w:tcBorders>
            <w:hideMark/>
          </w:tcPr>
          <w:p w14:paraId="02AAFAE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813</w:t>
            </w:r>
          </w:p>
        </w:tc>
        <w:tc>
          <w:tcPr>
            <w:tcW w:w="1134" w:type="dxa"/>
            <w:tcBorders>
              <w:top w:val="single" w:sz="4" w:space="0" w:color="000000"/>
              <w:left w:val="single" w:sz="4" w:space="0" w:color="000000"/>
              <w:bottom w:val="single" w:sz="4" w:space="0" w:color="000000"/>
              <w:right w:val="single" w:sz="4" w:space="0" w:color="000000"/>
            </w:tcBorders>
            <w:hideMark/>
          </w:tcPr>
          <w:p w14:paraId="7468369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D028A4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57EE34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FE160A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12 666 662,40</w:t>
            </w:r>
          </w:p>
        </w:tc>
        <w:tc>
          <w:tcPr>
            <w:tcW w:w="1985" w:type="dxa"/>
            <w:tcBorders>
              <w:top w:val="single" w:sz="4" w:space="0" w:color="000000"/>
              <w:left w:val="single" w:sz="4" w:space="0" w:color="000000"/>
              <w:bottom w:val="single" w:sz="4" w:space="0" w:color="000000"/>
              <w:right w:val="single" w:sz="4" w:space="0" w:color="000000"/>
            </w:tcBorders>
            <w:hideMark/>
          </w:tcPr>
          <w:p w14:paraId="74459BF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D7C4C0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4358EA2"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13A26AE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8" w:type="dxa"/>
            <w:tcBorders>
              <w:top w:val="single" w:sz="4" w:space="0" w:color="000000"/>
              <w:left w:val="single" w:sz="4" w:space="0" w:color="000000"/>
              <w:bottom w:val="single" w:sz="4" w:space="0" w:color="000000"/>
              <w:right w:val="single" w:sz="4" w:space="0" w:color="000000"/>
            </w:tcBorders>
            <w:hideMark/>
          </w:tcPr>
          <w:p w14:paraId="58ED0E8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953BB6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3C49D84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77FBF96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99 5 00 91009</w:t>
            </w:r>
          </w:p>
        </w:tc>
        <w:tc>
          <w:tcPr>
            <w:tcW w:w="567" w:type="dxa"/>
            <w:tcBorders>
              <w:top w:val="single" w:sz="4" w:space="0" w:color="000000"/>
              <w:left w:val="single" w:sz="4" w:space="0" w:color="000000"/>
              <w:bottom w:val="single" w:sz="4" w:space="0" w:color="000000"/>
              <w:right w:val="single" w:sz="4" w:space="0" w:color="000000"/>
            </w:tcBorders>
            <w:hideMark/>
          </w:tcPr>
          <w:p w14:paraId="189BF92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813</w:t>
            </w:r>
          </w:p>
        </w:tc>
        <w:tc>
          <w:tcPr>
            <w:tcW w:w="1134" w:type="dxa"/>
            <w:tcBorders>
              <w:top w:val="single" w:sz="4" w:space="0" w:color="000000"/>
              <w:left w:val="single" w:sz="4" w:space="0" w:color="000000"/>
              <w:bottom w:val="single" w:sz="4" w:space="0" w:color="000000"/>
              <w:right w:val="single" w:sz="4" w:space="0" w:color="000000"/>
            </w:tcBorders>
            <w:hideMark/>
          </w:tcPr>
          <w:p w14:paraId="32B2161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505A6A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245</w:t>
            </w:r>
          </w:p>
        </w:tc>
        <w:tc>
          <w:tcPr>
            <w:tcW w:w="1275" w:type="dxa"/>
            <w:tcBorders>
              <w:top w:val="single" w:sz="4" w:space="0" w:color="000000"/>
              <w:left w:val="single" w:sz="4" w:space="0" w:color="000000"/>
              <w:bottom w:val="single" w:sz="4" w:space="0" w:color="000000"/>
              <w:right w:val="single" w:sz="4" w:space="0" w:color="000000"/>
            </w:tcBorders>
            <w:hideMark/>
          </w:tcPr>
          <w:p w14:paraId="74D62C2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768C0E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666 662,40</w:t>
            </w:r>
          </w:p>
        </w:tc>
        <w:tc>
          <w:tcPr>
            <w:tcW w:w="1985" w:type="dxa"/>
            <w:tcBorders>
              <w:top w:val="single" w:sz="4" w:space="0" w:color="000000"/>
              <w:left w:val="single" w:sz="4" w:space="0" w:color="000000"/>
              <w:bottom w:val="single" w:sz="4" w:space="0" w:color="000000"/>
              <w:right w:val="single" w:sz="4" w:space="0" w:color="000000"/>
            </w:tcBorders>
            <w:hideMark/>
          </w:tcPr>
          <w:p w14:paraId="68BCB3E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A4DC2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2E193C1" w14:textId="77777777" w:rsidTr="001941EC">
        <w:trPr>
          <w:trHeight w:val="1020"/>
        </w:trPr>
        <w:tc>
          <w:tcPr>
            <w:tcW w:w="2235" w:type="dxa"/>
            <w:tcBorders>
              <w:top w:val="single" w:sz="4" w:space="0" w:color="000000"/>
              <w:left w:val="single" w:sz="4" w:space="0" w:color="000000"/>
              <w:bottom w:val="single" w:sz="4" w:space="0" w:color="000000"/>
              <w:right w:val="single" w:sz="4" w:space="0" w:color="000000"/>
            </w:tcBorders>
            <w:hideMark/>
          </w:tcPr>
          <w:p w14:paraId="15AD7D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соглашение №1 (распоряжение №255 окраска фасадов многоквартирных домов по ул. Юбилейная (многоквартирные дома по ул. Юбилейная д.7, д.8, д.10, д.11, д.12)</w:t>
            </w:r>
          </w:p>
        </w:tc>
        <w:tc>
          <w:tcPr>
            <w:tcW w:w="708" w:type="dxa"/>
            <w:tcBorders>
              <w:top w:val="single" w:sz="4" w:space="0" w:color="000000"/>
              <w:left w:val="single" w:sz="4" w:space="0" w:color="000000"/>
              <w:bottom w:val="single" w:sz="4" w:space="0" w:color="000000"/>
              <w:right w:val="single" w:sz="4" w:space="0" w:color="000000"/>
            </w:tcBorders>
            <w:hideMark/>
          </w:tcPr>
          <w:p w14:paraId="3BB538A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24B104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4BC0A5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CE5C5A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5DCA94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D55F9A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65864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81819F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FAA32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666 662,40</w:t>
            </w:r>
          </w:p>
        </w:tc>
        <w:tc>
          <w:tcPr>
            <w:tcW w:w="1985" w:type="dxa"/>
            <w:tcBorders>
              <w:top w:val="single" w:sz="4" w:space="0" w:color="000000"/>
              <w:left w:val="single" w:sz="4" w:space="0" w:color="000000"/>
              <w:bottom w:val="single" w:sz="4" w:space="0" w:color="000000"/>
              <w:right w:val="single" w:sz="4" w:space="0" w:color="000000"/>
            </w:tcBorders>
            <w:hideMark/>
          </w:tcPr>
          <w:p w14:paraId="4F5AF4D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F6F10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8C7D3B7"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72EE010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8" w:type="dxa"/>
            <w:tcBorders>
              <w:top w:val="single" w:sz="4" w:space="0" w:color="000000"/>
              <w:left w:val="single" w:sz="4" w:space="0" w:color="000000"/>
              <w:bottom w:val="single" w:sz="4" w:space="0" w:color="000000"/>
              <w:right w:val="single" w:sz="4" w:space="0" w:color="000000"/>
            </w:tcBorders>
            <w:hideMark/>
          </w:tcPr>
          <w:p w14:paraId="2FAAEA1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AE3988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185F258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15302FA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99 5 00 91009</w:t>
            </w:r>
          </w:p>
        </w:tc>
        <w:tc>
          <w:tcPr>
            <w:tcW w:w="567" w:type="dxa"/>
            <w:tcBorders>
              <w:top w:val="single" w:sz="4" w:space="0" w:color="000000"/>
              <w:left w:val="single" w:sz="4" w:space="0" w:color="000000"/>
              <w:bottom w:val="single" w:sz="4" w:space="0" w:color="000000"/>
              <w:right w:val="single" w:sz="4" w:space="0" w:color="000000"/>
            </w:tcBorders>
            <w:hideMark/>
          </w:tcPr>
          <w:p w14:paraId="74A19BB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813</w:t>
            </w:r>
          </w:p>
        </w:tc>
        <w:tc>
          <w:tcPr>
            <w:tcW w:w="1134" w:type="dxa"/>
            <w:tcBorders>
              <w:top w:val="single" w:sz="4" w:space="0" w:color="000000"/>
              <w:left w:val="single" w:sz="4" w:space="0" w:color="000000"/>
              <w:bottom w:val="single" w:sz="4" w:space="0" w:color="000000"/>
              <w:right w:val="single" w:sz="4" w:space="0" w:color="000000"/>
            </w:tcBorders>
            <w:hideMark/>
          </w:tcPr>
          <w:p w14:paraId="76DFD18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37754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245</w:t>
            </w:r>
          </w:p>
        </w:tc>
        <w:tc>
          <w:tcPr>
            <w:tcW w:w="1275" w:type="dxa"/>
            <w:tcBorders>
              <w:top w:val="single" w:sz="4" w:space="0" w:color="000000"/>
              <w:left w:val="single" w:sz="4" w:space="0" w:color="000000"/>
              <w:bottom w:val="single" w:sz="4" w:space="0" w:color="000000"/>
              <w:right w:val="single" w:sz="4" w:space="0" w:color="000000"/>
            </w:tcBorders>
            <w:hideMark/>
          </w:tcPr>
          <w:p w14:paraId="13F3C44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7000</w:t>
            </w:r>
          </w:p>
        </w:tc>
        <w:tc>
          <w:tcPr>
            <w:tcW w:w="2268" w:type="dxa"/>
            <w:tcBorders>
              <w:top w:val="single" w:sz="4" w:space="0" w:color="000000"/>
              <w:left w:val="single" w:sz="4" w:space="0" w:color="000000"/>
              <w:bottom w:val="single" w:sz="4" w:space="0" w:color="000000"/>
              <w:right w:val="single" w:sz="4" w:space="0" w:color="000000"/>
            </w:tcBorders>
            <w:hideMark/>
          </w:tcPr>
          <w:p w14:paraId="09BE62F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12 000 000,00</w:t>
            </w:r>
          </w:p>
        </w:tc>
        <w:tc>
          <w:tcPr>
            <w:tcW w:w="1985" w:type="dxa"/>
            <w:tcBorders>
              <w:top w:val="single" w:sz="4" w:space="0" w:color="000000"/>
              <w:left w:val="single" w:sz="4" w:space="0" w:color="000000"/>
              <w:bottom w:val="single" w:sz="4" w:space="0" w:color="000000"/>
              <w:right w:val="single" w:sz="4" w:space="0" w:color="000000"/>
            </w:tcBorders>
            <w:hideMark/>
          </w:tcPr>
          <w:p w14:paraId="67E8536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6D4B2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788D2B2" w14:textId="77777777" w:rsidTr="001941EC">
        <w:trPr>
          <w:trHeight w:val="1020"/>
        </w:trPr>
        <w:tc>
          <w:tcPr>
            <w:tcW w:w="2235" w:type="dxa"/>
            <w:tcBorders>
              <w:top w:val="single" w:sz="4" w:space="0" w:color="000000"/>
              <w:left w:val="single" w:sz="4" w:space="0" w:color="000000"/>
              <w:bottom w:val="single" w:sz="4" w:space="0" w:color="000000"/>
              <w:right w:val="single" w:sz="4" w:space="0" w:color="000000"/>
            </w:tcBorders>
            <w:hideMark/>
          </w:tcPr>
          <w:p w14:paraId="6511D4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соглашение №1 (распоряжение №255 окраска фасадов многоквартирных домов по ул. Юбилейная (многоквартирные дома по ул. Юбилейная д.7, д.8, д.10, д.11, д.12)</w:t>
            </w:r>
          </w:p>
        </w:tc>
        <w:tc>
          <w:tcPr>
            <w:tcW w:w="708" w:type="dxa"/>
            <w:tcBorders>
              <w:top w:val="single" w:sz="4" w:space="0" w:color="000000"/>
              <w:left w:val="single" w:sz="4" w:space="0" w:color="000000"/>
              <w:bottom w:val="single" w:sz="4" w:space="0" w:color="000000"/>
              <w:right w:val="single" w:sz="4" w:space="0" w:color="000000"/>
            </w:tcBorders>
            <w:hideMark/>
          </w:tcPr>
          <w:p w14:paraId="780CFF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5B3AEA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9409AA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E7AE6C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BF3DA3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507A19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0CDD7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3D1EAB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7269A2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12 000 000,00</w:t>
            </w:r>
          </w:p>
        </w:tc>
        <w:tc>
          <w:tcPr>
            <w:tcW w:w="1985" w:type="dxa"/>
            <w:tcBorders>
              <w:top w:val="single" w:sz="4" w:space="0" w:color="000000"/>
              <w:left w:val="single" w:sz="4" w:space="0" w:color="000000"/>
              <w:bottom w:val="single" w:sz="4" w:space="0" w:color="000000"/>
              <w:right w:val="single" w:sz="4" w:space="0" w:color="000000"/>
            </w:tcBorders>
            <w:hideMark/>
          </w:tcPr>
          <w:p w14:paraId="6EF436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9D18F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D42AF8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707E67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Благоустройство</w:t>
            </w:r>
          </w:p>
        </w:tc>
        <w:tc>
          <w:tcPr>
            <w:tcW w:w="708" w:type="dxa"/>
            <w:tcBorders>
              <w:top w:val="single" w:sz="4" w:space="0" w:color="000000"/>
              <w:left w:val="single" w:sz="4" w:space="0" w:color="000000"/>
              <w:bottom w:val="single" w:sz="4" w:space="0" w:color="000000"/>
              <w:right w:val="single" w:sz="4" w:space="0" w:color="000000"/>
            </w:tcBorders>
            <w:hideMark/>
          </w:tcPr>
          <w:p w14:paraId="5520F0A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BBCB11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0E3E18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14FEE3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2722B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10A8B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CA95D4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86C23A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7A022E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77 275 274,96</w:t>
            </w:r>
          </w:p>
        </w:tc>
        <w:tc>
          <w:tcPr>
            <w:tcW w:w="1985" w:type="dxa"/>
            <w:tcBorders>
              <w:top w:val="single" w:sz="4" w:space="0" w:color="000000"/>
              <w:left w:val="single" w:sz="4" w:space="0" w:color="000000"/>
              <w:bottom w:val="single" w:sz="4" w:space="0" w:color="000000"/>
              <w:right w:val="single" w:sz="4" w:space="0" w:color="000000"/>
            </w:tcBorders>
            <w:hideMark/>
          </w:tcPr>
          <w:p w14:paraId="0568713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5 378 667,43</w:t>
            </w:r>
          </w:p>
        </w:tc>
        <w:tc>
          <w:tcPr>
            <w:tcW w:w="1417" w:type="dxa"/>
            <w:tcBorders>
              <w:top w:val="single" w:sz="4" w:space="0" w:color="000000"/>
              <w:left w:val="single" w:sz="4" w:space="0" w:color="000000"/>
              <w:bottom w:val="single" w:sz="4" w:space="0" w:color="000000"/>
              <w:right w:val="single" w:sz="4" w:space="0" w:color="000000"/>
            </w:tcBorders>
            <w:hideMark/>
          </w:tcPr>
          <w:p w14:paraId="12CBBDF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7,0</w:t>
            </w:r>
          </w:p>
        </w:tc>
      </w:tr>
      <w:tr w:rsidR="001941EC" w:rsidRPr="001941EC" w14:paraId="4BA2867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25493E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Формирование современной городской среды на территории Республики Саха (Якутия)</w:t>
            </w:r>
          </w:p>
        </w:tc>
        <w:tc>
          <w:tcPr>
            <w:tcW w:w="708" w:type="dxa"/>
            <w:tcBorders>
              <w:top w:val="single" w:sz="4" w:space="0" w:color="000000"/>
              <w:left w:val="single" w:sz="4" w:space="0" w:color="000000"/>
              <w:bottom w:val="single" w:sz="4" w:space="0" w:color="000000"/>
              <w:right w:val="single" w:sz="4" w:space="0" w:color="000000"/>
            </w:tcBorders>
            <w:hideMark/>
          </w:tcPr>
          <w:p w14:paraId="31B9DD4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26BC69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3BAE4CB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8C3169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23 0 00 00000</w:t>
            </w:r>
          </w:p>
        </w:tc>
        <w:tc>
          <w:tcPr>
            <w:tcW w:w="567" w:type="dxa"/>
            <w:tcBorders>
              <w:top w:val="single" w:sz="4" w:space="0" w:color="000000"/>
              <w:left w:val="single" w:sz="4" w:space="0" w:color="000000"/>
              <w:bottom w:val="single" w:sz="4" w:space="0" w:color="000000"/>
              <w:right w:val="single" w:sz="4" w:space="0" w:color="000000"/>
            </w:tcBorders>
            <w:hideMark/>
          </w:tcPr>
          <w:p w14:paraId="5F45E16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6E57B7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CBD996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0B21DB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C29E81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77 275 274,96</w:t>
            </w:r>
          </w:p>
        </w:tc>
        <w:tc>
          <w:tcPr>
            <w:tcW w:w="1985" w:type="dxa"/>
            <w:tcBorders>
              <w:top w:val="single" w:sz="4" w:space="0" w:color="000000"/>
              <w:left w:val="single" w:sz="4" w:space="0" w:color="000000"/>
              <w:bottom w:val="single" w:sz="4" w:space="0" w:color="000000"/>
              <w:right w:val="single" w:sz="4" w:space="0" w:color="000000"/>
            </w:tcBorders>
            <w:hideMark/>
          </w:tcPr>
          <w:p w14:paraId="0EB99D9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5 378 667,43</w:t>
            </w:r>
          </w:p>
        </w:tc>
        <w:tc>
          <w:tcPr>
            <w:tcW w:w="1417" w:type="dxa"/>
            <w:tcBorders>
              <w:top w:val="single" w:sz="4" w:space="0" w:color="000000"/>
              <w:left w:val="single" w:sz="4" w:space="0" w:color="000000"/>
              <w:bottom w:val="single" w:sz="4" w:space="0" w:color="000000"/>
              <w:right w:val="single" w:sz="4" w:space="0" w:color="000000"/>
            </w:tcBorders>
            <w:hideMark/>
          </w:tcPr>
          <w:p w14:paraId="01DE63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7,0</w:t>
            </w:r>
          </w:p>
        </w:tc>
      </w:tr>
      <w:tr w:rsidR="001941EC" w:rsidRPr="001941EC" w14:paraId="23561CB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50D59E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xml:space="preserve">МП "Благоустройство" МО "Поселок Айхал" </w:t>
            </w:r>
          </w:p>
        </w:tc>
        <w:tc>
          <w:tcPr>
            <w:tcW w:w="708" w:type="dxa"/>
            <w:tcBorders>
              <w:top w:val="single" w:sz="4" w:space="0" w:color="000000"/>
              <w:left w:val="single" w:sz="4" w:space="0" w:color="000000"/>
              <w:bottom w:val="single" w:sz="4" w:space="0" w:color="000000"/>
              <w:right w:val="single" w:sz="4" w:space="0" w:color="000000"/>
            </w:tcBorders>
            <w:hideMark/>
          </w:tcPr>
          <w:p w14:paraId="5C3FA9A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15C02E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11E7F0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A10612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23 2 00 00000</w:t>
            </w:r>
          </w:p>
        </w:tc>
        <w:tc>
          <w:tcPr>
            <w:tcW w:w="567" w:type="dxa"/>
            <w:tcBorders>
              <w:top w:val="single" w:sz="4" w:space="0" w:color="000000"/>
              <w:left w:val="single" w:sz="4" w:space="0" w:color="000000"/>
              <w:bottom w:val="single" w:sz="4" w:space="0" w:color="000000"/>
              <w:right w:val="single" w:sz="4" w:space="0" w:color="000000"/>
            </w:tcBorders>
            <w:hideMark/>
          </w:tcPr>
          <w:p w14:paraId="316BA2E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95474C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8116E8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FCA28A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9857E6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43 611 325,67</w:t>
            </w:r>
          </w:p>
        </w:tc>
        <w:tc>
          <w:tcPr>
            <w:tcW w:w="1985" w:type="dxa"/>
            <w:tcBorders>
              <w:top w:val="single" w:sz="4" w:space="0" w:color="000000"/>
              <w:left w:val="single" w:sz="4" w:space="0" w:color="000000"/>
              <w:bottom w:val="single" w:sz="4" w:space="0" w:color="000000"/>
              <w:right w:val="single" w:sz="4" w:space="0" w:color="000000"/>
            </w:tcBorders>
            <w:hideMark/>
          </w:tcPr>
          <w:p w14:paraId="015028E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5 378 667,43</w:t>
            </w:r>
          </w:p>
        </w:tc>
        <w:tc>
          <w:tcPr>
            <w:tcW w:w="1417" w:type="dxa"/>
            <w:tcBorders>
              <w:top w:val="single" w:sz="4" w:space="0" w:color="000000"/>
              <w:left w:val="single" w:sz="4" w:space="0" w:color="000000"/>
              <w:bottom w:val="single" w:sz="4" w:space="0" w:color="000000"/>
              <w:right w:val="single" w:sz="4" w:space="0" w:color="000000"/>
            </w:tcBorders>
            <w:hideMark/>
          </w:tcPr>
          <w:p w14:paraId="7B3E628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12,3</w:t>
            </w:r>
          </w:p>
        </w:tc>
      </w:tr>
      <w:tr w:rsidR="001941EC" w:rsidRPr="001941EC" w14:paraId="5ACD652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997CDA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Содержание и ремонт объектов уличного освещения</w:t>
            </w:r>
          </w:p>
        </w:tc>
        <w:tc>
          <w:tcPr>
            <w:tcW w:w="708" w:type="dxa"/>
            <w:tcBorders>
              <w:top w:val="single" w:sz="4" w:space="0" w:color="000000"/>
              <w:left w:val="single" w:sz="4" w:space="0" w:color="000000"/>
              <w:bottom w:val="single" w:sz="4" w:space="0" w:color="000000"/>
              <w:right w:val="single" w:sz="4" w:space="0" w:color="000000"/>
            </w:tcBorders>
            <w:hideMark/>
          </w:tcPr>
          <w:p w14:paraId="0FB861B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F89AD9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FD4E98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60F7C9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23 2 00 10010</w:t>
            </w:r>
          </w:p>
        </w:tc>
        <w:tc>
          <w:tcPr>
            <w:tcW w:w="567" w:type="dxa"/>
            <w:tcBorders>
              <w:top w:val="single" w:sz="4" w:space="0" w:color="000000"/>
              <w:left w:val="single" w:sz="4" w:space="0" w:color="000000"/>
              <w:bottom w:val="single" w:sz="4" w:space="0" w:color="000000"/>
              <w:right w:val="single" w:sz="4" w:space="0" w:color="000000"/>
            </w:tcBorders>
            <w:hideMark/>
          </w:tcPr>
          <w:p w14:paraId="0B2B8E9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108FEC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122272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644D25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94739D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4 009 047,66</w:t>
            </w:r>
          </w:p>
        </w:tc>
        <w:tc>
          <w:tcPr>
            <w:tcW w:w="1985" w:type="dxa"/>
            <w:tcBorders>
              <w:top w:val="single" w:sz="4" w:space="0" w:color="000000"/>
              <w:left w:val="single" w:sz="4" w:space="0" w:color="000000"/>
              <w:bottom w:val="single" w:sz="4" w:space="0" w:color="000000"/>
              <w:right w:val="single" w:sz="4" w:space="0" w:color="000000"/>
            </w:tcBorders>
            <w:hideMark/>
          </w:tcPr>
          <w:p w14:paraId="1C82B0D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905 177,23</w:t>
            </w:r>
          </w:p>
        </w:tc>
        <w:tc>
          <w:tcPr>
            <w:tcW w:w="1417" w:type="dxa"/>
            <w:tcBorders>
              <w:top w:val="single" w:sz="4" w:space="0" w:color="000000"/>
              <w:left w:val="single" w:sz="4" w:space="0" w:color="000000"/>
              <w:bottom w:val="single" w:sz="4" w:space="0" w:color="000000"/>
              <w:right w:val="single" w:sz="4" w:space="0" w:color="000000"/>
            </w:tcBorders>
            <w:hideMark/>
          </w:tcPr>
          <w:p w14:paraId="5CC709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22,6</w:t>
            </w:r>
          </w:p>
        </w:tc>
      </w:tr>
      <w:tr w:rsidR="001941EC" w:rsidRPr="001941EC" w14:paraId="7957249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4ADC28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690BEA6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92CC1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150DA85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7FEE8F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23 2 00 10010</w:t>
            </w:r>
          </w:p>
        </w:tc>
        <w:tc>
          <w:tcPr>
            <w:tcW w:w="567" w:type="dxa"/>
            <w:tcBorders>
              <w:top w:val="single" w:sz="4" w:space="0" w:color="000000"/>
              <w:left w:val="single" w:sz="4" w:space="0" w:color="000000"/>
              <w:bottom w:val="single" w:sz="4" w:space="0" w:color="000000"/>
              <w:right w:val="single" w:sz="4" w:space="0" w:color="000000"/>
            </w:tcBorders>
            <w:hideMark/>
          </w:tcPr>
          <w:p w14:paraId="193B444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11B688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2A3094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3A7F5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D8AFA5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4 009 047,66</w:t>
            </w:r>
          </w:p>
        </w:tc>
        <w:tc>
          <w:tcPr>
            <w:tcW w:w="1985" w:type="dxa"/>
            <w:tcBorders>
              <w:top w:val="single" w:sz="4" w:space="0" w:color="000000"/>
              <w:left w:val="single" w:sz="4" w:space="0" w:color="000000"/>
              <w:bottom w:val="single" w:sz="4" w:space="0" w:color="000000"/>
              <w:right w:val="single" w:sz="4" w:space="0" w:color="000000"/>
            </w:tcBorders>
            <w:hideMark/>
          </w:tcPr>
          <w:p w14:paraId="17B2118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905 177,23</w:t>
            </w:r>
          </w:p>
        </w:tc>
        <w:tc>
          <w:tcPr>
            <w:tcW w:w="1417" w:type="dxa"/>
            <w:tcBorders>
              <w:top w:val="single" w:sz="4" w:space="0" w:color="000000"/>
              <w:left w:val="single" w:sz="4" w:space="0" w:color="000000"/>
              <w:bottom w:val="single" w:sz="4" w:space="0" w:color="000000"/>
              <w:right w:val="single" w:sz="4" w:space="0" w:color="000000"/>
            </w:tcBorders>
            <w:hideMark/>
          </w:tcPr>
          <w:p w14:paraId="255643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22,6</w:t>
            </w:r>
          </w:p>
        </w:tc>
      </w:tr>
      <w:tr w:rsidR="001941EC" w:rsidRPr="001941EC" w14:paraId="279CB18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F245B2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50CA936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685D04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56930E6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29D4A0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23 2 00 10010</w:t>
            </w:r>
          </w:p>
        </w:tc>
        <w:tc>
          <w:tcPr>
            <w:tcW w:w="567" w:type="dxa"/>
            <w:tcBorders>
              <w:top w:val="single" w:sz="4" w:space="0" w:color="000000"/>
              <w:left w:val="single" w:sz="4" w:space="0" w:color="000000"/>
              <w:bottom w:val="single" w:sz="4" w:space="0" w:color="000000"/>
              <w:right w:val="single" w:sz="4" w:space="0" w:color="000000"/>
            </w:tcBorders>
            <w:hideMark/>
          </w:tcPr>
          <w:p w14:paraId="472D03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24EAFD2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5FE33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3FD60A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A716EF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4 009 047,66</w:t>
            </w:r>
          </w:p>
        </w:tc>
        <w:tc>
          <w:tcPr>
            <w:tcW w:w="1985" w:type="dxa"/>
            <w:tcBorders>
              <w:top w:val="single" w:sz="4" w:space="0" w:color="000000"/>
              <w:left w:val="single" w:sz="4" w:space="0" w:color="000000"/>
              <w:bottom w:val="single" w:sz="4" w:space="0" w:color="000000"/>
              <w:right w:val="single" w:sz="4" w:space="0" w:color="000000"/>
            </w:tcBorders>
            <w:hideMark/>
          </w:tcPr>
          <w:p w14:paraId="3CBB999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905 177,23</w:t>
            </w:r>
          </w:p>
        </w:tc>
        <w:tc>
          <w:tcPr>
            <w:tcW w:w="1417" w:type="dxa"/>
            <w:tcBorders>
              <w:top w:val="single" w:sz="4" w:space="0" w:color="000000"/>
              <w:left w:val="single" w:sz="4" w:space="0" w:color="000000"/>
              <w:bottom w:val="single" w:sz="4" w:space="0" w:color="000000"/>
              <w:right w:val="single" w:sz="4" w:space="0" w:color="000000"/>
            </w:tcBorders>
            <w:hideMark/>
          </w:tcPr>
          <w:p w14:paraId="0400A3E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22,6</w:t>
            </w:r>
          </w:p>
        </w:tc>
      </w:tr>
      <w:tr w:rsidR="001941EC" w:rsidRPr="001941EC" w14:paraId="6958EDFE"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153755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39CA4B2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0B1CCE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00E29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A63E22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23 2 00 10010</w:t>
            </w:r>
          </w:p>
        </w:tc>
        <w:tc>
          <w:tcPr>
            <w:tcW w:w="567" w:type="dxa"/>
            <w:tcBorders>
              <w:top w:val="single" w:sz="4" w:space="0" w:color="000000"/>
              <w:left w:val="single" w:sz="4" w:space="0" w:color="000000"/>
              <w:bottom w:val="single" w:sz="4" w:space="0" w:color="000000"/>
              <w:right w:val="single" w:sz="4" w:space="0" w:color="000000"/>
            </w:tcBorders>
            <w:hideMark/>
          </w:tcPr>
          <w:p w14:paraId="04E77EE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FFC5F7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FE792F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1FD66F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164FBA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2 221 048,47</w:t>
            </w:r>
          </w:p>
        </w:tc>
        <w:tc>
          <w:tcPr>
            <w:tcW w:w="1985" w:type="dxa"/>
            <w:tcBorders>
              <w:top w:val="single" w:sz="4" w:space="0" w:color="000000"/>
              <w:left w:val="single" w:sz="4" w:space="0" w:color="000000"/>
              <w:bottom w:val="single" w:sz="4" w:space="0" w:color="000000"/>
              <w:right w:val="single" w:sz="4" w:space="0" w:color="000000"/>
            </w:tcBorders>
            <w:hideMark/>
          </w:tcPr>
          <w:p w14:paraId="4A165C2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258 373,87</w:t>
            </w:r>
          </w:p>
        </w:tc>
        <w:tc>
          <w:tcPr>
            <w:tcW w:w="1417" w:type="dxa"/>
            <w:tcBorders>
              <w:top w:val="single" w:sz="4" w:space="0" w:color="000000"/>
              <w:left w:val="single" w:sz="4" w:space="0" w:color="000000"/>
              <w:bottom w:val="single" w:sz="4" w:space="0" w:color="000000"/>
              <w:right w:val="single" w:sz="4" w:space="0" w:color="000000"/>
            </w:tcBorders>
            <w:hideMark/>
          </w:tcPr>
          <w:p w14:paraId="56D94C8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11,6</w:t>
            </w:r>
          </w:p>
        </w:tc>
      </w:tr>
      <w:tr w:rsidR="001941EC" w:rsidRPr="001941EC" w14:paraId="79E3256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3AF102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Усл.по сод-ю им-ва</w:t>
            </w:r>
          </w:p>
        </w:tc>
        <w:tc>
          <w:tcPr>
            <w:tcW w:w="708" w:type="dxa"/>
            <w:tcBorders>
              <w:top w:val="single" w:sz="4" w:space="0" w:color="000000"/>
              <w:left w:val="single" w:sz="4" w:space="0" w:color="000000"/>
              <w:bottom w:val="single" w:sz="4" w:space="0" w:color="000000"/>
              <w:right w:val="single" w:sz="4" w:space="0" w:color="000000"/>
            </w:tcBorders>
            <w:hideMark/>
          </w:tcPr>
          <w:p w14:paraId="3E0B6AB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709609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1DCC767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7E8E69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23 2 00 10010</w:t>
            </w:r>
          </w:p>
        </w:tc>
        <w:tc>
          <w:tcPr>
            <w:tcW w:w="567" w:type="dxa"/>
            <w:tcBorders>
              <w:top w:val="single" w:sz="4" w:space="0" w:color="000000"/>
              <w:left w:val="single" w:sz="4" w:space="0" w:color="000000"/>
              <w:bottom w:val="single" w:sz="4" w:space="0" w:color="000000"/>
              <w:right w:val="single" w:sz="4" w:space="0" w:color="000000"/>
            </w:tcBorders>
            <w:hideMark/>
          </w:tcPr>
          <w:p w14:paraId="4CE29C9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C9D80F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168EA6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20F5627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0D00C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1 021 048,47</w:t>
            </w:r>
          </w:p>
        </w:tc>
        <w:tc>
          <w:tcPr>
            <w:tcW w:w="1985" w:type="dxa"/>
            <w:tcBorders>
              <w:top w:val="single" w:sz="4" w:space="0" w:color="000000"/>
              <w:left w:val="single" w:sz="4" w:space="0" w:color="000000"/>
              <w:bottom w:val="single" w:sz="4" w:space="0" w:color="000000"/>
              <w:right w:val="single" w:sz="4" w:space="0" w:color="000000"/>
            </w:tcBorders>
            <w:hideMark/>
          </w:tcPr>
          <w:p w14:paraId="487E97C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258 373,87</w:t>
            </w:r>
          </w:p>
        </w:tc>
        <w:tc>
          <w:tcPr>
            <w:tcW w:w="1417" w:type="dxa"/>
            <w:tcBorders>
              <w:top w:val="single" w:sz="4" w:space="0" w:color="000000"/>
              <w:left w:val="single" w:sz="4" w:space="0" w:color="000000"/>
              <w:bottom w:val="single" w:sz="4" w:space="0" w:color="000000"/>
              <w:right w:val="single" w:sz="4" w:space="0" w:color="000000"/>
            </w:tcBorders>
            <w:hideMark/>
          </w:tcPr>
          <w:p w14:paraId="3B9262C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25,3</w:t>
            </w:r>
          </w:p>
        </w:tc>
      </w:tr>
      <w:tr w:rsidR="001941EC" w:rsidRPr="001941EC" w14:paraId="16F6120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A1FEA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Другие расходы по содержанию имущества</w:t>
            </w:r>
          </w:p>
        </w:tc>
        <w:tc>
          <w:tcPr>
            <w:tcW w:w="708" w:type="dxa"/>
            <w:tcBorders>
              <w:top w:val="single" w:sz="4" w:space="0" w:color="000000"/>
              <w:left w:val="single" w:sz="4" w:space="0" w:color="000000"/>
              <w:bottom w:val="single" w:sz="4" w:space="0" w:color="000000"/>
              <w:right w:val="single" w:sz="4" w:space="0" w:color="000000"/>
            </w:tcBorders>
            <w:hideMark/>
          </w:tcPr>
          <w:p w14:paraId="556CFAE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0E2ECE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CA62F9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E7D2C2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23 2 00 10010</w:t>
            </w:r>
          </w:p>
        </w:tc>
        <w:tc>
          <w:tcPr>
            <w:tcW w:w="567" w:type="dxa"/>
            <w:tcBorders>
              <w:top w:val="single" w:sz="4" w:space="0" w:color="000000"/>
              <w:left w:val="single" w:sz="4" w:space="0" w:color="000000"/>
              <w:bottom w:val="single" w:sz="4" w:space="0" w:color="000000"/>
              <w:right w:val="single" w:sz="4" w:space="0" w:color="000000"/>
            </w:tcBorders>
            <w:hideMark/>
          </w:tcPr>
          <w:p w14:paraId="231445D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BC70E7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E828CC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7160565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1129</w:t>
            </w:r>
          </w:p>
        </w:tc>
        <w:tc>
          <w:tcPr>
            <w:tcW w:w="2268" w:type="dxa"/>
            <w:tcBorders>
              <w:top w:val="single" w:sz="4" w:space="0" w:color="000000"/>
              <w:left w:val="single" w:sz="4" w:space="0" w:color="000000"/>
              <w:bottom w:val="single" w:sz="4" w:space="0" w:color="000000"/>
              <w:right w:val="single" w:sz="4" w:space="0" w:color="000000"/>
            </w:tcBorders>
            <w:hideMark/>
          </w:tcPr>
          <w:p w14:paraId="17DCEE3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1 021 048,47</w:t>
            </w:r>
          </w:p>
        </w:tc>
        <w:tc>
          <w:tcPr>
            <w:tcW w:w="1985" w:type="dxa"/>
            <w:tcBorders>
              <w:top w:val="single" w:sz="4" w:space="0" w:color="000000"/>
              <w:left w:val="single" w:sz="4" w:space="0" w:color="000000"/>
              <w:bottom w:val="single" w:sz="4" w:space="0" w:color="000000"/>
              <w:right w:val="single" w:sz="4" w:space="0" w:color="000000"/>
            </w:tcBorders>
            <w:hideMark/>
          </w:tcPr>
          <w:p w14:paraId="11AABC9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258 373,87</w:t>
            </w:r>
          </w:p>
        </w:tc>
        <w:tc>
          <w:tcPr>
            <w:tcW w:w="1417" w:type="dxa"/>
            <w:tcBorders>
              <w:top w:val="single" w:sz="4" w:space="0" w:color="000000"/>
              <w:left w:val="single" w:sz="4" w:space="0" w:color="000000"/>
              <w:bottom w:val="single" w:sz="4" w:space="0" w:color="000000"/>
              <w:right w:val="single" w:sz="4" w:space="0" w:color="000000"/>
            </w:tcBorders>
            <w:hideMark/>
          </w:tcPr>
          <w:p w14:paraId="5E12EC0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25,3</w:t>
            </w:r>
          </w:p>
        </w:tc>
      </w:tr>
      <w:tr w:rsidR="001941EC" w:rsidRPr="001941EC" w14:paraId="6974AEA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91E5A9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№0116300010721000030 содержание уличного освещения декабрь</w:t>
            </w:r>
          </w:p>
        </w:tc>
        <w:tc>
          <w:tcPr>
            <w:tcW w:w="708" w:type="dxa"/>
            <w:tcBorders>
              <w:top w:val="single" w:sz="4" w:space="0" w:color="000000"/>
              <w:left w:val="single" w:sz="4" w:space="0" w:color="000000"/>
              <w:bottom w:val="single" w:sz="4" w:space="0" w:color="000000"/>
              <w:right w:val="single" w:sz="4" w:space="0" w:color="000000"/>
            </w:tcBorders>
            <w:hideMark/>
          </w:tcPr>
          <w:p w14:paraId="1C85B6E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0C6C5B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49BB26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417163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4BC3A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412EC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4F8BF9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5DBFB4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3427A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14 692,09</w:t>
            </w:r>
          </w:p>
        </w:tc>
        <w:tc>
          <w:tcPr>
            <w:tcW w:w="1985" w:type="dxa"/>
            <w:tcBorders>
              <w:top w:val="single" w:sz="4" w:space="0" w:color="000000"/>
              <w:left w:val="single" w:sz="4" w:space="0" w:color="000000"/>
              <w:bottom w:val="single" w:sz="4" w:space="0" w:color="000000"/>
              <w:right w:val="single" w:sz="4" w:space="0" w:color="000000"/>
            </w:tcBorders>
            <w:hideMark/>
          </w:tcPr>
          <w:p w14:paraId="086724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14 692,09</w:t>
            </w:r>
          </w:p>
        </w:tc>
        <w:tc>
          <w:tcPr>
            <w:tcW w:w="1417" w:type="dxa"/>
            <w:tcBorders>
              <w:top w:val="single" w:sz="4" w:space="0" w:color="000000"/>
              <w:left w:val="single" w:sz="4" w:space="0" w:color="000000"/>
              <w:bottom w:val="single" w:sz="4" w:space="0" w:color="000000"/>
              <w:right w:val="single" w:sz="4" w:space="0" w:color="000000"/>
            </w:tcBorders>
            <w:hideMark/>
          </w:tcPr>
          <w:p w14:paraId="77F768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358362C3"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C5D9DF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№0116300010721000030 содержание уличного освещения 01.01.2022-01.03.2022</w:t>
            </w:r>
          </w:p>
        </w:tc>
        <w:tc>
          <w:tcPr>
            <w:tcW w:w="708" w:type="dxa"/>
            <w:tcBorders>
              <w:top w:val="single" w:sz="4" w:space="0" w:color="000000"/>
              <w:left w:val="single" w:sz="4" w:space="0" w:color="000000"/>
              <w:bottom w:val="single" w:sz="4" w:space="0" w:color="000000"/>
              <w:right w:val="single" w:sz="4" w:space="0" w:color="000000"/>
            </w:tcBorders>
            <w:hideMark/>
          </w:tcPr>
          <w:p w14:paraId="6E82611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AD30D4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DB0AAD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D95E7D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AEC341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297427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FDE204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7893B7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6BAAE0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109 718,78</w:t>
            </w:r>
          </w:p>
        </w:tc>
        <w:tc>
          <w:tcPr>
            <w:tcW w:w="1985" w:type="dxa"/>
            <w:tcBorders>
              <w:top w:val="single" w:sz="4" w:space="0" w:color="000000"/>
              <w:left w:val="single" w:sz="4" w:space="0" w:color="000000"/>
              <w:bottom w:val="single" w:sz="4" w:space="0" w:color="000000"/>
              <w:right w:val="single" w:sz="4" w:space="0" w:color="000000"/>
            </w:tcBorders>
            <w:hideMark/>
          </w:tcPr>
          <w:p w14:paraId="72B40B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109 718,78</w:t>
            </w:r>
          </w:p>
        </w:tc>
        <w:tc>
          <w:tcPr>
            <w:tcW w:w="1417" w:type="dxa"/>
            <w:tcBorders>
              <w:top w:val="single" w:sz="4" w:space="0" w:color="000000"/>
              <w:left w:val="single" w:sz="4" w:space="0" w:color="000000"/>
              <w:bottom w:val="single" w:sz="4" w:space="0" w:color="000000"/>
              <w:right w:val="single" w:sz="4" w:space="0" w:color="000000"/>
            </w:tcBorders>
            <w:hideMark/>
          </w:tcPr>
          <w:p w14:paraId="002C108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3BFDE1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C70AA8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№0116300010722000009 содержание уличного освещения 02.03.2022-31.12.2022</w:t>
            </w:r>
          </w:p>
        </w:tc>
        <w:tc>
          <w:tcPr>
            <w:tcW w:w="708" w:type="dxa"/>
            <w:tcBorders>
              <w:top w:val="single" w:sz="4" w:space="0" w:color="000000"/>
              <w:left w:val="single" w:sz="4" w:space="0" w:color="000000"/>
              <w:bottom w:val="single" w:sz="4" w:space="0" w:color="000000"/>
              <w:right w:val="single" w:sz="4" w:space="0" w:color="000000"/>
            </w:tcBorders>
            <w:hideMark/>
          </w:tcPr>
          <w:p w14:paraId="594A130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9C87FD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BDCE02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38F0BF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1CB8C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8E56E8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4CE648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CF2371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338A7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896 637,60</w:t>
            </w:r>
          </w:p>
        </w:tc>
        <w:tc>
          <w:tcPr>
            <w:tcW w:w="1985" w:type="dxa"/>
            <w:tcBorders>
              <w:top w:val="single" w:sz="4" w:space="0" w:color="000000"/>
              <w:left w:val="single" w:sz="4" w:space="0" w:color="000000"/>
              <w:bottom w:val="single" w:sz="4" w:space="0" w:color="000000"/>
              <w:right w:val="single" w:sz="4" w:space="0" w:color="000000"/>
            </w:tcBorders>
            <w:hideMark/>
          </w:tcPr>
          <w:p w14:paraId="5F80B4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133 963,00</w:t>
            </w:r>
          </w:p>
        </w:tc>
        <w:tc>
          <w:tcPr>
            <w:tcW w:w="1417" w:type="dxa"/>
            <w:tcBorders>
              <w:top w:val="single" w:sz="4" w:space="0" w:color="000000"/>
              <w:left w:val="single" w:sz="4" w:space="0" w:color="000000"/>
              <w:bottom w:val="single" w:sz="4" w:space="0" w:color="000000"/>
              <w:right w:val="single" w:sz="4" w:space="0" w:color="000000"/>
            </w:tcBorders>
            <w:hideMark/>
          </w:tcPr>
          <w:p w14:paraId="679D2C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14,9</w:t>
            </w:r>
          </w:p>
        </w:tc>
      </w:tr>
      <w:tr w:rsidR="001941EC" w:rsidRPr="001941EC" w14:paraId="2896AA4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2B82B24" w14:textId="77777777" w:rsidR="001941EC" w:rsidRPr="001941EC" w:rsidRDefault="001941EC" w:rsidP="001941EC">
            <w:pPr>
              <w:widowControl/>
              <w:autoSpaceDE/>
              <w:autoSpaceDN/>
              <w:adjustRightInd/>
              <w:jc w:val="center"/>
              <w:rPr>
                <w:rFonts w:eastAsia="Times New Roman"/>
                <w:sz w:val="20"/>
                <w:szCs w:val="20"/>
              </w:rPr>
            </w:pPr>
            <w:proofErr w:type="gramStart"/>
            <w:r w:rsidRPr="001941EC">
              <w:rPr>
                <w:rFonts w:eastAsia="Times New Roman"/>
                <w:sz w:val="20"/>
                <w:szCs w:val="20"/>
              </w:rPr>
              <w:t>Увелич.стоим.мат</w:t>
            </w:r>
            <w:proofErr w:type="gramEnd"/>
            <w:r w:rsidRPr="001941EC">
              <w:rPr>
                <w:rFonts w:eastAsia="Times New Roman"/>
                <w:sz w:val="20"/>
                <w:szCs w:val="20"/>
              </w:rPr>
              <w:t>.зап</w:t>
            </w:r>
          </w:p>
        </w:tc>
        <w:tc>
          <w:tcPr>
            <w:tcW w:w="708" w:type="dxa"/>
            <w:tcBorders>
              <w:top w:val="single" w:sz="4" w:space="0" w:color="000000"/>
              <w:left w:val="single" w:sz="4" w:space="0" w:color="000000"/>
              <w:bottom w:val="single" w:sz="4" w:space="0" w:color="000000"/>
              <w:right w:val="single" w:sz="4" w:space="0" w:color="000000"/>
            </w:tcBorders>
            <w:hideMark/>
          </w:tcPr>
          <w:p w14:paraId="2E5BD78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468FD0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1AC020A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57B287F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23 2 00 10010</w:t>
            </w:r>
          </w:p>
        </w:tc>
        <w:tc>
          <w:tcPr>
            <w:tcW w:w="567" w:type="dxa"/>
            <w:tcBorders>
              <w:top w:val="single" w:sz="4" w:space="0" w:color="000000"/>
              <w:left w:val="single" w:sz="4" w:space="0" w:color="000000"/>
              <w:bottom w:val="single" w:sz="4" w:space="0" w:color="000000"/>
              <w:right w:val="single" w:sz="4" w:space="0" w:color="000000"/>
            </w:tcBorders>
            <w:hideMark/>
          </w:tcPr>
          <w:p w14:paraId="7716863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626C48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84DD7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340</w:t>
            </w:r>
          </w:p>
        </w:tc>
        <w:tc>
          <w:tcPr>
            <w:tcW w:w="1275" w:type="dxa"/>
            <w:tcBorders>
              <w:top w:val="single" w:sz="4" w:space="0" w:color="000000"/>
              <w:left w:val="single" w:sz="4" w:space="0" w:color="000000"/>
              <w:bottom w:val="single" w:sz="4" w:space="0" w:color="000000"/>
              <w:right w:val="single" w:sz="4" w:space="0" w:color="000000"/>
            </w:tcBorders>
            <w:hideMark/>
          </w:tcPr>
          <w:p w14:paraId="2D435C1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C30BA4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1 200 000,00</w:t>
            </w:r>
          </w:p>
        </w:tc>
        <w:tc>
          <w:tcPr>
            <w:tcW w:w="1985" w:type="dxa"/>
            <w:tcBorders>
              <w:top w:val="single" w:sz="4" w:space="0" w:color="000000"/>
              <w:left w:val="single" w:sz="4" w:space="0" w:color="000000"/>
              <w:bottom w:val="single" w:sz="4" w:space="0" w:color="000000"/>
              <w:right w:val="single" w:sz="4" w:space="0" w:color="000000"/>
            </w:tcBorders>
            <w:hideMark/>
          </w:tcPr>
          <w:p w14:paraId="4467A43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713AB1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CBD055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70E5BD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прочих оборотных запасов (материалов)</w:t>
            </w:r>
          </w:p>
        </w:tc>
        <w:tc>
          <w:tcPr>
            <w:tcW w:w="708" w:type="dxa"/>
            <w:tcBorders>
              <w:top w:val="single" w:sz="4" w:space="0" w:color="000000"/>
              <w:left w:val="single" w:sz="4" w:space="0" w:color="000000"/>
              <w:bottom w:val="single" w:sz="4" w:space="0" w:color="000000"/>
              <w:right w:val="single" w:sz="4" w:space="0" w:color="000000"/>
            </w:tcBorders>
            <w:hideMark/>
          </w:tcPr>
          <w:p w14:paraId="3CE684A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27CA97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337DA15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5A3EE3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23 2 00 10010</w:t>
            </w:r>
          </w:p>
        </w:tc>
        <w:tc>
          <w:tcPr>
            <w:tcW w:w="567" w:type="dxa"/>
            <w:tcBorders>
              <w:top w:val="single" w:sz="4" w:space="0" w:color="000000"/>
              <w:left w:val="single" w:sz="4" w:space="0" w:color="000000"/>
              <w:bottom w:val="single" w:sz="4" w:space="0" w:color="000000"/>
              <w:right w:val="single" w:sz="4" w:space="0" w:color="000000"/>
            </w:tcBorders>
            <w:hideMark/>
          </w:tcPr>
          <w:p w14:paraId="2CF6526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0C409A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BB3AD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346</w:t>
            </w:r>
          </w:p>
        </w:tc>
        <w:tc>
          <w:tcPr>
            <w:tcW w:w="1275" w:type="dxa"/>
            <w:tcBorders>
              <w:top w:val="single" w:sz="4" w:space="0" w:color="000000"/>
              <w:left w:val="single" w:sz="4" w:space="0" w:color="000000"/>
              <w:bottom w:val="single" w:sz="4" w:space="0" w:color="000000"/>
              <w:right w:val="single" w:sz="4" w:space="0" w:color="000000"/>
            </w:tcBorders>
            <w:hideMark/>
          </w:tcPr>
          <w:p w14:paraId="370873B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1123</w:t>
            </w:r>
          </w:p>
        </w:tc>
        <w:tc>
          <w:tcPr>
            <w:tcW w:w="2268" w:type="dxa"/>
            <w:tcBorders>
              <w:top w:val="single" w:sz="4" w:space="0" w:color="000000"/>
              <w:left w:val="single" w:sz="4" w:space="0" w:color="000000"/>
              <w:bottom w:val="single" w:sz="4" w:space="0" w:color="000000"/>
              <w:right w:val="single" w:sz="4" w:space="0" w:color="000000"/>
            </w:tcBorders>
            <w:hideMark/>
          </w:tcPr>
          <w:p w14:paraId="5A4B1D8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60 000,00</w:t>
            </w:r>
          </w:p>
        </w:tc>
        <w:tc>
          <w:tcPr>
            <w:tcW w:w="1985" w:type="dxa"/>
            <w:tcBorders>
              <w:top w:val="single" w:sz="4" w:space="0" w:color="000000"/>
              <w:left w:val="single" w:sz="4" w:space="0" w:color="000000"/>
              <w:bottom w:val="single" w:sz="4" w:space="0" w:color="000000"/>
              <w:right w:val="single" w:sz="4" w:space="0" w:color="000000"/>
            </w:tcBorders>
            <w:hideMark/>
          </w:tcPr>
          <w:p w14:paraId="0EB9724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B62EA2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896603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A830FD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приобретение уличных светильников за счет местного бюджета</w:t>
            </w:r>
          </w:p>
        </w:tc>
        <w:tc>
          <w:tcPr>
            <w:tcW w:w="708" w:type="dxa"/>
            <w:tcBorders>
              <w:top w:val="single" w:sz="4" w:space="0" w:color="000000"/>
              <w:left w:val="single" w:sz="4" w:space="0" w:color="000000"/>
              <w:bottom w:val="single" w:sz="4" w:space="0" w:color="000000"/>
              <w:right w:val="single" w:sz="4" w:space="0" w:color="000000"/>
            </w:tcBorders>
            <w:hideMark/>
          </w:tcPr>
          <w:p w14:paraId="31042D4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84B06F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15809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965DBF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3B3946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B5103D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E0C3EF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6D791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6F494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60 000,00</w:t>
            </w:r>
          </w:p>
        </w:tc>
        <w:tc>
          <w:tcPr>
            <w:tcW w:w="1985" w:type="dxa"/>
            <w:tcBorders>
              <w:top w:val="single" w:sz="4" w:space="0" w:color="000000"/>
              <w:left w:val="single" w:sz="4" w:space="0" w:color="000000"/>
              <w:bottom w:val="single" w:sz="4" w:space="0" w:color="000000"/>
              <w:right w:val="single" w:sz="4" w:space="0" w:color="000000"/>
            </w:tcBorders>
            <w:hideMark/>
          </w:tcPr>
          <w:p w14:paraId="3FEBAF1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FA8C4E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9635C9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BF6858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прочих оборотных запасов (материалов)</w:t>
            </w:r>
          </w:p>
        </w:tc>
        <w:tc>
          <w:tcPr>
            <w:tcW w:w="708" w:type="dxa"/>
            <w:tcBorders>
              <w:top w:val="single" w:sz="4" w:space="0" w:color="000000"/>
              <w:left w:val="single" w:sz="4" w:space="0" w:color="000000"/>
              <w:bottom w:val="single" w:sz="4" w:space="0" w:color="000000"/>
              <w:right w:val="single" w:sz="4" w:space="0" w:color="000000"/>
            </w:tcBorders>
            <w:hideMark/>
          </w:tcPr>
          <w:p w14:paraId="1B6CB06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3B85A0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261922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42FFDE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23 2 00 10010</w:t>
            </w:r>
          </w:p>
        </w:tc>
        <w:tc>
          <w:tcPr>
            <w:tcW w:w="567" w:type="dxa"/>
            <w:tcBorders>
              <w:top w:val="single" w:sz="4" w:space="0" w:color="000000"/>
              <w:left w:val="single" w:sz="4" w:space="0" w:color="000000"/>
              <w:bottom w:val="single" w:sz="4" w:space="0" w:color="000000"/>
              <w:right w:val="single" w:sz="4" w:space="0" w:color="000000"/>
            </w:tcBorders>
            <w:hideMark/>
          </w:tcPr>
          <w:p w14:paraId="302CD28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2943FD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C61A53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346</w:t>
            </w:r>
          </w:p>
        </w:tc>
        <w:tc>
          <w:tcPr>
            <w:tcW w:w="1275" w:type="dxa"/>
            <w:tcBorders>
              <w:top w:val="single" w:sz="4" w:space="0" w:color="000000"/>
              <w:left w:val="single" w:sz="4" w:space="0" w:color="000000"/>
              <w:bottom w:val="single" w:sz="4" w:space="0" w:color="000000"/>
              <w:right w:val="single" w:sz="4" w:space="0" w:color="000000"/>
            </w:tcBorders>
            <w:hideMark/>
          </w:tcPr>
          <w:p w14:paraId="590C433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9000</w:t>
            </w:r>
          </w:p>
        </w:tc>
        <w:tc>
          <w:tcPr>
            <w:tcW w:w="2268" w:type="dxa"/>
            <w:tcBorders>
              <w:top w:val="single" w:sz="4" w:space="0" w:color="000000"/>
              <w:left w:val="single" w:sz="4" w:space="0" w:color="000000"/>
              <w:bottom w:val="single" w:sz="4" w:space="0" w:color="000000"/>
              <w:right w:val="single" w:sz="4" w:space="0" w:color="000000"/>
            </w:tcBorders>
            <w:hideMark/>
          </w:tcPr>
          <w:p w14:paraId="467A6D3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1 140 000,00</w:t>
            </w:r>
          </w:p>
        </w:tc>
        <w:tc>
          <w:tcPr>
            <w:tcW w:w="1985" w:type="dxa"/>
            <w:tcBorders>
              <w:top w:val="single" w:sz="4" w:space="0" w:color="000000"/>
              <w:left w:val="single" w:sz="4" w:space="0" w:color="000000"/>
              <w:bottom w:val="single" w:sz="4" w:space="0" w:color="000000"/>
              <w:right w:val="single" w:sz="4" w:space="0" w:color="000000"/>
            </w:tcBorders>
            <w:hideMark/>
          </w:tcPr>
          <w:p w14:paraId="61BCBC9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09B85A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EF8A9A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3E3EF8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приобретение уличных светильников за счет средств МО "МР"</w:t>
            </w:r>
          </w:p>
        </w:tc>
        <w:tc>
          <w:tcPr>
            <w:tcW w:w="708" w:type="dxa"/>
            <w:tcBorders>
              <w:top w:val="single" w:sz="4" w:space="0" w:color="000000"/>
              <w:left w:val="single" w:sz="4" w:space="0" w:color="000000"/>
              <w:bottom w:val="single" w:sz="4" w:space="0" w:color="000000"/>
              <w:right w:val="single" w:sz="4" w:space="0" w:color="000000"/>
            </w:tcBorders>
            <w:hideMark/>
          </w:tcPr>
          <w:p w14:paraId="1A693D1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258E7B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7BEC50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C98899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2E216C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68FC1D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40CBD0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7BBD66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C1C539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1 140 000,00</w:t>
            </w:r>
          </w:p>
        </w:tc>
        <w:tc>
          <w:tcPr>
            <w:tcW w:w="1985" w:type="dxa"/>
            <w:tcBorders>
              <w:top w:val="single" w:sz="4" w:space="0" w:color="000000"/>
              <w:left w:val="single" w:sz="4" w:space="0" w:color="000000"/>
              <w:bottom w:val="single" w:sz="4" w:space="0" w:color="000000"/>
              <w:right w:val="single" w:sz="4" w:space="0" w:color="000000"/>
            </w:tcBorders>
            <w:hideMark/>
          </w:tcPr>
          <w:p w14:paraId="55BF36C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3A513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01D4A9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49162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энергетических ресурсов</w:t>
            </w:r>
          </w:p>
        </w:tc>
        <w:tc>
          <w:tcPr>
            <w:tcW w:w="708" w:type="dxa"/>
            <w:tcBorders>
              <w:top w:val="single" w:sz="4" w:space="0" w:color="000000"/>
              <w:left w:val="single" w:sz="4" w:space="0" w:color="000000"/>
              <w:bottom w:val="single" w:sz="4" w:space="0" w:color="000000"/>
              <w:right w:val="single" w:sz="4" w:space="0" w:color="000000"/>
            </w:tcBorders>
            <w:hideMark/>
          </w:tcPr>
          <w:p w14:paraId="08856B7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1786B4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3B9563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82D75B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23 2 00 10010</w:t>
            </w:r>
          </w:p>
        </w:tc>
        <w:tc>
          <w:tcPr>
            <w:tcW w:w="567" w:type="dxa"/>
            <w:tcBorders>
              <w:top w:val="single" w:sz="4" w:space="0" w:color="000000"/>
              <w:left w:val="single" w:sz="4" w:space="0" w:color="000000"/>
              <w:bottom w:val="single" w:sz="4" w:space="0" w:color="000000"/>
              <w:right w:val="single" w:sz="4" w:space="0" w:color="000000"/>
            </w:tcBorders>
            <w:hideMark/>
          </w:tcPr>
          <w:p w14:paraId="030ABF5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247</w:t>
            </w:r>
          </w:p>
        </w:tc>
        <w:tc>
          <w:tcPr>
            <w:tcW w:w="1134" w:type="dxa"/>
            <w:tcBorders>
              <w:top w:val="single" w:sz="4" w:space="0" w:color="000000"/>
              <w:left w:val="single" w:sz="4" w:space="0" w:color="000000"/>
              <w:bottom w:val="single" w:sz="4" w:space="0" w:color="000000"/>
              <w:right w:val="single" w:sz="4" w:space="0" w:color="000000"/>
            </w:tcBorders>
            <w:hideMark/>
          </w:tcPr>
          <w:p w14:paraId="4E5C3C5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3846CA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A48AA8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0C35D9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1 787 999,19</w:t>
            </w:r>
          </w:p>
        </w:tc>
        <w:tc>
          <w:tcPr>
            <w:tcW w:w="1985" w:type="dxa"/>
            <w:tcBorders>
              <w:top w:val="single" w:sz="4" w:space="0" w:color="000000"/>
              <w:left w:val="single" w:sz="4" w:space="0" w:color="000000"/>
              <w:bottom w:val="single" w:sz="4" w:space="0" w:color="000000"/>
              <w:right w:val="single" w:sz="4" w:space="0" w:color="000000"/>
            </w:tcBorders>
            <w:hideMark/>
          </w:tcPr>
          <w:p w14:paraId="41EAC53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646 803,36</w:t>
            </w:r>
          </w:p>
        </w:tc>
        <w:tc>
          <w:tcPr>
            <w:tcW w:w="1417" w:type="dxa"/>
            <w:tcBorders>
              <w:top w:val="single" w:sz="4" w:space="0" w:color="000000"/>
              <w:left w:val="single" w:sz="4" w:space="0" w:color="000000"/>
              <w:bottom w:val="single" w:sz="4" w:space="0" w:color="000000"/>
              <w:right w:val="single" w:sz="4" w:space="0" w:color="000000"/>
            </w:tcBorders>
            <w:hideMark/>
          </w:tcPr>
          <w:p w14:paraId="669DD5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36,2</w:t>
            </w:r>
          </w:p>
        </w:tc>
      </w:tr>
      <w:tr w:rsidR="001941EC" w:rsidRPr="001941EC" w14:paraId="011D286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EC34CA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Коммунальные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7560C60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C993A0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3D540FC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5CED70E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23 2 00 10010</w:t>
            </w:r>
          </w:p>
        </w:tc>
        <w:tc>
          <w:tcPr>
            <w:tcW w:w="567" w:type="dxa"/>
            <w:tcBorders>
              <w:top w:val="single" w:sz="4" w:space="0" w:color="000000"/>
              <w:left w:val="single" w:sz="4" w:space="0" w:color="000000"/>
              <w:bottom w:val="single" w:sz="4" w:space="0" w:color="000000"/>
              <w:right w:val="single" w:sz="4" w:space="0" w:color="000000"/>
            </w:tcBorders>
            <w:hideMark/>
          </w:tcPr>
          <w:p w14:paraId="1C11F9B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247</w:t>
            </w:r>
          </w:p>
        </w:tc>
        <w:tc>
          <w:tcPr>
            <w:tcW w:w="1134" w:type="dxa"/>
            <w:tcBorders>
              <w:top w:val="single" w:sz="4" w:space="0" w:color="000000"/>
              <w:left w:val="single" w:sz="4" w:space="0" w:color="000000"/>
              <w:bottom w:val="single" w:sz="4" w:space="0" w:color="000000"/>
              <w:right w:val="single" w:sz="4" w:space="0" w:color="000000"/>
            </w:tcBorders>
            <w:hideMark/>
          </w:tcPr>
          <w:p w14:paraId="78A564C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C17FFD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3FBE6A9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70CF9F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1 787 999,19</w:t>
            </w:r>
          </w:p>
        </w:tc>
        <w:tc>
          <w:tcPr>
            <w:tcW w:w="1985" w:type="dxa"/>
            <w:tcBorders>
              <w:top w:val="single" w:sz="4" w:space="0" w:color="000000"/>
              <w:left w:val="single" w:sz="4" w:space="0" w:color="000000"/>
              <w:bottom w:val="single" w:sz="4" w:space="0" w:color="000000"/>
              <w:right w:val="single" w:sz="4" w:space="0" w:color="000000"/>
            </w:tcBorders>
            <w:hideMark/>
          </w:tcPr>
          <w:p w14:paraId="17DDD53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646 803,36</w:t>
            </w:r>
          </w:p>
        </w:tc>
        <w:tc>
          <w:tcPr>
            <w:tcW w:w="1417" w:type="dxa"/>
            <w:tcBorders>
              <w:top w:val="single" w:sz="4" w:space="0" w:color="000000"/>
              <w:left w:val="single" w:sz="4" w:space="0" w:color="000000"/>
              <w:bottom w:val="single" w:sz="4" w:space="0" w:color="000000"/>
              <w:right w:val="single" w:sz="4" w:space="0" w:color="000000"/>
            </w:tcBorders>
            <w:hideMark/>
          </w:tcPr>
          <w:p w14:paraId="3449751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36,2</w:t>
            </w:r>
          </w:p>
        </w:tc>
      </w:tr>
      <w:tr w:rsidR="001941EC" w:rsidRPr="001941EC" w14:paraId="4F1F525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6A4C53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Оплата услуг предоставления электроэнергии</w:t>
            </w:r>
          </w:p>
        </w:tc>
        <w:tc>
          <w:tcPr>
            <w:tcW w:w="708" w:type="dxa"/>
            <w:tcBorders>
              <w:top w:val="single" w:sz="4" w:space="0" w:color="000000"/>
              <w:left w:val="single" w:sz="4" w:space="0" w:color="000000"/>
              <w:bottom w:val="single" w:sz="4" w:space="0" w:color="000000"/>
              <w:right w:val="single" w:sz="4" w:space="0" w:color="000000"/>
            </w:tcBorders>
            <w:hideMark/>
          </w:tcPr>
          <w:p w14:paraId="0A2EFD9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7C26B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895C25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44C364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23 2 00 10010</w:t>
            </w:r>
          </w:p>
        </w:tc>
        <w:tc>
          <w:tcPr>
            <w:tcW w:w="567" w:type="dxa"/>
            <w:tcBorders>
              <w:top w:val="single" w:sz="4" w:space="0" w:color="000000"/>
              <w:left w:val="single" w:sz="4" w:space="0" w:color="000000"/>
              <w:bottom w:val="single" w:sz="4" w:space="0" w:color="000000"/>
              <w:right w:val="single" w:sz="4" w:space="0" w:color="000000"/>
            </w:tcBorders>
            <w:hideMark/>
          </w:tcPr>
          <w:p w14:paraId="2ACC0D8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247</w:t>
            </w:r>
          </w:p>
        </w:tc>
        <w:tc>
          <w:tcPr>
            <w:tcW w:w="1134" w:type="dxa"/>
            <w:tcBorders>
              <w:top w:val="single" w:sz="4" w:space="0" w:color="000000"/>
              <w:left w:val="single" w:sz="4" w:space="0" w:color="000000"/>
              <w:bottom w:val="single" w:sz="4" w:space="0" w:color="000000"/>
              <w:right w:val="single" w:sz="4" w:space="0" w:color="000000"/>
            </w:tcBorders>
            <w:hideMark/>
          </w:tcPr>
          <w:p w14:paraId="712EC62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A73F0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3CCB0E5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1109</w:t>
            </w:r>
          </w:p>
        </w:tc>
        <w:tc>
          <w:tcPr>
            <w:tcW w:w="2268" w:type="dxa"/>
            <w:tcBorders>
              <w:top w:val="single" w:sz="4" w:space="0" w:color="000000"/>
              <w:left w:val="single" w:sz="4" w:space="0" w:color="000000"/>
              <w:bottom w:val="single" w:sz="4" w:space="0" w:color="000000"/>
              <w:right w:val="single" w:sz="4" w:space="0" w:color="000000"/>
            </w:tcBorders>
            <w:hideMark/>
          </w:tcPr>
          <w:p w14:paraId="54F1C70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1 787 999,19</w:t>
            </w:r>
          </w:p>
        </w:tc>
        <w:tc>
          <w:tcPr>
            <w:tcW w:w="1985" w:type="dxa"/>
            <w:tcBorders>
              <w:top w:val="single" w:sz="4" w:space="0" w:color="000000"/>
              <w:left w:val="single" w:sz="4" w:space="0" w:color="000000"/>
              <w:bottom w:val="single" w:sz="4" w:space="0" w:color="000000"/>
              <w:right w:val="single" w:sz="4" w:space="0" w:color="000000"/>
            </w:tcBorders>
            <w:hideMark/>
          </w:tcPr>
          <w:p w14:paraId="5A6CD3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646 803,36</w:t>
            </w:r>
          </w:p>
        </w:tc>
        <w:tc>
          <w:tcPr>
            <w:tcW w:w="1417" w:type="dxa"/>
            <w:tcBorders>
              <w:top w:val="single" w:sz="4" w:space="0" w:color="000000"/>
              <w:left w:val="single" w:sz="4" w:space="0" w:color="000000"/>
              <w:bottom w:val="single" w:sz="4" w:space="0" w:color="000000"/>
              <w:right w:val="single" w:sz="4" w:space="0" w:color="000000"/>
            </w:tcBorders>
            <w:hideMark/>
          </w:tcPr>
          <w:p w14:paraId="1BEC30F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36,2</w:t>
            </w:r>
          </w:p>
        </w:tc>
      </w:tr>
      <w:tr w:rsidR="001941EC" w:rsidRPr="001941EC" w14:paraId="1D5CAAE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FA7A36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№00010 электроэнергия (кредиторская задолженность 2021)</w:t>
            </w:r>
          </w:p>
        </w:tc>
        <w:tc>
          <w:tcPr>
            <w:tcW w:w="708" w:type="dxa"/>
            <w:tcBorders>
              <w:top w:val="single" w:sz="4" w:space="0" w:color="000000"/>
              <w:left w:val="single" w:sz="4" w:space="0" w:color="000000"/>
              <w:bottom w:val="single" w:sz="4" w:space="0" w:color="000000"/>
              <w:right w:val="single" w:sz="4" w:space="0" w:color="000000"/>
            </w:tcBorders>
            <w:hideMark/>
          </w:tcPr>
          <w:p w14:paraId="5D35B78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0CDDC8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491186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D61211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23E959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5FDAAF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F9532F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9D0977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24FFF2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111 311,19</w:t>
            </w:r>
          </w:p>
        </w:tc>
        <w:tc>
          <w:tcPr>
            <w:tcW w:w="1985" w:type="dxa"/>
            <w:tcBorders>
              <w:top w:val="single" w:sz="4" w:space="0" w:color="000000"/>
              <w:left w:val="single" w:sz="4" w:space="0" w:color="000000"/>
              <w:bottom w:val="single" w:sz="4" w:space="0" w:color="000000"/>
              <w:right w:val="single" w:sz="4" w:space="0" w:color="000000"/>
            </w:tcBorders>
            <w:hideMark/>
          </w:tcPr>
          <w:p w14:paraId="21FD7C1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111 311,19</w:t>
            </w:r>
          </w:p>
        </w:tc>
        <w:tc>
          <w:tcPr>
            <w:tcW w:w="1417" w:type="dxa"/>
            <w:tcBorders>
              <w:top w:val="single" w:sz="4" w:space="0" w:color="000000"/>
              <w:left w:val="single" w:sz="4" w:space="0" w:color="000000"/>
              <w:bottom w:val="single" w:sz="4" w:space="0" w:color="000000"/>
              <w:right w:val="single" w:sz="4" w:space="0" w:color="000000"/>
            </w:tcBorders>
            <w:hideMark/>
          </w:tcPr>
          <w:p w14:paraId="148DC21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8D666C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714332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электроэнергия уличное освещение (2022)</w:t>
            </w:r>
          </w:p>
        </w:tc>
        <w:tc>
          <w:tcPr>
            <w:tcW w:w="708" w:type="dxa"/>
            <w:tcBorders>
              <w:top w:val="single" w:sz="4" w:space="0" w:color="000000"/>
              <w:left w:val="single" w:sz="4" w:space="0" w:color="000000"/>
              <w:bottom w:val="single" w:sz="4" w:space="0" w:color="000000"/>
              <w:right w:val="single" w:sz="4" w:space="0" w:color="000000"/>
            </w:tcBorders>
            <w:hideMark/>
          </w:tcPr>
          <w:p w14:paraId="2CFA7E7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0D1556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9C6D5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C00CFB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62EDA8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E826E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CE518B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BF1EFE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B8E7A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1 676 688,00</w:t>
            </w:r>
          </w:p>
        </w:tc>
        <w:tc>
          <w:tcPr>
            <w:tcW w:w="1985" w:type="dxa"/>
            <w:tcBorders>
              <w:top w:val="single" w:sz="4" w:space="0" w:color="000000"/>
              <w:left w:val="single" w:sz="4" w:space="0" w:color="000000"/>
              <w:bottom w:val="single" w:sz="4" w:space="0" w:color="000000"/>
              <w:right w:val="single" w:sz="4" w:space="0" w:color="000000"/>
            </w:tcBorders>
            <w:hideMark/>
          </w:tcPr>
          <w:p w14:paraId="33F65A4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535 492,17</w:t>
            </w:r>
          </w:p>
        </w:tc>
        <w:tc>
          <w:tcPr>
            <w:tcW w:w="1417" w:type="dxa"/>
            <w:tcBorders>
              <w:top w:val="single" w:sz="4" w:space="0" w:color="000000"/>
              <w:left w:val="single" w:sz="4" w:space="0" w:color="000000"/>
              <w:bottom w:val="single" w:sz="4" w:space="0" w:color="000000"/>
              <w:right w:val="single" w:sz="4" w:space="0" w:color="000000"/>
            </w:tcBorders>
            <w:hideMark/>
          </w:tcPr>
          <w:p w14:paraId="0CF11C4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31,9</w:t>
            </w:r>
          </w:p>
        </w:tc>
      </w:tr>
      <w:tr w:rsidR="001941EC" w:rsidRPr="001941EC" w14:paraId="147A641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43270E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Очистка и посадка зеленой зоны</w:t>
            </w:r>
          </w:p>
        </w:tc>
        <w:tc>
          <w:tcPr>
            <w:tcW w:w="708" w:type="dxa"/>
            <w:tcBorders>
              <w:top w:val="single" w:sz="4" w:space="0" w:color="000000"/>
              <w:left w:val="single" w:sz="4" w:space="0" w:color="000000"/>
              <w:bottom w:val="single" w:sz="4" w:space="0" w:color="000000"/>
              <w:right w:val="single" w:sz="4" w:space="0" w:color="000000"/>
            </w:tcBorders>
            <w:hideMark/>
          </w:tcPr>
          <w:p w14:paraId="4E21609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183A6F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2A96CA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8BB415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23 2 00 10020</w:t>
            </w:r>
          </w:p>
        </w:tc>
        <w:tc>
          <w:tcPr>
            <w:tcW w:w="567" w:type="dxa"/>
            <w:tcBorders>
              <w:top w:val="single" w:sz="4" w:space="0" w:color="000000"/>
              <w:left w:val="single" w:sz="4" w:space="0" w:color="000000"/>
              <w:bottom w:val="single" w:sz="4" w:space="0" w:color="000000"/>
              <w:right w:val="single" w:sz="4" w:space="0" w:color="000000"/>
            </w:tcBorders>
            <w:hideMark/>
          </w:tcPr>
          <w:p w14:paraId="62C5FF7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0E765A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833B28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255A0D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A092FB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338 826,67</w:t>
            </w:r>
          </w:p>
        </w:tc>
        <w:tc>
          <w:tcPr>
            <w:tcW w:w="1985" w:type="dxa"/>
            <w:tcBorders>
              <w:top w:val="single" w:sz="4" w:space="0" w:color="000000"/>
              <w:left w:val="single" w:sz="4" w:space="0" w:color="000000"/>
              <w:bottom w:val="single" w:sz="4" w:space="0" w:color="000000"/>
              <w:right w:val="single" w:sz="4" w:space="0" w:color="000000"/>
            </w:tcBorders>
            <w:hideMark/>
          </w:tcPr>
          <w:p w14:paraId="1D78CC9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E4C69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A3D07A6"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65EE20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71131E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578D40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76ACED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78CB2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23 2 00 10020</w:t>
            </w:r>
          </w:p>
        </w:tc>
        <w:tc>
          <w:tcPr>
            <w:tcW w:w="567" w:type="dxa"/>
            <w:tcBorders>
              <w:top w:val="single" w:sz="4" w:space="0" w:color="000000"/>
              <w:left w:val="single" w:sz="4" w:space="0" w:color="000000"/>
              <w:bottom w:val="single" w:sz="4" w:space="0" w:color="000000"/>
              <w:right w:val="single" w:sz="4" w:space="0" w:color="000000"/>
            </w:tcBorders>
            <w:hideMark/>
          </w:tcPr>
          <w:p w14:paraId="5BB6B6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0B7314E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8F57EE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D12BC2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2C952F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338 826,67</w:t>
            </w:r>
          </w:p>
        </w:tc>
        <w:tc>
          <w:tcPr>
            <w:tcW w:w="1985" w:type="dxa"/>
            <w:tcBorders>
              <w:top w:val="single" w:sz="4" w:space="0" w:color="000000"/>
              <w:left w:val="single" w:sz="4" w:space="0" w:color="000000"/>
              <w:bottom w:val="single" w:sz="4" w:space="0" w:color="000000"/>
              <w:right w:val="single" w:sz="4" w:space="0" w:color="000000"/>
            </w:tcBorders>
            <w:hideMark/>
          </w:tcPr>
          <w:p w14:paraId="708111B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292867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82786FE"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25B60A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46975EA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816F5C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3E077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55E655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23 2 00 10020</w:t>
            </w:r>
          </w:p>
        </w:tc>
        <w:tc>
          <w:tcPr>
            <w:tcW w:w="567" w:type="dxa"/>
            <w:tcBorders>
              <w:top w:val="single" w:sz="4" w:space="0" w:color="000000"/>
              <w:left w:val="single" w:sz="4" w:space="0" w:color="000000"/>
              <w:bottom w:val="single" w:sz="4" w:space="0" w:color="000000"/>
              <w:right w:val="single" w:sz="4" w:space="0" w:color="000000"/>
            </w:tcBorders>
            <w:hideMark/>
          </w:tcPr>
          <w:p w14:paraId="01620EE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29E3518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0BC2B3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DD2F40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0E76E5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338 826,67</w:t>
            </w:r>
          </w:p>
        </w:tc>
        <w:tc>
          <w:tcPr>
            <w:tcW w:w="1985" w:type="dxa"/>
            <w:tcBorders>
              <w:top w:val="single" w:sz="4" w:space="0" w:color="000000"/>
              <w:left w:val="single" w:sz="4" w:space="0" w:color="000000"/>
              <w:bottom w:val="single" w:sz="4" w:space="0" w:color="000000"/>
              <w:right w:val="single" w:sz="4" w:space="0" w:color="000000"/>
            </w:tcBorders>
            <w:hideMark/>
          </w:tcPr>
          <w:p w14:paraId="0981DD7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61AAB3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F17424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F729D9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6B1438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1D296B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6ED9AE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45CDD1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23 2 00 10020</w:t>
            </w:r>
          </w:p>
        </w:tc>
        <w:tc>
          <w:tcPr>
            <w:tcW w:w="567" w:type="dxa"/>
            <w:tcBorders>
              <w:top w:val="single" w:sz="4" w:space="0" w:color="000000"/>
              <w:left w:val="single" w:sz="4" w:space="0" w:color="000000"/>
              <w:bottom w:val="single" w:sz="4" w:space="0" w:color="000000"/>
              <w:right w:val="single" w:sz="4" w:space="0" w:color="000000"/>
            </w:tcBorders>
            <w:hideMark/>
          </w:tcPr>
          <w:p w14:paraId="5999F91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2F6823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5EE1FB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B42AD7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80632E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338 826,67</w:t>
            </w:r>
          </w:p>
        </w:tc>
        <w:tc>
          <w:tcPr>
            <w:tcW w:w="1985" w:type="dxa"/>
            <w:tcBorders>
              <w:top w:val="single" w:sz="4" w:space="0" w:color="000000"/>
              <w:left w:val="single" w:sz="4" w:space="0" w:color="000000"/>
              <w:bottom w:val="single" w:sz="4" w:space="0" w:color="000000"/>
              <w:right w:val="single" w:sz="4" w:space="0" w:color="000000"/>
            </w:tcBorders>
            <w:hideMark/>
          </w:tcPr>
          <w:p w14:paraId="10DBC55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A2EC3B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39B13A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A55C4B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Прочие работы, услуги </w:t>
            </w:r>
          </w:p>
        </w:tc>
        <w:tc>
          <w:tcPr>
            <w:tcW w:w="708" w:type="dxa"/>
            <w:tcBorders>
              <w:top w:val="single" w:sz="4" w:space="0" w:color="000000"/>
              <w:left w:val="single" w:sz="4" w:space="0" w:color="000000"/>
              <w:bottom w:val="single" w:sz="4" w:space="0" w:color="000000"/>
              <w:right w:val="single" w:sz="4" w:space="0" w:color="000000"/>
            </w:tcBorders>
            <w:hideMark/>
          </w:tcPr>
          <w:p w14:paraId="5768085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D15522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5FDFD8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BF52AC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23 2 00 10020</w:t>
            </w:r>
          </w:p>
        </w:tc>
        <w:tc>
          <w:tcPr>
            <w:tcW w:w="567" w:type="dxa"/>
            <w:tcBorders>
              <w:top w:val="single" w:sz="4" w:space="0" w:color="000000"/>
              <w:left w:val="single" w:sz="4" w:space="0" w:color="000000"/>
              <w:bottom w:val="single" w:sz="4" w:space="0" w:color="000000"/>
              <w:right w:val="single" w:sz="4" w:space="0" w:color="000000"/>
            </w:tcBorders>
            <w:hideMark/>
          </w:tcPr>
          <w:p w14:paraId="4777916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111E63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6B9EF5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161F1C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2858F7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18DEDF9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9357A21" w14:textId="77777777" w:rsidR="001941EC" w:rsidRPr="001941EC" w:rsidRDefault="001941EC" w:rsidP="001941EC">
            <w:pPr>
              <w:widowControl/>
              <w:autoSpaceDE/>
              <w:autoSpaceDN/>
              <w:adjustRightInd/>
              <w:rPr>
                <w:rFonts w:eastAsia="Times New Roman"/>
                <w:sz w:val="20"/>
                <w:szCs w:val="20"/>
              </w:rPr>
            </w:pPr>
          </w:p>
        </w:tc>
      </w:tr>
      <w:tr w:rsidR="001941EC" w:rsidRPr="001941EC" w14:paraId="58602F5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F4D314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Иные работы, услуги по подст.226 </w:t>
            </w:r>
          </w:p>
        </w:tc>
        <w:tc>
          <w:tcPr>
            <w:tcW w:w="708" w:type="dxa"/>
            <w:tcBorders>
              <w:top w:val="single" w:sz="4" w:space="0" w:color="000000"/>
              <w:left w:val="single" w:sz="4" w:space="0" w:color="000000"/>
              <w:bottom w:val="single" w:sz="4" w:space="0" w:color="000000"/>
              <w:right w:val="single" w:sz="4" w:space="0" w:color="000000"/>
            </w:tcBorders>
            <w:hideMark/>
          </w:tcPr>
          <w:p w14:paraId="4F683B3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CB3D53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A086A7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FE920E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23 2 00 10020</w:t>
            </w:r>
          </w:p>
        </w:tc>
        <w:tc>
          <w:tcPr>
            <w:tcW w:w="567" w:type="dxa"/>
            <w:tcBorders>
              <w:top w:val="single" w:sz="4" w:space="0" w:color="000000"/>
              <w:left w:val="single" w:sz="4" w:space="0" w:color="000000"/>
              <w:bottom w:val="single" w:sz="4" w:space="0" w:color="000000"/>
              <w:right w:val="single" w:sz="4" w:space="0" w:color="000000"/>
            </w:tcBorders>
            <w:hideMark/>
          </w:tcPr>
          <w:p w14:paraId="6D9F6D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82B05A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58395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6400C48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0C8190C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985" w:type="dxa"/>
            <w:tcBorders>
              <w:top w:val="single" w:sz="4" w:space="0" w:color="000000"/>
              <w:left w:val="single" w:sz="4" w:space="0" w:color="000000"/>
              <w:bottom w:val="single" w:sz="4" w:space="0" w:color="000000"/>
              <w:right w:val="single" w:sz="4" w:space="0" w:color="000000"/>
            </w:tcBorders>
            <w:hideMark/>
          </w:tcPr>
          <w:p w14:paraId="619BA1D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2A9CB1DD" w14:textId="77777777" w:rsidR="001941EC" w:rsidRPr="001941EC" w:rsidRDefault="001941EC" w:rsidP="001941EC">
            <w:pPr>
              <w:widowControl/>
              <w:autoSpaceDE/>
              <w:autoSpaceDN/>
              <w:adjustRightInd/>
              <w:rPr>
                <w:rFonts w:eastAsia="Times New Roman"/>
                <w:sz w:val="20"/>
                <w:szCs w:val="20"/>
              </w:rPr>
            </w:pPr>
          </w:p>
        </w:tc>
      </w:tr>
      <w:tr w:rsidR="001941EC" w:rsidRPr="001941EC" w14:paraId="58C0FFC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D0433ED" w14:textId="77777777" w:rsidR="001941EC" w:rsidRPr="001941EC" w:rsidRDefault="001941EC" w:rsidP="001941EC">
            <w:pPr>
              <w:widowControl/>
              <w:autoSpaceDE/>
              <w:autoSpaceDN/>
              <w:adjustRightInd/>
              <w:jc w:val="center"/>
              <w:rPr>
                <w:rFonts w:eastAsia="Times New Roman"/>
                <w:sz w:val="20"/>
                <w:szCs w:val="20"/>
              </w:rPr>
            </w:pPr>
            <w:proofErr w:type="gramStart"/>
            <w:r w:rsidRPr="001941EC">
              <w:rPr>
                <w:rFonts w:eastAsia="Times New Roman"/>
                <w:sz w:val="20"/>
                <w:szCs w:val="20"/>
              </w:rPr>
              <w:t>Увелич.стоим.мат</w:t>
            </w:r>
            <w:proofErr w:type="gramEnd"/>
            <w:r w:rsidRPr="001941EC">
              <w:rPr>
                <w:rFonts w:eastAsia="Times New Roman"/>
                <w:sz w:val="20"/>
                <w:szCs w:val="20"/>
              </w:rPr>
              <w:t>.зап</w:t>
            </w:r>
          </w:p>
        </w:tc>
        <w:tc>
          <w:tcPr>
            <w:tcW w:w="708" w:type="dxa"/>
            <w:tcBorders>
              <w:top w:val="single" w:sz="4" w:space="0" w:color="000000"/>
              <w:left w:val="single" w:sz="4" w:space="0" w:color="000000"/>
              <w:bottom w:val="single" w:sz="4" w:space="0" w:color="000000"/>
              <w:right w:val="single" w:sz="4" w:space="0" w:color="000000"/>
            </w:tcBorders>
            <w:hideMark/>
          </w:tcPr>
          <w:p w14:paraId="254914D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FB06A5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DED8D3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D4E39C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23 2 00 10020</w:t>
            </w:r>
          </w:p>
        </w:tc>
        <w:tc>
          <w:tcPr>
            <w:tcW w:w="567" w:type="dxa"/>
            <w:tcBorders>
              <w:top w:val="single" w:sz="4" w:space="0" w:color="000000"/>
              <w:left w:val="single" w:sz="4" w:space="0" w:color="000000"/>
              <w:bottom w:val="single" w:sz="4" w:space="0" w:color="000000"/>
              <w:right w:val="single" w:sz="4" w:space="0" w:color="000000"/>
            </w:tcBorders>
            <w:hideMark/>
          </w:tcPr>
          <w:p w14:paraId="0D0BBB9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627AA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AD52C9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340</w:t>
            </w:r>
          </w:p>
        </w:tc>
        <w:tc>
          <w:tcPr>
            <w:tcW w:w="1275" w:type="dxa"/>
            <w:tcBorders>
              <w:top w:val="single" w:sz="4" w:space="0" w:color="000000"/>
              <w:left w:val="single" w:sz="4" w:space="0" w:color="000000"/>
              <w:bottom w:val="single" w:sz="4" w:space="0" w:color="000000"/>
              <w:right w:val="single" w:sz="4" w:space="0" w:color="000000"/>
            </w:tcBorders>
            <w:hideMark/>
          </w:tcPr>
          <w:p w14:paraId="2F1CD6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04AB7D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338 826,67</w:t>
            </w:r>
          </w:p>
        </w:tc>
        <w:tc>
          <w:tcPr>
            <w:tcW w:w="1985" w:type="dxa"/>
            <w:tcBorders>
              <w:top w:val="single" w:sz="4" w:space="0" w:color="000000"/>
              <w:left w:val="single" w:sz="4" w:space="0" w:color="000000"/>
              <w:bottom w:val="single" w:sz="4" w:space="0" w:color="000000"/>
              <w:right w:val="single" w:sz="4" w:space="0" w:color="000000"/>
            </w:tcBorders>
            <w:hideMark/>
          </w:tcPr>
          <w:p w14:paraId="4D7B4D8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E5B1F0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D5BC7A4"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F20E7F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прочих оборотных запасов (материалов)</w:t>
            </w:r>
          </w:p>
        </w:tc>
        <w:tc>
          <w:tcPr>
            <w:tcW w:w="708" w:type="dxa"/>
            <w:tcBorders>
              <w:top w:val="single" w:sz="4" w:space="0" w:color="000000"/>
              <w:left w:val="single" w:sz="4" w:space="0" w:color="000000"/>
              <w:bottom w:val="single" w:sz="4" w:space="0" w:color="000000"/>
              <w:right w:val="single" w:sz="4" w:space="0" w:color="000000"/>
            </w:tcBorders>
            <w:hideMark/>
          </w:tcPr>
          <w:p w14:paraId="2C6F6F1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A0635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B33CFE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DBC8E3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23 2 00 10020</w:t>
            </w:r>
          </w:p>
        </w:tc>
        <w:tc>
          <w:tcPr>
            <w:tcW w:w="567" w:type="dxa"/>
            <w:tcBorders>
              <w:top w:val="single" w:sz="4" w:space="0" w:color="000000"/>
              <w:left w:val="single" w:sz="4" w:space="0" w:color="000000"/>
              <w:bottom w:val="single" w:sz="4" w:space="0" w:color="000000"/>
              <w:right w:val="single" w:sz="4" w:space="0" w:color="000000"/>
            </w:tcBorders>
            <w:hideMark/>
          </w:tcPr>
          <w:p w14:paraId="05A99D9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70F851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972B2E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346</w:t>
            </w:r>
          </w:p>
        </w:tc>
        <w:tc>
          <w:tcPr>
            <w:tcW w:w="1275" w:type="dxa"/>
            <w:tcBorders>
              <w:top w:val="single" w:sz="4" w:space="0" w:color="000000"/>
              <w:left w:val="single" w:sz="4" w:space="0" w:color="000000"/>
              <w:bottom w:val="single" w:sz="4" w:space="0" w:color="000000"/>
              <w:right w:val="single" w:sz="4" w:space="0" w:color="000000"/>
            </w:tcBorders>
            <w:hideMark/>
          </w:tcPr>
          <w:p w14:paraId="1045398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1123</w:t>
            </w:r>
          </w:p>
        </w:tc>
        <w:tc>
          <w:tcPr>
            <w:tcW w:w="2268" w:type="dxa"/>
            <w:tcBorders>
              <w:top w:val="single" w:sz="4" w:space="0" w:color="000000"/>
              <w:left w:val="single" w:sz="4" w:space="0" w:color="000000"/>
              <w:bottom w:val="single" w:sz="4" w:space="0" w:color="000000"/>
              <w:right w:val="single" w:sz="4" w:space="0" w:color="000000"/>
            </w:tcBorders>
            <w:hideMark/>
          </w:tcPr>
          <w:p w14:paraId="4ABDD1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338 826,67</w:t>
            </w:r>
          </w:p>
        </w:tc>
        <w:tc>
          <w:tcPr>
            <w:tcW w:w="1985" w:type="dxa"/>
            <w:tcBorders>
              <w:top w:val="single" w:sz="4" w:space="0" w:color="000000"/>
              <w:left w:val="single" w:sz="4" w:space="0" w:color="000000"/>
              <w:bottom w:val="single" w:sz="4" w:space="0" w:color="000000"/>
              <w:right w:val="single" w:sz="4" w:space="0" w:color="000000"/>
            </w:tcBorders>
            <w:hideMark/>
          </w:tcPr>
          <w:p w14:paraId="6F2B6D0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002900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080ED5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5069E7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№0116300010722000028 поставка посадочного материала</w:t>
            </w:r>
          </w:p>
        </w:tc>
        <w:tc>
          <w:tcPr>
            <w:tcW w:w="708" w:type="dxa"/>
            <w:tcBorders>
              <w:top w:val="single" w:sz="4" w:space="0" w:color="000000"/>
              <w:left w:val="single" w:sz="4" w:space="0" w:color="000000"/>
              <w:bottom w:val="single" w:sz="4" w:space="0" w:color="000000"/>
              <w:right w:val="single" w:sz="4" w:space="0" w:color="000000"/>
            </w:tcBorders>
            <w:hideMark/>
          </w:tcPr>
          <w:p w14:paraId="59FB1F4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1EC39B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E6F078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480D56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D86D67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8DD454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BB69BC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78371A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8AC8C6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338 826,67</w:t>
            </w:r>
          </w:p>
        </w:tc>
        <w:tc>
          <w:tcPr>
            <w:tcW w:w="1985" w:type="dxa"/>
            <w:tcBorders>
              <w:top w:val="single" w:sz="4" w:space="0" w:color="000000"/>
              <w:left w:val="single" w:sz="4" w:space="0" w:color="000000"/>
              <w:bottom w:val="single" w:sz="4" w:space="0" w:color="000000"/>
              <w:right w:val="single" w:sz="4" w:space="0" w:color="000000"/>
            </w:tcBorders>
            <w:hideMark/>
          </w:tcPr>
          <w:p w14:paraId="7E94339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68C54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5E9FA4F"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0D1EA13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Организация ритуальных услуг и содержание мест захоронения</w:t>
            </w:r>
          </w:p>
        </w:tc>
        <w:tc>
          <w:tcPr>
            <w:tcW w:w="708" w:type="dxa"/>
            <w:tcBorders>
              <w:top w:val="single" w:sz="4" w:space="0" w:color="000000"/>
              <w:left w:val="single" w:sz="4" w:space="0" w:color="000000"/>
              <w:bottom w:val="single" w:sz="4" w:space="0" w:color="000000"/>
              <w:right w:val="single" w:sz="4" w:space="0" w:color="000000"/>
            </w:tcBorders>
            <w:hideMark/>
          </w:tcPr>
          <w:p w14:paraId="6B1B76B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7A581F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37727B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D3B423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23 2 00 10030</w:t>
            </w:r>
          </w:p>
        </w:tc>
        <w:tc>
          <w:tcPr>
            <w:tcW w:w="567" w:type="dxa"/>
            <w:tcBorders>
              <w:top w:val="single" w:sz="4" w:space="0" w:color="000000"/>
              <w:left w:val="single" w:sz="4" w:space="0" w:color="000000"/>
              <w:bottom w:val="single" w:sz="4" w:space="0" w:color="000000"/>
              <w:right w:val="single" w:sz="4" w:space="0" w:color="000000"/>
            </w:tcBorders>
            <w:hideMark/>
          </w:tcPr>
          <w:p w14:paraId="756719C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F55E30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CF372A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282A58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915B1E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550 864,11</w:t>
            </w:r>
          </w:p>
        </w:tc>
        <w:tc>
          <w:tcPr>
            <w:tcW w:w="1985" w:type="dxa"/>
            <w:tcBorders>
              <w:top w:val="single" w:sz="4" w:space="0" w:color="000000"/>
              <w:left w:val="single" w:sz="4" w:space="0" w:color="000000"/>
              <w:bottom w:val="single" w:sz="4" w:space="0" w:color="000000"/>
              <w:right w:val="single" w:sz="4" w:space="0" w:color="000000"/>
            </w:tcBorders>
            <w:hideMark/>
          </w:tcPr>
          <w:p w14:paraId="505757D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127 684,51</w:t>
            </w:r>
          </w:p>
        </w:tc>
        <w:tc>
          <w:tcPr>
            <w:tcW w:w="1417" w:type="dxa"/>
            <w:tcBorders>
              <w:top w:val="single" w:sz="4" w:space="0" w:color="000000"/>
              <w:left w:val="single" w:sz="4" w:space="0" w:color="000000"/>
              <w:bottom w:val="single" w:sz="4" w:space="0" w:color="000000"/>
              <w:right w:val="single" w:sz="4" w:space="0" w:color="000000"/>
            </w:tcBorders>
            <w:hideMark/>
          </w:tcPr>
          <w:p w14:paraId="41D1BA6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23,2</w:t>
            </w:r>
          </w:p>
        </w:tc>
      </w:tr>
      <w:tr w:rsidR="001941EC" w:rsidRPr="001941EC" w14:paraId="75895BC3"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C3475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238110D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96F4CB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DDDD4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222A7A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23 2 00 10030</w:t>
            </w:r>
          </w:p>
        </w:tc>
        <w:tc>
          <w:tcPr>
            <w:tcW w:w="567" w:type="dxa"/>
            <w:tcBorders>
              <w:top w:val="single" w:sz="4" w:space="0" w:color="000000"/>
              <w:left w:val="single" w:sz="4" w:space="0" w:color="000000"/>
              <w:bottom w:val="single" w:sz="4" w:space="0" w:color="000000"/>
              <w:right w:val="single" w:sz="4" w:space="0" w:color="000000"/>
            </w:tcBorders>
            <w:hideMark/>
          </w:tcPr>
          <w:p w14:paraId="7687A16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4C484C3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CA13C7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09A651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E243F5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550 864,11</w:t>
            </w:r>
          </w:p>
        </w:tc>
        <w:tc>
          <w:tcPr>
            <w:tcW w:w="1985" w:type="dxa"/>
            <w:tcBorders>
              <w:top w:val="single" w:sz="4" w:space="0" w:color="000000"/>
              <w:left w:val="single" w:sz="4" w:space="0" w:color="000000"/>
              <w:bottom w:val="single" w:sz="4" w:space="0" w:color="000000"/>
              <w:right w:val="single" w:sz="4" w:space="0" w:color="000000"/>
            </w:tcBorders>
            <w:hideMark/>
          </w:tcPr>
          <w:p w14:paraId="2F9E408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127 684,51</w:t>
            </w:r>
          </w:p>
        </w:tc>
        <w:tc>
          <w:tcPr>
            <w:tcW w:w="1417" w:type="dxa"/>
            <w:tcBorders>
              <w:top w:val="single" w:sz="4" w:space="0" w:color="000000"/>
              <w:left w:val="single" w:sz="4" w:space="0" w:color="000000"/>
              <w:bottom w:val="single" w:sz="4" w:space="0" w:color="000000"/>
              <w:right w:val="single" w:sz="4" w:space="0" w:color="000000"/>
            </w:tcBorders>
            <w:hideMark/>
          </w:tcPr>
          <w:p w14:paraId="651F1C3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23,2</w:t>
            </w:r>
          </w:p>
        </w:tc>
      </w:tr>
      <w:tr w:rsidR="001941EC" w:rsidRPr="001941EC" w14:paraId="70B0EF4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192517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554CCF7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EBF3A9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9381F4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913DD7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23 2 00 10030</w:t>
            </w:r>
          </w:p>
        </w:tc>
        <w:tc>
          <w:tcPr>
            <w:tcW w:w="567" w:type="dxa"/>
            <w:tcBorders>
              <w:top w:val="single" w:sz="4" w:space="0" w:color="000000"/>
              <w:left w:val="single" w:sz="4" w:space="0" w:color="000000"/>
              <w:bottom w:val="single" w:sz="4" w:space="0" w:color="000000"/>
              <w:right w:val="single" w:sz="4" w:space="0" w:color="000000"/>
            </w:tcBorders>
            <w:hideMark/>
          </w:tcPr>
          <w:p w14:paraId="1A2360A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5A3F419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7C3A7F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80FFA2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7FCD6A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550 864,11</w:t>
            </w:r>
          </w:p>
        </w:tc>
        <w:tc>
          <w:tcPr>
            <w:tcW w:w="1985" w:type="dxa"/>
            <w:tcBorders>
              <w:top w:val="single" w:sz="4" w:space="0" w:color="000000"/>
              <w:left w:val="single" w:sz="4" w:space="0" w:color="000000"/>
              <w:bottom w:val="single" w:sz="4" w:space="0" w:color="000000"/>
              <w:right w:val="single" w:sz="4" w:space="0" w:color="000000"/>
            </w:tcBorders>
            <w:hideMark/>
          </w:tcPr>
          <w:p w14:paraId="19C3A3C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127 684,51</w:t>
            </w:r>
          </w:p>
        </w:tc>
        <w:tc>
          <w:tcPr>
            <w:tcW w:w="1417" w:type="dxa"/>
            <w:tcBorders>
              <w:top w:val="single" w:sz="4" w:space="0" w:color="000000"/>
              <w:left w:val="single" w:sz="4" w:space="0" w:color="000000"/>
              <w:bottom w:val="single" w:sz="4" w:space="0" w:color="000000"/>
              <w:right w:val="single" w:sz="4" w:space="0" w:color="000000"/>
            </w:tcBorders>
            <w:hideMark/>
          </w:tcPr>
          <w:p w14:paraId="016DE9D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23,2</w:t>
            </w:r>
          </w:p>
        </w:tc>
      </w:tr>
      <w:tr w:rsidR="001941EC" w:rsidRPr="001941EC" w14:paraId="6DE89B20"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ED8D25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6F09F43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BEA22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1049611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A1D93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23 2 00 10030</w:t>
            </w:r>
          </w:p>
        </w:tc>
        <w:tc>
          <w:tcPr>
            <w:tcW w:w="567" w:type="dxa"/>
            <w:tcBorders>
              <w:top w:val="single" w:sz="4" w:space="0" w:color="000000"/>
              <w:left w:val="single" w:sz="4" w:space="0" w:color="000000"/>
              <w:bottom w:val="single" w:sz="4" w:space="0" w:color="000000"/>
              <w:right w:val="single" w:sz="4" w:space="0" w:color="000000"/>
            </w:tcBorders>
            <w:hideMark/>
          </w:tcPr>
          <w:p w14:paraId="0BB93C8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C531D5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B98A15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97161B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DBD7E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550 864,11</w:t>
            </w:r>
          </w:p>
        </w:tc>
        <w:tc>
          <w:tcPr>
            <w:tcW w:w="1985" w:type="dxa"/>
            <w:tcBorders>
              <w:top w:val="single" w:sz="4" w:space="0" w:color="000000"/>
              <w:left w:val="single" w:sz="4" w:space="0" w:color="000000"/>
              <w:bottom w:val="single" w:sz="4" w:space="0" w:color="000000"/>
              <w:right w:val="single" w:sz="4" w:space="0" w:color="000000"/>
            </w:tcBorders>
            <w:hideMark/>
          </w:tcPr>
          <w:p w14:paraId="69B8F3F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127 684,51</w:t>
            </w:r>
          </w:p>
        </w:tc>
        <w:tc>
          <w:tcPr>
            <w:tcW w:w="1417" w:type="dxa"/>
            <w:tcBorders>
              <w:top w:val="single" w:sz="4" w:space="0" w:color="000000"/>
              <w:left w:val="single" w:sz="4" w:space="0" w:color="000000"/>
              <w:bottom w:val="single" w:sz="4" w:space="0" w:color="000000"/>
              <w:right w:val="single" w:sz="4" w:space="0" w:color="000000"/>
            </w:tcBorders>
            <w:hideMark/>
          </w:tcPr>
          <w:p w14:paraId="7775667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23,2</w:t>
            </w:r>
          </w:p>
        </w:tc>
      </w:tr>
      <w:tr w:rsidR="001941EC" w:rsidRPr="001941EC" w14:paraId="7AF8EBF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F9407F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Усл.по сод-ю им-ва</w:t>
            </w:r>
          </w:p>
        </w:tc>
        <w:tc>
          <w:tcPr>
            <w:tcW w:w="708" w:type="dxa"/>
            <w:tcBorders>
              <w:top w:val="single" w:sz="4" w:space="0" w:color="000000"/>
              <w:left w:val="single" w:sz="4" w:space="0" w:color="000000"/>
              <w:bottom w:val="single" w:sz="4" w:space="0" w:color="000000"/>
              <w:right w:val="single" w:sz="4" w:space="0" w:color="000000"/>
            </w:tcBorders>
            <w:hideMark/>
          </w:tcPr>
          <w:p w14:paraId="3D01A95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3CAC4C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14EAD88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081D0F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23 2 00 10030</w:t>
            </w:r>
          </w:p>
        </w:tc>
        <w:tc>
          <w:tcPr>
            <w:tcW w:w="567" w:type="dxa"/>
            <w:tcBorders>
              <w:top w:val="single" w:sz="4" w:space="0" w:color="000000"/>
              <w:left w:val="single" w:sz="4" w:space="0" w:color="000000"/>
              <w:bottom w:val="single" w:sz="4" w:space="0" w:color="000000"/>
              <w:right w:val="single" w:sz="4" w:space="0" w:color="000000"/>
            </w:tcBorders>
            <w:hideMark/>
          </w:tcPr>
          <w:p w14:paraId="5F3B763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73302F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B04545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0023FBA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F78EC2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550 864,11</w:t>
            </w:r>
          </w:p>
        </w:tc>
        <w:tc>
          <w:tcPr>
            <w:tcW w:w="1985" w:type="dxa"/>
            <w:tcBorders>
              <w:top w:val="single" w:sz="4" w:space="0" w:color="000000"/>
              <w:left w:val="single" w:sz="4" w:space="0" w:color="000000"/>
              <w:bottom w:val="single" w:sz="4" w:space="0" w:color="000000"/>
              <w:right w:val="single" w:sz="4" w:space="0" w:color="000000"/>
            </w:tcBorders>
            <w:hideMark/>
          </w:tcPr>
          <w:p w14:paraId="5D09B6B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127 684,51</w:t>
            </w:r>
          </w:p>
        </w:tc>
        <w:tc>
          <w:tcPr>
            <w:tcW w:w="1417" w:type="dxa"/>
            <w:tcBorders>
              <w:top w:val="single" w:sz="4" w:space="0" w:color="000000"/>
              <w:left w:val="single" w:sz="4" w:space="0" w:color="000000"/>
              <w:bottom w:val="single" w:sz="4" w:space="0" w:color="000000"/>
              <w:right w:val="single" w:sz="4" w:space="0" w:color="000000"/>
            </w:tcBorders>
            <w:hideMark/>
          </w:tcPr>
          <w:p w14:paraId="58B38B6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23,2</w:t>
            </w:r>
          </w:p>
        </w:tc>
      </w:tr>
      <w:tr w:rsidR="001941EC" w:rsidRPr="001941EC" w14:paraId="2A74A76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A80C62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Другие работы по содержанию имущества</w:t>
            </w:r>
          </w:p>
        </w:tc>
        <w:tc>
          <w:tcPr>
            <w:tcW w:w="708" w:type="dxa"/>
            <w:tcBorders>
              <w:top w:val="single" w:sz="4" w:space="0" w:color="000000"/>
              <w:left w:val="single" w:sz="4" w:space="0" w:color="000000"/>
              <w:bottom w:val="single" w:sz="4" w:space="0" w:color="000000"/>
              <w:right w:val="single" w:sz="4" w:space="0" w:color="000000"/>
            </w:tcBorders>
            <w:hideMark/>
          </w:tcPr>
          <w:p w14:paraId="793FCB1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F603A2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9A2E4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91654D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23 2 00 10030</w:t>
            </w:r>
          </w:p>
        </w:tc>
        <w:tc>
          <w:tcPr>
            <w:tcW w:w="567" w:type="dxa"/>
            <w:tcBorders>
              <w:top w:val="single" w:sz="4" w:space="0" w:color="000000"/>
              <w:left w:val="single" w:sz="4" w:space="0" w:color="000000"/>
              <w:bottom w:val="single" w:sz="4" w:space="0" w:color="000000"/>
              <w:right w:val="single" w:sz="4" w:space="0" w:color="000000"/>
            </w:tcBorders>
            <w:hideMark/>
          </w:tcPr>
          <w:p w14:paraId="38C0FB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E6F81C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D25FC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7FB0F66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1129</w:t>
            </w:r>
          </w:p>
        </w:tc>
        <w:tc>
          <w:tcPr>
            <w:tcW w:w="2268" w:type="dxa"/>
            <w:tcBorders>
              <w:top w:val="single" w:sz="4" w:space="0" w:color="000000"/>
              <w:left w:val="single" w:sz="4" w:space="0" w:color="000000"/>
              <w:bottom w:val="single" w:sz="4" w:space="0" w:color="000000"/>
              <w:right w:val="single" w:sz="4" w:space="0" w:color="000000"/>
            </w:tcBorders>
            <w:hideMark/>
          </w:tcPr>
          <w:p w14:paraId="42E9FF1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550 864,11</w:t>
            </w:r>
          </w:p>
        </w:tc>
        <w:tc>
          <w:tcPr>
            <w:tcW w:w="1985" w:type="dxa"/>
            <w:tcBorders>
              <w:top w:val="single" w:sz="4" w:space="0" w:color="000000"/>
              <w:left w:val="single" w:sz="4" w:space="0" w:color="000000"/>
              <w:bottom w:val="single" w:sz="4" w:space="0" w:color="000000"/>
              <w:right w:val="single" w:sz="4" w:space="0" w:color="000000"/>
            </w:tcBorders>
            <w:hideMark/>
          </w:tcPr>
          <w:p w14:paraId="25EB49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127 684,51</w:t>
            </w:r>
          </w:p>
        </w:tc>
        <w:tc>
          <w:tcPr>
            <w:tcW w:w="1417" w:type="dxa"/>
            <w:tcBorders>
              <w:top w:val="single" w:sz="4" w:space="0" w:color="000000"/>
              <w:left w:val="single" w:sz="4" w:space="0" w:color="000000"/>
              <w:bottom w:val="single" w:sz="4" w:space="0" w:color="000000"/>
              <w:right w:val="single" w:sz="4" w:space="0" w:color="000000"/>
            </w:tcBorders>
            <w:hideMark/>
          </w:tcPr>
          <w:p w14:paraId="4E62416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23,2</w:t>
            </w:r>
          </w:p>
        </w:tc>
      </w:tr>
      <w:tr w:rsidR="001941EC" w:rsidRPr="001941EC" w14:paraId="6AFCC8D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847B63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№0116300010721000008 содержание мест захоронений декабрь</w:t>
            </w:r>
          </w:p>
        </w:tc>
        <w:tc>
          <w:tcPr>
            <w:tcW w:w="708" w:type="dxa"/>
            <w:tcBorders>
              <w:top w:val="single" w:sz="4" w:space="0" w:color="000000"/>
              <w:left w:val="single" w:sz="4" w:space="0" w:color="000000"/>
              <w:bottom w:val="single" w:sz="4" w:space="0" w:color="000000"/>
              <w:right w:val="single" w:sz="4" w:space="0" w:color="000000"/>
            </w:tcBorders>
            <w:hideMark/>
          </w:tcPr>
          <w:p w14:paraId="52276AD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D39F59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390ADD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06A5CE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B7B32E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05BD29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AA66B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D34148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203B3B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3 185,31</w:t>
            </w:r>
          </w:p>
        </w:tc>
        <w:tc>
          <w:tcPr>
            <w:tcW w:w="1985" w:type="dxa"/>
            <w:tcBorders>
              <w:top w:val="single" w:sz="4" w:space="0" w:color="000000"/>
              <w:left w:val="single" w:sz="4" w:space="0" w:color="000000"/>
              <w:bottom w:val="single" w:sz="4" w:space="0" w:color="000000"/>
              <w:right w:val="single" w:sz="4" w:space="0" w:color="000000"/>
            </w:tcBorders>
            <w:hideMark/>
          </w:tcPr>
          <w:p w14:paraId="131344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3 185,31</w:t>
            </w:r>
          </w:p>
        </w:tc>
        <w:tc>
          <w:tcPr>
            <w:tcW w:w="1417" w:type="dxa"/>
            <w:tcBorders>
              <w:top w:val="single" w:sz="4" w:space="0" w:color="000000"/>
              <w:left w:val="single" w:sz="4" w:space="0" w:color="000000"/>
              <w:bottom w:val="single" w:sz="4" w:space="0" w:color="000000"/>
              <w:right w:val="single" w:sz="4" w:space="0" w:color="000000"/>
            </w:tcBorders>
            <w:hideMark/>
          </w:tcPr>
          <w:p w14:paraId="6543897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6057DC16"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EB26FB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№0116300010721000008 содержание мест захоронений 01.01.2022-28.02.2022</w:t>
            </w:r>
          </w:p>
        </w:tc>
        <w:tc>
          <w:tcPr>
            <w:tcW w:w="708" w:type="dxa"/>
            <w:tcBorders>
              <w:top w:val="single" w:sz="4" w:space="0" w:color="000000"/>
              <w:left w:val="single" w:sz="4" w:space="0" w:color="000000"/>
              <w:bottom w:val="single" w:sz="4" w:space="0" w:color="000000"/>
              <w:right w:val="single" w:sz="4" w:space="0" w:color="000000"/>
            </w:tcBorders>
            <w:hideMark/>
          </w:tcPr>
          <w:p w14:paraId="1E74D0E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27F909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2DA42F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A492A8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3F21BA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A1B5A2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65ED3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ED9327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D72623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36 175,20</w:t>
            </w:r>
          </w:p>
        </w:tc>
        <w:tc>
          <w:tcPr>
            <w:tcW w:w="1985" w:type="dxa"/>
            <w:tcBorders>
              <w:top w:val="single" w:sz="4" w:space="0" w:color="000000"/>
              <w:left w:val="single" w:sz="4" w:space="0" w:color="000000"/>
              <w:bottom w:val="single" w:sz="4" w:space="0" w:color="000000"/>
              <w:right w:val="single" w:sz="4" w:space="0" w:color="000000"/>
            </w:tcBorders>
            <w:hideMark/>
          </w:tcPr>
          <w:p w14:paraId="782DAC8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36 175,20</w:t>
            </w:r>
          </w:p>
        </w:tc>
        <w:tc>
          <w:tcPr>
            <w:tcW w:w="1417" w:type="dxa"/>
            <w:tcBorders>
              <w:top w:val="single" w:sz="4" w:space="0" w:color="000000"/>
              <w:left w:val="single" w:sz="4" w:space="0" w:color="000000"/>
              <w:bottom w:val="single" w:sz="4" w:space="0" w:color="000000"/>
              <w:right w:val="single" w:sz="4" w:space="0" w:color="000000"/>
            </w:tcBorders>
            <w:hideMark/>
          </w:tcPr>
          <w:p w14:paraId="0B4139E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DD5A4A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5A3318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№0116300010722000010 содержание мест захоронений 01.03.2022-31.12.2022</w:t>
            </w:r>
          </w:p>
        </w:tc>
        <w:tc>
          <w:tcPr>
            <w:tcW w:w="708" w:type="dxa"/>
            <w:tcBorders>
              <w:top w:val="single" w:sz="4" w:space="0" w:color="000000"/>
              <w:left w:val="single" w:sz="4" w:space="0" w:color="000000"/>
              <w:bottom w:val="single" w:sz="4" w:space="0" w:color="000000"/>
              <w:right w:val="single" w:sz="4" w:space="0" w:color="000000"/>
            </w:tcBorders>
            <w:hideMark/>
          </w:tcPr>
          <w:p w14:paraId="00AFD35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44BC5D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9F2828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786794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CE7FC9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AD1746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06CA8C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393CE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85AA10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511 503,60</w:t>
            </w:r>
          </w:p>
        </w:tc>
        <w:tc>
          <w:tcPr>
            <w:tcW w:w="1985" w:type="dxa"/>
            <w:tcBorders>
              <w:top w:val="single" w:sz="4" w:space="0" w:color="000000"/>
              <w:left w:val="single" w:sz="4" w:space="0" w:color="000000"/>
              <w:bottom w:val="single" w:sz="4" w:space="0" w:color="000000"/>
              <w:right w:val="single" w:sz="4" w:space="0" w:color="000000"/>
            </w:tcBorders>
            <w:hideMark/>
          </w:tcPr>
          <w:p w14:paraId="17E007A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88 324,00</w:t>
            </w:r>
          </w:p>
        </w:tc>
        <w:tc>
          <w:tcPr>
            <w:tcW w:w="1417" w:type="dxa"/>
            <w:tcBorders>
              <w:top w:val="single" w:sz="4" w:space="0" w:color="000000"/>
              <w:left w:val="single" w:sz="4" w:space="0" w:color="000000"/>
              <w:bottom w:val="single" w:sz="4" w:space="0" w:color="000000"/>
              <w:right w:val="single" w:sz="4" w:space="0" w:color="000000"/>
            </w:tcBorders>
            <w:hideMark/>
          </w:tcPr>
          <w:p w14:paraId="0893169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17,3</w:t>
            </w:r>
          </w:p>
        </w:tc>
      </w:tr>
      <w:tr w:rsidR="001941EC" w:rsidRPr="001941EC" w14:paraId="1BC5BBA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81A445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Содержание скверов и площадей</w:t>
            </w:r>
          </w:p>
        </w:tc>
        <w:tc>
          <w:tcPr>
            <w:tcW w:w="708" w:type="dxa"/>
            <w:tcBorders>
              <w:top w:val="single" w:sz="4" w:space="0" w:color="000000"/>
              <w:left w:val="single" w:sz="4" w:space="0" w:color="000000"/>
              <w:bottom w:val="single" w:sz="4" w:space="0" w:color="000000"/>
              <w:right w:val="single" w:sz="4" w:space="0" w:color="000000"/>
            </w:tcBorders>
            <w:hideMark/>
          </w:tcPr>
          <w:p w14:paraId="02BC240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6C0094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102F9FC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E10DF9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23 2 00 10040</w:t>
            </w:r>
          </w:p>
        </w:tc>
        <w:tc>
          <w:tcPr>
            <w:tcW w:w="567" w:type="dxa"/>
            <w:tcBorders>
              <w:top w:val="single" w:sz="4" w:space="0" w:color="000000"/>
              <w:left w:val="single" w:sz="4" w:space="0" w:color="000000"/>
              <w:bottom w:val="single" w:sz="4" w:space="0" w:color="000000"/>
              <w:right w:val="single" w:sz="4" w:space="0" w:color="000000"/>
            </w:tcBorders>
            <w:hideMark/>
          </w:tcPr>
          <w:p w14:paraId="385D58D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025F0C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A93F5E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94ECFA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F802C6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6 519 246,05</w:t>
            </w:r>
          </w:p>
        </w:tc>
        <w:tc>
          <w:tcPr>
            <w:tcW w:w="1985" w:type="dxa"/>
            <w:tcBorders>
              <w:top w:val="single" w:sz="4" w:space="0" w:color="000000"/>
              <w:left w:val="single" w:sz="4" w:space="0" w:color="000000"/>
              <w:bottom w:val="single" w:sz="4" w:space="0" w:color="000000"/>
              <w:right w:val="single" w:sz="4" w:space="0" w:color="000000"/>
            </w:tcBorders>
            <w:hideMark/>
          </w:tcPr>
          <w:p w14:paraId="733542B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2 479 619,45</w:t>
            </w:r>
          </w:p>
        </w:tc>
        <w:tc>
          <w:tcPr>
            <w:tcW w:w="1417" w:type="dxa"/>
            <w:tcBorders>
              <w:top w:val="single" w:sz="4" w:space="0" w:color="000000"/>
              <w:left w:val="single" w:sz="4" w:space="0" w:color="000000"/>
              <w:bottom w:val="single" w:sz="4" w:space="0" w:color="000000"/>
              <w:right w:val="single" w:sz="4" w:space="0" w:color="000000"/>
            </w:tcBorders>
            <w:hideMark/>
          </w:tcPr>
          <w:p w14:paraId="5D4E314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38,0</w:t>
            </w:r>
          </w:p>
        </w:tc>
      </w:tr>
      <w:tr w:rsidR="001941EC" w:rsidRPr="001941EC" w14:paraId="578ED8D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BBBB78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3B7B833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C64B28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E22136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C4F23E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23 2 00 10040</w:t>
            </w:r>
          </w:p>
        </w:tc>
        <w:tc>
          <w:tcPr>
            <w:tcW w:w="567" w:type="dxa"/>
            <w:tcBorders>
              <w:top w:val="single" w:sz="4" w:space="0" w:color="000000"/>
              <w:left w:val="single" w:sz="4" w:space="0" w:color="000000"/>
              <w:bottom w:val="single" w:sz="4" w:space="0" w:color="000000"/>
              <w:right w:val="single" w:sz="4" w:space="0" w:color="000000"/>
            </w:tcBorders>
            <w:hideMark/>
          </w:tcPr>
          <w:p w14:paraId="1320DAF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6E7DEA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FA30B6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CFA72C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F11DA7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6 519 246,05</w:t>
            </w:r>
          </w:p>
        </w:tc>
        <w:tc>
          <w:tcPr>
            <w:tcW w:w="1985" w:type="dxa"/>
            <w:tcBorders>
              <w:top w:val="single" w:sz="4" w:space="0" w:color="000000"/>
              <w:left w:val="single" w:sz="4" w:space="0" w:color="000000"/>
              <w:bottom w:val="single" w:sz="4" w:space="0" w:color="000000"/>
              <w:right w:val="single" w:sz="4" w:space="0" w:color="000000"/>
            </w:tcBorders>
            <w:hideMark/>
          </w:tcPr>
          <w:p w14:paraId="3AF7CEF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2 479 619,45</w:t>
            </w:r>
          </w:p>
        </w:tc>
        <w:tc>
          <w:tcPr>
            <w:tcW w:w="1417" w:type="dxa"/>
            <w:tcBorders>
              <w:top w:val="single" w:sz="4" w:space="0" w:color="000000"/>
              <w:left w:val="single" w:sz="4" w:space="0" w:color="000000"/>
              <w:bottom w:val="single" w:sz="4" w:space="0" w:color="000000"/>
              <w:right w:val="single" w:sz="4" w:space="0" w:color="000000"/>
            </w:tcBorders>
            <w:hideMark/>
          </w:tcPr>
          <w:p w14:paraId="4FCBC69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38,0</w:t>
            </w:r>
          </w:p>
        </w:tc>
      </w:tr>
      <w:tr w:rsidR="001941EC" w:rsidRPr="001941EC" w14:paraId="7909EB4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E2264B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287F60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9B7569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982CD6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A0ED8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23 2 00 10040</w:t>
            </w:r>
          </w:p>
        </w:tc>
        <w:tc>
          <w:tcPr>
            <w:tcW w:w="567" w:type="dxa"/>
            <w:tcBorders>
              <w:top w:val="single" w:sz="4" w:space="0" w:color="000000"/>
              <w:left w:val="single" w:sz="4" w:space="0" w:color="000000"/>
              <w:bottom w:val="single" w:sz="4" w:space="0" w:color="000000"/>
              <w:right w:val="single" w:sz="4" w:space="0" w:color="000000"/>
            </w:tcBorders>
            <w:hideMark/>
          </w:tcPr>
          <w:p w14:paraId="669D88D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4497E3E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20E93B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445D74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660AC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6 519 246,05</w:t>
            </w:r>
          </w:p>
        </w:tc>
        <w:tc>
          <w:tcPr>
            <w:tcW w:w="1985" w:type="dxa"/>
            <w:tcBorders>
              <w:top w:val="single" w:sz="4" w:space="0" w:color="000000"/>
              <w:left w:val="single" w:sz="4" w:space="0" w:color="000000"/>
              <w:bottom w:val="single" w:sz="4" w:space="0" w:color="000000"/>
              <w:right w:val="single" w:sz="4" w:space="0" w:color="000000"/>
            </w:tcBorders>
            <w:hideMark/>
          </w:tcPr>
          <w:p w14:paraId="15B4CF0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2 479 619,45</w:t>
            </w:r>
          </w:p>
        </w:tc>
        <w:tc>
          <w:tcPr>
            <w:tcW w:w="1417" w:type="dxa"/>
            <w:tcBorders>
              <w:top w:val="single" w:sz="4" w:space="0" w:color="000000"/>
              <w:left w:val="single" w:sz="4" w:space="0" w:color="000000"/>
              <w:bottom w:val="single" w:sz="4" w:space="0" w:color="000000"/>
              <w:right w:val="single" w:sz="4" w:space="0" w:color="000000"/>
            </w:tcBorders>
            <w:hideMark/>
          </w:tcPr>
          <w:p w14:paraId="54771FC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38,0</w:t>
            </w:r>
          </w:p>
        </w:tc>
      </w:tr>
      <w:tr w:rsidR="001941EC" w:rsidRPr="001941EC" w14:paraId="1D59EED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C93FD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2471EBE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173B7D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F5F779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5C7A905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23 2 00 10040</w:t>
            </w:r>
          </w:p>
        </w:tc>
        <w:tc>
          <w:tcPr>
            <w:tcW w:w="567" w:type="dxa"/>
            <w:tcBorders>
              <w:top w:val="single" w:sz="4" w:space="0" w:color="000000"/>
              <w:left w:val="single" w:sz="4" w:space="0" w:color="000000"/>
              <w:bottom w:val="single" w:sz="4" w:space="0" w:color="000000"/>
              <w:right w:val="single" w:sz="4" w:space="0" w:color="000000"/>
            </w:tcBorders>
            <w:hideMark/>
          </w:tcPr>
          <w:p w14:paraId="650099A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3133DA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4324E3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8F0A16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26CB01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6 519 246,05</w:t>
            </w:r>
          </w:p>
        </w:tc>
        <w:tc>
          <w:tcPr>
            <w:tcW w:w="1985" w:type="dxa"/>
            <w:tcBorders>
              <w:top w:val="single" w:sz="4" w:space="0" w:color="000000"/>
              <w:left w:val="single" w:sz="4" w:space="0" w:color="000000"/>
              <w:bottom w:val="single" w:sz="4" w:space="0" w:color="000000"/>
              <w:right w:val="single" w:sz="4" w:space="0" w:color="000000"/>
            </w:tcBorders>
            <w:hideMark/>
          </w:tcPr>
          <w:p w14:paraId="2EABC9E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2 479 619,45</w:t>
            </w:r>
          </w:p>
        </w:tc>
        <w:tc>
          <w:tcPr>
            <w:tcW w:w="1417" w:type="dxa"/>
            <w:tcBorders>
              <w:top w:val="single" w:sz="4" w:space="0" w:color="000000"/>
              <w:left w:val="single" w:sz="4" w:space="0" w:color="000000"/>
              <w:bottom w:val="single" w:sz="4" w:space="0" w:color="000000"/>
              <w:right w:val="single" w:sz="4" w:space="0" w:color="000000"/>
            </w:tcBorders>
            <w:hideMark/>
          </w:tcPr>
          <w:p w14:paraId="0F6E811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38,0</w:t>
            </w:r>
          </w:p>
        </w:tc>
      </w:tr>
      <w:tr w:rsidR="001941EC" w:rsidRPr="001941EC" w14:paraId="438F144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E2DB35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Усл.по сод-ю им-ва</w:t>
            </w:r>
          </w:p>
        </w:tc>
        <w:tc>
          <w:tcPr>
            <w:tcW w:w="708" w:type="dxa"/>
            <w:tcBorders>
              <w:top w:val="single" w:sz="4" w:space="0" w:color="000000"/>
              <w:left w:val="single" w:sz="4" w:space="0" w:color="000000"/>
              <w:bottom w:val="single" w:sz="4" w:space="0" w:color="000000"/>
              <w:right w:val="single" w:sz="4" w:space="0" w:color="000000"/>
            </w:tcBorders>
            <w:hideMark/>
          </w:tcPr>
          <w:p w14:paraId="5A469BC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1D3D6F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16EADD9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B436FC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23 2 00 10040</w:t>
            </w:r>
          </w:p>
        </w:tc>
        <w:tc>
          <w:tcPr>
            <w:tcW w:w="567" w:type="dxa"/>
            <w:tcBorders>
              <w:top w:val="single" w:sz="4" w:space="0" w:color="000000"/>
              <w:left w:val="single" w:sz="4" w:space="0" w:color="000000"/>
              <w:bottom w:val="single" w:sz="4" w:space="0" w:color="000000"/>
              <w:right w:val="single" w:sz="4" w:space="0" w:color="000000"/>
            </w:tcBorders>
            <w:hideMark/>
          </w:tcPr>
          <w:p w14:paraId="7523E6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D42581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53A3B0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55F853B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2AF6B6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6 519 246,05</w:t>
            </w:r>
          </w:p>
        </w:tc>
        <w:tc>
          <w:tcPr>
            <w:tcW w:w="1985" w:type="dxa"/>
            <w:tcBorders>
              <w:top w:val="single" w:sz="4" w:space="0" w:color="000000"/>
              <w:left w:val="single" w:sz="4" w:space="0" w:color="000000"/>
              <w:bottom w:val="single" w:sz="4" w:space="0" w:color="000000"/>
              <w:right w:val="single" w:sz="4" w:space="0" w:color="000000"/>
            </w:tcBorders>
            <w:hideMark/>
          </w:tcPr>
          <w:p w14:paraId="0EB8B19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2 479 619,45</w:t>
            </w:r>
          </w:p>
        </w:tc>
        <w:tc>
          <w:tcPr>
            <w:tcW w:w="1417" w:type="dxa"/>
            <w:tcBorders>
              <w:top w:val="single" w:sz="4" w:space="0" w:color="000000"/>
              <w:left w:val="single" w:sz="4" w:space="0" w:color="000000"/>
              <w:bottom w:val="single" w:sz="4" w:space="0" w:color="000000"/>
              <w:right w:val="single" w:sz="4" w:space="0" w:color="000000"/>
            </w:tcBorders>
            <w:hideMark/>
          </w:tcPr>
          <w:p w14:paraId="5E82309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38,0</w:t>
            </w:r>
          </w:p>
        </w:tc>
      </w:tr>
      <w:tr w:rsidR="001941EC" w:rsidRPr="001941EC" w14:paraId="3B0DE20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309D88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Содержание в чистоте помещений, зданий, дворов, иного имущества</w:t>
            </w:r>
          </w:p>
        </w:tc>
        <w:tc>
          <w:tcPr>
            <w:tcW w:w="708" w:type="dxa"/>
            <w:tcBorders>
              <w:top w:val="single" w:sz="4" w:space="0" w:color="000000"/>
              <w:left w:val="single" w:sz="4" w:space="0" w:color="000000"/>
              <w:bottom w:val="single" w:sz="4" w:space="0" w:color="000000"/>
              <w:right w:val="single" w:sz="4" w:space="0" w:color="000000"/>
            </w:tcBorders>
            <w:hideMark/>
          </w:tcPr>
          <w:p w14:paraId="0BC5CDF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E7AC19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66271D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9B500D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23 2 00 10040</w:t>
            </w:r>
          </w:p>
        </w:tc>
        <w:tc>
          <w:tcPr>
            <w:tcW w:w="567" w:type="dxa"/>
            <w:tcBorders>
              <w:top w:val="single" w:sz="4" w:space="0" w:color="000000"/>
              <w:left w:val="single" w:sz="4" w:space="0" w:color="000000"/>
              <w:bottom w:val="single" w:sz="4" w:space="0" w:color="000000"/>
              <w:right w:val="single" w:sz="4" w:space="0" w:color="000000"/>
            </w:tcBorders>
            <w:hideMark/>
          </w:tcPr>
          <w:p w14:paraId="7FEF295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512405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83AC03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00EDC95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1111</w:t>
            </w:r>
          </w:p>
        </w:tc>
        <w:tc>
          <w:tcPr>
            <w:tcW w:w="2268" w:type="dxa"/>
            <w:tcBorders>
              <w:top w:val="single" w:sz="4" w:space="0" w:color="000000"/>
              <w:left w:val="single" w:sz="4" w:space="0" w:color="000000"/>
              <w:bottom w:val="single" w:sz="4" w:space="0" w:color="000000"/>
              <w:right w:val="single" w:sz="4" w:space="0" w:color="000000"/>
            </w:tcBorders>
            <w:hideMark/>
          </w:tcPr>
          <w:p w14:paraId="3D50E44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985" w:type="dxa"/>
            <w:tcBorders>
              <w:top w:val="single" w:sz="4" w:space="0" w:color="000000"/>
              <w:left w:val="single" w:sz="4" w:space="0" w:color="000000"/>
              <w:bottom w:val="single" w:sz="4" w:space="0" w:color="000000"/>
              <w:right w:val="single" w:sz="4" w:space="0" w:color="000000"/>
            </w:tcBorders>
            <w:hideMark/>
          </w:tcPr>
          <w:p w14:paraId="6352F01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7FD21F76" w14:textId="77777777" w:rsidR="001941EC" w:rsidRPr="001941EC" w:rsidRDefault="001941EC" w:rsidP="001941EC">
            <w:pPr>
              <w:widowControl/>
              <w:autoSpaceDE/>
              <w:autoSpaceDN/>
              <w:adjustRightInd/>
              <w:rPr>
                <w:rFonts w:eastAsia="Times New Roman"/>
                <w:sz w:val="20"/>
                <w:szCs w:val="20"/>
              </w:rPr>
            </w:pPr>
          </w:p>
        </w:tc>
      </w:tr>
      <w:tr w:rsidR="001941EC" w:rsidRPr="001941EC" w14:paraId="4A70847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EA549F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Другие расходы по содержанию имущества</w:t>
            </w:r>
          </w:p>
        </w:tc>
        <w:tc>
          <w:tcPr>
            <w:tcW w:w="708" w:type="dxa"/>
            <w:tcBorders>
              <w:top w:val="single" w:sz="4" w:space="0" w:color="000000"/>
              <w:left w:val="single" w:sz="4" w:space="0" w:color="000000"/>
              <w:bottom w:val="single" w:sz="4" w:space="0" w:color="000000"/>
              <w:right w:val="single" w:sz="4" w:space="0" w:color="000000"/>
            </w:tcBorders>
            <w:hideMark/>
          </w:tcPr>
          <w:p w14:paraId="4613424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BE2647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73474A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26B313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23 2 00 10040</w:t>
            </w:r>
          </w:p>
        </w:tc>
        <w:tc>
          <w:tcPr>
            <w:tcW w:w="567" w:type="dxa"/>
            <w:tcBorders>
              <w:top w:val="single" w:sz="4" w:space="0" w:color="000000"/>
              <w:left w:val="single" w:sz="4" w:space="0" w:color="000000"/>
              <w:bottom w:val="single" w:sz="4" w:space="0" w:color="000000"/>
              <w:right w:val="single" w:sz="4" w:space="0" w:color="000000"/>
            </w:tcBorders>
            <w:hideMark/>
          </w:tcPr>
          <w:p w14:paraId="454BAD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34F9D4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051665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6DCFDE4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1129</w:t>
            </w:r>
          </w:p>
        </w:tc>
        <w:tc>
          <w:tcPr>
            <w:tcW w:w="2268" w:type="dxa"/>
            <w:tcBorders>
              <w:top w:val="single" w:sz="4" w:space="0" w:color="000000"/>
              <w:left w:val="single" w:sz="4" w:space="0" w:color="000000"/>
              <w:bottom w:val="single" w:sz="4" w:space="0" w:color="000000"/>
              <w:right w:val="single" w:sz="4" w:space="0" w:color="000000"/>
            </w:tcBorders>
            <w:hideMark/>
          </w:tcPr>
          <w:p w14:paraId="5A8EAC3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6 519 246,05</w:t>
            </w:r>
          </w:p>
        </w:tc>
        <w:tc>
          <w:tcPr>
            <w:tcW w:w="1985" w:type="dxa"/>
            <w:tcBorders>
              <w:top w:val="single" w:sz="4" w:space="0" w:color="000000"/>
              <w:left w:val="single" w:sz="4" w:space="0" w:color="000000"/>
              <w:bottom w:val="single" w:sz="4" w:space="0" w:color="000000"/>
              <w:right w:val="single" w:sz="4" w:space="0" w:color="000000"/>
            </w:tcBorders>
            <w:hideMark/>
          </w:tcPr>
          <w:p w14:paraId="2E70DD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2 479 619,45</w:t>
            </w:r>
          </w:p>
        </w:tc>
        <w:tc>
          <w:tcPr>
            <w:tcW w:w="1417" w:type="dxa"/>
            <w:tcBorders>
              <w:top w:val="single" w:sz="4" w:space="0" w:color="000000"/>
              <w:left w:val="single" w:sz="4" w:space="0" w:color="000000"/>
              <w:bottom w:val="single" w:sz="4" w:space="0" w:color="000000"/>
              <w:right w:val="single" w:sz="4" w:space="0" w:color="000000"/>
            </w:tcBorders>
            <w:hideMark/>
          </w:tcPr>
          <w:p w14:paraId="3AF7AB3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38,0</w:t>
            </w:r>
          </w:p>
        </w:tc>
      </w:tr>
      <w:tr w:rsidR="001941EC" w:rsidRPr="001941EC" w14:paraId="5208FBC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995E1F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№0116300010721000004 содержание территорий общего пользования декабрь</w:t>
            </w:r>
          </w:p>
        </w:tc>
        <w:tc>
          <w:tcPr>
            <w:tcW w:w="708" w:type="dxa"/>
            <w:tcBorders>
              <w:top w:val="single" w:sz="4" w:space="0" w:color="000000"/>
              <w:left w:val="single" w:sz="4" w:space="0" w:color="000000"/>
              <w:bottom w:val="single" w:sz="4" w:space="0" w:color="000000"/>
              <w:right w:val="single" w:sz="4" w:space="0" w:color="000000"/>
            </w:tcBorders>
            <w:hideMark/>
          </w:tcPr>
          <w:p w14:paraId="660B287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51CEFC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227206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213B07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866A2C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47F46F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1D2650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F7B45B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72F4F5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31 677,50</w:t>
            </w:r>
          </w:p>
        </w:tc>
        <w:tc>
          <w:tcPr>
            <w:tcW w:w="1985" w:type="dxa"/>
            <w:tcBorders>
              <w:top w:val="single" w:sz="4" w:space="0" w:color="000000"/>
              <w:left w:val="single" w:sz="4" w:space="0" w:color="000000"/>
              <w:bottom w:val="single" w:sz="4" w:space="0" w:color="000000"/>
              <w:right w:val="single" w:sz="4" w:space="0" w:color="000000"/>
            </w:tcBorders>
            <w:hideMark/>
          </w:tcPr>
          <w:p w14:paraId="2D03616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31 677,50</w:t>
            </w:r>
          </w:p>
        </w:tc>
        <w:tc>
          <w:tcPr>
            <w:tcW w:w="1417" w:type="dxa"/>
            <w:tcBorders>
              <w:top w:val="single" w:sz="4" w:space="0" w:color="000000"/>
              <w:left w:val="single" w:sz="4" w:space="0" w:color="000000"/>
              <w:bottom w:val="single" w:sz="4" w:space="0" w:color="000000"/>
              <w:right w:val="single" w:sz="4" w:space="0" w:color="000000"/>
            </w:tcBorders>
            <w:hideMark/>
          </w:tcPr>
          <w:p w14:paraId="75BC40A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51E8C10"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DB06C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№0116300010721000004 содержание территорий общего пользования 01.01.2022-28.02.2022</w:t>
            </w:r>
          </w:p>
        </w:tc>
        <w:tc>
          <w:tcPr>
            <w:tcW w:w="708" w:type="dxa"/>
            <w:tcBorders>
              <w:top w:val="single" w:sz="4" w:space="0" w:color="000000"/>
              <w:left w:val="single" w:sz="4" w:space="0" w:color="000000"/>
              <w:bottom w:val="single" w:sz="4" w:space="0" w:color="000000"/>
              <w:right w:val="single" w:sz="4" w:space="0" w:color="000000"/>
            </w:tcBorders>
            <w:hideMark/>
          </w:tcPr>
          <w:p w14:paraId="34393E6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31B54A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A8C3C3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0EF4C9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7594C2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7CBB9E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DA7BA2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69DE8F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30075B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196 847,32</w:t>
            </w:r>
          </w:p>
        </w:tc>
        <w:tc>
          <w:tcPr>
            <w:tcW w:w="1985" w:type="dxa"/>
            <w:tcBorders>
              <w:top w:val="single" w:sz="4" w:space="0" w:color="000000"/>
              <w:left w:val="single" w:sz="4" w:space="0" w:color="000000"/>
              <w:bottom w:val="single" w:sz="4" w:space="0" w:color="000000"/>
              <w:right w:val="single" w:sz="4" w:space="0" w:color="000000"/>
            </w:tcBorders>
            <w:hideMark/>
          </w:tcPr>
          <w:p w14:paraId="43B01F8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196 847,32</w:t>
            </w:r>
          </w:p>
        </w:tc>
        <w:tc>
          <w:tcPr>
            <w:tcW w:w="1417" w:type="dxa"/>
            <w:tcBorders>
              <w:top w:val="single" w:sz="4" w:space="0" w:color="000000"/>
              <w:left w:val="single" w:sz="4" w:space="0" w:color="000000"/>
              <w:bottom w:val="single" w:sz="4" w:space="0" w:color="000000"/>
              <w:right w:val="single" w:sz="4" w:space="0" w:color="000000"/>
            </w:tcBorders>
            <w:hideMark/>
          </w:tcPr>
          <w:p w14:paraId="56B7680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7C963FD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FF0328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0116300010722000007 содержание территорий общего пользования 01.03.2022-31.12.2022</w:t>
            </w:r>
          </w:p>
        </w:tc>
        <w:tc>
          <w:tcPr>
            <w:tcW w:w="708" w:type="dxa"/>
            <w:tcBorders>
              <w:top w:val="single" w:sz="4" w:space="0" w:color="000000"/>
              <w:left w:val="single" w:sz="4" w:space="0" w:color="000000"/>
              <w:bottom w:val="single" w:sz="4" w:space="0" w:color="000000"/>
              <w:right w:val="single" w:sz="4" w:space="0" w:color="000000"/>
            </w:tcBorders>
            <w:hideMark/>
          </w:tcPr>
          <w:p w14:paraId="0CCE5F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441B6A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808CBB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47BAA9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74BE91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6395AA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15800A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81DD8C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C129A3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2 346 844,80</w:t>
            </w:r>
          </w:p>
        </w:tc>
        <w:tc>
          <w:tcPr>
            <w:tcW w:w="1985" w:type="dxa"/>
            <w:tcBorders>
              <w:top w:val="single" w:sz="4" w:space="0" w:color="000000"/>
              <w:left w:val="single" w:sz="4" w:space="0" w:color="000000"/>
              <w:bottom w:val="single" w:sz="4" w:space="0" w:color="000000"/>
              <w:right w:val="single" w:sz="4" w:space="0" w:color="000000"/>
            </w:tcBorders>
            <w:hideMark/>
          </w:tcPr>
          <w:p w14:paraId="50B3323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446 903,00</w:t>
            </w:r>
          </w:p>
        </w:tc>
        <w:tc>
          <w:tcPr>
            <w:tcW w:w="1417" w:type="dxa"/>
            <w:tcBorders>
              <w:top w:val="single" w:sz="4" w:space="0" w:color="000000"/>
              <w:left w:val="single" w:sz="4" w:space="0" w:color="000000"/>
              <w:bottom w:val="single" w:sz="4" w:space="0" w:color="000000"/>
              <w:right w:val="single" w:sz="4" w:space="0" w:color="000000"/>
            </w:tcBorders>
            <w:hideMark/>
          </w:tcPr>
          <w:p w14:paraId="0599E94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19,0</w:t>
            </w:r>
          </w:p>
        </w:tc>
      </w:tr>
      <w:tr w:rsidR="001941EC" w:rsidRPr="001941EC" w14:paraId="21BD98E0"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B1B59F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№0116300010721000005 содержание непридомовых территорий декабрь</w:t>
            </w:r>
          </w:p>
        </w:tc>
        <w:tc>
          <w:tcPr>
            <w:tcW w:w="708" w:type="dxa"/>
            <w:tcBorders>
              <w:top w:val="single" w:sz="4" w:space="0" w:color="000000"/>
              <w:left w:val="single" w:sz="4" w:space="0" w:color="000000"/>
              <w:bottom w:val="single" w:sz="4" w:space="0" w:color="000000"/>
              <w:right w:val="single" w:sz="4" w:space="0" w:color="000000"/>
            </w:tcBorders>
            <w:hideMark/>
          </w:tcPr>
          <w:p w14:paraId="5358451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C6002D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A5A9A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0F52F7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92AADC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559014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2921EA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AAE2F0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74E006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177 307,14</w:t>
            </w:r>
          </w:p>
        </w:tc>
        <w:tc>
          <w:tcPr>
            <w:tcW w:w="1985" w:type="dxa"/>
            <w:tcBorders>
              <w:top w:val="single" w:sz="4" w:space="0" w:color="000000"/>
              <w:left w:val="single" w:sz="4" w:space="0" w:color="000000"/>
              <w:bottom w:val="single" w:sz="4" w:space="0" w:color="000000"/>
              <w:right w:val="single" w:sz="4" w:space="0" w:color="000000"/>
            </w:tcBorders>
            <w:hideMark/>
          </w:tcPr>
          <w:p w14:paraId="7672040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177 307,14</w:t>
            </w:r>
          </w:p>
        </w:tc>
        <w:tc>
          <w:tcPr>
            <w:tcW w:w="1417" w:type="dxa"/>
            <w:tcBorders>
              <w:top w:val="single" w:sz="4" w:space="0" w:color="000000"/>
              <w:left w:val="single" w:sz="4" w:space="0" w:color="000000"/>
              <w:bottom w:val="single" w:sz="4" w:space="0" w:color="000000"/>
              <w:right w:val="single" w:sz="4" w:space="0" w:color="000000"/>
            </w:tcBorders>
            <w:hideMark/>
          </w:tcPr>
          <w:p w14:paraId="0F11322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4A8052C4"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19E7E4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№0116300010721000005 содержание непридомовых территорий 01.01.2022-28.02.2022</w:t>
            </w:r>
          </w:p>
        </w:tc>
        <w:tc>
          <w:tcPr>
            <w:tcW w:w="708" w:type="dxa"/>
            <w:tcBorders>
              <w:top w:val="single" w:sz="4" w:space="0" w:color="000000"/>
              <w:left w:val="single" w:sz="4" w:space="0" w:color="000000"/>
              <w:bottom w:val="single" w:sz="4" w:space="0" w:color="000000"/>
              <w:right w:val="single" w:sz="4" w:space="0" w:color="000000"/>
            </w:tcBorders>
            <w:hideMark/>
          </w:tcPr>
          <w:p w14:paraId="385F266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55161F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E27FB2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EDBBA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E9DE35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A268B7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3C23E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DDC446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637BFC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602 686,49</w:t>
            </w:r>
          </w:p>
        </w:tc>
        <w:tc>
          <w:tcPr>
            <w:tcW w:w="1985" w:type="dxa"/>
            <w:tcBorders>
              <w:top w:val="single" w:sz="4" w:space="0" w:color="000000"/>
              <w:left w:val="single" w:sz="4" w:space="0" w:color="000000"/>
              <w:bottom w:val="single" w:sz="4" w:space="0" w:color="000000"/>
              <w:right w:val="single" w:sz="4" w:space="0" w:color="000000"/>
            </w:tcBorders>
            <w:hideMark/>
          </w:tcPr>
          <w:p w14:paraId="33C5629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602 686,49</w:t>
            </w:r>
          </w:p>
        </w:tc>
        <w:tc>
          <w:tcPr>
            <w:tcW w:w="1417" w:type="dxa"/>
            <w:tcBorders>
              <w:top w:val="single" w:sz="4" w:space="0" w:color="000000"/>
              <w:left w:val="single" w:sz="4" w:space="0" w:color="000000"/>
              <w:bottom w:val="single" w:sz="4" w:space="0" w:color="000000"/>
              <w:right w:val="single" w:sz="4" w:space="0" w:color="000000"/>
            </w:tcBorders>
            <w:hideMark/>
          </w:tcPr>
          <w:p w14:paraId="36648C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2F2863E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7F4192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0116300010722000008 содержание непридомовых территорий 01.03.2022-31.12.2022</w:t>
            </w:r>
          </w:p>
        </w:tc>
        <w:tc>
          <w:tcPr>
            <w:tcW w:w="708" w:type="dxa"/>
            <w:tcBorders>
              <w:top w:val="single" w:sz="4" w:space="0" w:color="000000"/>
              <w:left w:val="single" w:sz="4" w:space="0" w:color="000000"/>
              <w:bottom w:val="single" w:sz="4" w:space="0" w:color="000000"/>
              <w:right w:val="single" w:sz="4" w:space="0" w:color="000000"/>
            </w:tcBorders>
            <w:hideMark/>
          </w:tcPr>
          <w:p w14:paraId="2A75888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A03154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3534E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DFC659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6D2D37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1071BC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8C166D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E929C1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97A47B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3 163 882,80</w:t>
            </w:r>
          </w:p>
        </w:tc>
        <w:tc>
          <w:tcPr>
            <w:tcW w:w="1985" w:type="dxa"/>
            <w:tcBorders>
              <w:top w:val="single" w:sz="4" w:space="0" w:color="000000"/>
              <w:left w:val="single" w:sz="4" w:space="0" w:color="000000"/>
              <w:bottom w:val="single" w:sz="4" w:space="0" w:color="000000"/>
              <w:right w:val="single" w:sz="4" w:space="0" w:color="000000"/>
            </w:tcBorders>
            <w:hideMark/>
          </w:tcPr>
          <w:p w14:paraId="431D888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1 024 198,00</w:t>
            </w:r>
          </w:p>
        </w:tc>
        <w:tc>
          <w:tcPr>
            <w:tcW w:w="1417" w:type="dxa"/>
            <w:tcBorders>
              <w:top w:val="single" w:sz="4" w:space="0" w:color="000000"/>
              <w:left w:val="single" w:sz="4" w:space="0" w:color="000000"/>
              <w:bottom w:val="single" w:sz="4" w:space="0" w:color="000000"/>
              <w:right w:val="single" w:sz="4" w:space="0" w:color="000000"/>
            </w:tcBorders>
            <w:hideMark/>
          </w:tcPr>
          <w:p w14:paraId="5F0A749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32,4</w:t>
            </w:r>
          </w:p>
        </w:tc>
      </w:tr>
      <w:tr w:rsidR="001941EC" w:rsidRPr="001941EC" w14:paraId="56BFEFEE"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3B8D8FF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Организация и утилизация бытовых и промышленных отходов, проведение рекультивации</w:t>
            </w:r>
          </w:p>
        </w:tc>
        <w:tc>
          <w:tcPr>
            <w:tcW w:w="708" w:type="dxa"/>
            <w:tcBorders>
              <w:top w:val="single" w:sz="4" w:space="0" w:color="000000"/>
              <w:left w:val="single" w:sz="4" w:space="0" w:color="000000"/>
              <w:bottom w:val="single" w:sz="4" w:space="0" w:color="000000"/>
              <w:right w:val="single" w:sz="4" w:space="0" w:color="000000"/>
            </w:tcBorders>
            <w:hideMark/>
          </w:tcPr>
          <w:p w14:paraId="40D840D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33CFAC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156CBF3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7F0798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23 2 00 10060</w:t>
            </w:r>
          </w:p>
        </w:tc>
        <w:tc>
          <w:tcPr>
            <w:tcW w:w="567" w:type="dxa"/>
            <w:tcBorders>
              <w:top w:val="single" w:sz="4" w:space="0" w:color="000000"/>
              <w:left w:val="single" w:sz="4" w:space="0" w:color="000000"/>
              <w:bottom w:val="single" w:sz="4" w:space="0" w:color="000000"/>
              <w:right w:val="single" w:sz="4" w:space="0" w:color="000000"/>
            </w:tcBorders>
            <w:hideMark/>
          </w:tcPr>
          <w:p w14:paraId="2F73BE2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652FD9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8D85E4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FA4C4D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F21700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913 748,35</w:t>
            </w:r>
          </w:p>
        </w:tc>
        <w:tc>
          <w:tcPr>
            <w:tcW w:w="1985" w:type="dxa"/>
            <w:tcBorders>
              <w:top w:val="single" w:sz="4" w:space="0" w:color="000000"/>
              <w:left w:val="single" w:sz="4" w:space="0" w:color="000000"/>
              <w:bottom w:val="single" w:sz="4" w:space="0" w:color="000000"/>
              <w:right w:val="single" w:sz="4" w:space="0" w:color="000000"/>
            </w:tcBorders>
            <w:hideMark/>
          </w:tcPr>
          <w:p w14:paraId="50D2E42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265 317,55</w:t>
            </w:r>
          </w:p>
        </w:tc>
        <w:tc>
          <w:tcPr>
            <w:tcW w:w="1417" w:type="dxa"/>
            <w:tcBorders>
              <w:top w:val="single" w:sz="4" w:space="0" w:color="000000"/>
              <w:left w:val="single" w:sz="4" w:space="0" w:color="000000"/>
              <w:bottom w:val="single" w:sz="4" w:space="0" w:color="000000"/>
              <w:right w:val="single" w:sz="4" w:space="0" w:color="000000"/>
            </w:tcBorders>
            <w:hideMark/>
          </w:tcPr>
          <w:p w14:paraId="458692F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29,0</w:t>
            </w:r>
          </w:p>
        </w:tc>
      </w:tr>
      <w:tr w:rsidR="001941EC" w:rsidRPr="001941EC" w14:paraId="5389DC4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C64692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532217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DFA634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9C0A85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F07C96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23 2 00 10060</w:t>
            </w:r>
          </w:p>
        </w:tc>
        <w:tc>
          <w:tcPr>
            <w:tcW w:w="567" w:type="dxa"/>
            <w:tcBorders>
              <w:top w:val="single" w:sz="4" w:space="0" w:color="000000"/>
              <w:left w:val="single" w:sz="4" w:space="0" w:color="000000"/>
              <w:bottom w:val="single" w:sz="4" w:space="0" w:color="000000"/>
              <w:right w:val="single" w:sz="4" w:space="0" w:color="000000"/>
            </w:tcBorders>
            <w:hideMark/>
          </w:tcPr>
          <w:p w14:paraId="08C5870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1CD9C3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92EDD6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5F147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459C66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913 748,35</w:t>
            </w:r>
          </w:p>
        </w:tc>
        <w:tc>
          <w:tcPr>
            <w:tcW w:w="1985" w:type="dxa"/>
            <w:tcBorders>
              <w:top w:val="single" w:sz="4" w:space="0" w:color="000000"/>
              <w:left w:val="single" w:sz="4" w:space="0" w:color="000000"/>
              <w:bottom w:val="single" w:sz="4" w:space="0" w:color="000000"/>
              <w:right w:val="single" w:sz="4" w:space="0" w:color="000000"/>
            </w:tcBorders>
            <w:hideMark/>
          </w:tcPr>
          <w:p w14:paraId="131DEFE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265 317,55</w:t>
            </w:r>
          </w:p>
        </w:tc>
        <w:tc>
          <w:tcPr>
            <w:tcW w:w="1417" w:type="dxa"/>
            <w:tcBorders>
              <w:top w:val="single" w:sz="4" w:space="0" w:color="000000"/>
              <w:left w:val="single" w:sz="4" w:space="0" w:color="000000"/>
              <w:bottom w:val="single" w:sz="4" w:space="0" w:color="000000"/>
              <w:right w:val="single" w:sz="4" w:space="0" w:color="000000"/>
            </w:tcBorders>
            <w:hideMark/>
          </w:tcPr>
          <w:p w14:paraId="7E8871F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29,0</w:t>
            </w:r>
          </w:p>
        </w:tc>
      </w:tr>
      <w:tr w:rsidR="001941EC" w:rsidRPr="001941EC" w14:paraId="6519AB9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AD4D39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01C5C6A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B62F8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3EE2DA7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FE464B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23 2 00 10060</w:t>
            </w:r>
          </w:p>
        </w:tc>
        <w:tc>
          <w:tcPr>
            <w:tcW w:w="567" w:type="dxa"/>
            <w:tcBorders>
              <w:top w:val="single" w:sz="4" w:space="0" w:color="000000"/>
              <w:left w:val="single" w:sz="4" w:space="0" w:color="000000"/>
              <w:bottom w:val="single" w:sz="4" w:space="0" w:color="000000"/>
              <w:right w:val="single" w:sz="4" w:space="0" w:color="000000"/>
            </w:tcBorders>
            <w:hideMark/>
          </w:tcPr>
          <w:p w14:paraId="17F8BDF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3C9D4FE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A0F253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2136FB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EB1BD4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913 748,35</w:t>
            </w:r>
          </w:p>
        </w:tc>
        <w:tc>
          <w:tcPr>
            <w:tcW w:w="1985" w:type="dxa"/>
            <w:tcBorders>
              <w:top w:val="single" w:sz="4" w:space="0" w:color="000000"/>
              <w:left w:val="single" w:sz="4" w:space="0" w:color="000000"/>
              <w:bottom w:val="single" w:sz="4" w:space="0" w:color="000000"/>
              <w:right w:val="single" w:sz="4" w:space="0" w:color="000000"/>
            </w:tcBorders>
            <w:hideMark/>
          </w:tcPr>
          <w:p w14:paraId="73B7726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265 317,55</w:t>
            </w:r>
          </w:p>
        </w:tc>
        <w:tc>
          <w:tcPr>
            <w:tcW w:w="1417" w:type="dxa"/>
            <w:tcBorders>
              <w:top w:val="single" w:sz="4" w:space="0" w:color="000000"/>
              <w:left w:val="single" w:sz="4" w:space="0" w:color="000000"/>
              <w:bottom w:val="single" w:sz="4" w:space="0" w:color="000000"/>
              <w:right w:val="single" w:sz="4" w:space="0" w:color="000000"/>
            </w:tcBorders>
            <w:hideMark/>
          </w:tcPr>
          <w:p w14:paraId="5FAC03C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29,0</w:t>
            </w:r>
          </w:p>
        </w:tc>
      </w:tr>
      <w:tr w:rsidR="001941EC" w:rsidRPr="001941EC" w14:paraId="12448110"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4D929A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3A1EFAE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18C3B9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BD7219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573082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23 2 00 10060</w:t>
            </w:r>
          </w:p>
        </w:tc>
        <w:tc>
          <w:tcPr>
            <w:tcW w:w="567" w:type="dxa"/>
            <w:tcBorders>
              <w:top w:val="single" w:sz="4" w:space="0" w:color="000000"/>
              <w:left w:val="single" w:sz="4" w:space="0" w:color="000000"/>
              <w:bottom w:val="single" w:sz="4" w:space="0" w:color="000000"/>
              <w:right w:val="single" w:sz="4" w:space="0" w:color="000000"/>
            </w:tcBorders>
            <w:hideMark/>
          </w:tcPr>
          <w:p w14:paraId="7B19061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A0A935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2C3507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9F1BEB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A2F41A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913 748,35</w:t>
            </w:r>
          </w:p>
        </w:tc>
        <w:tc>
          <w:tcPr>
            <w:tcW w:w="1985" w:type="dxa"/>
            <w:tcBorders>
              <w:top w:val="single" w:sz="4" w:space="0" w:color="000000"/>
              <w:left w:val="single" w:sz="4" w:space="0" w:color="000000"/>
              <w:bottom w:val="single" w:sz="4" w:space="0" w:color="000000"/>
              <w:right w:val="single" w:sz="4" w:space="0" w:color="000000"/>
            </w:tcBorders>
            <w:hideMark/>
          </w:tcPr>
          <w:p w14:paraId="41F5D00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265 317,55</w:t>
            </w:r>
          </w:p>
        </w:tc>
        <w:tc>
          <w:tcPr>
            <w:tcW w:w="1417" w:type="dxa"/>
            <w:tcBorders>
              <w:top w:val="single" w:sz="4" w:space="0" w:color="000000"/>
              <w:left w:val="single" w:sz="4" w:space="0" w:color="000000"/>
              <w:bottom w:val="single" w:sz="4" w:space="0" w:color="000000"/>
              <w:right w:val="single" w:sz="4" w:space="0" w:color="000000"/>
            </w:tcBorders>
            <w:hideMark/>
          </w:tcPr>
          <w:p w14:paraId="0E3B414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29,0</w:t>
            </w:r>
          </w:p>
        </w:tc>
      </w:tr>
      <w:tr w:rsidR="001941EC" w:rsidRPr="001941EC" w14:paraId="092D92D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917F9B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Транспортные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57D4809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E5695F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AC3446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022DA1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23 2 00 10060</w:t>
            </w:r>
          </w:p>
        </w:tc>
        <w:tc>
          <w:tcPr>
            <w:tcW w:w="567" w:type="dxa"/>
            <w:tcBorders>
              <w:top w:val="single" w:sz="4" w:space="0" w:color="000000"/>
              <w:left w:val="single" w:sz="4" w:space="0" w:color="000000"/>
              <w:bottom w:val="single" w:sz="4" w:space="0" w:color="000000"/>
              <w:right w:val="single" w:sz="4" w:space="0" w:color="000000"/>
            </w:tcBorders>
            <w:hideMark/>
          </w:tcPr>
          <w:p w14:paraId="7415553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172BC9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9B94A0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222</w:t>
            </w:r>
          </w:p>
        </w:tc>
        <w:tc>
          <w:tcPr>
            <w:tcW w:w="1275" w:type="dxa"/>
            <w:tcBorders>
              <w:top w:val="single" w:sz="4" w:space="0" w:color="000000"/>
              <w:left w:val="single" w:sz="4" w:space="0" w:color="000000"/>
              <w:bottom w:val="single" w:sz="4" w:space="0" w:color="000000"/>
              <w:right w:val="single" w:sz="4" w:space="0" w:color="000000"/>
            </w:tcBorders>
            <w:hideMark/>
          </w:tcPr>
          <w:p w14:paraId="3459439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F838E7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34 516,17</w:t>
            </w:r>
          </w:p>
        </w:tc>
        <w:tc>
          <w:tcPr>
            <w:tcW w:w="1985" w:type="dxa"/>
            <w:tcBorders>
              <w:top w:val="single" w:sz="4" w:space="0" w:color="000000"/>
              <w:left w:val="single" w:sz="4" w:space="0" w:color="000000"/>
              <w:bottom w:val="single" w:sz="4" w:space="0" w:color="000000"/>
              <w:right w:val="single" w:sz="4" w:space="0" w:color="000000"/>
            </w:tcBorders>
            <w:hideMark/>
          </w:tcPr>
          <w:p w14:paraId="54FC459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D058E3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45C601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467519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Другие расходы по оплате транспортных услуг</w:t>
            </w:r>
          </w:p>
        </w:tc>
        <w:tc>
          <w:tcPr>
            <w:tcW w:w="708" w:type="dxa"/>
            <w:tcBorders>
              <w:top w:val="single" w:sz="4" w:space="0" w:color="000000"/>
              <w:left w:val="single" w:sz="4" w:space="0" w:color="000000"/>
              <w:bottom w:val="single" w:sz="4" w:space="0" w:color="000000"/>
              <w:right w:val="single" w:sz="4" w:space="0" w:color="000000"/>
            </w:tcBorders>
            <w:hideMark/>
          </w:tcPr>
          <w:p w14:paraId="7AB207F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AE951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3EC289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5DDB95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23 2 00 10060</w:t>
            </w:r>
          </w:p>
        </w:tc>
        <w:tc>
          <w:tcPr>
            <w:tcW w:w="567" w:type="dxa"/>
            <w:tcBorders>
              <w:top w:val="single" w:sz="4" w:space="0" w:color="000000"/>
              <w:left w:val="single" w:sz="4" w:space="0" w:color="000000"/>
              <w:bottom w:val="single" w:sz="4" w:space="0" w:color="000000"/>
              <w:right w:val="single" w:sz="4" w:space="0" w:color="000000"/>
            </w:tcBorders>
            <w:hideMark/>
          </w:tcPr>
          <w:p w14:paraId="761C16F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EA921A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97DA2B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222</w:t>
            </w:r>
          </w:p>
        </w:tc>
        <w:tc>
          <w:tcPr>
            <w:tcW w:w="1275" w:type="dxa"/>
            <w:tcBorders>
              <w:top w:val="single" w:sz="4" w:space="0" w:color="000000"/>
              <w:left w:val="single" w:sz="4" w:space="0" w:color="000000"/>
              <w:bottom w:val="single" w:sz="4" w:space="0" w:color="000000"/>
              <w:right w:val="single" w:sz="4" w:space="0" w:color="000000"/>
            </w:tcBorders>
            <w:hideMark/>
          </w:tcPr>
          <w:p w14:paraId="53D8418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1125</w:t>
            </w:r>
          </w:p>
        </w:tc>
        <w:tc>
          <w:tcPr>
            <w:tcW w:w="2268" w:type="dxa"/>
            <w:tcBorders>
              <w:top w:val="single" w:sz="4" w:space="0" w:color="000000"/>
              <w:left w:val="single" w:sz="4" w:space="0" w:color="000000"/>
              <w:bottom w:val="single" w:sz="4" w:space="0" w:color="000000"/>
              <w:right w:val="single" w:sz="4" w:space="0" w:color="000000"/>
            </w:tcBorders>
            <w:hideMark/>
          </w:tcPr>
          <w:p w14:paraId="2A56222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34 516,17</w:t>
            </w:r>
          </w:p>
        </w:tc>
        <w:tc>
          <w:tcPr>
            <w:tcW w:w="1985" w:type="dxa"/>
            <w:tcBorders>
              <w:top w:val="single" w:sz="4" w:space="0" w:color="000000"/>
              <w:left w:val="single" w:sz="4" w:space="0" w:color="000000"/>
              <w:bottom w:val="single" w:sz="4" w:space="0" w:color="000000"/>
              <w:right w:val="single" w:sz="4" w:space="0" w:color="000000"/>
            </w:tcBorders>
            <w:hideMark/>
          </w:tcPr>
          <w:p w14:paraId="4569B4D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34AB70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09B58E8" w14:textId="77777777" w:rsidTr="001941EC">
        <w:trPr>
          <w:trHeight w:val="383"/>
        </w:trPr>
        <w:tc>
          <w:tcPr>
            <w:tcW w:w="2235" w:type="dxa"/>
            <w:tcBorders>
              <w:top w:val="single" w:sz="4" w:space="0" w:color="000000"/>
              <w:left w:val="single" w:sz="4" w:space="0" w:color="000000"/>
              <w:bottom w:val="single" w:sz="4" w:space="0" w:color="000000"/>
              <w:right w:val="single" w:sz="4" w:space="0" w:color="000000"/>
            </w:tcBorders>
            <w:hideMark/>
          </w:tcPr>
          <w:p w14:paraId="46DFE0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транспортировка и обезвреживание ртутьсодержащих ламп</w:t>
            </w:r>
          </w:p>
        </w:tc>
        <w:tc>
          <w:tcPr>
            <w:tcW w:w="708" w:type="dxa"/>
            <w:tcBorders>
              <w:top w:val="single" w:sz="4" w:space="0" w:color="000000"/>
              <w:left w:val="single" w:sz="4" w:space="0" w:color="000000"/>
              <w:bottom w:val="single" w:sz="4" w:space="0" w:color="000000"/>
              <w:right w:val="single" w:sz="4" w:space="0" w:color="000000"/>
            </w:tcBorders>
            <w:hideMark/>
          </w:tcPr>
          <w:p w14:paraId="15B36BA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F36D7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5F0ECD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6BBD1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E63AE7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129290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317E01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5FB9C9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0B2C0A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34 516,17</w:t>
            </w:r>
          </w:p>
        </w:tc>
        <w:tc>
          <w:tcPr>
            <w:tcW w:w="1985" w:type="dxa"/>
            <w:tcBorders>
              <w:top w:val="single" w:sz="4" w:space="0" w:color="000000"/>
              <w:left w:val="single" w:sz="4" w:space="0" w:color="000000"/>
              <w:bottom w:val="single" w:sz="4" w:space="0" w:color="000000"/>
              <w:right w:val="single" w:sz="4" w:space="0" w:color="000000"/>
            </w:tcBorders>
            <w:hideMark/>
          </w:tcPr>
          <w:p w14:paraId="34953C7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5C3DF98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FD62F6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2AEAF7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Коммунальные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328D893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AD61D4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32D46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AFFB1E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23 2 00 10060</w:t>
            </w:r>
          </w:p>
        </w:tc>
        <w:tc>
          <w:tcPr>
            <w:tcW w:w="567" w:type="dxa"/>
            <w:tcBorders>
              <w:top w:val="single" w:sz="4" w:space="0" w:color="000000"/>
              <w:left w:val="single" w:sz="4" w:space="0" w:color="000000"/>
              <w:bottom w:val="single" w:sz="4" w:space="0" w:color="000000"/>
              <w:right w:val="single" w:sz="4" w:space="0" w:color="000000"/>
            </w:tcBorders>
            <w:hideMark/>
          </w:tcPr>
          <w:p w14:paraId="3E57C9D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8E6805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D6578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32E8D2A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8E606C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1B9E6C9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7B8991A" w14:textId="77777777" w:rsidR="001941EC" w:rsidRPr="001941EC" w:rsidRDefault="001941EC" w:rsidP="001941EC">
            <w:pPr>
              <w:widowControl/>
              <w:autoSpaceDE/>
              <w:autoSpaceDN/>
              <w:adjustRightInd/>
              <w:rPr>
                <w:rFonts w:eastAsia="Times New Roman"/>
                <w:i/>
                <w:iCs/>
                <w:sz w:val="20"/>
                <w:szCs w:val="20"/>
              </w:rPr>
            </w:pPr>
          </w:p>
        </w:tc>
      </w:tr>
      <w:tr w:rsidR="001941EC" w:rsidRPr="001941EC" w14:paraId="5EE16A8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6E605D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Другие расходы по оплате коммунальных услуг</w:t>
            </w:r>
          </w:p>
        </w:tc>
        <w:tc>
          <w:tcPr>
            <w:tcW w:w="708" w:type="dxa"/>
            <w:tcBorders>
              <w:top w:val="single" w:sz="4" w:space="0" w:color="000000"/>
              <w:left w:val="single" w:sz="4" w:space="0" w:color="000000"/>
              <w:bottom w:val="single" w:sz="4" w:space="0" w:color="000000"/>
              <w:right w:val="single" w:sz="4" w:space="0" w:color="000000"/>
            </w:tcBorders>
            <w:hideMark/>
          </w:tcPr>
          <w:p w14:paraId="417A1D2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4BC850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F47678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15BA30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23 2 00 10060</w:t>
            </w:r>
          </w:p>
        </w:tc>
        <w:tc>
          <w:tcPr>
            <w:tcW w:w="567" w:type="dxa"/>
            <w:tcBorders>
              <w:top w:val="single" w:sz="4" w:space="0" w:color="000000"/>
              <w:left w:val="single" w:sz="4" w:space="0" w:color="000000"/>
              <w:bottom w:val="single" w:sz="4" w:space="0" w:color="000000"/>
              <w:right w:val="single" w:sz="4" w:space="0" w:color="000000"/>
            </w:tcBorders>
            <w:hideMark/>
          </w:tcPr>
          <w:p w14:paraId="3389F6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EB3CE0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2F4459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223</w:t>
            </w:r>
          </w:p>
        </w:tc>
        <w:tc>
          <w:tcPr>
            <w:tcW w:w="1275" w:type="dxa"/>
            <w:tcBorders>
              <w:top w:val="single" w:sz="4" w:space="0" w:color="000000"/>
              <w:left w:val="single" w:sz="4" w:space="0" w:color="000000"/>
              <w:bottom w:val="single" w:sz="4" w:space="0" w:color="000000"/>
              <w:right w:val="single" w:sz="4" w:space="0" w:color="000000"/>
            </w:tcBorders>
            <w:hideMark/>
          </w:tcPr>
          <w:p w14:paraId="501F707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1127</w:t>
            </w:r>
          </w:p>
        </w:tc>
        <w:tc>
          <w:tcPr>
            <w:tcW w:w="2268" w:type="dxa"/>
            <w:tcBorders>
              <w:top w:val="single" w:sz="4" w:space="0" w:color="000000"/>
              <w:left w:val="single" w:sz="4" w:space="0" w:color="000000"/>
              <w:bottom w:val="single" w:sz="4" w:space="0" w:color="000000"/>
              <w:right w:val="single" w:sz="4" w:space="0" w:color="000000"/>
            </w:tcBorders>
            <w:hideMark/>
          </w:tcPr>
          <w:p w14:paraId="6129D28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985" w:type="dxa"/>
            <w:tcBorders>
              <w:top w:val="single" w:sz="4" w:space="0" w:color="000000"/>
              <w:left w:val="single" w:sz="4" w:space="0" w:color="000000"/>
              <w:bottom w:val="single" w:sz="4" w:space="0" w:color="000000"/>
              <w:right w:val="single" w:sz="4" w:space="0" w:color="000000"/>
            </w:tcBorders>
            <w:hideMark/>
          </w:tcPr>
          <w:p w14:paraId="1C7D79D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14B78120" w14:textId="77777777" w:rsidR="001941EC" w:rsidRPr="001941EC" w:rsidRDefault="001941EC" w:rsidP="001941EC">
            <w:pPr>
              <w:widowControl/>
              <w:autoSpaceDE/>
              <w:autoSpaceDN/>
              <w:adjustRightInd/>
              <w:rPr>
                <w:rFonts w:eastAsia="Times New Roman"/>
                <w:i/>
                <w:iCs/>
                <w:sz w:val="20"/>
                <w:szCs w:val="20"/>
              </w:rPr>
            </w:pPr>
          </w:p>
        </w:tc>
      </w:tr>
      <w:tr w:rsidR="001941EC" w:rsidRPr="001941EC" w14:paraId="1E440BB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8C1EA2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Усл.по сод-ю им-ва</w:t>
            </w:r>
          </w:p>
        </w:tc>
        <w:tc>
          <w:tcPr>
            <w:tcW w:w="708" w:type="dxa"/>
            <w:tcBorders>
              <w:top w:val="single" w:sz="4" w:space="0" w:color="000000"/>
              <w:left w:val="single" w:sz="4" w:space="0" w:color="000000"/>
              <w:bottom w:val="single" w:sz="4" w:space="0" w:color="000000"/>
              <w:right w:val="single" w:sz="4" w:space="0" w:color="000000"/>
            </w:tcBorders>
            <w:hideMark/>
          </w:tcPr>
          <w:p w14:paraId="1240E43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E7ECF3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1E1542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C65C20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23 2 00 10060</w:t>
            </w:r>
          </w:p>
        </w:tc>
        <w:tc>
          <w:tcPr>
            <w:tcW w:w="567" w:type="dxa"/>
            <w:tcBorders>
              <w:top w:val="single" w:sz="4" w:space="0" w:color="000000"/>
              <w:left w:val="single" w:sz="4" w:space="0" w:color="000000"/>
              <w:bottom w:val="single" w:sz="4" w:space="0" w:color="000000"/>
              <w:right w:val="single" w:sz="4" w:space="0" w:color="000000"/>
            </w:tcBorders>
            <w:hideMark/>
          </w:tcPr>
          <w:p w14:paraId="66D1049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BAA1F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8949F7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08B7B90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B4339D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600 648,75</w:t>
            </w:r>
          </w:p>
        </w:tc>
        <w:tc>
          <w:tcPr>
            <w:tcW w:w="1985" w:type="dxa"/>
            <w:tcBorders>
              <w:top w:val="single" w:sz="4" w:space="0" w:color="000000"/>
              <w:left w:val="single" w:sz="4" w:space="0" w:color="000000"/>
              <w:bottom w:val="single" w:sz="4" w:space="0" w:color="000000"/>
              <w:right w:val="single" w:sz="4" w:space="0" w:color="000000"/>
            </w:tcBorders>
            <w:hideMark/>
          </w:tcPr>
          <w:p w14:paraId="2D0E81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098BAD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F1D77E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38153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Содержание в чистоте помещений, зданий, дворов, иного имущества</w:t>
            </w:r>
          </w:p>
        </w:tc>
        <w:tc>
          <w:tcPr>
            <w:tcW w:w="708" w:type="dxa"/>
            <w:tcBorders>
              <w:top w:val="single" w:sz="4" w:space="0" w:color="000000"/>
              <w:left w:val="single" w:sz="4" w:space="0" w:color="000000"/>
              <w:bottom w:val="single" w:sz="4" w:space="0" w:color="000000"/>
              <w:right w:val="single" w:sz="4" w:space="0" w:color="000000"/>
            </w:tcBorders>
            <w:hideMark/>
          </w:tcPr>
          <w:p w14:paraId="03686E0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852E34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7EE7077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016622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23 2 00 10060</w:t>
            </w:r>
          </w:p>
        </w:tc>
        <w:tc>
          <w:tcPr>
            <w:tcW w:w="567" w:type="dxa"/>
            <w:tcBorders>
              <w:top w:val="single" w:sz="4" w:space="0" w:color="000000"/>
              <w:left w:val="single" w:sz="4" w:space="0" w:color="000000"/>
              <w:bottom w:val="single" w:sz="4" w:space="0" w:color="000000"/>
              <w:right w:val="single" w:sz="4" w:space="0" w:color="000000"/>
            </w:tcBorders>
            <w:hideMark/>
          </w:tcPr>
          <w:p w14:paraId="75C0712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2C27A4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9D8EC0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01E2947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1111</w:t>
            </w:r>
          </w:p>
        </w:tc>
        <w:tc>
          <w:tcPr>
            <w:tcW w:w="2268" w:type="dxa"/>
            <w:tcBorders>
              <w:top w:val="single" w:sz="4" w:space="0" w:color="000000"/>
              <w:left w:val="single" w:sz="4" w:space="0" w:color="000000"/>
              <w:bottom w:val="single" w:sz="4" w:space="0" w:color="000000"/>
              <w:right w:val="single" w:sz="4" w:space="0" w:color="000000"/>
            </w:tcBorders>
            <w:hideMark/>
          </w:tcPr>
          <w:p w14:paraId="6C676D1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155 955,15</w:t>
            </w:r>
          </w:p>
        </w:tc>
        <w:tc>
          <w:tcPr>
            <w:tcW w:w="1985" w:type="dxa"/>
            <w:tcBorders>
              <w:top w:val="single" w:sz="4" w:space="0" w:color="000000"/>
              <w:left w:val="single" w:sz="4" w:space="0" w:color="000000"/>
              <w:bottom w:val="single" w:sz="4" w:space="0" w:color="000000"/>
              <w:right w:val="single" w:sz="4" w:space="0" w:color="000000"/>
            </w:tcBorders>
            <w:hideMark/>
          </w:tcPr>
          <w:p w14:paraId="56D17BA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D81942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7606AB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88CD92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вывоз мусора (санитарная очистка поселка)</w:t>
            </w:r>
          </w:p>
        </w:tc>
        <w:tc>
          <w:tcPr>
            <w:tcW w:w="708" w:type="dxa"/>
            <w:tcBorders>
              <w:top w:val="single" w:sz="4" w:space="0" w:color="000000"/>
              <w:left w:val="single" w:sz="4" w:space="0" w:color="000000"/>
              <w:bottom w:val="single" w:sz="4" w:space="0" w:color="000000"/>
              <w:right w:val="single" w:sz="4" w:space="0" w:color="000000"/>
            </w:tcBorders>
            <w:hideMark/>
          </w:tcPr>
          <w:p w14:paraId="6E7405B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40BEEB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8D17CA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7A7157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FEF3C1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7E016B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AD544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2A635D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D6B4BD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155 955,15</w:t>
            </w:r>
          </w:p>
        </w:tc>
        <w:tc>
          <w:tcPr>
            <w:tcW w:w="1985" w:type="dxa"/>
            <w:tcBorders>
              <w:top w:val="single" w:sz="4" w:space="0" w:color="000000"/>
              <w:left w:val="single" w:sz="4" w:space="0" w:color="000000"/>
              <w:bottom w:val="single" w:sz="4" w:space="0" w:color="000000"/>
              <w:right w:val="single" w:sz="4" w:space="0" w:color="000000"/>
            </w:tcBorders>
            <w:hideMark/>
          </w:tcPr>
          <w:p w14:paraId="584A85A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3DF627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33C933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8EAA02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Другие расходы по содержанию имущества</w:t>
            </w:r>
          </w:p>
        </w:tc>
        <w:tc>
          <w:tcPr>
            <w:tcW w:w="708" w:type="dxa"/>
            <w:tcBorders>
              <w:top w:val="single" w:sz="4" w:space="0" w:color="000000"/>
              <w:left w:val="single" w:sz="4" w:space="0" w:color="000000"/>
              <w:bottom w:val="single" w:sz="4" w:space="0" w:color="000000"/>
              <w:right w:val="single" w:sz="4" w:space="0" w:color="000000"/>
            </w:tcBorders>
            <w:hideMark/>
          </w:tcPr>
          <w:p w14:paraId="1C0F08C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7D0A9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B11488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117E9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23 2 00 10060</w:t>
            </w:r>
          </w:p>
        </w:tc>
        <w:tc>
          <w:tcPr>
            <w:tcW w:w="567" w:type="dxa"/>
            <w:tcBorders>
              <w:top w:val="single" w:sz="4" w:space="0" w:color="000000"/>
              <w:left w:val="single" w:sz="4" w:space="0" w:color="000000"/>
              <w:bottom w:val="single" w:sz="4" w:space="0" w:color="000000"/>
              <w:right w:val="single" w:sz="4" w:space="0" w:color="000000"/>
            </w:tcBorders>
            <w:hideMark/>
          </w:tcPr>
          <w:p w14:paraId="5D738B2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4ADC55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978453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66051C8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1129</w:t>
            </w:r>
          </w:p>
        </w:tc>
        <w:tc>
          <w:tcPr>
            <w:tcW w:w="2268" w:type="dxa"/>
            <w:tcBorders>
              <w:top w:val="single" w:sz="4" w:space="0" w:color="000000"/>
              <w:left w:val="single" w:sz="4" w:space="0" w:color="000000"/>
              <w:bottom w:val="single" w:sz="4" w:space="0" w:color="000000"/>
              <w:right w:val="single" w:sz="4" w:space="0" w:color="000000"/>
            </w:tcBorders>
            <w:hideMark/>
          </w:tcPr>
          <w:p w14:paraId="6D258D4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444 693,60</w:t>
            </w:r>
          </w:p>
        </w:tc>
        <w:tc>
          <w:tcPr>
            <w:tcW w:w="1985" w:type="dxa"/>
            <w:tcBorders>
              <w:top w:val="single" w:sz="4" w:space="0" w:color="000000"/>
              <w:left w:val="single" w:sz="4" w:space="0" w:color="000000"/>
              <w:bottom w:val="single" w:sz="4" w:space="0" w:color="000000"/>
              <w:right w:val="single" w:sz="4" w:space="0" w:color="000000"/>
            </w:tcBorders>
            <w:hideMark/>
          </w:tcPr>
          <w:p w14:paraId="54A9321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9F33B7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D4668A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5E8FA0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№0116300010722000030 ликвидация несанкционированных свалок металлолома</w:t>
            </w:r>
          </w:p>
        </w:tc>
        <w:tc>
          <w:tcPr>
            <w:tcW w:w="708" w:type="dxa"/>
            <w:tcBorders>
              <w:top w:val="single" w:sz="4" w:space="0" w:color="000000"/>
              <w:left w:val="single" w:sz="4" w:space="0" w:color="000000"/>
              <w:bottom w:val="single" w:sz="4" w:space="0" w:color="000000"/>
              <w:right w:val="single" w:sz="4" w:space="0" w:color="000000"/>
            </w:tcBorders>
            <w:hideMark/>
          </w:tcPr>
          <w:p w14:paraId="15CBBB5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3DF450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7674B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0C2653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CB16DD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DD04EF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B7227F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573ADC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1DDB77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226 143,60</w:t>
            </w:r>
          </w:p>
        </w:tc>
        <w:tc>
          <w:tcPr>
            <w:tcW w:w="1985" w:type="dxa"/>
            <w:tcBorders>
              <w:top w:val="single" w:sz="4" w:space="0" w:color="000000"/>
              <w:left w:val="single" w:sz="4" w:space="0" w:color="000000"/>
              <w:bottom w:val="single" w:sz="4" w:space="0" w:color="000000"/>
              <w:right w:val="single" w:sz="4" w:space="0" w:color="000000"/>
            </w:tcBorders>
            <w:hideMark/>
          </w:tcPr>
          <w:p w14:paraId="11D3BE0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32DC0B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5291FB5"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12A599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№РО/А-08-22 ликвидация несанкционированных свалок ТКО</w:t>
            </w:r>
          </w:p>
        </w:tc>
        <w:tc>
          <w:tcPr>
            <w:tcW w:w="708" w:type="dxa"/>
            <w:tcBorders>
              <w:top w:val="single" w:sz="4" w:space="0" w:color="000000"/>
              <w:left w:val="single" w:sz="4" w:space="0" w:color="000000"/>
              <w:bottom w:val="single" w:sz="4" w:space="0" w:color="000000"/>
              <w:right w:val="single" w:sz="4" w:space="0" w:color="000000"/>
            </w:tcBorders>
            <w:hideMark/>
          </w:tcPr>
          <w:p w14:paraId="30BADA4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B555CD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4D8808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0C7604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BC58E8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4FAED1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965C5A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05D342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2A749E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218 550,00</w:t>
            </w:r>
          </w:p>
        </w:tc>
        <w:tc>
          <w:tcPr>
            <w:tcW w:w="1985" w:type="dxa"/>
            <w:tcBorders>
              <w:top w:val="single" w:sz="4" w:space="0" w:color="000000"/>
              <w:left w:val="single" w:sz="4" w:space="0" w:color="000000"/>
              <w:bottom w:val="single" w:sz="4" w:space="0" w:color="000000"/>
              <w:right w:val="single" w:sz="4" w:space="0" w:color="000000"/>
            </w:tcBorders>
            <w:hideMark/>
          </w:tcPr>
          <w:p w14:paraId="36CB45E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F45004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193C6E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5B209C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6A2E7C9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46DE65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572AC1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E3E8A9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23 2 00 10060</w:t>
            </w:r>
          </w:p>
        </w:tc>
        <w:tc>
          <w:tcPr>
            <w:tcW w:w="567" w:type="dxa"/>
            <w:tcBorders>
              <w:top w:val="single" w:sz="4" w:space="0" w:color="000000"/>
              <w:left w:val="single" w:sz="4" w:space="0" w:color="000000"/>
              <w:bottom w:val="single" w:sz="4" w:space="0" w:color="000000"/>
              <w:right w:val="single" w:sz="4" w:space="0" w:color="000000"/>
            </w:tcBorders>
            <w:hideMark/>
          </w:tcPr>
          <w:p w14:paraId="60587B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D798A5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ABE140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6912851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688A0A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278 583,43</w:t>
            </w:r>
          </w:p>
        </w:tc>
        <w:tc>
          <w:tcPr>
            <w:tcW w:w="1985" w:type="dxa"/>
            <w:tcBorders>
              <w:top w:val="single" w:sz="4" w:space="0" w:color="000000"/>
              <w:left w:val="single" w:sz="4" w:space="0" w:color="000000"/>
              <w:bottom w:val="single" w:sz="4" w:space="0" w:color="000000"/>
              <w:right w:val="single" w:sz="4" w:space="0" w:color="000000"/>
            </w:tcBorders>
            <w:hideMark/>
          </w:tcPr>
          <w:p w14:paraId="428792E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265 317,55</w:t>
            </w:r>
          </w:p>
        </w:tc>
        <w:tc>
          <w:tcPr>
            <w:tcW w:w="1417" w:type="dxa"/>
            <w:tcBorders>
              <w:top w:val="single" w:sz="4" w:space="0" w:color="000000"/>
              <w:left w:val="single" w:sz="4" w:space="0" w:color="000000"/>
              <w:bottom w:val="single" w:sz="4" w:space="0" w:color="000000"/>
              <w:right w:val="single" w:sz="4" w:space="0" w:color="000000"/>
            </w:tcBorders>
            <w:hideMark/>
          </w:tcPr>
          <w:p w14:paraId="661AEA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95,2</w:t>
            </w:r>
          </w:p>
        </w:tc>
      </w:tr>
      <w:tr w:rsidR="001941EC" w:rsidRPr="001941EC" w14:paraId="3F8E6A7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D42757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и услуги по подстатье 226</w:t>
            </w:r>
          </w:p>
        </w:tc>
        <w:tc>
          <w:tcPr>
            <w:tcW w:w="708" w:type="dxa"/>
            <w:tcBorders>
              <w:top w:val="single" w:sz="4" w:space="0" w:color="000000"/>
              <w:left w:val="single" w:sz="4" w:space="0" w:color="000000"/>
              <w:bottom w:val="single" w:sz="4" w:space="0" w:color="000000"/>
              <w:right w:val="single" w:sz="4" w:space="0" w:color="000000"/>
            </w:tcBorders>
            <w:hideMark/>
          </w:tcPr>
          <w:p w14:paraId="49A239F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F9789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37892F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3AB1BB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23 2 00 10060</w:t>
            </w:r>
          </w:p>
        </w:tc>
        <w:tc>
          <w:tcPr>
            <w:tcW w:w="567" w:type="dxa"/>
            <w:tcBorders>
              <w:top w:val="single" w:sz="4" w:space="0" w:color="000000"/>
              <w:left w:val="single" w:sz="4" w:space="0" w:color="000000"/>
              <w:bottom w:val="single" w:sz="4" w:space="0" w:color="000000"/>
              <w:right w:val="single" w:sz="4" w:space="0" w:color="000000"/>
            </w:tcBorders>
            <w:hideMark/>
          </w:tcPr>
          <w:p w14:paraId="365343B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3590C6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A3DDE9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3290A3B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71E5762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26 531,76</w:t>
            </w:r>
          </w:p>
        </w:tc>
        <w:tc>
          <w:tcPr>
            <w:tcW w:w="1985" w:type="dxa"/>
            <w:tcBorders>
              <w:top w:val="single" w:sz="4" w:space="0" w:color="000000"/>
              <w:left w:val="single" w:sz="4" w:space="0" w:color="000000"/>
              <w:bottom w:val="single" w:sz="4" w:space="0" w:color="000000"/>
              <w:right w:val="single" w:sz="4" w:space="0" w:color="000000"/>
            </w:tcBorders>
            <w:hideMark/>
          </w:tcPr>
          <w:p w14:paraId="0AF190E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13 265,88</w:t>
            </w:r>
          </w:p>
        </w:tc>
        <w:tc>
          <w:tcPr>
            <w:tcW w:w="1417" w:type="dxa"/>
            <w:tcBorders>
              <w:top w:val="single" w:sz="4" w:space="0" w:color="000000"/>
              <w:left w:val="single" w:sz="4" w:space="0" w:color="000000"/>
              <w:bottom w:val="single" w:sz="4" w:space="0" w:color="000000"/>
              <w:right w:val="single" w:sz="4" w:space="0" w:color="000000"/>
            </w:tcBorders>
            <w:hideMark/>
          </w:tcPr>
          <w:p w14:paraId="704FC6E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w:t>
            </w:r>
          </w:p>
        </w:tc>
      </w:tr>
      <w:tr w:rsidR="001941EC" w:rsidRPr="001941EC" w14:paraId="2F08584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597AD2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свободный остаток денежных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36DA7B0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6AF58F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FF410B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132C77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41A67B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40A72C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FE25A8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9B851F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F2CADD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550,84</w:t>
            </w:r>
          </w:p>
        </w:tc>
        <w:tc>
          <w:tcPr>
            <w:tcW w:w="1985" w:type="dxa"/>
            <w:tcBorders>
              <w:top w:val="single" w:sz="4" w:space="0" w:color="000000"/>
              <w:left w:val="single" w:sz="4" w:space="0" w:color="000000"/>
              <w:bottom w:val="single" w:sz="4" w:space="0" w:color="000000"/>
              <w:right w:val="single" w:sz="4" w:space="0" w:color="000000"/>
            </w:tcBorders>
            <w:hideMark/>
          </w:tcPr>
          <w:p w14:paraId="1015234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15F6903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AE48083"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E2EF5F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№0116300010721000064 размещение строительного мусора за счет средств метного бюджета</w:t>
            </w:r>
          </w:p>
        </w:tc>
        <w:tc>
          <w:tcPr>
            <w:tcW w:w="708" w:type="dxa"/>
            <w:tcBorders>
              <w:top w:val="single" w:sz="4" w:space="0" w:color="000000"/>
              <w:left w:val="single" w:sz="4" w:space="0" w:color="000000"/>
              <w:bottom w:val="single" w:sz="4" w:space="0" w:color="000000"/>
              <w:right w:val="single" w:sz="4" w:space="0" w:color="000000"/>
            </w:tcBorders>
            <w:hideMark/>
          </w:tcPr>
          <w:p w14:paraId="1A9E75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C1DAD8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996FDF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09ACCF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DB61BC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E55CC9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C97529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449381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7F88E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13 265,88</w:t>
            </w:r>
          </w:p>
        </w:tc>
        <w:tc>
          <w:tcPr>
            <w:tcW w:w="1985" w:type="dxa"/>
            <w:tcBorders>
              <w:top w:val="single" w:sz="4" w:space="0" w:color="000000"/>
              <w:left w:val="single" w:sz="4" w:space="0" w:color="000000"/>
              <w:bottom w:val="single" w:sz="4" w:space="0" w:color="000000"/>
              <w:right w:val="single" w:sz="4" w:space="0" w:color="000000"/>
            </w:tcBorders>
            <w:hideMark/>
          </w:tcPr>
          <w:p w14:paraId="7577638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13 265,88</w:t>
            </w:r>
          </w:p>
        </w:tc>
        <w:tc>
          <w:tcPr>
            <w:tcW w:w="1417" w:type="dxa"/>
            <w:tcBorders>
              <w:top w:val="single" w:sz="4" w:space="0" w:color="000000"/>
              <w:left w:val="single" w:sz="4" w:space="0" w:color="000000"/>
              <w:bottom w:val="single" w:sz="4" w:space="0" w:color="000000"/>
              <w:right w:val="single" w:sz="4" w:space="0" w:color="000000"/>
            </w:tcBorders>
            <w:hideMark/>
          </w:tcPr>
          <w:p w14:paraId="003135A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421AC2D5"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B2325E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транспортировка и обезвреживание ртутьсодержащих ламп</w:t>
            </w:r>
          </w:p>
        </w:tc>
        <w:tc>
          <w:tcPr>
            <w:tcW w:w="708" w:type="dxa"/>
            <w:tcBorders>
              <w:top w:val="single" w:sz="4" w:space="0" w:color="000000"/>
              <w:left w:val="single" w:sz="4" w:space="0" w:color="000000"/>
              <w:bottom w:val="single" w:sz="4" w:space="0" w:color="000000"/>
              <w:right w:val="single" w:sz="4" w:space="0" w:color="000000"/>
            </w:tcBorders>
            <w:hideMark/>
          </w:tcPr>
          <w:p w14:paraId="7E7261B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51A9B6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8C922B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745FEA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34738A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E54BB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3ADDC7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FF05D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337840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12 715,04</w:t>
            </w:r>
          </w:p>
        </w:tc>
        <w:tc>
          <w:tcPr>
            <w:tcW w:w="1985" w:type="dxa"/>
            <w:tcBorders>
              <w:top w:val="single" w:sz="4" w:space="0" w:color="000000"/>
              <w:left w:val="single" w:sz="4" w:space="0" w:color="000000"/>
              <w:bottom w:val="single" w:sz="4" w:space="0" w:color="000000"/>
              <w:right w:val="single" w:sz="4" w:space="0" w:color="000000"/>
            </w:tcBorders>
            <w:hideMark/>
          </w:tcPr>
          <w:p w14:paraId="53CFBC9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6383608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DAFE2A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7B12A2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hideMark/>
          </w:tcPr>
          <w:p w14:paraId="02AB5D5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3294C9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26B2EB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4EC23B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23 2 00 10060</w:t>
            </w:r>
          </w:p>
        </w:tc>
        <w:tc>
          <w:tcPr>
            <w:tcW w:w="567" w:type="dxa"/>
            <w:tcBorders>
              <w:top w:val="single" w:sz="4" w:space="0" w:color="000000"/>
              <w:left w:val="single" w:sz="4" w:space="0" w:color="000000"/>
              <w:bottom w:val="single" w:sz="4" w:space="0" w:color="000000"/>
              <w:right w:val="single" w:sz="4" w:space="0" w:color="000000"/>
            </w:tcBorders>
            <w:hideMark/>
          </w:tcPr>
          <w:p w14:paraId="3223756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55CD5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56A0AF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7034733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9000</w:t>
            </w:r>
          </w:p>
        </w:tc>
        <w:tc>
          <w:tcPr>
            <w:tcW w:w="2268" w:type="dxa"/>
            <w:tcBorders>
              <w:top w:val="single" w:sz="4" w:space="0" w:color="000000"/>
              <w:left w:val="single" w:sz="4" w:space="0" w:color="000000"/>
              <w:bottom w:val="single" w:sz="4" w:space="0" w:color="000000"/>
              <w:right w:val="single" w:sz="4" w:space="0" w:color="000000"/>
            </w:tcBorders>
            <w:hideMark/>
          </w:tcPr>
          <w:p w14:paraId="2735B1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252 051,67</w:t>
            </w:r>
          </w:p>
        </w:tc>
        <w:tc>
          <w:tcPr>
            <w:tcW w:w="1985" w:type="dxa"/>
            <w:tcBorders>
              <w:top w:val="single" w:sz="4" w:space="0" w:color="000000"/>
              <w:left w:val="single" w:sz="4" w:space="0" w:color="000000"/>
              <w:bottom w:val="single" w:sz="4" w:space="0" w:color="000000"/>
              <w:right w:val="single" w:sz="4" w:space="0" w:color="000000"/>
            </w:tcBorders>
            <w:hideMark/>
          </w:tcPr>
          <w:p w14:paraId="51D9A5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252 051,67</w:t>
            </w:r>
          </w:p>
        </w:tc>
        <w:tc>
          <w:tcPr>
            <w:tcW w:w="1417" w:type="dxa"/>
            <w:tcBorders>
              <w:top w:val="single" w:sz="4" w:space="0" w:color="000000"/>
              <w:left w:val="single" w:sz="4" w:space="0" w:color="000000"/>
              <w:bottom w:val="single" w:sz="4" w:space="0" w:color="000000"/>
              <w:right w:val="single" w:sz="4" w:space="0" w:color="000000"/>
            </w:tcBorders>
            <w:hideMark/>
          </w:tcPr>
          <w:p w14:paraId="259F5C9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4D19B15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F96D3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№0116300010721000064 размещение строительного мусора</w:t>
            </w:r>
          </w:p>
        </w:tc>
        <w:tc>
          <w:tcPr>
            <w:tcW w:w="708" w:type="dxa"/>
            <w:tcBorders>
              <w:top w:val="single" w:sz="4" w:space="0" w:color="000000"/>
              <w:left w:val="single" w:sz="4" w:space="0" w:color="000000"/>
              <w:bottom w:val="single" w:sz="4" w:space="0" w:color="000000"/>
              <w:right w:val="single" w:sz="4" w:space="0" w:color="000000"/>
            </w:tcBorders>
            <w:hideMark/>
          </w:tcPr>
          <w:p w14:paraId="2835C28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174E22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C13D61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00922D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98AA7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7408E2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29A91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EC487E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49F198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252 051,67</w:t>
            </w:r>
          </w:p>
        </w:tc>
        <w:tc>
          <w:tcPr>
            <w:tcW w:w="1985" w:type="dxa"/>
            <w:tcBorders>
              <w:top w:val="single" w:sz="4" w:space="0" w:color="000000"/>
              <w:left w:val="single" w:sz="4" w:space="0" w:color="000000"/>
              <w:bottom w:val="single" w:sz="4" w:space="0" w:color="000000"/>
              <w:right w:val="single" w:sz="4" w:space="0" w:color="000000"/>
            </w:tcBorders>
            <w:hideMark/>
          </w:tcPr>
          <w:p w14:paraId="26A299F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252 051,67</w:t>
            </w:r>
          </w:p>
        </w:tc>
        <w:tc>
          <w:tcPr>
            <w:tcW w:w="1417" w:type="dxa"/>
            <w:tcBorders>
              <w:top w:val="single" w:sz="4" w:space="0" w:color="000000"/>
              <w:left w:val="single" w:sz="4" w:space="0" w:color="000000"/>
              <w:bottom w:val="single" w:sz="4" w:space="0" w:color="000000"/>
              <w:right w:val="single" w:sz="4" w:space="0" w:color="000000"/>
            </w:tcBorders>
            <w:hideMark/>
          </w:tcPr>
          <w:p w14:paraId="46F8AD3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69CD28D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DB5C77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Прочие мероприятия по благоустройству</w:t>
            </w:r>
          </w:p>
        </w:tc>
        <w:tc>
          <w:tcPr>
            <w:tcW w:w="708" w:type="dxa"/>
            <w:tcBorders>
              <w:top w:val="single" w:sz="4" w:space="0" w:color="000000"/>
              <w:left w:val="single" w:sz="4" w:space="0" w:color="000000"/>
              <w:bottom w:val="single" w:sz="4" w:space="0" w:color="000000"/>
              <w:right w:val="single" w:sz="4" w:space="0" w:color="000000"/>
            </w:tcBorders>
            <w:hideMark/>
          </w:tcPr>
          <w:p w14:paraId="71B3525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76BA41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783966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E2E755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7757743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11299B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19F76E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DA1D7D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4E1E4B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31 279 592,83</w:t>
            </w:r>
          </w:p>
        </w:tc>
        <w:tc>
          <w:tcPr>
            <w:tcW w:w="1985" w:type="dxa"/>
            <w:tcBorders>
              <w:top w:val="single" w:sz="4" w:space="0" w:color="000000"/>
              <w:left w:val="single" w:sz="4" w:space="0" w:color="000000"/>
              <w:bottom w:val="single" w:sz="4" w:space="0" w:color="000000"/>
              <w:right w:val="single" w:sz="4" w:space="0" w:color="000000"/>
            </w:tcBorders>
            <w:hideMark/>
          </w:tcPr>
          <w:p w14:paraId="39100E4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1 600 868,69</w:t>
            </w:r>
          </w:p>
        </w:tc>
        <w:tc>
          <w:tcPr>
            <w:tcW w:w="1417" w:type="dxa"/>
            <w:tcBorders>
              <w:top w:val="single" w:sz="4" w:space="0" w:color="000000"/>
              <w:left w:val="single" w:sz="4" w:space="0" w:color="000000"/>
              <w:bottom w:val="single" w:sz="4" w:space="0" w:color="000000"/>
              <w:right w:val="single" w:sz="4" w:space="0" w:color="000000"/>
            </w:tcBorders>
            <w:hideMark/>
          </w:tcPr>
          <w:p w14:paraId="37FFC24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5,1</w:t>
            </w:r>
          </w:p>
        </w:tc>
      </w:tr>
      <w:tr w:rsidR="001941EC" w:rsidRPr="001941EC" w14:paraId="253C5224"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EA55E8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2929573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204772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705B212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312B74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300E9D0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3BAAD4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3B4C20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8856D8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1C790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31 279 592,83</w:t>
            </w:r>
          </w:p>
        </w:tc>
        <w:tc>
          <w:tcPr>
            <w:tcW w:w="1985" w:type="dxa"/>
            <w:tcBorders>
              <w:top w:val="single" w:sz="4" w:space="0" w:color="000000"/>
              <w:left w:val="single" w:sz="4" w:space="0" w:color="000000"/>
              <w:bottom w:val="single" w:sz="4" w:space="0" w:color="000000"/>
              <w:right w:val="single" w:sz="4" w:space="0" w:color="000000"/>
            </w:tcBorders>
            <w:hideMark/>
          </w:tcPr>
          <w:p w14:paraId="40085B1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1 600 868,69</w:t>
            </w:r>
          </w:p>
        </w:tc>
        <w:tc>
          <w:tcPr>
            <w:tcW w:w="1417" w:type="dxa"/>
            <w:tcBorders>
              <w:top w:val="single" w:sz="4" w:space="0" w:color="000000"/>
              <w:left w:val="single" w:sz="4" w:space="0" w:color="000000"/>
              <w:bottom w:val="single" w:sz="4" w:space="0" w:color="000000"/>
              <w:right w:val="single" w:sz="4" w:space="0" w:color="000000"/>
            </w:tcBorders>
            <w:hideMark/>
          </w:tcPr>
          <w:p w14:paraId="1B9B05D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5,1</w:t>
            </w:r>
          </w:p>
        </w:tc>
      </w:tr>
      <w:tr w:rsidR="001941EC" w:rsidRPr="001941EC" w14:paraId="66B515BD"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627EFA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15223CA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D7CA73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12286B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3BEA0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3314B71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3CC0E32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ED6CA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127265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5F70B3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31 279 592,83</w:t>
            </w:r>
          </w:p>
        </w:tc>
        <w:tc>
          <w:tcPr>
            <w:tcW w:w="1985" w:type="dxa"/>
            <w:tcBorders>
              <w:top w:val="single" w:sz="4" w:space="0" w:color="000000"/>
              <w:left w:val="single" w:sz="4" w:space="0" w:color="000000"/>
              <w:bottom w:val="single" w:sz="4" w:space="0" w:color="000000"/>
              <w:right w:val="single" w:sz="4" w:space="0" w:color="000000"/>
            </w:tcBorders>
            <w:hideMark/>
          </w:tcPr>
          <w:p w14:paraId="2175D9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1 600 868,69</w:t>
            </w:r>
          </w:p>
        </w:tc>
        <w:tc>
          <w:tcPr>
            <w:tcW w:w="1417" w:type="dxa"/>
            <w:tcBorders>
              <w:top w:val="single" w:sz="4" w:space="0" w:color="000000"/>
              <w:left w:val="single" w:sz="4" w:space="0" w:color="000000"/>
              <w:bottom w:val="single" w:sz="4" w:space="0" w:color="000000"/>
              <w:right w:val="single" w:sz="4" w:space="0" w:color="000000"/>
            </w:tcBorders>
            <w:hideMark/>
          </w:tcPr>
          <w:p w14:paraId="4118926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5,1</w:t>
            </w:r>
          </w:p>
        </w:tc>
      </w:tr>
      <w:tr w:rsidR="001941EC" w:rsidRPr="001941EC" w14:paraId="58FC138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C0FE6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19170D7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46C356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64A23A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545EEE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26EB8AE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53BCDF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258D8E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586699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08DA4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28 718 592,83</w:t>
            </w:r>
          </w:p>
        </w:tc>
        <w:tc>
          <w:tcPr>
            <w:tcW w:w="1985" w:type="dxa"/>
            <w:tcBorders>
              <w:top w:val="single" w:sz="4" w:space="0" w:color="000000"/>
              <w:left w:val="single" w:sz="4" w:space="0" w:color="000000"/>
              <w:bottom w:val="single" w:sz="4" w:space="0" w:color="000000"/>
              <w:right w:val="single" w:sz="4" w:space="0" w:color="000000"/>
            </w:tcBorders>
            <w:hideMark/>
          </w:tcPr>
          <w:p w14:paraId="54FA986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1 600 868,69</w:t>
            </w:r>
          </w:p>
        </w:tc>
        <w:tc>
          <w:tcPr>
            <w:tcW w:w="1417" w:type="dxa"/>
            <w:tcBorders>
              <w:top w:val="single" w:sz="4" w:space="0" w:color="000000"/>
              <w:left w:val="single" w:sz="4" w:space="0" w:color="000000"/>
              <w:bottom w:val="single" w:sz="4" w:space="0" w:color="000000"/>
              <w:right w:val="single" w:sz="4" w:space="0" w:color="000000"/>
            </w:tcBorders>
            <w:hideMark/>
          </w:tcPr>
          <w:p w14:paraId="2CB5E41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5,6</w:t>
            </w:r>
          </w:p>
        </w:tc>
      </w:tr>
      <w:tr w:rsidR="001941EC" w:rsidRPr="001941EC" w14:paraId="54A717F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98625B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Транспортные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0A60D69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015FA4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630882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EE4501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07E1F30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235178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9D3800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222</w:t>
            </w:r>
          </w:p>
        </w:tc>
        <w:tc>
          <w:tcPr>
            <w:tcW w:w="1275" w:type="dxa"/>
            <w:tcBorders>
              <w:top w:val="single" w:sz="4" w:space="0" w:color="000000"/>
              <w:left w:val="single" w:sz="4" w:space="0" w:color="000000"/>
              <w:bottom w:val="single" w:sz="4" w:space="0" w:color="000000"/>
              <w:right w:val="single" w:sz="4" w:space="0" w:color="000000"/>
            </w:tcBorders>
            <w:hideMark/>
          </w:tcPr>
          <w:p w14:paraId="51E3C0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9664A5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543D9A4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A539C7C" w14:textId="77777777" w:rsidR="001941EC" w:rsidRPr="001941EC" w:rsidRDefault="001941EC" w:rsidP="001941EC">
            <w:pPr>
              <w:widowControl/>
              <w:autoSpaceDE/>
              <w:autoSpaceDN/>
              <w:adjustRightInd/>
              <w:rPr>
                <w:rFonts w:eastAsia="Times New Roman"/>
                <w:sz w:val="20"/>
                <w:szCs w:val="20"/>
              </w:rPr>
            </w:pPr>
          </w:p>
        </w:tc>
      </w:tr>
      <w:tr w:rsidR="001941EC" w:rsidRPr="001941EC" w14:paraId="23CD697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94F2D2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Другие расходы по оплате транспортных услуг</w:t>
            </w:r>
          </w:p>
        </w:tc>
        <w:tc>
          <w:tcPr>
            <w:tcW w:w="708" w:type="dxa"/>
            <w:tcBorders>
              <w:top w:val="single" w:sz="4" w:space="0" w:color="000000"/>
              <w:left w:val="single" w:sz="4" w:space="0" w:color="000000"/>
              <w:bottom w:val="single" w:sz="4" w:space="0" w:color="000000"/>
              <w:right w:val="single" w:sz="4" w:space="0" w:color="000000"/>
            </w:tcBorders>
            <w:hideMark/>
          </w:tcPr>
          <w:p w14:paraId="5D851E5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6EAE22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BF1C7A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55845BC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51C2D26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A0E170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996331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222</w:t>
            </w:r>
          </w:p>
        </w:tc>
        <w:tc>
          <w:tcPr>
            <w:tcW w:w="1275" w:type="dxa"/>
            <w:tcBorders>
              <w:top w:val="single" w:sz="4" w:space="0" w:color="000000"/>
              <w:left w:val="single" w:sz="4" w:space="0" w:color="000000"/>
              <w:bottom w:val="single" w:sz="4" w:space="0" w:color="000000"/>
              <w:right w:val="single" w:sz="4" w:space="0" w:color="000000"/>
            </w:tcBorders>
            <w:hideMark/>
          </w:tcPr>
          <w:p w14:paraId="223216F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1125</w:t>
            </w:r>
          </w:p>
        </w:tc>
        <w:tc>
          <w:tcPr>
            <w:tcW w:w="2268" w:type="dxa"/>
            <w:tcBorders>
              <w:top w:val="single" w:sz="4" w:space="0" w:color="000000"/>
              <w:left w:val="single" w:sz="4" w:space="0" w:color="000000"/>
              <w:bottom w:val="single" w:sz="4" w:space="0" w:color="000000"/>
              <w:right w:val="single" w:sz="4" w:space="0" w:color="000000"/>
            </w:tcBorders>
            <w:hideMark/>
          </w:tcPr>
          <w:p w14:paraId="76A83BB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985" w:type="dxa"/>
            <w:tcBorders>
              <w:top w:val="single" w:sz="4" w:space="0" w:color="000000"/>
              <w:left w:val="single" w:sz="4" w:space="0" w:color="000000"/>
              <w:bottom w:val="single" w:sz="4" w:space="0" w:color="000000"/>
              <w:right w:val="single" w:sz="4" w:space="0" w:color="000000"/>
            </w:tcBorders>
            <w:hideMark/>
          </w:tcPr>
          <w:p w14:paraId="2F073BC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438D6E4D" w14:textId="77777777" w:rsidR="001941EC" w:rsidRPr="001941EC" w:rsidRDefault="001941EC" w:rsidP="001941EC">
            <w:pPr>
              <w:widowControl/>
              <w:autoSpaceDE/>
              <w:autoSpaceDN/>
              <w:adjustRightInd/>
              <w:rPr>
                <w:rFonts w:eastAsia="Times New Roman"/>
                <w:sz w:val="20"/>
                <w:szCs w:val="20"/>
              </w:rPr>
            </w:pPr>
          </w:p>
        </w:tc>
      </w:tr>
      <w:tr w:rsidR="001941EC" w:rsidRPr="001941EC" w14:paraId="178B111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A54173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Работы, услуги по содержанию имущества</w:t>
            </w:r>
          </w:p>
        </w:tc>
        <w:tc>
          <w:tcPr>
            <w:tcW w:w="708" w:type="dxa"/>
            <w:tcBorders>
              <w:top w:val="single" w:sz="4" w:space="0" w:color="000000"/>
              <w:left w:val="single" w:sz="4" w:space="0" w:color="000000"/>
              <w:bottom w:val="single" w:sz="4" w:space="0" w:color="000000"/>
              <w:right w:val="single" w:sz="4" w:space="0" w:color="000000"/>
            </w:tcBorders>
            <w:hideMark/>
          </w:tcPr>
          <w:p w14:paraId="270B145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F17F70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56D25A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7497A0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68DAADD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84BE86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31F5BF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65189E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C893B6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33 499,60</w:t>
            </w:r>
          </w:p>
        </w:tc>
        <w:tc>
          <w:tcPr>
            <w:tcW w:w="1985" w:type="dxa"/>
            <w:tcBorders>
              <w:top w:val="single" w:sz="4" w:space="0" w:color="000000"/>
              <w:left w:val="single" w:sz="4" w:space="0" w:color="000000"/>
              <w:bottom w:val="single" w:sz="4" w:space="0" w:color="000000"/>
              <w:right w:val="single" w:sz="4" w:space="0" w:color="000000"/>
            </w:tcBorders>
            <w:hideMark/>
          </w:tcPr>
          <w:p w14:paraId="37B9F8B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487C48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0D5400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D1A584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Текущий и капитальный ремонт и реставрация нефинансовых активов</w:t>
            </w:r>
          </w:p>
        </w:tc>
        <w:tc>
          <w:tcPr>
            <w:tcW w:w="708" w:type="dxa"/>
            <w:tcBorders>
              <w:top w:val="single" w:sz="4" w:space="0" w:color="000000"/>
              <w:left w:val="single" w:sz="4" w:space="0" w:color="000000"/>
              <w:bottom w:val="single" w:sz="4" w:space="0" w:color="000000"/>
              <w:right w:val="single" w:sz="4" w:space="0" w:color="000000"/>
            </w:tcBorders>
            <w:hideMark/>
          </w:tcPr>
          <w:p w14:paraId="06B9378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A93A4B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5D239BB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A195FA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7A78190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C662A8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67AE51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53B3B86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1105</w:t>
            </w:r>
          </w:p>
        </w:tc>
        <w:tc>
          <w:tcPr>
            <w:tcW w:w="2268" w:type="dxa"/>
            <w:tcBorders>
              <w:top w:val="single" w:sz="4" w:space="0" w:color="000000"/>
              <w:left w:val="single" w:sz="4" w:space="0" w:color="000000"/>
              <w:bottom w:val="single" w:sz="4" w:space="0" w:color="000000"/>
              <w:right w:val="single" w:sz="4" w:space="0" w:color="000000"/>
            </w:tcBorders>
            <w:hideMark/>
          </w:tcPr>
          <w:p w14:paraId="30B592A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985" w:type="dxa"/>
            <w:tcBorders>
              <w:top w:val="single" w:sz="4" w:space="0" w:color="000000"/>
              <w:left w:val="single" w:sz="4" w:space="0" w:color="000000"/>
              <w:bottom w:val="single" w:sz="4" w:space="0" w:color="000000"/>
              <w:right w:val="single" w:sz="4" w:space="0" w:color="000000"/>
            </w:tcBorders>
            <w:hideMark/>
          </w:tcPr>
          <w:p w14:paraId="40C888C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68333DC3" w14:textId="77777777" w:rsidR="001941EC" w:rsidRPr="001941EC" w:rsidRDefault="001941EC" w:rsidP="001941EC">
            <w:pPr>
              <w:widowControl/>
              <w:autoSpaceDE/>
              <w:autoSpaceDN/>
              <w:adjustRightInd/>
              <w:rPr>
                <w:rFonts w:eastAsia="Times New Roman"/>
                <w:sz w:val="20"/>
                <w:szCs w:val="20"/>
              </w:rPr>
            </w:pPr>
          </w:p>
        </w:tc>
      </w:tr>
      <w:tr w:rsidR="001941EC" w:rsidRPr="001941EC" w14:paraId="2694EC5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0060C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Текущий и капитальный ремонт и реставрация нефинансовых активов</w:t>
            </w:r>
          </w:p>
        </w:tc>
        <w:tc>
          <w:tcPr>
            <w:tcW w:w="708" w:type="dxa"/>
            <w:tcBorders>
              <w:top w:val="single" w:sz="4" w:space="0" w:color="000000"/>
              <w:left w:val="single" w:sz="4" w:space="0" w:color="000000"/>
              <w:bottom w:val="single" w:sz="4" w:space="0" w:color="000000"/>
              <w:right w:val="single" w:sz="4" w:space="0" w:color="000000"/>
            </w:tcBorders>
            <w:hideMark/>
          </w:tcPr>
          <w:p w14:paraId="6315DC2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8AB81C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69DD52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00725A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1D3CC5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F65F23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50A2D2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32721C3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7000</w:t>
            </w:r>
          </w:p>
        </w:tc>
        <w:tc>
          <w:tcPr>
            <w:tcW w:w="2268" w:type="dxa"/>
            <w:tcBorders>
              <w:top w:val="single" w:sz="4" w:space="0" w:color="000000"/>
              <w:left w:val="single" w:sz="4" w:space="0" w:color="000000"/>
              <w:bottom w:val="single" w:sz="4" w:space="0" w:color="000000"/>
              <w:right w:val="single" w:sz="4" w:space="0" w:color="000000"/>
            </w:tcBorders>
            <w:hideMark/>
          </w:tcPr>
          <w:p w14:paraId="5EB1198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4B2E69E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EA18C6C" w14:textId="77777777" w:rsidR="001941EC" w:rsidRPr="001941EC" w:rsidRDefault="001941EC" w:rsidP="001941EC">
            <w:pPr>
              <w:widowControl/>
              <w:autoSpaceDE/>
              <w:autoSpaceDN/>
              <w:adjustRightInd/>
              <w:rPr>
                <w:rFonts w:eastAsia="Times New Roman"/>
                <w:sz w:val="20"/>
                <w:szCs w:val="20"/>
              </w:rPr>
            </w:pPr>
          </w:p>
        </w:tc>
      </w:tr>
      <w:tr w:rsidR="001941EC" w:rsidRPr="001941EC" w14:paraId="6A43885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A3BAF0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благоустройство дворовой территории ул. Юбилейная д.7</w:t>
            </w:r>
          </w:p>
        </w:tc>
        <w:tc>
          <w:tcPr>
            <w:tcW w:w="708" w:type="dxa"/>
            <w:tcBorders>
              <w:top w:val="single" w:sz="4" w:space="0" w:color="000000"/>
              <w:left w:val="single" w:sz="4" w:space="0" w:color="000000"/>
              <w:bottom w:val="single" w:sz="4" w:space="0" w:color="000000"/>
              <w:right w:val="single" w:sz="4" w:space="0" w:color="000000"/>
            </w:tcBorders>
            <w:hideMark/>
          </w:tcPr>
          <w:p w14:paraId="1EB68F3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C9FF0A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EDF930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217558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438A62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C4B3A5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D0B59A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77B41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E86B98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985" w:type="dxa"/>
            <w:tcBorders>
              <w:top w:val="single" w:sz="4" w:space="0" w:color="000000"/>
              <w:left w:val="single" w:sz="4" w:space="0" w:color="000000"/>
              <w:bottom w:val="single" w:sz="4" w:space="0" w:color="000000"/>
              <w:right w:val="single" w:sz="4" w:space="0" w:color="000000"/>
            </w:tcBorders>
            <w:hideMark/>
          </w:tcPr>
          <w:p w14:paraId="1188C48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46E8C111" w14:textId="77777777" w:rsidR="001941EC" w:rsidRPr="001941EC" w:rsidRDefault="001941EC" w:rsidP="001941EC">
            <w:pPr>
              <w:widowControl/>
              <w:autoSpaceDE/>
              <w:autoSpaceDN/>
              <w:adjustRightInd/>
              <w:rPr>
                <w:rFonts w:eastAsia="Times New Roman"/>
                <w:i/>
                <w:iCs/>
                <w:sz w:val="20"/>
                <w:szCs w:val="20"/>
              </w:rPr>
            </w:pPr>
          </w:p>
        </w:tc>
      </w:tr>
      <w:tr w:rsidR="001941EC" w:rsidRPr="001941EC" w14:paraId="417858E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BD218F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Другие расходы по содержанию имущества</w:t>
            </w:r>
          </w:p>
        </w:tc>
        <w:tc>
          <w:tcPr>
            <w:tcW w:w="708" w:type="dxa"/>
            <w:tcBorders>
              <w:top w:val="single" w:sz="4" w:space="0" w:color="000000"/>
              <w:left w:val="single" w:sz="4" w:space="0" w:color="000000"/>
              <w:bottom w:val="single" w:sz="4" w:space="0" w:color="000000"/>
              <w:right w:val="single" w:sz="4" w:space="0" w:color="000000"/>
            </w:tcBorders>
            <w:hideMark/>
          </w:tcPr>
          <w:p w14:paraId="0613BD4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E50291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4449C2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727BE1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4AB35E9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E411E4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333459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w:t>
            </w:r>
          </w:p>
        </w:tc>
        <w:tc>
          <w:tcPr>
            <w:tcW w:w="1275" w:type="dxa"/>
            <w:tcBorders>
              <w:top w:val="single" w:sz="4" w:space="0" w:color="000000"/>
              <w:left w:val="single" w:sz="4" w:space="0" w:color="000000"/>
              <w:bottom w:val="single" w:sz="4" w:space="0" w:color="000000"/>
              <w:right w:val="single" w:sz="4" w:space="0" w:color="000000"/>
            </w:tcBorders>
            <w:hideMark/>
          </w:tcPr>
          <w:p w14:paraId="6101636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1129</w:t>
            </w:r>
          </w:p>
        </w:tc>
        <w:tc>
          <w:tcPr>
            <w:tcW w:w="2268" w:type="dxa"/>
            <w:tcBorders>
              <w:top w:val="single" w:sz="4" w:space="0" w:color="000000"/>
              <w:left w:val="single" w:sz="4" w:space="0" w:color="000000"/>
              <w:bottom w:val="single" w:sz="4" w:space="0" w:color="000000"/>
              <w:right w:val="single" w:sz="4" w:space="0" w:color="000000"/>
            </w:tcBorders>
            <w:hideMark/>
          </w:tcPr>
          <w:p w14:paraId="0D4E82E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33 499,60</w:t>
            </w:r>
          </w:p>
        </w:tc>
        <w:tc>
          <w:tcPr>
            <w:tcW w:w="1985" w:type="dxa"/>
            <w:tcBorders>
              <w:top w:val="single" w:sz="4" w:space="0" w:color="000000"/>
              <w:left w:val="single" w:sz="4" w:space="0" w:color="000000"/>
              <w:bottom w:val="single" w:sz="4" w:space="0" w:color="000000"/>
              <w:right w:val="single" w:sz="4" w:space="0" w:color="000000"/>
            </w:tcBorders>
            <w:hideMark/>
          </w:tcPr>
          <w:p w14:paraId="1801337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11FF14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22E197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0F8936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0116300010722000003 оказание общестроительных, сантехнических, электротехнических и сварочных услуг</w:t>
            </w:r>
          </w:p>
        </w:tc>
        <w:tc>
          <w:tcPr>
            <w:tcW w:w="708" w:type="dxa"/>
            <w:tcBorders>
              <w:top w:val="single" w:sz="4" w:space="0" w:color="000000"/>
              <w:left w:val="single" w:sz="4" w:space="0" w:color="000000"/>
              <w:bottom w:val="single" w:sz="4" w:space="0" w:color="000000"/>
              <w:right w:val="single" w:sz="4" w:space="0" w:color="000000"/>
            </w:tcBorders>
            <w:hideMark/>
          </w:tcPr>
          <w:p w14:paraId="1B3ACB4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99530D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B8098D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F73D1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92ECAE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32BE81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673E68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76025B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E9367F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33 499,60</w:t>
            </w:r>
          </w:p>
        </w:tc>
        <w:tc>
          <w:tcPr>
            <w:tcW w:w="1985" w:type="dxa"/>
            <w:tcBorders>
              <w:top w:val="single" w:sz="4" w:space="0" w:color="000000"/>
              <w:left w:val="single" w:sz="4" w:space="0" w:color="000000"/>
              <w:bottom w:val="single" w:sz="4" w:space="0" w:color="000000"/>
              <w:right w:val="single" w:sz="4" w:space="0" w:color="000000"/>
            </w:tcBorders>
            <w:hideMark/>
          </w:tcPr>
          <w:p w14:paraId="58087F6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90CFC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C50488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D940AE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53721DF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BF5ABA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7AC82F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CD5A31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5ADEAC4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B83200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071051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6ADCF49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99FDE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26 871 620,03</w:t>
            </w:r>
          </w:p>
        </w:tc>
        <w:tc>
          <w:tcPr>
            <w:tcW w:w="1985" w:type="dxa"/>
            <w:tcBorders>
              <w:top w:val="single" w:sz="4" w:space="0" w:color="000000"/>
              <w:left w:val="single" w:sz="4" w:space="0" w:color="000000"/>
              <w:bottom w:val="single" w:sz="4" w:space="0" w:color="000000"/>
              <w:right w:val="single" w:sz="4" w:space="0" w:color="000000"/>
            </w:tcBorders>
            <w:hideMark/>
          </w:tcPr>
          <w:p w14:paraId="4538326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1 142 811,62</w:t>
            </w:r>
          </w:p>
        </w:tc>
        <w:tc>
          <w:tcPr>
            <w:tcW w:w="1417" w:type="dxa"/>
            <w:tcBorders>
              <w:top w:val="single" w:sz="4" w:space="0" w:color="000000"/>
              <w:left w:val="single" w:sz="4" w:space="0" w:color="000000"/>
              <w:bottom w:val="single" w:sz="4" w:space="0" w:color="000000"/>
              <w:right w:val="single" w:sz="4" w:space="0" w:color="000000"/>
            </w:tcBorders>
            <w:hideMark/>
          </w:tcPr>
          <w:p w14:paraId="17F20FA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4,3</w:t>
            </w:r>
          </w:p>
        </w:tc>
      </w:tr>
      <w:tr w:rsidR="001941EC" w:rsidRPr="001941EC" w14:paraId="6B23AF0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EFB0D0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Проведение проектных и изыскательских работ</w:t>
            </w:r>
          </w:p>
        </w:tc>
        <w:tc>
          <w:tcPr>
            <w:tcW w:w="708" w:type="dxa"/>
            <w:tcBorders>
              <w:top w:val="single" w:sz="4" w:space="0" w:color="000000"/>
              <w:left w:val="single" w:sz="4" w:space="0" w:color="000000"/>
              <w:bottom w:val="single" w:sz="4" w:space="0" w:color="000000"/>
              <w:right w:val="single" w:sz="4" w:space="0" w:color="000000"/>
            </w:tcBorders>
            <w:hideMark/>
          </w:tcPr>
          <w:p w14:paraId="302EAE6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9E5E44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5372AA5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0FCC64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2C50993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B12CEF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B9B8AF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692FE5E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1132</w:t>
            </w:r>
          </w:p>
        </w:tc>
        <w:tc>
          <w:tcPr>
            <w:tcW w:w="2268" w:type="dxa"/>
            <w:tcBorders>
              <w:top w:val="single" w:sz="4" w:space="0" w:color="000000"/>
              <w:left w:val="single" w:sz="4" w:space="0" w:color="000000"/>
              <w:bottom w:val="single" w:sz="4" w:space="0" w:color="000000"/>
              <w:right w:val="single" w:sz="4" w:space="0" w:color="000000"/>
            </w:tcBorders>
            <w:hideMark/>
          </w:tcPr>
          <w:p w14:paraId="6D93882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120 000,00</w:t>
            </w:r>
          </w:p>
        </w:tc>
        <w:tc>
          <w:tcPr>
            <w:tcW w:w="1985" w:type="dxa"/>
            <w:tcBorders>
              <w:top w:val="single" w:sz="4" w:space="0" w:color="000000"/>
              <w:left w:val="single" w:sz="4" w:space="0" w:color="000000"/>
              <w:bottom w:val="single" w:sz="4" w:space="0" w:color="000000"/>
              <w:right w:val="single" w:sz="4" w:space="0" w:color="000000"/>
            </w:tcBorders>
            <w:hideMark/>
          </w:tcPr>
          <w:p w14:paraId="4FDB846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120 000,00</w:t>
            </w:r>
          </w:p>
        </w:tc>
        <w:tc>
          <w:tcPr>
            <w:tcW w:w="1417" w:type="dxa"/>
            <w:tcBorders>
              <w:top w:val="single" w:sz="4" w:space="0" w:color="000000"/>
              <w:left w:val="single" w:sz="4" w:space="0" w:color="000000"/>
              <w:bottom w:val="single" w:sz="4" w:space="0" w:color="000000"/>
              <w:right w:val="single" w:sz="4" w:space="0" w:color="000000"/>
            </w:tcBorders>
            <w:hideMark/>
          </w:tcPr>
          <w:p w14:paraId="337358D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27C5C476"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2FF977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№89/12-21 разработка проектно-сметной документации для участия в "1000 дворы"</w:t>
            </w:r>
          </w:p>
        </w:tc>
        <w:tc>
          <w:tcPr>
            <w:tcW w:w="708" w:type="dxa"/>
            <w:tcBorders>
              <w:top w:val="single" w:sz="4" w:space="0" w:color="000000"/>
              <w:left w:val="single" w:sz="4" w:space="0" w:color="000000"/>
              <w:bottom w:val="single" w:sz="4" w:space="0" w:color="000000"/>
              <w:right w:val="single" w:sz="4" w:space="0" w:color="000000"/>
            </w:tcBorders>
            <w:hideMark/>
          </w:tcPr>
          <w:p w14:paraId="3262489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F87573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62ABA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0442CC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277DCC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B5CFD5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96F6D3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2BD877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C02815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120 000,00</w:t>
            </w:r>
          </w:p>
        </w:tc>
        <w:tc>
          <w:tcPr>
            <w:tcW w:w="1985" w:type="dxa"/>
            <w:tcBorders>
              <w:top w:val="single" w:sz="4" w:space="0" w:color="000000"/>
              <w:left w:val="single" w:sz="4" w:space="0" w:color="000000"/>
              <w:bottom w:val="single" w:sz="4" w:space="0" w:color="000000"/>
              <w:right w:val="single" w:sz="4" w:space="0" w:color="000000"/>
            </w:tcBorders>
            <w:hideMark/>
          </w:tcPr>
          <w:p w14:paraId="572918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120 000,00</w:t>
            </w:r>
          </w:p>
        </w:tc>
        <w:tc>
          <w:tcPr>
            <w:tcW w:w="1417" w:type="dxa"/>
            <w:tcBorders>
              <w:top w:val="single" w:sz="4" w:space="0" w:color="000000"/>
              <w:left w:val="single" w:sz="4" w:space="0" w:color="000000"/>
              <w:bottom w:val="single" w:sz="4" w:space="0" w:color="000000"/>
              <w:right w:val="single" w:sz="4" w:space="0" w:color="000000"/>
            </w:tcBorders>
            <w:hideMark/>
          </w:tcPr>
          <w:p w14:paraId="5E8ECFC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643561E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90E9B1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Иные работы и услуги по подстатье 226 </w:t>
            </w:r>
          </w:p>
        </w:tc>
        <w:tc>
          <w:tcPr>
            <w:tcW w:w="708" w:type="dxa"/>
            <w:tcBorders>
              <w:top w:val="single" w:sz="4" w:space="0" w:color="000000"/>
              <w:left w:val="single" w:sz="4" w:space="0" w:color="000000"/>
              <w:bottom w:val="single" w:sz="4" w:space="0" w:color="000000"/>
              <w:right w:val="single" w:sz="4" w:space="0" w:color="000000"/>
            </w:tcBorders>
            <w:hideMark/>
          </w:tcPr>
          <w:p w14:paraId="705F97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E439F1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33AA8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C4F74C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2F403B9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E3A809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56338C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3A861F0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46614F9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5 638 630,51</w:t>
            </w:r>
          </w:p>
        </w:tc>
        <w:tc>
          <w:tcPr>
            <w:tcW w:w="1985" w:type="dxa"/>
            <w:tcBorders>
              <w:top w:val="single" w:sz="4" w:space="0" w:color="000000"/>
              <w:left w:val="single" w:sz="4" w:space="0" w:color="000000"/>
              <w:bottom w:val="single" w:sz="4" w:space="0" w:color="000000"/>
              <w:right w:val="single" w:sz="4" w:space="0" w:color="000000"/>
            </w:tcBorders>
            <w:hideMark/>
          </w:tcPr>
          <w:p w14:paraId="1E3764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1 022 811,62</w:t>
            </w:r>
          </w:p>
        </w:tc>
        <w:tc>
          <w:tcPr>
            <w:tcW w:w="1417" w:type="dxa"/>
            <w:tcBorders>
              <w:top w:val="single" w:sz="4" w:space="0" w:color="000000"/>
              <w:left w:val="single" w:sz="4" w:space="0" w:color="000000"/>
              <w:bottom w:val="single" w:sz="4" w:space="0" w:color="000000"/>
              <w:right w:val="single" w:sz="4" w:space="0" w:color="000000"/>
            </w:tcBorders>
            <w:hideMark/>
          </w:tcPr>
          <w:p w14:paraId="4E10590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18,1</w:t>
            </w:r>
          </w:p>
        </w:tc>
      </w:tr>
      <w:tr w:rsidR="001941EC" w:rsidRPr="001941EC" w14:paraId="56C39504"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EFA93E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№0116300010721000096 монтаж/демонтаж новогодних конструкций</w:t>
            </w:r>
          </w:p>
        </w:tc>
        <w:tc>
          <w:tcPr>
            <w:tcW w:w="708" w:type="dxa"/>
            <w:tcBorders>
              <w:top w:val="single" w:sz="4" w:space="0" w:color="000000"/>
              <w:left w:val="single" w:sz="4" w:space="0" w:color="000000"/>
              <w:bottom w:val="single" w:sz="4" w:space="0" w:color="000000"/>
              <w:right w:val="single" w:sz="4" w:space="0" w:color="000000"/>
            </w:tcBorders>
            <w:hideMark/>
          </w:tcPr>
          <w:p w14:paraId="1E08870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830819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7E84F3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63447F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EB913F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D409B2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28D74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7B454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C15672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531 297,60</w:t>
            </w:r>
          </w:p>
        </w:tc>
        <w:tc>
          <w:tcPr>
            <w:tcW w:w="1985" w:type="dxa"/>
            <w:tcBorders>
              <w:top w:val="single" w:sz="4" w:space="0" w:color="000000"/>
              <w:left w:val="single" w:sz="4" w:space="0" w:color="000000"/>
              <w:bottom w:val="single" w:sz="4" w:space="0" w:color="000000"/>
              <w:right w:val="single" w:sz="4" w:space="0" w:color="000000"/>
            </w:tcBorders>
            <w:hideMark/>
          </w:tcPr>
          <w:p w14:paraId="6C23F8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531 297,60</w:t>
            </w:r>
          </w:p>
        </w:tc>
        <w:tc>
          <w:tcPr>
            <w:tcW w:w="1417" w:type="dxa"/>
            <w:tcBorders>
              <w:top w:val="single" w:sz="4" w:space="0" w:color="000000"/>
              <w:left w:val="single" w:sz="4" w:space="0" w:color="000000"/>
              <w:bottom w:val="single" w:sz="4" w:space="0" w:color="000000"/>
              <w:right w:val="single" w:sz="4" w:space="0" w:color="000000"/>
            </w:tcBorders>
            <w:hideMark/>
          </w:tcPr>
          <w:p w14:paraId="3B08AC3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25CBA4D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838AEE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№49.21 разработка дизайн-проекта</w:t>
            </w:r>
          </w:p>
        </w:tc>
        <w:tc>
          <w:tcPr>
            <w:tcW w:w="708" w:type="dxa"/>
            <w:tcBorders>
              <w:top w:val="single" w:sz="4" w:space="0" w:color="000000"/>
              <w:left w:val="single" w:sz="4" w:space="0" w:color="000000"/>
              <w:bottom w:val="single" w:sz="4" w:space="0" w:color="000000"/>
              <w:right w:val="single" w:sz="4" w:space="0" w:color="000000"/>
            </w:tcBorders>
            <w:hideMark/>
          </w:tcPr>
          <w:p w14:paraId="219A450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65631F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3C6F10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21A34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26D1A3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E93EA6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B94484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2A4F9D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E10D21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90 000,00</w:t>
            </w:r>
          </w:p>
        </w:tc>
        <w:tc>
          <w:tcPr>
            <w:tcW w:w="1985" w:type="dxa"/>
            <w:tcBorders>
              <w:top w:val="single" w:sz="4" w:space="0" w:color="000000"/>
              <w:left w:val="single" w:sz="4" w:space="0" w:color="000000"/>
              <w:bottom w:val="single" w:sz="4" w:space="0" w:color="000000"/>
              <w:right w:val="single" w:sz="4" w:space="0" w:color="000000"/>
            </w:tcBorders>
            <w:hideMark/>
          </w:tcPr>
          <w:p w14:paraId="1657BBC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90 000,00</w:t>
            </w:r>
          </w:p>
        </w:tc>
        <w:tc>
          <w:tcPr>
            <w:tcW w:w="1417" w:type="dxa"/>
            <w:tcBorders>
              <w:top w:val="single" w:sz="4" w:space="0" w:color="000000"/>
              <w:left w:val="single" w:sz="4" w:space="0" w:color="000000"/>
              <w:bottom w:val="single" w:sz="4" w:space="0" w:color="000000"/>
              <w:right w:val="single" w:sz="4" w:space="0" w:color="000000"/>
            </w:tcBorders>
            <w:hideMark/>
          </w:tcPr>
          <w:p w14:paraId="3ECBA6D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4060DEB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07FFB8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№05/02-22 демонтаж новогодней ели</w:t>
            </w:r>
          </w:p>
        </w:tc>
        <w:tc>
          <w:tcPr>
            <w:tcW w:w="708" w:type="dxa"/>
            <w:tcBorders>
              <w:top w:val="single" w:sz="4" w:space="0" w:color="000000"/>
              <w:left w:val="single" w:sz="4" w:space="0" w:color="000000"/>
              <w:bottom w:val="single" w:sz="4" w:space="0" w:color="000000"/>
              <w:right w:val="single" w:sz="4" w:space="0" w:color="000000"/>
            </w:tcBorders>
            <w:hideMark/>
          </w:tcPr>
          <w:p w14:paraId="18E0B2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F3BE10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73450E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D0FE6C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61684F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8F6E13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22A3E9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9AFF16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DCD18B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95 253,60</w:t>
            </w:r>
          </w:p>
        </w:tc>
        <w:tc>
          <w:tcPr>
            <w:tcW w:w="1985" w:type="dxa"/>
            <w:tcBorders>
              <w:top w:val="single" w:sz="4" w:space="0" w:color="000000"/>
              <w:left w:val="single" w:sz="4" w:space="0" w:color="000000"/>
              <w:bottom w:val="single" w:sz="4" w:space="0" w:color="000000"/>
              <w:right w:val="single" w:sz="4" w:space="0" w:color="000000"/>
            </w:tcBorders>
            <w:hideMark/>
          </w:tcPr>
          <w:p w14:paraId="103A20F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95 253,60</w:t>
            </w:r>
          </w:p>
        </w:tc>
        <w:tc>
          <w:tcPr>
            <w:tcW w:w="1417" w:type="dxa"/>
            <w:tcBorders>
              <w:top w:val="single" w:sz="4" w:space="0" w:color="000000"/>
              <w:left w:val="single" w:sz="4" w:space="0" w:color="000000"/>
              <w:bottom w:val="single" w:sz="4" w:space="0" w:color="000000"/>
              <w:right w:val="single" w:sz="4" w:space="0" w:color="000000"/>
            </w:tcBorders>
            <w:hideMark/>
          </w:tcPr>
          <w:p w14:paraId="210E65B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80AA9C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F4E00E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10/03-22 демонтаж горки "Северное сияние"</w:t>
            </w:r>
          </w:p>
        </w:tc>
        <w:tc>
          <w:tcPr>
            <w:tcW w:w="708" w:type="dxa"/>
            <w:tcBorders>
              <w:top w:val="single" w:sz="4" w:space="0" w:color="000000"/>
              <w:left w:val="single" w:sz="4" w:space="0" w:color="000000"/>
              <w:bottom w:val="single" w:sz="4" w:space="0" w:color="000000"/>
              <w:right w:val="single" w:sz="4" w:space="0" w:color="000000"/>
            </w:tcBorders>
            <w:hideMark/>
          </w:tcPr>
          <w:p w14:paraId="4E849A1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0195D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82C459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5776A9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1419CB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D26F61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ABBE51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5506C3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953363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36 116,40</w:t>
            </w:r>
          </w:p>
        </w:tc>
        <w:tc>
          <w:tcPr>
            <w:tcW w:w="1985" w:type="dxa"/>
            <w:tcBorders>
              <w:top w:val="single" w:sz="4" w:space="0" w:color="000000"/>
              <w:left w:val="single" w:sz="4" w:space="0" w:color="000000"/>
              <w:bottom w:val="single" w:sz="4" w:space="0" w:color="000000"/>
              <w:right w:val="single" w:sz="4" w:space="0" w:color="000000"/>
            </w:tcBorders>
            <w:hideMark/>
          </w:tcPr>
          <w:p w14:paraId="2852DDF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36 116,40</w:t>
            </w:r>
          </w:p>
        </w:tc>
        <w:tc>
          <w:tcPr>
            <w:tcW w:w="1417" w:type="dxa"/>
            <w:tcBorders>
              <w:top w:val="single" w:sz="4" w:space="0" w:color="000000"/>
              <w:left w:val="single" w:sz="4" w:space="0" w:color="000000"/>
              <w:bottom w:val="single" w:sz="4" w:space="0" w:color="000000"/>
              <w:right w:val="single" w:sz="4" w:space="0" w:color="000000"/>
            </w:tcBorders>
            <w:hideMark/>
          </w:tcPr>
          <w:p w14:paraId="0E199F8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75B3F77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C1F408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№0116300010722000066 благоустройство дворовой территории ул. Юбилейная д.7</w:t>
            </w:r>
          </w:p>
        </w:tc>
        <w:tc>
          <w:tcPr>
            <w:tcW w:w="708" w:type="dxa"/>
            <w:tcBorders>
              <w:top w:val="single" w:sz="4" w:space="0" w:color="000000"/>
              <w:left w:val="single" w:sz="4" w:space="0" w:color="000000"/>
              <w:bottom w:val="single" w:sz="4" w:space="0" w:color="000000"/>
              <w:right w:val="single" w:sz="4" w:space="0" w:color="000000"/>
            </w:tcBorders>
            <w:hideMark/>
          </w:tcPr>
          <w:p w14:paraId="75FB7F1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C468AF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94DECD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D83B60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0EB97D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92CF6C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0360A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59F70A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0B0D6C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389 300,40</w:t>
            </w:r>
          </w:p>
        </w:tc>
        <w:tc>
          <w:tcPr>
            <w:tcW w:w="1985" w:type="dxa"/>
            <w:tcBorders>
              <w:top w:val="single" w:sz="4" w:space="0" w:color="000000"/>
              <w:left w:val="single" w:sz="4" w:space="0" w:color="000000"/>
              <w:bottom w:val="single" w:sz="4" w:space="0" w:color="000000"/>
              <w:right w:val="single" w:sz="4" w:space="0" w:color="000000"/>
            </w:tcBorders>
            <w:hideMark/>
          </w:tcPr>
          <w:p w14:paraId="3B2BBD7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81195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B3AC6F3"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142A0B1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устройство контейнерных площадок для накопления ТКО (Энтузиастов 6, Корнилова 2, Юбилейная 4, Советская 9, Советская 11)</w:t>
            </w:r>
          </w:p>
        </w:tc>
        <w:tc>
          <w:tcPr>
            <w:tcW w:w="708" w:type="dxa"/>
            <w:tcBorders>
              <w:top w:val="single" w:sz="4" w:space="0" w:color="000000"/>
              <w:left w:val="single" w:sz="4" w:space="0" w:color="000000"/>
              <w:bottom w:val="single" w:sz="4" w:space="0" w:color="000000"/>
              <w:right w:val="single" w:sz="4" w:space="0" w:color="000000"/>
            </w:tcBorders>
            <w:hideMark/>
          </w:tcPr>
          <w:p w14:paraId="2BF850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02D060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A4DA1B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F41117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E46E57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0DE79D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1F45AD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64D8CA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8198C0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331 727,20</w:t>
            </w:r>
          </w:p>
        </w:tc>
        <w:tc>
          <w:tcPr>
            <w:tcW w:w="1985" w:type="dxa"/>
            <w:tcBorders>
              <w:top w:val="single" w:sz="4" w:space="0" w:color="000000"/>
              <w:left w:val="single" w:sz="4" w:space="0" w:color="000000"/>
              <w:bottom w:val="single" w:sz="4" w:space="0" w:color="000000"/>
              <w:right w:val="single" w:sz="4" w:space="0" w:color="000000"/>
            </w:tcBorders>
            <w:hideMark/>
          </w:tcPr>
          <w:p w14:paraId="571DCC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D3DE9B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77A409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8EF331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свободный остаток денежных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6B87D8E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5986D0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39AB8F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1B6FAB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3BD9C5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C23AFA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016E27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8FB34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814D00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265 191,60</w:t>
            </w:r>
          </w:p>
        </w:tc>
        <w:tc>
          <w:tcPr>
            <w:tcW w:w="1985" w:type="dxa"/>
            <w:tcBorders>
              <w:top w:val="single" w:sz="4" w:space="0" w:color="000000"/>
              <w:left w:val="single" w:sz="4" w:space="0" w:color="000000"/>
              <w:bottom w:val="single" w:sz="4" w:space="0" w:color="000000"/>
              <w:right w:val="single" w:sz="4" w:space="0" w:color="000000"/>
            </w:tcBorders>
            <w:hideMark/>
          </w:tcPr>
          <w:p w14:paraId="317D099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4E59B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51261C6"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480C351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№0116300010722000063 обустройство ландшафтноэтнографического комплекса (изготовление и установка фигуры "Байанай", сцены ракушки, урасы)</w:t>
            </w:r>
          </w:p>
        </w:tc>
        <w:tc>
          <w:tcPr>
            <w:tcW w:w="708" w:type="dxa"/>
            <w:tcBorders>
              <w:top w:val="single" w:sz="4" w:space="0" w:color="000000"/>
              <w:left w:val="single" w:sz="4" w:space="0" w:color="000000"/>
              <w:bottom w:val="single" w:sz="4" w:space="0" w:color="000000"/>
              <w:right w:val="single" w:sz="4" w:space="0" w:color="000000"/>
            </w:tcBorders>
            <w:hideMark/>
          </w:tcPr>
          <w:p w14:paraId="175DD6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60B099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07B578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6DA551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0FF859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5B590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16B0A1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26FDCD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87809E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600 000,00</w:t>
            </w:r>
          </w:p>
        </w:tc>
        <w:tc>
          <w:tcPr>
            <w:tcW w:w="1985" w:type="dxa"/>
            <w:tcBorders>
              <w:top w:val="single" w:sz="4" w:space="0" w:color="000000"/>
              <w:left w:val="single" w:sz="4" w:space="0" w:color="000000"/>
              <w:bottom w:val="single" w:sz="4" w:space="0" w:color="000000"/>
              <w:right w:val="single" w:sz="4" w:space="0" w:color="000000"/>
            </w:tcBorders>
            <w:hideMark/>
          </w:tcPr>
          <w:p w14:paraId="1021E9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016C86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54FB3E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D3D9A4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устройство детских игровых площадок (Стрельникова, Таежная, Амакинска, Молодежная)</w:t>
            </w:r>
          </w:p>
        </w:tc>
        <w:tc>
          <w:tcPr>
            <w:tcW w:w="708" w:type="dxa"/>
            <w:tcBorders>
              <w:top w:val="single" w:sz="4" w:space="0" w:color="000000"/>
              <w:left w:val="single" w:sz="4" w:space="0" w:color="000000"/>
              <w:bottom w:val="single" w:sz="4" w:space="0" w:color="000000"/>
              <w:right w:val="single" w:sz="4" w:space="0" w:color="000000"/>
            </w:tcBorders>
            <w:hideMark/>
          </w:tcPr>
          <w:p w14:paraId="2F55A4B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39D6E0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991EE8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E79C7C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0F10ED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AD3B60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6FA4B6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B2AD49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52A13C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294 074,00</w:t>
            </w:r>
          </w:p>
        </w:tc>
        <w:tc>
          <w:tcPr>
            <w:tcW w:w="1985" w:type="dxa"/>
            <w:tcBorders>
              <w:top w:val="single" w:sz="4" w:space="0" w:color="000000"/>
              <w:left w:val="single" w:sz="4" w:space="0" w:color="000000"/>
              <w:bottom w:val="single" w:sz="4" w:space="0" w:color="000000"/>
              <w:right w:val="single" w:sz="4" w:space="0" w:color="000000"/>
            </w:tcBorders>
            <w:hideMark/>
          </w:tcPr>
          <w:p w14:paraId="7A455CE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2092EA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8EF239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DB4983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устройство травмобезопасного покрытия на баскетбольной площадке Алмазная 10</w:t>
            </w:r>
          </w:p>
        </w:tc>
        <w:tc>
          <w:tcPr>
            <w:tcW w:w="708" w:type="dxa"/>
            <w:tcBorders>
              <w:top w:val="single" w:sz="4" w:space="0" w:color="000000"/>
              <w:left w:val="single" w:sz="4" w:space="0" w:color="000000"/>
              <w:bottom w:val="single" w:sz="4" w:space="0" w:color="000000"/>
              <w:right w:val="single" w:sz="4" w:space="0" w:color="000000"/>
            </w:tcBorders>
            <w:hideMark/>
          </w:tcPr>
          <w:p w14:paraId="343FD81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0518B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366457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58436A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C32977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BEA6DE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B87FCE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AFF1C8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7F5B6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1 500 000,00</w:t>
            </w:r>
          </w:p>
        </w:tc>
        <w:tc>
          <w:tcPr>
            <w:tcW w:w="1985" w:type="dxa"/>
            <w:tcBorders>
              <w:top w:val="single" w:sz="4" w:space="0" w:color="000000"/>
              <w:left w:val="single" w:sz="4" w:space="0" w:color="000000"/>
              <w:bottom w:val="single" w:sz="4" w:space="0" w:color="000000"/>
              <w:right w:val="single" w:sz="4" w:space="0" w:color="000000"/>
            </w:tcBorders>
            <w:hideMark/>
          </w:tcPr>
          <w:p w14:paraId="18699E9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6F5A60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847A9E2"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4935823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№14-1-232/22 экспертиза проектной документации Благоустройство парка "Первооткрывателя Н.Алексеева"</w:t>
            </w:r>
          </w:p>
        </w:tc>
        <w:tc>
          <w:tcPr>
            <w:tcW w:w="708" w:type="dxa"/>
            <w:tcBorders>
              <w:top w:val="single" w:sz="4" w:space="0" w:color="000000"/>
              <w:left w:val="single" w:sz="4" w:space="0" w:color="000000"/>
              <w:bottom w:val="single" w:sz="4" w:space="0" w:color="000000"/>
              <w:right w:val="single" w:sz="4" w:space="0" w:color="000000"/>
            </w:tcBorders>
            <w:hideMark/>
          </w:tcPr>
          <w:p w14:paraId="24D2605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5C5A41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A350E0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068E0B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280A35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C08286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003272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400CE7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DFC9A6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113 032,00</w:t>
            </w:r>
          </w:p>
        </w:tc>
        <w:tc>
          <w:tcPr>
            <w:tcW w:w="1985" w:type="dxa"/>
            <w:tcBorders>
              <w:top w:val="single" w:sz="4" w:space="0" w:color="000000"/>
              <w:left w:val="single" w:sz="4" w:space="0" w:color="000000"/>
              <w:bottom w:val="single" w:sz="4" w:space="0" w:color="000000"/>
              <w:right w:val="single" w:sz="4" w:space="0" w:color="000000"/>
            </w:tcBorders>
            <w:hideMark/>
          </w:tcPr>
          <w:p w14:paraId="4EBBEA4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113 032,00</w:t>
            </w:r>
          </w:p>
        </w:tc>
        <w:tc>
          <w:tcPr>
            <w:tcW w:w="1417" w:type="dxa"/>
            <w:tcBorders>
              <w:top w:val="single" w:sz="4" w:space="0" w:color="000000"/>
              <w:left w:val="single" w:sz="4" w:space="0" w:color="000000"/>
              <w:bottom w:val="single" w:sz="4" w:space="0" w:color="000000"/>
              <w:right w:val="single" w:sz="4" w:space="0" w:color="000000"/>
            </w:tcBorders>
            <w:hideMark/>
          </w:tcPr>
          <w:p w14:paraId="1A16D07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202CEFD0"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04D48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№14-1-258/22 экспертиза проектной документации благоустройства парка "Здоровье"</w:t>
            </w:r>
          </w:p>
        </w:tc>
        <w:tc>
          <w:tcPr>
            <w:tcW w:w="708" w:type="dxa"/>
            <w:tcBorders>
              <w:top w:val="single" w:sz="4" w:space="0" w:color="000000"/>
              <w:left w:val="single" w:sz="4" w:space="0" w:color="000000"/>
              <w:bottom w:val="single" w:sz="4" w:space="0" w:color="000000"/>
              <w:right w:val="single" w:sz="4" w:space="0" w:color="000000"/>
            </w:tcBorders>
            <w:hideMark/>
          </w:tcPr>
          <w:p w14:paraId="5FEACFC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E31A33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14E547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50BF00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604850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71204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CEF6A5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7CEF72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9EC568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132 457,00</w:t>
            </w:r>
          </w:p>
        </w:tc>
        <w:tc>
          <w:tcPr>
            <w:tcW w:w="1985" w:type="dxa"/>
            <w:tcBorders>
              <w:top w:val="single" w:sz="4" w:space="0" w:color="000000"/>
              <w:left w:val="single" w:sz="4" w:space="0" w:color="000000"/>
              <w:bottom w:val="single" w:sz="4" w:space="0" w:color="000000"/>
              <w:right w:val="single" w:sz="4" w:space="0" w:color="000000"/>
            </w:tcBorders>
            <w:hideMark/>
          </w:tcPr>
          <w:p w14:paraId="1AC05E3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132 457,00</w:t>
            </w:r>
          </w:p>
        </w:tc>
        <w:tc>
          <w:tcPr>
            <w:tcW w:w="1417" w:type="dxa"/>
            <w:tcBorders>
              <w:top w:val="single" w:sz="4" w:space="0" w:color="000000"/>
              <w:left w:val="single" w:sz="4" w:space="0" w:color="000000"/>
              <w:bottom w:val="single" w:sz="4" w:space="0" w:color="000000"/>
              <w:right w:val="single" w:sz="4" w:space="0" w:color="000000"/>
            </w:tcBorders>
            <w:hideMark/>
          </w:tcPr>
          <w:p w14:paraId="60EA863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1A91FD3"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76F8B8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№0116300010722000062 проведение мероприятий по санитарной очистке территорий п. Айхал (экологический десант)</w:t>
            </w:r>
          </w:p>
        </w:tc>
        <w:tc>
          <w:tcPr>
            <w:tcW w:w="708" w:type="dxa"/>
            <w:tcBorders>
              <w:top w:val="single" w:sz="4" w:space="0" w:color="000000"/>
              <w:left w:val="single" w:sz="4" w:space="0" w:color="000000"/>
              <w:bottom w:val="single" w:sz="4" w:space="0" w:color="000000"/>
              <w:right w:val="single" w:sz="4" w:space="0" w:color="000000"/>
            </w:tcBorders>
            <w:hideMark/>
          </w:tcPr>
          <w:p w14:paraId="3ECFEF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A341F4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C9FD76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B168B1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AE3C07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E5A478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877D54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83DAB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0DED73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495 000,00</w:t>
            </w:r>
          </w:p>
        </w:tc>
        <w:tc>
          <w:tcPr>
            <w:tcW w:w="1985" w:type="dxa"/>
            <w:tcBorders>
              <w:top w:val="single" w:sz="4" w:space="0" w:color="000000"/>
              <w:left w:val="single" w:sz="4" w:space="0" w:color="000000"/>
              <w:bottom w:val="single" w:sz="4" w:space="0" w:color="000000"/>
              <w:right w:val="single" w:sz="4" w:space="0" w:color="000000"/>
            </w:tcBorders>
            <w:hideMark/>
          </w:tcPr>
          <w:p w14:paraId="3FF4331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65839A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EB19AAB" w14:textId="77777777" w:rsidTr="001941EC">
        <w:trPr>
          <w:trHeight w:val="383"/>
        </w:trPr>
        <w:tc>
          <w:tcPr>
            <w:tcW w:w="2235" w:type="dxa"/>
            <w:tcBorders>
              <w:top w:val="single" w:sz="4" w:space="0" w:color="000000"/>
              <w:left w:val="single" w:sz="4" w:space="0" w:color="000000"/>
              <w:bottom w:val="single" w:sz="4" w:space="0" w:color="000000"/>
              <w:right w:val="single" w:sz="4" w:space="0" w:color="000000"/>
            </w:tcBorders>
            <w:hideMark/>
          </w:tcPr>
          <w:p w14:paraId="6036BF2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переоборудование детской площадки парк Первооткрывателей</w:t>
            </w:r>
          </w:p>
        </w:tc>
        <w:tc>
          <w:tcPr>
            <w:tcW w:w="708" w:type="dxa"/>
            <w:tcBorders>
              <w:top w:val="single" w:sz="4" w:space="0" w:color="000000"/>
              <w:left w:val="single" w:sz="4" w:space="0" w:color="000000"/>
              <w:bottom w:val="single" w:sz="4" w:space="0" w:color="000000"/>
              <w:right w:val="single" w:sz="4" w:space="0" w:color="000000"/>
            </w:tcBorders>
            <w:hideMark/>
          </w:tcPr>
          <w:p w14:paraId="2F507C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DB60D7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C2EAF0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5FC4BA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AEEDF1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8F07F3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D4C69E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78844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1B98EB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348 000,00</w:t>
            </w:r>
          </w:p>
        </w:tc>
        <w:tc>
          <w:tcPr>
            <w:tcW w:w="1985" w:type="dxa"/>
            <w:tcBorders>
              <w:top w:val="single" w:sz="4" w:space="0" w:color="000000"/>
              <w:left w:val="single" w:sz="4" w:space="0" w:color="000000"/>
              <w:bottom w:val="single" w:sz="4" w:space="0" w:color="000000"/>
              <w:right w:val="single" w:sz="4" w:space="0" w:color="000000"/>
            </w:tcBorders>
            <w:hideMark/>
          </w:tcPr>
          <w:p w14:paraId="36A5BC2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F2F252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699ABB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E8766D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№14-0183-19-22 экспертиза документации на реконструкцию ул. Юбилейная</w:t>
            </w:r>
          </w:p>
        </w:tc>
        <w:tc>
          <w:tcPr>
            <w:tcW w:w="708" w:type="dxa"/>
            <w:tcBorders>
              <w:top w:val="single" w:sz="4" w:space="0" w:color="000000"/>
              <w:left w:val="single" w:sz="4" w:space="0" w:color="000000"/>
              <w:bottom w:val="single" w:sz="4" w:space="0" w:color="000000"/>
              <w:right w:val="single" w:sz="4" w:space="0" w:color="000000"/>
            </w:tcBorders>
            <w:hideMark/>
          </w:tcPr>
          <w:p w14:paraId="4B8216D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8B2CE7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EA7399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05A377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00DCA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C0F68C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63303D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E262FE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A07CB7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24 655,02</w:t>
            </w:r>
          </w:p>
        </w:tc>
        <w:tc>
          <w:tcPr>
            <w:tcW w:w="1985" w:type="dxa"/>
            <w:tcBorders>
              <w:top w:val="single" w:sz="4" w:space="0" w:color="000000"/>
              <w:left w:val="single" w:sz="4" w:space="0" w:color="000000"/>
              <w:bottom w:val="single" w:sz="4" w:space="0" w:color="000000"/>
              <w:right w:val="single" w:sz="4" w:space="0" w:color="000000"/>
            </w:tcBorders>
            <w:hideMark/>
          </w:tcPr>
          <w:p w14:paraId="7815705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24 655,02</w:t>
            </w:r>
          </w:p>
        </w:tc>
        <w:tc>
          <w:tcPr>
            <w:tcW w:w="1417" w:type="dxa"/>
            <w:tcBorders>
              <w:top w:val="single" w:sz="4" w:space="0" w:color="000000"/>
              <w:left w:val="single" w:sz="4" w:space="0" w:color="000000"/>
              <w:bottom w:val="single" w:sz="4" w:space="0" w:color="000000"/>
              <w:right w:val="single" w:sz="4" w:space="0" w:color="000000"/>
            </w:tcBorders>
            <w:hideMark/>
          </w:tcPr>
          <w:p w14:paraId="6982B65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630CB0B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05DD80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экспертиза документации</w:t>
            </w:r>
          </w:p>
        </w:tc>
        <w:tc>
          <w:tcPr>
            <w:tcW w:w="708" w:type="dxa"/>
            <w:tcBorders>
              <w:top w:val="single" w:sz="4" w:space="0" w:color="000000"/>
              <w:left w:val="single" w:sz="4" w:space="0" w:color="000000"/>
              <w:bottom w:val="single" w:sz="4" w:space="0" w:color="000000"/>
              <w:right w:val="single" w:sz="4" w:space="0" w:color="000000"/>
            </w:tcBorders>
            <w:hideMark/>
          </w:tcPr>
          <w:p w14:paraId="0B35A67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43FEAD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321ECA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780069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5891BA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7F7B9B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59CF46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158F9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D6759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392 525,69</w:t>
            </w:r>
          </w:p>
        </w:tc>
        <w:tc>
          <w:tcPr>
            <w:tcW w:w="1985" w:type="dxa"/>
            <w:tcBorders>
              <w:top w:val="single" w:sz="4" w:space="0" w:color="000000"/>
              <w:left w:val="single" w:sz="4" w:space="0" w:color="000000"/>
              <w:bottom w:val="single" w:sz="4" w:space="0" w:color="000000"/>
              <w:right w:val="single" w:sz="4" w:space="0" w:color="000000"/>
            </w:tcBorders>
            <w:hideMark/>
          </w:tcPr>
          <w:p w14:paraId="40E3FBD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5427EF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6C0D36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8E4ACD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Иные работы и услуги по подстатье 226 </w:t>
            </w:r>
          </w:p>
        </w:tc>
        <w:tc>
          <w:tcPr>
            <w:tcW w:w="708" w:type="dxa"/>
            <w:tcBorders>
              <w:top w:val="single" w:sz="4" w:space="0" w:color="000000"/>
              <w:left w:val="single" w:sz="4" w:space="0" w:color="000000"/>
              <w:bottom w:val="single" w:sz="4" w:space="0" w:color="000000"/>
              <w:right w:val="single" w:sz="4" w:space="0" w:color="000000"/>
            </w:tcBorders>
            <w:hideMark/>
          </w:tcPr>
          <w:p w14:paraId="77C82C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56E1C4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7C3FFC0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DB56F4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747A56F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4667A8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A7837C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3100D53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7000</w:t>
            </w:r>
          </w:p>
        </w:tc>
        <w:tc>
          <w:tcPr>
            <w:tcW w:w="2268" w:type="dxa"/>
            <w:tcBorders>
              <w:top w:val="single" w:sz="4" w:space="0" w:color="000000"/>
              <w:left w:val="single" w:sz="4" w:space="0" w:color="000000"/>
              <w:bottom w:val="single" w:sz="4" w:space="0" w:color="000000"/>
              <w:right w:val="single" w:sz="4" w:space="0" w:color="000000"/>
            </w:tcBorders>
            <w:hideMark/>
          </w:tcPr>
          <w:p w14:paraId="080065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17 500 000,00</w:t>
            </w:r>
          </w:p>
        </w:tc>
        <w:tc>
          <w:tcPr>
            <w:tcW w:w="1985" w:type="dxa"/>
            <w:tcBorders>
              <w:top w:val="single" w:sz="4" w:space="0" w:color="000000"/>
              <w:left w:val="single" w:sz="4" w:space="0" w:color="000000"/>
              <w:bottom w:val="single" w:sz="4" w:space="0" w:color="000000"/>
              <w:right w:val="single" w:sz="4" w:space="0" w:color="000000"/>
            </w:tcBorders>
            <w:hideMark/>
          </w:tcPr>
          <w:p w14:paraId="1242435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31DBBF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1A3174F"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5E7A62F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№0116300010722000063 обустройство ландшафтноэтнографического комплекса (изготовление и установка фигуры "Байанай", сцены ракушки, урасы)</w:t>
            </w:r>
          </w:p>
        </w:tc>
        <w:tc>
          <w:tcPr>
            <w:tcW w:w="708" w:type="dxa"/>
            <w:tcBorders>
              <w:top w:val="single" w:sz="4" w:space="0" w:color="000000"/>
              <w:left w:val="single" w:sz="4" w:space="0" w:color="000000"/>
              <w:bottom w:val="single" w:sz="4" w:space="0" w:color="000000"/>
              <w:right w:val="single" w:sz="4" w:space="0" w:color="000000"/>
            </w:tcBorders>
            <w:hideMark/>
          </w:tcPr>
          <w:p w14:paraId="183299A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83CACC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ABD085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0F6A8D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1B8C81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8E07E0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74FDFC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E48E48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D7500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2 000 000,00</w:t>
            </w:r>
          </w:p>
        </w:tc>
        <w:tc>
          <w:tcPr>
            <w:tcW w:w="1985" w:type="dxa"/>
            <w:tcBorders>
              <w:top w:val="single" w:sz="4" w:space="0" w:color="000000"/>
              <w:left w:val="single" w:sz="4" w:space="0" w:color="000000"/>
              <w:bottom w:val="single" w:sz="4" w:space="0" w:color="000000"/>
              <w:right w:val="single" w:sz="4" w:space="0" w:color="000000"/>
            </w:tcBorders>
            <w:hideMark/>
          </w:tcPr>
          <w:p w14:paraId="0CAD14B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6FF77C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6B3C0C92"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18C221D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устройство контейнерных площадок для накопления ТКО (Энтузиастов 6, Корнилова 2, Юбилейная 4, Советская 9, Советская 11)</w:t>
            </w:r>
          </w:p>
        </w:tc>
        <w:tc>
          <w:tcPr>
            <w:tcW w:w="708" w:type="dxa"/>
            <w:tcBorders>
              <w:top w:val="single" w:sz="4" w:space="0" w:color="000000"/>
              <w:left w:val="single" w:sz="4" w:space="0" w:color="000000"/>
              <w:bottom w:val="single" w:sz="4" w:space="0" w:color="000000"/>
              <w:right w:val="single" w:sz="4" w:space="0" w:color="000000"/>
            </w:tcBorders>
            <w:hideMark/>
          </w:tcPr>
          <w:p w14:paraId="6A9A185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4A4A18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AD50B9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A2B44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8F0B53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56639A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DBEC0F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9FDA2E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25ED2A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2 000 000,00</w:t>
            </w:r>
          </w:p>
        </w:tc>
        <w:tc>
          <w:tcPr>
            <w:tcW w:w="1985" w:type="dxa"/>
            <w:tcBorders>
              <w:top w:val="single" w:sz="4" w:space="0" w:color="000000"/>
              <w:left w:val="single" w:sz="4" w:space="0" w:color="000000"/>
              <w:bottom w:val="single" w:sz="4" w:space="0" w:color="000000"/>
              <w:right w:val="single" w:sz="4" w:space="0" w:color="000000"/>
            </w:tcBorders>
            <w:hideMark/>
          </w:tcPr>
          <w:p w14:paraId="7AC52C7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94871A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025800BE"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9BB2A3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№0116300010722000066 благоустройство дворовой территории ул. Юбилейная д.7</w:t>
            </w:r>
          </w:p>
        </w:tc>
        <w:tc>
          <w:tcPr>
            <w:tcW w:w="708" w:type="dxa"/>
            <w:tcBorders>
              <w:top w:val="single" w:sz="4" w:space="0" w:color="000000"/>
              <w:left w:val="single" w:sz="4" w:space="0" w:color="000000"/>
              <w:bottom w:val="single" w:sz="4" w:space="0" w:color="000000"/>
              <w:right w:val="single" w:sz="4" w:space="0" w:color="000000"/>
            </w:tcBorders>
            <w:hideMark/>
          </w:tcPr>
          <w:p w14:paraId="1C4F261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376384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959941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C924AA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347F4B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A84D65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51FC61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EFF04D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869BDF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6 000 000,00</w:t>
            </w:r>
          </w:p>
        </w:tc>
        <w:tc>
          <w:tcPr>
            <w:tcW w:w="1985" w:type="dxa"/>
            <w:tcBorders>
              <w:top w:val="single" w:sz="4" w:space="0" w:color="000000"/>
              <w:left w:val="single" w:sz="4" w:space="0" w:color="000000"/>
              <w:bottom w:val="single" w:sz="4" w:space="0" w:color="000000"/>
              <w:right w:val="single" w:sz="4" w:space="0" w:color="000000"/>
            </w:tcBorders>
            <w:hideMark/>
          </w:tcPr>
          <w:p w14:paraId="0BAA85D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7DDC84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778D27D6"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0521231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№0116300010722000062 проведение мероприятий по санитарной очистке территорий п. Айхал (экологический десант)</w:t>
            </w:r>
          </w:p>
        </w:tc>
        <w:tc>
          <w:tcPr>
            <w:tcW w:w="708" w:type="dxa"/>
            <w:tcBorders>
              <w:top w:val="single" w:sz="4" w:space="0" w:color="000000"/>
              <w:left w:val="single" w:sz="4" w:space="0" w:color="000000"/>
              <w:bottom w:val="single" w:sz="4" w:space="0" w:color="000000"/>
              <w:right w:val="single" w:sz="4" w:space="0" w:color="000000"/>
            </w:tcBorders>
            <w:hideMark/>
          </w:tcPr>
          <w:p w14:paraId="634ACC7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792F62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BF9BCD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6CE3DF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12B75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B535A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7C65AB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F9424B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1510CF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495 000,00</w:t>
            </w:r>
          </w:p>
        </w:tc>
        <w:tc>
          <w:tcPr>
            <w:tcW w:w="1985" w:type="dxa"/>
            <w:tcBorders>
              <w:top w:val="single" w:sz="4" w:space="0" w:color="000000"/>
              <w:left w:val="single" w:sz="4" w:space="0" w:color="000000"/>
              <w:bottom w:val="single" w:sz="4" w:space="0" w:color="000000"/>
              <w:right w:val="single" w:sz="4" w:space="0" w:color="000000"/>
            </w:tcBorders>
            <w:hideMark/>
          </w:tcPr>
          <w:p w14:paraId="3D6C530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FB901F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2800C10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D3E251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xml:space="preserve">экономия по торгам </w:t>
            </w:r>
          </w:p>
        </w:tc>
        <w:tc>
          <w:tcPr>
            <w:tcW w:w="708" w:type="dxa"/>
            <w:tcBorders>
              <w:top w:val="single" w:sz="4" w:space="0" w:color="000000"/>
              <w:left w:val="single" w:sz="4" w:space="0" w:color="000000"/>
              <w:bottom w:val="single" w:sz="4" w:space="0" w:color="000000"/>
              <w:right w:val="single" w:sz="4" w:space="0" w:color="000000"/>
            </w:tcBorders>
            <w:hideMark/>
          </w:tcPr>
          <w:p w14:paraId="5422CAC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5CA679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0F5259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7B0A10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E1E24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566050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5DC10D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67F21D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642C44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5 000,00</w:t>
            </w:r>
          </w:p>
        </w:tc>
        <w:tc>
          <w:tcPr>
            <w:tcW w:w="1985" w:type="dxa"/>
            <w:tcBorders>
              <w:top w:val="single" w:sz="4" w:space="0" w:color="000000"/>
              <w:left w:val="single" w:sz="4" w:space="0" w:color="000000"/>
              <w:bottom w:val="single" w:sz="4" w:space="0" w:color="000000"/>
              <w:right w:val="single" w:sz="4" w:space="0" w:color="000000"/>
            </w:tcBorders>
            <w:hideMark/>
          </w:tcPr>
          <w:p w14:paraId="0A70729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6E9F24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1660CEF0"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FF9C93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устройство детских игровых площадок (Стрельникова, Таежная, Амакинска, Молодежная)</w:t>
            </w:r>
          </w:p>
        </w:tc>
        <w:tc>
          <w:tcPr>
            <w:tcW w:w="708" w:type="dxa"/>
            <w:tcBorders>
              <w:top w:val="single" w:sz="4" w:space="0" w:color="000000"/>
              <w:left w:val="single" w:sz="4" w:space="0" w:color="000000"/>
              <w:bottom w:val="single" w:sz="4" w:space="0" w:color="000000"/>
              <w:right w:val="single" w:sz="4" w:space="0" w:color="000000"/>
            </w:tcBorders>
            <w:hideMark/>
          </w:tcPr>
          <w:p w14:paraId="6CA9FCA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04D93A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B26BF3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883893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934A93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44CD52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29A5D7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70144D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6BB1AC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7 000 000,00</w:t>
            </w:r>
          </w:p>
        </w:tc>
        <w:tc>
          <w:tcPr>
            <w:tcW w:w="1985" w:type="dxa"/>
            <w:tcBorders>
              <w:top w:val="single" w:sz="4" w:space="0" w:color="000000"/>
              <w:left w:val="single" w:sz="4" w:space="0" w:color="000000"/>
              <w:bottom w:val="single" w:sz="4" w:space="0" w:color="000000"/>
              <w:right w:val="single" w:sz="4" w:space="0" w:color="000000"/>
            </w:tcBorders>
            <w:hideMark/>
          </w:tcPr>
          <w:p w14:paraId="72FE943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B87DE1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14F6D37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AEF7C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Иные работы и услуги по подстатье 226 </w:t>
            </w:r>
          </w:p>
        </w:tc>
        <w:tc>
          <w:tcPr>
            <w:tcW w:w="708" w:type="dxa"/>
            <w:tcBorders>
              <w:top w:val="single" w:sz="4" w:space="0" w:color="000000"/>
              <w:left w:val="single" w:sz="4" w:space="0" w:color="000000"/>
              <w:bottom w:val="single" w:sz="4" w:space="0" w:color="000000"/>
              <w:right w:val="single" w:sz="4" w:space="0" w:color="000000"/>
            </w:tcBorders>
            <w:hideMark/>
          </w:tcPr>
          <w:p w14:paraId="7095320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6ACFB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554994B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2DB976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3D4C69F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78911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06C840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7E1155C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9000</w:t>
            </w:r>
          </w:p>
        </w:tc>
        <w:tc>
          <w:tcPr>
            <w:tcW w:w="2268" w:type="dxa"/>
            <w:tcBorders>
              <w:top w:val="single" w:sz="4" w:space="0" w:color="000000"/>
              <w:left w:val="single" w:sz="4" w:space="0" w:color="000000"/>
              <w:bottom w:val="single" w:sz="4" w:space="0" w:color="000000"/>
              <w:right w:val="single" w:sz="4" w:space="0" w:color="000000"/>
            </w:tcBorders>
            <w:hideMark/>
          </w:tcPr>
          <w:p w14:paraId="7A13D82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3 612 989,52</w:t>
            </w:r>
          </w:p>
        </w:tc>
        <w:tc>
          <w:tcPr>
            <w:tcW w:w="1985" w:type="dxa"/>
            <w:tcBorders>
              <w:top w:val="single" w:sz="4" w:space="0" w:color="000000"/>
              <w:left w:val="single" w:sz="4" w:space="0" w:color="000000"/>
              <w:bottom w:val="single" w:sz="4" w:space="0" w:color="000000"/>
              <w:right w:val="single" w:sz="4" w:space="0" w:color="000000"/>
            </w:tcBorders>
            <w:hideMark/>
          </w:tcPr>
          <w:p w14:paraId="66593B5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84688B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F1770B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C1AEB3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переоборудование детской площадки парк Первооткрывателей</w:t>
            </w:r>
          </w:p>
        </w:tc>
        <w:tc>
          <w:tcPr>
            <w:tcW w:w="708" w:type="dxa"/>
            <w:tcBorders>
              <w:top w:val="single" w:sz="4" w:space="0" w:color="000000"/>
              <w:left w:val="single" w:sz="4" w:space="0" w:color="000000"/>
              <w:bottom w:val="single" w:sz="4" w:space="0" w:color="000000"/>
              <w:right w:val="single" w:sz="4" w:space="0" w:color="000000"/>
            </w:tcBorders>
            <w:hideMark/>
          </w:tcPr>
          <w:p w14:paraId="0FBEBAA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30A92E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7B338C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19725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E7B2B1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630B3B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56C8E9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0A7E9E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4C5776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2 038 000,00</w:t>
            </w:r>
          </w:p>
        </w:tc>
        <w:tc>
          <w:tcPr>
            <w:tcW w:w="1985" w:type="dxa"/>
            <w:tcBorders>
              <w:top w:val="single" w:sz="4" w:space="0" w:color="000000"/>
              <w:left w:val="single" w:sz="4" w:space="0" w:color="000000"/>
              <w:bottom w:val="single" w:sz="4" w:space="0" w:color="000000"/>
              <w:right w:val="single" w:sz="4" w:space="0" w:color="000000"/>
            </w:tcBorders>
            <w:hideMark/>
          </w:tcPr>
          <w:p w14:paraId="368333A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261DAE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7783CF9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14CCB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обустройство спортивной площадки Алмазная 10</w:t>
            </w:r>
          </w:p>
        </w:tc>
        <w:tc>
          <w:tcPr>
            <w:tcW w:w="708" w:type="dxa"/>
            <w:tcBorders>
              <w:top w:val="single" w:sz="4" w:space="0" w:color="000000"/>
              <w:left w:val="single" w:sz="4" w:space="0" w:color="000000"/>
              <w:bottom w:val="single" w:sz="4" w:space="0" w:color="000000"/>
              <w:right w:val="single" w:sz="4" w:space="0" w:color="000000"/>
            </w:tcBorders>
            <w:hideMark/>
          </w:tcPr>
          <w:p w14:paraId="1A2A496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34EB21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D12BC4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2CDB1C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82B06A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5AAEDD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9731B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FEA929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5077BB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1 074 989,52</w:t>
            </w:r>
          </w:p>
        </w:tc>
        <w:tc>
          <w:tcPr>
            <w:tcW w:w="1985" w:type="dxa"/>
            <w:tcBorders>
              <w:top w:val="single" w:sz="4" w:space="0" w:color="000000"/>
              <w:left w:val="single" w:sz="4" w:space="0" w:color="000000"/>
              <w:bottom w:val="single" w:sz="4" w:space="0" w:color="000000"/>
              <w:right w:val="single" w:sz="4" w:space="0" w:color="000000"/>
            </w:tcBorders>
            <w:hideMark/>
          </w:tcPr>
          <w:p w14:paraId="4B22A7F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B91E82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03B70A83"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16BFF99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№0116300010722000062 проведение мероприятий по санитарной очистке территорий п. Айхал (экологический десант)</w:t>
            </w:r>
          </w:p>
        </w:tc>
        <w:tc>
          <w:tcPr>
            <w:tcW w:w="708" w:type="dxa"/>
            <w:tcBorders>
              <w:top w:val="single" w:sz="4" w:space="0" w:color="000000"/>
              <w:left w:val="single" w:sz="4" w:space="0" w:color="000000"/>
              <w:bottom w:val="single" w:sz="4" w:space="0" w:color="000000"/>
              <w:right w:val="single" w:sz="4" w:space="0" w:color="000000"/>
            </w:tcBorders>
            <w:hideMark/>
          </w:tcPr>
          <w:p w14:paraId="5DD7345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3FF5AE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64E0D7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B67F3C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E013B0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041FB1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E4A9E4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FA6425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84AC5F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495 000,00</w:t>
            </w:r>
          </w:p>
        </w:tc>
        <w:tc>
          <w:tcPr>
            <w:tcW w:w="1985" w:type="dxa"/>
            <w:tcBorders>
              <w:top w:val="single" w:sz="4" w:space="0" w:color="000000"/>
              <w:left w:val="single" w:sz="4" w:space="0" w:color="000000"/>
              <w:bottom w:val="single" w:sz="4" w:space="0" w:color="000000"/>
              <w:right w:val="single" w:sz="4" w:space="0" w:color="000000"/>
            </w:tcBorders>
            <w:hideMark/>
          </w:tcPr>
          <w:p w14:paraId="279952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FFDB93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5EAA056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01AF86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xml:space="preserve">экономия по торгам </w:t>
            </w:r>
          </w:p>
        </w:tc>
        <w:tc>
          <w:tcPr>
            <w:tcW w:w="708" w:type="dxa"/>
            <w:tcBorders>
              <w:top w:val="single" w:sz="4" w:space="0" w:color="000000"/>
              <w:left w:val="single" w:sz="4" w:space="0" w:color="000000"/>
              <w:bottom w:val="single" w:sz="4" w:space="0" w:color="000000"/>
              <w:right w:val="single" w:sz="4" w:space="0" w:color="000000"/>
            </w:tcBorders>
            <w:hideMark/>
          </w:tcPr>
          <w:p w14:paraId="45B8D68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F0A884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219FA9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9AEFF3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981E00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67D7BB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6FED96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9E7A67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6EA708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5 000,00</w:t>
            </w:r>
          </w:p>
        </w:tc>
        <w:tc>
          <w:tcPr>
            <w:tcW w:w="1985" w:type="dxa"/>
            <w:tcBorders>
              <w:top w:val="single" w:sz="4" w:space="0" w:color="000000"/>
              <w:left w:val="single" w:sz="4" w:space="0" w:color="000000"/>
              <w:bottom w:val="single" w:sz="4" w:space="0" w:color="000000"/>
              <w:right w:val="single" w:sz="4" w:space="0" w:color="000000"/>
            </w:tcBorders>
            <w:hideMark/>
          </w:tcPr>
          <w:p w14:paraId="3AEC05E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BABF38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416EEA1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B9E940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4DA135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C8E0D0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3096686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52F633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55FD6F1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69AF3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1835A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1741A57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C76275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1 324 334,20</w:t>
            </w:r>
          </w:p>
        </w:tc>
        <w:tc>
          <w:tcPr>
            <w:tcW w:w="1985" w:type="dxa"/>
            <w:tcBorders>
              <w:top w:val="single" w:sz="4" w:space="0" w:color="000000"/>
              <w:left w:val="single" w:sz="4" w:space="0" w:color="000000"/>
              <w:bottom w:val="single" w:sz="4" w:space="0" w:color="000000"/>
              <w:right w:val="single" w:sz="4" w:space="0" w:color="000000"/>
            </w:tcBorders>
            <w:hideMark/>
          </w:tcPr>
          <w:p w14:paraId="6BCF1AC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18 264,87</w:t>
            </w:r>
          </w:p>
        </w:tc>
        <w:tc>
          <w:tcPr>
            <w:tcW w:w="1417" w:type="dxa"/>
            <w:tcBorders>
              <w:top w:val="single" w:sz="4" w:space="0" w:color="000000"/>
              <w:left w:val="single" w:sz="4" w:space="0" w:color="000000"/>
              <w:bottom w:val="single" w:sz="4" w:space="0" w:color="000000"/>
              <w:right w:val="single" w:sz="4" w:space="0" w:color="000000"/>
            </w:tcBorders>
            <w:hideMark/>
          </w:tcPr>
          <w:p w14:paraId="034321A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w:t>
            </w:r>
          </w:p>
        </w:tc>
      </w:tr>
      <w:tr w:rsidR="001941EC" w:rsidRPr="001941EC" w14:paraId="29BFCCE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717802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Приобретение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3B9D069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212398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034C64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3A694E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08AAAA2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64F2E6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B500A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18E63C6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1116</w:t>
            </w:r>
          </w:p>
        </w:tc>
        <w:tc>
          <w:tcPr>
            <w:tcW w:w="2268" w:type="dxa"/>
            <w:tcBorders>
              <w:top w:val="single" w:sz="4" w:space="0" w:color="000000"/>
              <w:left w:val="single" w:sz="4" w:space="0" w:color="000000"/>
              <w:bottom w:val="single" w:sz="4" w:space="0" w:color="000000"/>
              <w:right w:val="single" w:sz="4" w:space="0" w:color="000000"/>
            </w:tcBorders>
            <w:hideMark/>
          </w:tcPr>
          <w:p w14:paraId="53A8883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990 334,20</w:t>
            </w:r>
          </w:p>
        </w:tc>
        <w:tc>
          <w:tcPr>
            <w:tcW w:w="1985" w:type="dxa"/>
            <w:tcBorders>
              <w:top w:val="single" w:sz="4" w:space="0" w:color="000000"/>
              <w:left w:val="single" w:sz="4" w:space="0" w:color="000000"/>
              <w:bottom w:val="single" w:sz="4" w:space="0" w:color="000000"/>
              <w:right w:val="single" w:sz="4" w:space="0" w:color="000000"/>
            </w:tcBorders>
            <w:hideMark/>
          </w:tcPr>
          <w:p w14:paraId="037DD04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18 264,87</w:t>
            </w:r>
          </w:p>
        </w:tc>
        <w:tc>
          <w:tcPr>
            <w:tcW w:w="1417" w:type="dxa"/>
            <w:tcBorders>
              <w:top w:val="single" w:sz="4" w:space="0" w:color="000000"/>
              <w:left w:val="single" w:sz="4" w:space="0" w:color="000000"/>
              <w:bottom w:val="single" w:sz="4" w:space="0" w:color="000000"/>
              <w:right w:val="single" w:sz="4" w:space="0" w:color="000000"/>
            </w:tcBorders>
            <w:hideMark/>
          </w:tcPr>
          <w:p w14:paraId="0CAB7BF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1,8</w:t>
            </w:r>
          </w:p>
        </w:tc>
      </w:tr>
      <w:tr w:rsidR="001941EC" w:rsidRPr="001941EC" w14:paraId="547344B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E25BF9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№0116300010722000067 поставка уличных гирлянд</w:t>
            </w:r>
          </w:p>
        </w:tc>
        <w:tc>
          <w:tcPr>
            <w:tcW w:w="708" w:type="dxa"/>
            <w:tcBorders>
              <w:top w:val="single" w:sz="4" w:space="0" w:color="000000"/>
              <w:left w:val="single" w:sz="4" w:space="0" w:color="000000"/>
              <w:bottom w:val="single" w:sz="4" w:space="0" w:color="000000"/>
              <w:right w:val="single" w:sz="4" w:space="0" w:color="000000"/>
            </w:tcBorders>
            <w:hideMark/>
          </w:tcPr>
          <w:p w14:paraId="4935059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22428A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03779D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B4AD0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039272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BA100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A96709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869C47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CA3F0B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236 736,00</w:t>
            </w:r>
          </w:p>
        </w:tc>
        <w:tc>
          <w:tcPr>
            <w:tcW w:w="1985" w:type="dxa"/>
            <w:tcBorders>
              <w:top w:val="single" w:sz="4" w:space="0" w:color="000000"/>
              <w:left w:val="single" w:sz="4" w:space="0" w:color="000000"/>
              <w:bottom w:val="single" w:sz="4" w:space="0" w:color="000000"/>
              <w:right w:val="single" w:sz="4" w:space="0" w:color="000000"/>
            </w:tcBorders>
            <w:hideMark/>
          </w:tcPr>
          <w:p w14:paraId="285749C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7B5CC8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B03E7E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51FB76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№0116300010722000068 поставка урн</w:t>
            </w:r>
          </w:p>
        </w:tc>
        <w:tc>
          <w:tcPr>
            <w:tcW w:w="708" w:type="dxa"/>
            <w:tcBorders>
              <w:top w:val="single" w:sz="4" w:space="0" w:color="000000"/>
              <w:left w:val="single" w:sz="4" w:space="0" w:color="000000"/>
              <w:bottom w:val="single" w:sz="4" w:space="0" w:color="000000"/>
              <w:right w:val="single" w:sz="4" w:space="0" w:color="000000"/>
            </w:tcBorders>
            <w:hideMark/>
          </w:tcPr>
          <w:p w14:paraId="0CCC00F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94D40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3BF6A2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157652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0CF879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492901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5ADA39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16968F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3EBA8E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735 333,33</w:t>
            </w:r>
          </w:p>
        </w:tc>
        <w:tc>
          <w:tcPr>
            <w:tcW w:w="1985" w:type="dxa"/>
            <w:tcBorders>
              <w:top w:val="single" w:sz="4" w:space="0" w:color="000000"/>
              <w:left w:val="single" w:sz="4" w:space="0" w:color="000000"/>
              <w:bottom w:val="single" w:sz="4" w:space="0" w:color="000000"/>
              <w:right w:val="single" w:sz="4" w:space="0" w:color="000000"/>
            </w:tcBorders>
            <w:hideMark/>
          </w:tcPr>
          <w:p w14:paraId="42BBD7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B529AA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0B99A6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FE5B1E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№0116300010722000016 приобретение флажной продукции</w:t>
            </w:r>
          </w:p>
        </w:tc>
        <w:tc>
          <w:tcPr>
            <w:tcW w:w="708" w:type="dxa"/>
            <w:tcBorders>
              <w:top w:val="single" w:sz="4" w:space="0" w:color="000000"/>
              <w:left w:val="single" w:sz="4" w:space="0" w:color="000000"/>
              <w:bottom w:val="single" w:sz="4" w:space="0" w:color="000000"/>
              <w:right w:val="single" w:sz="4" w:space="0" w:color="000000"/>
            </w:tcBorders>
            <w:hideMark/>
          </w:tcPr>
          <w:p w14:paraId="79E71BA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21D822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116148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71DCE5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D81B6E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452607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74C411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36A43E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EBCF83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18 264,87</w:t>
            </w:r>
          </w:p>
        </w:tc>
        <w:tc>
          <w:tcPr>
            <w:tcW w:w="1985" w:type="dxa"/>
            <w:tcBorders>
              <w:top w:val="single" w:sz="4" w:space="0" w:color="000000"/>
              <w:left w:val="single" w:sz="4" w:space="0" w:color="000000"/>
              <w:bottom w:val="single" w:sz="4" w:space="0" w:color="000000"/>
              <w:right w:val="single" w:sz="4" w:space="0" w:color="000000"/>
            </w:tcBorders>
            <w:hideMark/>
          </w:tcPr>
          <w:p w14:paraId="028B78B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18 264,87</w:t>
            </w:r>
          </w:p>
        </w:tc>
        <w:tc>
          <w:tcPr>
            <w:tcW w:w="1417" w:type="dxa"/>
            <w:tcBorders>
              <w:top w:val="single" w:sz="4" w:space="0" w:color="000000"/>
              <w:left w:val="single" w:sz="4" w:space="0" w:color="000000"/>
              <w:bottom w:val="single" w:sz="4" w:space="0" w:color="000000"/>
              <w:right w:val="single" w:sz="4" w:space="0" w:color="000000"/>
            </w:tcBorders>
            <w:hideMark/>
          </w:tcPr>
          <w:p w14:paraId="3BA33F2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100,0</w:t>
            </w:r>
          </w:p>
        </w:tc>
      </w:tr>
      <w:tr w:rsidR="001941EC" w:rsidRPr="001941EC" w14:paraId="4DB3CE1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B6426F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Приобретение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7C38E17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D2EC66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767F645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038690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5F21A6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8F8AE9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74F423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66ABB32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7000</w:t>
            </w:r>
          </w:p>
        </w:tc>
        <w:tc>
          <w:tcPr>
            <w:tcW w:w="2268" w:type="dxa"/>
            <w:tcBorders>
              <w:top w:val="single" w:sz="4" w:space="0" w:color="000000"/>
              <w:left w:val="single" w:sz="4" w:space="0" w:color="000000"/>
              <w:bottom w:val="single" w:sz="4" w:space="0" w:color="000000"/>
              <w:right w:val="single" w:sz="4" w:space="0" w:color="000000"/>
            </w:tcBorders>
            <w:hideMark/>
          </w:tcPr>
          <w:p w14:paraId="6405FA4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334 000,00</w:t>
            </w:r>
          </w:p>
        </w:tc>
        <w:tc>
          <w:tcPr>
            <w:tcW w:w="1985" w:type="dxa"/>
            <w:tcBorders>
              <w:top w:val="single" w:sz="4" w:space="0" w:color="000000"/>
              <w:left w:val="single" w:sz="4" w:space="0" w:color="000000"/>
              <w:bottom w:val="single" w:sz="4" w:space="0" w:color="000000"/>
              <w:right w:val="single" w:sz="4" w:space="0" w:color="000000"/>
            </w:tcBorders>
            <w:hideMark/>
          </w:tcPr>
          <w:p w14:paraId="546028D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80BF49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2C24025"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5F6959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№0116300010722000033 поставка контейнеров для ТКО</w:t>
            </w:r>
          </w:p>
        </w:tc>
        <w:tc>
          <w:tcPr>
            <w:tcW w:w="708" w:type="dxa"/>
            <w:tcBorders>
              <w:top w:val="single" w:sz="4" w:space="0" w:color="000000"/>
              <w:left w:val="single" w:sz="4" w:space="0" w:color="000000"/>
              <w:bottom w:val="single" w:sz="4" w:space="0" w:color="000000"/>
              <w:right w:val="single" w:sz="4" w:space="0" w:color="000000"/>
            </w:tcBorders>
            <w:hideMark/>
          </w:tcPr>
          <w:p w14:paraId="5FD562A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8374FC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CFB6ED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4D7EBC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A7CD13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172ED2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10066D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775AA4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81363B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334 000,00</w:t>
            </w:r>
          </w:p>
        </w:tc>
        <w:tc>
          <w:tcPr>
            <w:tcW w:w="1985" w:type="dxa"/>
            <w:tcBorders>
              <w:top w:val="single" w:sz="4" w:space="0" w:color="000000"/>
              <w:left w:val="single" w:sz="4" w:space="0" w:color="000000"/>
              <w:bottom w:val="single" w:sz="4" w:space="0" w:color="000000"/>
              <w:right w:val="single" w:sz="4" w:space="0" w:color="000000"/>
            </w:tcBorders>
            <w:hideMark/>
          </w:tcPr>
          <w:p w14:paraId="5AE4C36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52976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E0DA3E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123C44E" w14:textId="77777777" w:rsidR="001941EC" w:rsidRPr="001941EC" w:rsidRDefault="001941EC" w:rsidP="001941EC">
            <w:pPr>
              <w:widowControl/>
              <w:autoSpaceDE/>
              <w:autoSpaceDN/>
              <w:adjustRightInd/>
              <w:jc w:val="center"/>
              <w:rPr>
                <w:rFonts w:eastAsia="Times New Roman"/>
                <w:sz w:val="20"/>
                <w:szCs w:val="20"/>
              </w:rPr>
            </w:pPr>
            <w:proofErr w:type="gramStart"/>
            <w:r w:rsidRPr="001941EC">
              <w:rPr>
                <w:rFonts w:eastAsia="Times New Roman"/>
                <w:sz w:val="20"/>
                <w:szCs w:val="20"/>
              </w:rPr>
              <w:t>Увелич.стоим.мат</w:t>
            </w:r>
            <w:proofErr w:type="gramEnd"/>
            <w:r w:rsidRPr="001941EC">
              <w:rPr>
                <w:rFonts w:eastAsia="Times New Roman"/>
                <w:sz w:val="20"/>
                <w:szCs w:val="20"/>
              </w:rPr>
              <w:t>.зап</w:t>
            </w:r>
          </w:p>
        </w:tc>
        <w:tc>
          <w:tcPr>
            <w:tcW w:w="708" w:type="dxa"/>
            <w:tcBorders>
              <w:top w:val="single" w:sz="4" w:space="0" w:color="000000"/>
              <w:left w:val="single" w:sz="4" w:space="0" w:color="000000"/>
              <w:bottom w:val="single" w:sz="4" w:space="0" w:color="000000"/>
              <w:right w:val="single" w:sz="4" w:space="0" w:color="000000"/>
            </w:tcBorders>
            <w:hideMark/>
          </w:tcPr>
          <w:p w14:paraId="742E975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A71990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3307D3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E56D17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73ADE34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0F5AF2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C4C5AA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340</w:t>
            </w:r>
          </w:p>
        </w:tc>
        <w:tc>
          <w:tcPr>
            <w:tcW w:w="1275" w:type="dxa"/>
            <w:tcBorders>
              <w:top w:val="single" w:sz="4" w:space="0" w:color="000000"/>
              <w:left w:val="single" w:sz="4" w:space="0" w:color="000000"/>
              <w:bottom w:val="single" w:sz="4" w:space="0" w:color="000000"/>
              <w:right w:val="single" w:sz="4" w:space="0" w:color="000000"/>
            </w:tcBorders>
            <w:hideMark/>
          </w:tcPr>
          <w:p w14:paraId="383DC4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4953B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489 139,00</w:t>
            </w:r>
          </w:p>
        </w:tc>
        <w:tc>
          <w:tcPr>
            <w:tcW w:w="1985" w:type="dxa"/>
            <w:tcBorders>
              <w:top w:val="single" w:sz="4" w:space="0" w:color="000000"/>
              <w:left w:val="single" w:sz="4" w:space="0" w:color="000000"/>
              <w:bottom w:val="single" w:sz="4" w:space="0" w:color="000000"/>
              <w:right w:val="single" w:sz="4" w:space="0" w:color="000000"/>
            </w:tcBorders>
            <w:hideMark/>
          </w:tcPr>
          <w:p w14:paraId="5C11944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439 792,20</w:t>
            </w:r>
          </w:p>
        </w:tc>
        <w:tc>
          <w:tcPr>
            <w:tcW w:w="1417" w:type="dxa"/>
            <w:tcBorders>
              <w:top w:val="single" w:sz="4" w:space="0" w:color="000000"/>
              <w:left w:val="single" w:sz="4" w:space="0" w:color="000000"/>
              <w:bottom w:val="single" w:sz="4" w:space="0" w:color="000000"/>
              <w:right w:val="single" w:sz="4" w:space="0" w:color="000000"/>
            </w:tcBorders>
            <w:hideMark/>
          </w:tcPr>
          <w:p w14:paraId="2972395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89,9</w:t>
            </w:r>
          </w:p>
        </w:tc>
      </w:tr>
      <w:tr w:rsidR="001941EC" w:rsidRPr="001941EC" w14:paraId="71635FE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C54C53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строительных материалов</w:t>
            </w:r>
          </w:p>
        </w:tc>
        <w:tc>
          <w:tcPr>
            <w:tcW w:w="708" w:type="dxa"/>
            <w:tcBorders>
              <w:top w:val="single" w:sz="4" w:space="0" w:color="000000"/>
              <w:left w:val="single" w:sz="4" w:space="0" w:color="000000"/>
              <w:bottom w:val="single" w:sz="4" w:space="0" w:color="000000"/>
              <w:right w:val="single" w:sz="4" w:space="0" w:color="000000"/>
            </w:tcBorders>
            <w:hideMark/>
          </w:tcPr>
          <w:p w14:paraId="2B1E4D4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486AFF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7E1AAD5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079BFE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39C4936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556D77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F95BBC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344</w:t>
            </w:r>
          </w:p>
        </w:tc>
        <w:tc>
          <w:tcPr>
            <w:tcW w:w="1275" w:type="dxa"/>
            <w:tcBorders>
              <w:top w:val="single" w:sz="4" w:space="0" w:color="000000"/>
              <w:left w:val="single" w:sz="4" w:space="0" w:color="000000"/>
              <w:bottom w:val="single" w:sz="4" w:space="0" w:color="000000"/>
              <w:right w:val="single" w:sz="4" w:space="0" w:color="000000"/>
            </w:tcBorders>
            <w:hideMark/>
          </w:tcPr>
          <w:p w14:paraId="1E52050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1112</w:t>
            </w:r>
          </w:p>
        </w:tc>
        <w:tc>
          <w:tcPr>
            <w:tcW w:w="2268" w:type="dxa"/>
            <w:tcBorders>
              <w:top w:val="single" w:sz="4" w:space="0" w:color="000000"/>
              <w:left w:val="single" w:sz="4" w:space="0" w:color="000000"/>
              <w:bottom w:val="single" w:sz="4" w:space="0" w:color="000000"/>
              <w:right w:val="single" w:sz="4" w:space="0" w:color="000000"/>
            </w:tcBorders>
            <w:hideMark/>
          </w:tcPr>
          <w:p w14:paraId="4B96E24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201 472,38</w:t>
            </w:r>
          </w:p>
        </w:tc>
        <w:tc>
          <w:tcPr>
            <w:tcW w:w="1985" w:type="dxa"/>
            <w:tcBorders>
              <w:top w:val="single" w:sz="4" w:space="0" w:color="000000"/>
              <w:left w:val="single" w:sz="4" w:space="0" w:color="000000"/>
              <w:bottom w:val="single" w:sz="4" w:space="0" w:color="000000"/>
              <w:right w:val="single" w:sz="4" w:space="0" w:color="000000"/>
            </w:tcBorders>
            <w:hideMark/>
          </w:tcPr>
          <w:p w14:paraId="7673EC1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195 792,25</w:t>
            </w:r>
          </w:p>
        </w:tc>
        <w:tc>
          <w:tcPr>
            <w:tcW w:w="1417" w:type="dxa"/>
            <w:tcBorders>
              <w:top w:val="single" w:sz="4" w:space="0" w:color="000000"/>
              <w:left w:val="single" w:sz="4" w:space="0" w:color="000000"/>
              <w:bottom w:val="single" w:sz="4" w:space="0" w:color="000000"/>
              <w:right w:val="single" w:sz="4" w:space="0" w:color="000000"/>
            </w:tcBorders>
            <w:hideMark/>
          </w:tcPr>
          <w:p w14:paraId="583481C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97,2</w:t>
            </w:r>
          </w:p>
        </w:tc>
      </w:tr>
      <w:tr w:rsidR="001941EC" w:rsidRPr="001941EC" w14:paraId="6D46C31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C63B62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№0116300010722000025 поставка лакокрасочных материалов</w:t>
            </w:r>
          </w:p>
        </w:tc>
        <w:tc>
          <w:tcPr>
            <w:tcW w:w="708" w:type="dxa"/>
            <w:tcBorders>
              <w:top w:val="single" w:sz="4" w:space="0" w:color="000000"/>
              <w:left w:val="single" w:sz="4" w:space="0" w:color="000000"/>
              <w:bottom w:val="single" w:sz="4" w:space="0" w:color="000000"/>
              <w:right w:val="single" w:sz="4" w:space="0" w:color="000000"/>
            </w:tcBorders>
            <w:hideMark/>
          </w:tcPr>
          <w:p w14:paraId="684FD2B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95329B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6753C8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A9F22F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60C379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DBE677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C94FE0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AE12C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B80966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195 792,25</w:t>
            </w:r>
          </w:p>
        </w:tc>
        <w:tc>
          <w:tcPr>
            <w:tcW w:w="1985" w:type="dxa"/>
            <w:tcBorders>
              <w:top w:val="single" w:sz="4" w:space="0" w:color="000000"/>
              <w:left w:val="single" w:sz="4" w:space="0" w:color="000000"/>
              <w:bottom w:val="single" w:sz="4" w:space="0" w:color="000000"/>
              <w:right w:val="single" w:sz="4" w:space="0" w:color="000000"/>
            </w:tcBorders>
            <w:hideMark/>
          </w:tcPr>
          <w:p w14:paraId="6F16D6D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195 792,25</w:t>
            </w:r>
          </w:p>
        </w:tc>
        <w:tc>
          <w:tcPr>
            <w:tcW w:w="1417" w:type="dxa"/>
            <w:tcBorders>
              <w:top w:val="single" w:sz="4" w:space="0" w:color="000000"/>
              <w:left w:val="single" w:sz="4" w:space="0" w:color="000000"/>
              <w:bottom w:val="single" w:sz="4" w:space="0" w:color="000000"/>
              <w:right w:val="single" w:sz="4" w:space="0" w:color="000000"/>
            </w:tcBorders>
            <w:hideMark/>
          </w:tcPr>
          <w:p w14:paraId="5A3CE5B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2004F30E"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EB799C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свободный остаток денежных средств (экономия по торгам поставка лакокрасочных материалов)</w:t>
            </w:r>
          </w:p>
        </w:tc>
        <w:tc>
          <w:tcPr>
            <w:tcW w:w="708" w:type="dxa"/>
            <w:tcBorders>
              <w:top w:val="single" w:sz="4" w:space="0" w:color="000000"/>
              <w:left w:val="single" w:sz="4" w:space="0" w:color="000000"/>
              <w:bottom w:val="single" w:sz="4" w:space="0" w:color="000000"/>
              <w:right w:val="single" w:sz="4" w:space="0" w:color="000000"/>
            </w:tcBorders>
            <w:hideMark/>
          </w:tcPr>
          <w:p w14:paraId="74945A4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A57A1C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EE6C07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57349D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2E55D9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443DCB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A78471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34CA7B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ECB91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5 680,13</w:t>
            </w:r>
          </w:p>
        </w:tc>
        <w:tc>
          <w:tcPr>
            <w:tcW w:w="1985" w:type="dxa"/>
            <w:tcBorders>
              <w:top w:val="single" w:sz="4" w:space="0" w:color="000000"/>
              <w:left w:val="single" w:sz="4" w:space="0" w:color="000000"/>
              <w:bottom w:val="single" w:sz="4" w:space="0" w:color="000000"/>
              <w:right w:val="single" w:sz="4" w:space="0" w:color="000000"/>
            </w:tcBorders>
            <w:hideMark/>
          </w:tcPr>
          <w:p w14:paraId="6294943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90716D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211040A0"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8ED20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прочих оборотных запасов (материалов)</w:t>
            </w:r>
          </w:p>
        </w:tc>
        <w:tc>
          <w:tcPr>
            <w:tcW w:w="708" w:type="dxa"/>
            <w:tcBorders>
              <w:top w:val="single" w:sz="4" w:space="0" w:color="000000"/>
              <w:left w:val="single" w:sz="4" w:space="0" w:color="000000"/>
              <w:bottom w:val="single" w:sz="4" w:space="0" w:color="000000"/>
              <w:right w:val="single" w:sz="4" w:space="0" w:color="000000"/>
            </w:tcBorders>
            <w:hideMark/>
          </w:tcPr>
          <w:p w14:paraId="3C0E363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84305D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E4400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1E11BF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13FB714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034BB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1FFA07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346</w:t>
            </w:r>
          </w:p>
        </w:tc>
        <w:tc>
          <w:tcPr>
            <w:tcW w:w="1275" w:type="dxa"/>
            <w:tcBorders>
              <w:top w:val="single" w:sz="4" w:space="0" w:color="000000"/>
              <w:left w:val="single" w:sz="4" w:space="0" w:color="000000"/>
              <w:bottom w:val="single" w:sz="4" w:space="0" w:color="000000"/>
              <w:right w:val="single" w:sz="4" w:space="0" w:color="000000"/>
            </w:tcBorders>
            <w:hideMark/>
          </w:tcPr>
          <w:p w14:paraId="76BD0EB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1123</w:t>
            </w:r>
          </w:p>
        </w:tc>
        <w:tc>
          <w:tcPr>
            <w:tcW w:w="2268" w:type="dxa"/>
            <w:tcBorders>
              <w:top w:val="single" w:sz="4" w:space="0" w:color="000000"/>
              <w:left w:val="single" w:sz="4" w:space="0" w:color="000000"/>
              <w:bottom w:val="single" w:sz="4" w:space="0" w:color="000000"/>
              <w:right w:val="single" w:sz="4" w:space="0" w:color="000000"/>
            </w:tcBorders>
            <w:hideMark/>
          </w:tcPr>
          <w:p w14:paraId="4DEA4F9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287 666,62</w:t>
            </w:r>
          </w:p>
        </w:tc>
        <w:tc>
          <w:tcPr>
            <w:tcW w:w="1985" w:type="dxa"/>
            <w:tcBorders>
              <w:top w:val="single" w:sz="4" w:space="0" w:color="000000"/>
              <w:left w:val="single" w:sz="4" w:space="0" w:color="000000"/>
              <w:bottom w:val="single" w:sz="4" w:space="0" w:color="000000"/>
              <w:right w:val="single" w:sz="4" w:space="0" w:color="000000"/>
            </w:tcBorders>
            <w:hideMark/>
          </w:tcPr>
          <w:p w14:paraId="30FBDD8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243 999,95</w:t>
            </w:r>
          </w:p>
        </w:tc>
        <w:tc>
          <w:tcPr>
            <w:tcW w:w="1417" w:type="dxa"/>
            <w:tcBorders>
              <w:top w:val="single" w:sz="4" w:space="0" w:color="000000"/>
              <w:left w:val="single" w:sz="4" w:space="0" w:color="000000"/>
              <w:bottom w:val="single" w:sz="4" w:space="0" w:color="000000"/>
              <w:right w:val="single" w:sz="4" w:space="0" w:color="000000"/>
            </w:tcBorders>
            <w:hideMark/>
          </w:tcPr>
          <w:p w14:paraId="496E21B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84,8</w:t>
            </w:r>
          </w:p>
        </w:tc>
      </w:tr>
      <w:tr w:rsidR="001941EC" w:rsidRPr="001941EC" w14:paraId="119FFCD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78BF71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поставка декоративной щепы</w:t>
            </w:r>
          </w:p>
        </w:tc>
        <w:tc>
          <w:tcPr>
            <w:tcW w:w="708" w:type="dxa"/>
            <w:tcBorders>
              <w:top w:val="single" w:sz="4" w:space="0" w:color="000000"/>
              <w:left w:val="single" w:sz="4" w:space="0" w:color="000000"/>
              <w:bottom w:val="single" w:sz="4" w:space="0" w:color="000000"/>
              <w:right w:val="single" w:sz="4" w:space="0" w:color="000000"/>
            </w:tcBorders>
            <w:hideMark/>
          </w:tcPr>
          <w:p w14:paraId="1F940E3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DF154E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E52F95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035174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FCB35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1DD6FA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710CE0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ABDC30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CEEE7F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43 666,67</w:t>
            </w:r>
          </w:p>
        </w:tc>
        <w:tc>
          <w:tcPr>
            <w:tcW w:w="1985" w:type="dxa"/>
            <w:tcBorders>
              <w:top w:val="single" w:sz="4" w:space="0" w:color="000000"/>
              <w:left w:val="single" w:sz="4" w:space="0" w:color="000000"/>
              <w:bottom w:val="single" w:sz="4" w:space="0" w:color="000000"/>
              <w:right w:val="single" w:sz="4" w:space="0" w:color="000000"/>
            </w:tcBorders>
            <w:hideMark/>
          </w:tcPr>
          <w:p w14:paraId="74469A9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3A5905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94BCDF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1B4127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№0116300010722000037 приобретение расходных материалов для проведения санитарной очистки</w:t>
            </w:r>
          </w:p>
        </w:tc>
        <w:tc>
          <w:tcPr>
            <w:tcW w:w="708" w:type="dxa"/>
            <w:tcBorders>
              <w:top w:val="single" w:sz="4" w:space="0" w:color="000000"/>
              <w:left w:val="single" w:sz="4" w:space="0" w:color="000000"/>
              <w:bottom w:val="single" w:sz="4" w:space="0" w:color="000000"/>
              <w:right w:val="single" w:sz="4" w:space="0" w:color="000000"/>
            </w:tcBorders>
            <w:hideMark/>
          </w:tcPr>
          <w:p w14:paraId="3434F57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EBA6DD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1158CA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2C0D22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A4A2D6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ABDBA7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BA6BC0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68876D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C44F51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243 999,95</w:t>
            </w:r>
          </w:p>
        </w:tc>
        <w:tc>
          <w:tcPr>
            <w:tcW w:w="1985" w:type="dxa"/>
            <w:tcBorders>
              <w:top w:val="single" w:sz="4" w:space="0" w:color="000000"/>
              <w:left w:val="single" w:sz="4" w:space="0" w:color="000000"/>
              <w:bottom w:val="single" w:sz="4" w:space="0" w:color="000000"/>
              <w:right w:val="single" w:sz="4" w:space="0" w:color="000000"/>
            </w:tcBorders>
            <w:hideMark/>
          </w:tcPr>
          <w:p w14:paraId="5C7A85E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243 999,95</w:t>
            </w:r>
          </w:p>
        </w:tc>
        <w:tc>
          <w:tcPr>
            <w:tcW w:w="1417" w:type="dxa"/>
            <w:tcBorders>
              <w:top w:val="single" w:sz="4" w:space="0" w:color="000000"/>
              <w:left w:val="single" w:sz="4" w:space="0" w:color="000000"/>
              <w:bottom w:val="single" w:sz="4" w:space="0" w:color="000000"/>
              <w:right w:val="single" w:sz="4" w:space="0" w:color="000000"/>
            </w:tcBorders>
            <w:hideMark/>
          </w:tcPr>
          <w:p w14:paraId="636F20D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CBAC369"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2C29723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xml:space="preserve">Закупка товаров, работ и услуг для обеспечения муниципальных нужд в области геодезии и картографии вне рамок </w:t>
            </w:r>
            <w:proofErr w:type="gramStart"/>
            <w:r w:rsidRPr="001941EC">
              <w:rPr>
                <w:rFonts w:eastAsia="Times New Roman"/>
                <w:bCs/>
                <w:sz w:val="20"/>
                <w:szCs w:val="20"/>
              </w:rPr>
              <w:t>гос.оборонного</w:t>
            </w:r>
            <w:proofErr w:type="gramEnd"/>
            <w:r w:rsidRPr="001941EC">
              <w:rPr>
                <w:rFonts w:eastAsia="Times New Roman"/>
                <w:bCs/>
                <w:sz w:val="20"/>
                <w:szCs w:val="20"/>
              </w:rPr>
              <w:t xml:space="preserve"> заказа</w:t>
            </w:r>
          </w:p>
        </w:tc>
        <w:tc>
          <w:tcPr>
            <w:tcW w:w="708" w:type="dxa"/>
            <w:tcBorders>
              <w:top w:val="single" w:sz="4" w:space="0" w:color="000000"/>
              <w:left w:val="single" w:sz="4" w:space="0" w:color="000000"/>
              <w:bottom w:val="single" w:sz="4" w:space="0" w:color="000000"/>
              <w:right w:val="single" w:sz="4" w:space="0" w:color="000000"/>
            </w:tcBorders>
            <w:hideMark/>
          </w:tcPr>
          <w:p w14:paraId="4D0FA0F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B9FF12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71F397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8FF292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5FD9A29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245</w:t>
            </w:r>
          </w:p>
        </w:tc>
        <w:tc>
          <w:tcPr>
            <w:tcW w:w="1134" w:type="dxa"/>
            <w:tcBorders>
              <w:top w:val="single" w:sz="4" w:space="0" w:color="000000"/>
              <w:left w:val="single" w:sz="4" w:space="0" w:color="000000"/>
              <w:bottom w:val="single" w:sz="4" w:space="0" w:color="000000"/>
              <w:right w:val="single" w:sz="4" w:space="0" w:color="000000"/>
            </w:tcBorders>
            <w:hideMark/>
          </w:tcPr>
          <w:p w14:paraId="3B3F5F4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936501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3ABC93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0531FA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2 561 000,00</w:t>
            </w:r>
          </w:p>
        </w:tc>
        <w:tc>
          <w:tcPr>
            <w:tcW w:w="1985" w:type="dxa"/>
            <w:tcBorders>
              <w:top w:val="single" w:sz="4" w:space="0" w:color="000000"/>
              <w:left w:val="single" w:sz="4" w:space="0" w:color="000000"/>
              <w:bottom w:val="single" w:sz="4" w:space="0" w:color="000000"/>
              <w:right w:val="single" w:sz="4" w:space="0" w:color="000000"/>
            </w:tcBorders>
            <w:hideMark/>
          </w:tcPr>
          <w:p w14:paraId="3FF2B10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C7EEF9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484711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3E74C2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0B61C9D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189FE9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5FA03B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36D30D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4EF6714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245</w:t>
            </w:r>
          </w:p>
        </w:tc>
        <w:tc>
          <w:tcPr>
            <w:tcW w:w="1134" w:type="dxa"/>
            <w:tcBorders>
              <w:top w:val="single" w:sz="4" w:space="0" w:color="000000"/>
              <w:left w:val="single" w:sz="4" w:space="0" w:color="000000"/>
              <w:bottom w:val="single" w:sz="4" w:space="0" w:color="000000"/>
              <w:right w:val="single" w:sz="4" w:space="0" w:color="000000"/>
            </w:tcBorders>
            <w:hideMark/>
          </w:tcPr>
          <w:p w14:paraId="5F64A9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3BC05C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4F35C37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C9853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2 561 000,00</w:t>
            </w:r>
          </w:p>
        </w:tc>
        <w:tc>
          <w:tcPr>
            <w:tcW w:w="1985" w:type="dxa"/>
            <w:tcBorders>
              <w:top w:val="single" w:sz="4" w:space="0" w:color="000000"/>
              <w:left w:val="single" w:sz="4" w:space="0" w:color="000000"/>
              <w:bottom w:val="single" w:sz="4" w:space="0" w:color="000000"/>
              <w:right w:val="single" w:sz="4" w:space="0" w:color="000000"/>
            </w:tcBorders>
            <w:hideMark/>
          </w:tcPr>
          <w:p w14:paraId="5AC7E98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255E6C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74F4EF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7F3235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Проведение проектных и изыскательских работ</w:t>
            </w:r>
          </w:p>
        </w:tc>
        <w:tc>
          <w:tcPr>
            <w:tcW w:w="708" w:type="dxa"/>
            <w:tcBorders>
              <w:top w:val="single" w:sz="4" w:space="0" w:color="000000"/>
              <w:left w:val="single" w:sz="4" w:space="0" w:color="000000"/>
              <w:bottom w:val="single" w:sz="4" w:space="0" w:color="000000"/>
              <w:right w:val="single" w:sz="4" w:space="0" w:color="000000"/>
            </w:tcBorders>
            <w:hideMark/>
          </w:tcPr>
          <w:p w14:paraId="659EE1D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B4A17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047DC7C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8665C3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39EC56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245</w:t>
            </w:r>
          </w:p>
        </w:tc>
        <w:tc>
          <w:tcPr>
            <w:tcW w:w="1134" w:type="dxa"/>
            <w:tcBorders>
              <w:top w:val="single" w:sz="4" w:space="0" w:color="000000"/>
              <w:left w:val="single" w:sz="4" w:space="0" w:color="000000"/>
              <w:bottom w:val="single" w:sz="4" w:space="0" w:color="000000"/>
              <w:right w:val="single" w:sz="4" w:space="0" w:color="000000"/>
            </w:tcBorders>
            <w:hideMark/>
          </w:tcPr>
          <w:p w14:paraId="3AC1AF1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36640C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74D0A43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1132</w:t>
            </w:r>
          </w:p>
        </w:tc>
        <w:tc>
          <w:tcPr>
            <w:tcW w:w="2268" w:type="dxa"/>
            <w:tcBorders>
              <w:top w:val="single" w:sz="4" w:space="0" w:color="000000"/>
              <w:left w:val="single" w:sz="4" w:space="0" w:color="000000"/>
              <w:bottom w:val="single" w:sz="4" w:space="0" w:color="000000"/>
              <w:right w:val="single" w:sz="4" w:space="0" w:color="000000"/>
            </w:tcBorders>
            <w:hideMark/>
          </w:tcPr>
          <w:p w14:paraId="0339484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128 050,00</w:t>
            </w:r>
          </w:p>
        </w:tc>
        <w:tc>
          <w:tcPr>
            <w:tcW w:w="1985" w:type="dxa"/>
            <w:tcBorders>
              <w:top w:val="single" w:sz="4" w:space="0" w:color="000000"/>
              <w:left w:val="single" w:sz="4" w:space="0" w:color="000000"/>
              <w:bottom w:val="single" w:sz="4" w:space="0" w:color="000000"/>
              <w:right w:val="single" w:sz="4" w:space="0" w:color="000000"/>
            </w:tcBorders>
            <w:hideMark/>
          </w:tcPr>
          <w:p w14:paraId="47965B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E2E0A5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DC3064E"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3895761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№0116300010722000021 разработка проектной документации площадь "Фонтанная" софинансирование за счет средств местного бюджета</w:t>
            </w:r>
          </w:p>
        </w:tc>
        <w:tc>
          <w:tcPr>
            <w:tcW w:w="708" w:type="dxa"/>
            <w:tcBorders>
              <w:top w:val="single" w:sz="4" w:space="0" w:color="000000"/>
              <w:left w:val="single" w:sz="4" w:space="0" w:color="000000"/>
              <w:bottom w:val="single" w:sz="4" w:space="0" w:color="000000"/>
              <w:right w:val="single" w:sz="4" w:space="0" w:color="000000"/>
            </w:tcBorders>
            <w:hideMark/>
          </w:tcPr>
          <w:p w14:paraId="58E0C6F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23D03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9B3EB6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65A86C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9F0D77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7867D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D8C0A4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0722CA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7275E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128 050,00</w:t>
            </w:r>
          </w:p>
        </w:tc>
        <w:tc>
          <w:tcPr>
            <w:tcW w:w="1985" w:type="dxa"/>
            <w:tcBorders>
              <w:top w:val="single" w:sz="4" w:space="0" w:color="000000"/>
              <w:left w:val="single" w:sz="4" w:space="0" w:color="000000"/>
              <w:bottom w:val="single" w:sz="4" w:space="0" w:color="000000"/>
              <w:right w:val="single" w:sz="4" w:space="0" w:color="000000"/>
            </w:tcBorders>
            <w:hideMark/>
          </w:tcPr>
          <w:p w14:paraId="4C7191A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BED683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492EEE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DD5A46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Проведение проектных и изыскательских работ</w:t>
            </w:r>
          </w:p>
        </w:tc>
        <w:tc>
          <w:tcPr>
            <w:tcW w:w="708" w:type="dxa"/>
            <w:tcBorders>
              <w:top w:val="single" w:sz="4" w:space="0" w:color="000000"/>
              <w:left w:val="single" w:sz="4" w:space="0" w:color="000000"/>
              <w:bottom w:val="single" w:sz="4" w:space="0" w:color="000000"/>
              <w:right w:val="single" w:sz="4" w:space="0" w:color="000000"/>
            </w:tcBorders>
            <w:hideMark/>
          </w:tcPr>
          <w:p w14:paraId="68108A2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D912E1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5A146F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72BAD0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23 2 00 10090</w:t>
            </w:r>
          </w:p>
        </w:tc>
        <w:tc>
          <w:tcPr>
            <w:tcW w:w="567" w:type="dxa"/>
            <w:tcBorders>
              <w:top w:val="single" w:sz="4" w:space="0" w:color="000000"/>
              <w:left w:val="single" w:sz="4" w:space="0" w:color="000000"/>
              <w:bottom w:val="single" w:sz="4" w:space="0" w:color="000000"/>
              <w:right w:val="single" w:sz="4" w:space="0" w:color="000000"/>
            </w:tcBorders>
            <w:hideMark/>
          </w:tcPr>
          <w:p w14:paraId="2199835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245</w:t>
            </w:r>
          </w:p>
        </w:tc>
        <w:tc>
          <w:tcPr>
            <w:tcW w:w="1134" w:type="dxa"/>
            <w:tcBorders>
              <w:top w:val="single" w:sz="4" w:space="0" w:color="000000"/>
              <w:left w:val="single" w:sz="4" w:space="0" w:color="000000"/>
              <w:bottom w:val="single" w:sz="4" w:space="0" w:color="000000"/>
              <w:right w:val="single" w:sz="4" w:space="0" w:color="000000"/>
            </w:tcBorders>
            <w:hideMark/>
          </w:tcPr>
          <w:p w14:paraId="19516BD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3A3D86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1FB1961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9000</w:t>
            </w:r>
          </w:p>
        </w:tc>
        <w:tc>
          <w:tcPr>
            <w:tcW w:w="2268" w:type="dxa"/>
            <w:tcBorders>
              <w:top w:val="single" w:sz="4" w:space="0" w:color="000000"/>
              <w:left w:val="single" w:sz="4" w:space="0" w:color="000000"/>
              <w:bottom w:val="single" w:sz="4" w:space="0" w:color="000000"/>
              <w:right w:val="single" w:sz="4" w:space="0" w:color="000000"/>
            </w:tcBorders>
            <w:hideMark/>
          </w:tcPr>
          <w:p w14:paraId="7AD81D2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2 432 950,00</w:t>
            </w:r>
          </w:p>
        </w:tc>
        <w:tc>
          <w:tcPr>
            <w:tcW w:w="1985" w:type="dxa"/>
            <w:tcBorders>
              <w:top w:val="single" w:sz="4" w:space="0" w:color="000000"/>
              <w:left w:val="single" w:sz="4" w:space="0" w:color="000000"/>
              <w:bottom w:val="single" w:sz="4" w:space="0" w:color="000000"/>
              <w:right w:val="single" w:sz="4" w:space="0" w:color="000000"/>
            </w:tcBorders>
            <w:hideMark/>
          </w:tcPr>
          <w:p w14:paraId="4FE2C2A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9531D2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6FCFEBF"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63E436E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№0116300010722000021 разработка проектной документации площадь "Фонтанная" софинансирование за счет средств местного бюджета</w:t>
            </w:r>
          </w:p>
        </w:tc>
        <w:tc>
          <w:tcPr>
            <w:tcW w:w="708" w:type="dxa"/>
            <w:tcBorders>
              <w:top w:val="single" w:sz="4" w:space="0" w:color="000000"/>
              <w:left w:val="single" w:sz="4" w:space="0" w:color="000000"/>
              <w:bottom w:val="single" w:sz="4" w:space="0" w:color="000000"/>
              <w:right w:val="single" w:sz="4" w:space="0" w:color="000000"/>
            </w:tcBorders>
            <w:hideMark/>
          </w:tcPr>
          <w:p w14:paraId="451A7E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484297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D3836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087903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BB49E5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B2C56E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F0E1B0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B2FD05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45913C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2 432 950,00</w:t>
            </w:r>
          </w:p>
        </w:tc>
        <w:tc>
          <w:tcPr>
            <w:tcW w:w="1985" w:type="dxa"/>
            <w:tcBorders>
              <w:top w:val="single" w:sz="4" w:space="0" w:color="000000"/>
              <w:left w:val="single" w:sz="4" w:space="0" w:color="000000"/>
              <w:bottom w:val="single" w:sz="4" w:space="0" w:color="000000"/>
              <w:right w:val="single" w:sz="4" w:space="0" w:color="000000"/>
            </w:tcBorders>
            <w:hideMark/>
          </w:tcPr>
          <w:p w14:paraId="2859195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D2D896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BFC6725" w14:textId="77777777" w:rsidTr="001941EC">
        <w:trPr>
          <w:trHeight w:val="1080"/>
        </w:trPr>
        <w:tc>
          <w:tcPr>
            <w:tcW w:w="2235" w:type="dxa"/>
            <w:tcBorders>
              <w:top w:val="single" w:sz="4" w:space="0" w:color="000000"/>
              <w:left w:val="single" w:sz="4" w:space="0" w:color="000000"/>
              <w:bottom w:val="single" w:sz="4" w:space="0" w:color="000000"/>
              <w:right w:val="single" w:sz="4" w:space="0" w:color="000000"/>
            </w:tcBorders>
            <w:noWrap/>
            <w:hideMark/>
          </w:tcPr>
          <w:p w14:paraId="42C5C66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c>
          <w:tcPr>
            <w:tcW w:w="708" w:type="dxa"/>
            <w:tcBorders>
              <w:top w:val="single" w:sz="4" w:space="0" w:color="000000"/>
              <w:left w:val="single" w:sz="4" w:space="0" w:color="000000"/>
              <w:bottom w:val="single" w:sz="4" w:space="0" w:color="000000"/>
              <w:right w:val="single" w:sz="4" w:space="0" w:color="000000"/>
            </w:tcBorders>
            <w:hideMark/>
          </w:tcPr>
          <w:p w14:paraId="3859D95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9F338E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32DB5B3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446867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23 2 00 62650</w:t>
            </w:r>
          </w:p>
        </w:tc>
        <w:tc>
          <w:tcPr>
            <w:tcW w:w="567" w:type="dxa"/>
            <w:tcBorders>
              <w:top w:val="single" w:sz="4" w:space="0" w:color="000000"/>
              <w:left w:val="single" w:sz="4" w:space="0" w:color="000000"/>
              <w:bottom w:val="single" w:sz="4" w:space="0" w:color="000000"/>
              <w:right w:val="single" w:sz="4" w:space="0" w:color="000000"/>
            </w:tcBorders>
            <w:hideMark/>
          </w:tcPr>
          <w:p w14:paraId="40A1ACB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56BE3B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70C9BC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9C1247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1A1D1A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27F4283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CB7A331" w14:textId="77777777" w:rsidR="001941EC" w:rsidRPr="001941EC" w:rsidRDefault="001941EC" w:rsidP="001941EC">
            <w:pPr>
              <w:widowControl/>
              <w:autoSpaceDE/>
              <w:autoSpaceDN/>
              <w:adjustRightInd/>
              <w:rPr>
                <w:rFonts w:eastAsia="Times New Roman"/>
                <w:bCs/>
                <w:i/>
                <w:iCs/>
                <w:sz w:val="20"/>
                <w:szCs w:val="20"/>
              </w:rPr>
            </w:pPr>
          </w:p>
        </w:tc>
      </w:tr>
      <w:tr w:rsidR="001941EC" w:rsidRPr="001941EC" w14:paraId="34E9D2F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D0DAFD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411F83D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11122D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3971C51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5CA2749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23 2 00 62650</w:t>
            </w:r>
          </w:p>
        </w:tc>
        <w:tc>
          <w:tcPr>
            <w:tcW w:w="567" w:type="dxa"/>
            <w:tcBorders>
              <w:top w:val="single" w:sz="4" w:space="0" w:color="000000"/>
              <w:left w:val="single" w:sz="4" w:space="0" w:color="000000"/>
              <w:bottom w:val="single" w:sz="4" w:space="0" w:color="000000"/>
              <w:right w:val="single" w:sz="4" w:space="0" w:color="000000"/>
            </w:tcBorders>
            <w:hideMark/>
          </w:tcPr>
          <w:p w14:paraId="5F5FCD6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7956B3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E3B428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273936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6EA9AE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21456A8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F13C7ED" w14:textId="77777777" w:rsidR="001941EC" w:rsidRPr="001941EC" w:rsidRDefault="001941EC" w:rsidP="001941EC">
            <w:pPr>
              <w:widowControl/>
              <w:autoSpaceDE/>
              <w:autoSpaceDN/>
              <w:adjustRightInd/>
              <w:rPr>
                <w:rFonts w:eastAsia="Times New Roman"/>
                <w:bCs/>
                <w:sz w:val="20"/>
                <w:szCs w:val="20"/>
              </w:rPr>
            </w:pPr>
          </w:p>
        </w:tc>
      </w:tr>
      <w:tr w:rsidR="001941EC" w:rsidRPr="001941EC" w14:paraId="585AA6B4"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94F685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46616DF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2C4CA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7287C0A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5CF639B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23 2 00 62650</w:t>
            </w:r>
          </w:p>
        </w:tc>
        <w:tc>
          <w:tcPr>
            <w:tcW w:w="567" w:type="dxa"/>
            <w:tcBorders>
              <w:top w:val="single" w:sz="4" w:space="0" w:color="000000"/>
              <w:left w:val="single" w:sz="4" w:space="0" w:color="000000"/>
              <w:bottom w:val="single" w:sz="4" w:space="0" w:color="000000"/>
              <w:right w:val="single" w:sz="4" w:space="0" w:color="000000"/>
            </w:tcBorders>
            <w:hideMark/>
          </w:tcPr>
          <w:p w14:paraId="6D109E6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3199EAD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8D281F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ED1788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5091D0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49AB241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593F63F" w14:textId="77777777" w:rsidR="001941EC" w:rsidRPr="001941EC" w:rsidRDefault="001941EC" w:rsidP="001941EC">
            <w:pPr>
              <w:widowControl/>
              <w:autoSpaceDE/>
              <w:autoSpaceDN/>
              <w:adjustRightInd/>
              <w:rPr>
                <w:rFonts w:eastAsia="Times New Roman"/>
                <w:bCs/>
                <w:sz w:val="20"/>
                <w:szCs w:val="20"/>
              </w:rPr>
            </w:pPr>
          </w:p>
        </w:tc>
      </w:tr>
      <w:tr w:rsidR="001941EC" w:rsidRPr="001941EC" w14:paraId="060EE966"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8BA1C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06ED2D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40561C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D842D9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2D5B2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23 2 00 62650</w:t>
            </w:r>
          </w:p>
        </w:tc>
        <w:tc>
          <w:tcPr>
            <w:tcW w:w="567" w:type="dxa"/>
            <w:tcBorders>
              <w:top w:val="single" w:sz="4" w:space="0" w:color="000000"/>
              <w:left w:val="single" w:sz="4" w:space="0" w:color="000000"/>
              <w:bottom w:val="single" w:sz="4" w:space="0" w:color="000000"/>
              <w:right w:val="single" w:sz="4" w:space="0" w:color="000000"/>
            </w:tcBorders>
            <w:hideMark/>
          </w:tcPr>
          <w:p w14:paraId="5B365E5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FCD0D9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89015C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A9F5F2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F127D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336F81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7D4495A" w14:textId="77777777" w:rsidR="001941EC" w:rsidRPr="001941EC" w:rsidRDefault="001941EC" w:rsidP="001941EC">
            <w:pPr>
              <w:widowControl/>
              <w:autoSpaceDE/>
              <w:autoSpaceDN/>
              <w:adjustRightInd/>
              <w:rPr>
                <w:rFonts w:eastAsia="Times New Roman"/>
                <w:bCs/>
                <w:sz w:val="20"/>
                <w:szCs w:val="20"/>
              </w:rPr>
            </w:pPr>
          </w:p>
        </w:tc>
      </w:tr>
      <w:tr w:rsidR="001941EC" w:rsidRPr="001941EC" w14:paraId="3F80749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51CB08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38AC963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00B82C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64A54BC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45A288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23 2 00 62650</w:t>
            </w:r>
          </w:p>
        </w:tc>
        <w:tc>
          <w:tcPr>
            <w:tcW w:w="567" w:type="dxa"/>
            <w:tcBorders>
              <w:top w:val="single" w:sz="4" w:space="0" w:color="000000"/>
              <w:left w:val="single" w:sz="4" w:space="0" w:color="000000"/>
              <w:bottom w:val="single" w:sz="4" w:space="0" w:color="000000"/>
              <w:right w:val="single" w:sz="4" w:space="0" w:color="000000"/>
            </w:tcBorders>
            <w:hideMark/>
          </w:tcPr>
          <w:p w14:paraId="01D1A53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2BB6D6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134" w:type="dxa"/>
            <w:tcBorders>
              <w:top w:val="single" w:sz="4" w:space="0" w:color="000000"/>
              <w:left w:val="single" w:sz="4" w:space="0" w:color="000000"/>
              <w:bottom w:val="single" w:sz="4" w:space="0" w:color="000000"/>
              <w:right w:val="single" w:sz="4" w:space="0" w:color="000000"/>
            </w:tcBorders>
            <w:hideMark/>
          </w:tcPr>
          <w:p w14:paraId="4B617E2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632B98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3042B7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2204295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4B35995" w14:textId="77777777" w:rsidR="001941EC" w:rsidRPr="001941EC" w:rsidRDefault="001941EC" w:rsidP="001941EC">
            <w:pPr>
              <w:widowControl/>
              <w:autoSpaceDE/>
              <w:autoSpaceDN/>
              <w:adjustRightInd/>
              <w:rPr>
                <w:rFonts w:eastAsia="Times New Roman"/>
                <w:sz w:val="20"/>
                <w:szCs w:val="20"/>
              </w:rPr>
            </w:pPr>
          </w:p>
        </w:tc>
      </w:tr>
      <w:tr w:rsidR="001941EC" w:rsidRPr="001941EC" w14:paraId="4C69F32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E054E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услуги по подст.226</w:t>
            </w:r>
          </w:p>
        </w:tc>
        <w:tc>
          <w:tcPr>
            <w:tcW w:w="708" w:type="dxa"/>
            <w:tcBorders>
              <w:top w:val="single" w:sz="4" w:space="0" w:color="000000"/>
              <w:left w:val="single" w:sz="4" w:space="0" w:color="000000"/>
              <w:bottom w:val="single" w:sz="4" w:space="0" w:color="000000"/>
              <w:right w:val="single" w:sz="4" w:space="0" w:color="000000"/>
            </w:tcBorders>
            <w:hideMark/>
          </w:tcPr>
          <w:p w14:paraId="6CA50E9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32D638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F4F7C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76126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23 2 00 62650</w:t>
            </w:r>
          </w:p>
        </w:tc>
        <w:tc>
          <w:tcPr>
            <w:tcW w:w="567" w:type="dxa"/>
            <w:tcBorders>
              <w:top w:val="single" w:sz="4" w:space="0" w:color="000000"/>
              <w:left w:val="single" w:sz="4" w:space="0" w:color="000000"/>
              <w:bottom w:val="single" w:sz="4" w:space="0" w:color="000000"/>
              <w:right w:val="single" w:sz="4" w:space="0" w:color="000000"/>
            </w:tcBorders>
            <w:hideMark/>
          </w:tcPr>
          <w:p w14:paraId="251134C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023C28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134" w:type="dxa"/>
            <w:tcBorders>
              <w:top w:val="single" w:sz="4" w:space="0" w:color="000000"/>
              <w:left w:val="single" w:sz="4" w:space="0" w:color="000000"/>
              <w:bottom w:val="single" w:sz="4" w:space="0" w:color="000000"/>
              <w:right w:val="single" w:sz="4" w:space="0" w:color="000000"/>
            </w:tcBorders>
            <w:hideMark/>
          </w:tcPr>
          <w:p w14:paraId="16EA093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B702C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0967A9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985" w:type="dxa"/>
            <w:tcBorders>
              <w:top w:val="single" w:sz="4" w:space="0" w:color="000000"/>
              <w:left w:val="single" w:sz="4" w:space="0" w:color="000000"/>
              <w:bottom w:val="single" w:sz="4" w:space="0" w:color="000000"/>
              <w:right w:val="single" w:sz="4" w:space="0" w:color="000000"/>
            </w:tcBorders>
            <w:hideMark/>
          </w:tcPr>
          <w:p w14:paraId="68D9AC4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01B308EC" w14:textId="77777777" w:rsidR="001941EC" w:rsidRPr="001941EC" w:rsidRDefault="001941EC" w:rsidP="001941EC">
            <w:pPr>
              <w:widowControl/>
              <w:autoSpaceDE/>
              <w:autoSpaceDN/>
              <w:adjustRightInd/>
              <w:rPr>
                <w:rFonts w:eastAsia="Times New Roman"/>
                <w:sz w:val="20"/>
                <w:szCs w:val="20"/>
              </w:rPr>
            </w:pPr>
          </w:p>
        </w:tc>
      </w:tr>
      <w:tr w:rsidR="001941EC" w:rsidRPr="001941EC" w14:paraId="5D5B3DE5" w14:textId="77777777" w:rsidTr="001941EC">
        <w:trPr>
          <w:trHeight w:val="1080"/>
        </w:trPr>
        <w:tc>
          <w:tcPr>
            <w:tcW w:w="2235" w:type="dxa"/>
            <w:tcBorders>
              <w:top w:val="single" w:sz="4" w:space="0" w:color="000000"/>
              <w:left w:val="single" w:sz="4" w:space="0" w:color="000000"/>
              <w:bottom w:val="single" w:sz="4" w:space="0" w:color="000000"/>
              <w:right w:val="single" w:sz="4" w:space="0" w:color="000000"/>
            </w:tcBorders>
            <w:noWrap/>
            <w:hideMark/>
          </w:tcPr>
          <w:p w14:paraId="17A188C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Софинансирование реализации на территории Республики Саха (Якутия) проектов развития общественной инфраструктуры, основанных на местных инициативах (за счет средств МБ)</w:t>
            </w:r>
          </w:p>
        </w:tc>
        <w:tc>
          <w:tcPr>
            <w:tcW w:w="708" w:type="dxa"/>
            <w:tcBorders>
              <w:top w:val="single" w:sz="4" w:space="0" w:color="000000"/>
              <w:left w:val="single" w:sz="4" w:space="0" w:color="000000"/>
              <w:bottom w:val="single" w:sz="4" w:space="0" w:color="000000"/>
              <w:right w:val="single" w:sz="4" w:space="0" w:color="000000"/>
            </w:tcBorders>
            <w:hideMark/>
          </w:tcPr>
          <w:p w14:paraId="2B08AC2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6C0618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1D6A555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35856D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23 2 00 S2650</w:t>
            </w:r>
          </w:p>
        </w:tc>
        <w:tc>
          <w:tcPr>
            <w:tcW w:w="567" w:type="dxa"/>
            <w:tcBorders>
              <w:top w:val="single" w:sz="4" w:space="0" w:color="000000"/>
              <w:left w:val="single" w:sz="4" w:space="0" w:color="000000"/>
              <w:bottom w:val="single" w:sz="4" w:space="0" w:color="000000"/>
              <w:right w:val="single" w:sz="4" w:space="0" w:color="000000"/>
            </w:tcBorders>
            <w:hideMark/>
          </w:tcPr>
          <w:p w14:paraId="3F07B84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635CE5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939C92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8E7C0E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DE12E6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32BEB56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9423E42" w14:textId="77777777" w:rsidR="001941EC" w:rsidRPr="001941EC" w:rsidRDefault="001941EC" w:rsidP="001941EC">
            <w:pPr>
              <w:widowControl/>
              <w:autoSpaceDE/>
              <w:autoSpaceDN/>
              <w:adjustRightInd/>
              <w:rPr>
                <w:rFonts w:eastAsia="Times New Roman"/>
                <w:bCs/>
                <w:i/>
                <w:iCs/>
                <w:sz w:val="20"/>
                <w:szCs w:val="20"/>
              </w:rPr>
            </w:pPr>
          </w:p>
        </w:tc>
      </w:tr>
      <w:tr w:rsidR="001941EC" w:rsidRPr="001941EC" w14:paraId="749C914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06264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29C26B9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2A716A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7F1D4D2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22693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S2650</w:t>
            </w:r>
          </w:p>
        </w:tc>
        <w:tc>
          <w:tcPr>
            <w:tcW w:w="567" w:type="dxa"/>
            <w:tcBorders>
              <w:top w:val="single" w:sz="4" w:space="0" w:color="000000"/>
              <w:left w:val="single" w:sz="4" w:space="0" w:color="000000"/>
              <w:bottom w:val="single" w:sz="4" w:space="0" w:color="000000"/>
              <w:right w:val="single" w:sz="4" w:space="0" w:color="000000"/>
            </w:tcBorders>
            <w:hideMark/>
          </w:tcPr>
          <w:p w14:paraId="3D042B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6406BF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1ED42B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625C05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151DE7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1CCF7E6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F30F7BA" w14:textId="77777777" w:rsidR="001941EC" w:rsidRPr="001941EC" w:rsidRDefault="001941EC" w:rsidP="001941EC">
            <w:pPr>
              <w:widowControl/>
              <w:autoSpaceDE/>
              <w:autoSpaceDN/>
              <w:adjustRightInd/>
              <w:rPr>
                <w:rFonts w:eastAsia="Times New Roman"/>
                <w:bCs/>
                <w:sz w:val="20"/>
                <w:szCs w:val="20"/>
              </w:rPr>
            </w:pPr>
          </w:p>
        </w:tc>
      </w:tr>
      <w:tr w:rsidR="001941EC" w:rsidRPr="001941EC" w14:paraId="4DC7DD9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57D600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25D9B84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C80079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6AFE66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525C56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S2650</w:t>
            </w:r>
          </w:p>
        </w:tc>
        <w:tc>
          <w:tcPr>
            <w:tcW w:w="567" w:type="dxa"/>
            <w:tcBorders>
              <w:top w:val="single" w:sz="4" w:space="0" w:color="000000"/>
              <w:left w:val="single" w:sz="4" w:space="0" w:color="000000"/>
              <w:bottom w:val="single" w:sz="4" w:space="0" w:color="000000"/>
              <w:right w:val="single" w:sz="4" w:space="0" w:color="000000"/>
            </w:tcBorders>
            <w:hideMark/>
          </w:tcPr>
          <w:p w14:paraId="7512895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632B735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4F3EA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C8873A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9C949D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4A22D9A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603E07D" w14:textId="77777777" w:rsidR="001941EC" w:rsidRPr="001941EC" w:rsidRDefault="001941EC" w:rsidP="001941EC">
            <w:pPr>
              <w:widowControl/>
              <w:autoSpaceDE/>
              <w:autoSpaceDN/>
              <w:adjustRightInd/>
              <w:rPr>
                <w:rFonts w:eastAsia="Times New Roman"/>
                <w:bCs/>
                <w:sz w:val="20"/>
                <w:szCs w:val="20"/>
              </w:rPr>
            </w:pPr>
          </w:p>
        </w:tc>
      </w:tr>
      <w:tr w:rsidR="001941EC" w:rsidRPr="001941EC" w14:paraId="155011E3"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78C12C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23B9A6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43C05C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DB66F5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ADA6AD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S2650</w:t>
            </w:r>
          </w:p>
        </w:tc>
        <w:tc>
          <w:tcPr>
            <w:tcW w:w="567" w:type="dxa"/>
            <w:tcBorders>
              <w:top w:val="single" w:sz="4" w:space="0" w:color="000000"/>
              <w:left w:val="single" w:sz="4" w:space="0" w:color="000000"/>
              <w:bottom w:val="single" w:sz="4" w:space="0" w:color="000000"/>
              <w:right w:val="single" w:sz="4" w:space="0" w:color="000000"/>
            </w:tcBorders>
            <w:hideMark/>
          </w:tcPr>
          <w:p w14:paraId="3840CAB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8AC97F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04E599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8CEAEB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C10C42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7A41B3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598E32D" w14:textId="77777777" w:rsidR="001941EC" w:rsidRPr="001941EC" w:rsidRDefault="001941EC" w:rsidP="001941EC">
            <w:pPr>
              <w:widowControl/>
              <w:autoSpaceDE/>
              <w:autoSpaceDN/>
              <w:adjustRightInd/>
              <w:rPr>
                <w:rFonts w:eastAsia="Times New Roman"/>
                <w:bCs/>
                <w:sz w:val="20"/>
                <w:szCs w:val="20"/>
              </w:rPr>
            </w:pPr>
          </w:p>
        </w:tc>
      </w:tr>
      <w:tr w:rsidR="001941EC" w:rsidRPr="001941EC" w14:paraId="4CD3024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BCAF1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739DCD9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7E64ED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96B4E2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4A2AD1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S2650</w:t>
            </w:r>
          </w:p>
        </w:tc>
        <w:tc>
          <w:tcPr>
            <w:tcW w:w="567" w:type="dxa"/>
            <w:tcBorders>
              <w:top w:val="single" w:sz="4" w:space="0" w:color="000000"/>
              <w:left w:val="single" w:sz="4" w:space="0" w:color="000000"/>
              <w:bottom w:val="single" w:sz="4" w:space="0" w:color="000000"/>
              <w:right w:val="single" w:sz="4" w:space="0" w:color="000000"/>
            </w:tcBorders>
            <w:hideMark/>
          </w:tcPr>
          <w:p w14:paraId="3FD689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4658D9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134" w:type="dxa"/>
            <w:tcBorders>
              <w:top w:val="single" w:sz="4" w:space="0" w:color="000000"/>
              <w:left w:val="single" w:sz="4" w:space="0" w:color="000000"/>
              <w:bottom w:val="single" w:sz="4" w:space="0" w:color="000000"/>
              <w:right w:val="single" w:sz="4" w:space="0" w:color="000000"/>
            </w:tcBorders>
            <w:hideMark/>
          </w:tcPr>
          <w:p w14:paraId="66F5225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533003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09C99B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42C304B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E98892A" w14:textId="77777777" w:rsidR="001941EC" w:rsidRPr="001941EC" w:rsidRDefault="001941EC" w:rsidP="001941EC">
            <w:pPr>
              <w:widowControl/>
              <w:autoSpaceDE/>
              <w:autoSpaceDN/>
              <w:adjustRightInd/>
              <w:rPr>
                <w:rFonts w:eastAsia="Times New Roman"/>
                <w:sz w:val="20"/>
                <w:szCs w:val="20"/>
              </w:rPr>
            </w:pPr>
          </w:p>
        </w:tc>
      </w:tr>
      <w:tr w:rsidR="001941EC" w:rsidRPr="001941EC" w14:paraId="6DEDE43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60C08F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услуги по подст.226</w:t>
            </w:r>
          </w:p>
        </w:tc>
        <w:tc>
          <w:tcPr>
            <w:tcW w:w="708" w:type="dxa"/>
            <w:tcBorders>
              <w:top w:val="single" w:sz="4" w:space="0" w:color="000000"/>
              <w:left w:val="single" w:sz="4" w:space="0" w:color="000000"/>
              <w:bottom w:val="single" w:sz="4" w:space="0" w:color="000000"/>
              <w:right w:val="single" w:sz="4" w:space="0" w:color="000000"/>
            </w:tcBorders>
            <w:hideMark/>
          </w:tcPr>
          <w:p w14:paraId="26C16A3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513879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3945384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F8D74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00 S2650</w:t>
            </w:r>
          </w:p>
        </w:tc>
        <w:tc>
          <w:tcPr>
            <w:tcW w:w="567" w:type="dxa"/>
            <w:tcBorders>
              <w:top w:val="single" w:sz="4" w:space="0" w:color="000000"/>
              <w:left w:val="single" w:sz="4" w:space="0" w:color="000000"/>
              <w:bottom w:val="single" w:sz="4" w:space="0" w:color="000000"/>
              <w:right w:val="single" w:sz="4" w:space="0" w:color="000000"/>
            </w:tcBorders>
            <w:hideMark/>
          </w:tcPr>
          <w:p w14:paraId="60CBA69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FC2469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134" w:type="dxa"/>
            <w:tcBorders>
              <w:top w:val="single" w:sz="4" w:space="0" w:color="000000"/>
              <w:left w:val="single" w:sz="4" w:space="0" w:color="000000"/>
              <w:bottom w:val="single" w:sz="4" w:space="0" w:color="000000"/>
              <w:right w:val="single" w:sz="4" w:space="0" w:color="000000"/>
            </w:tcBorders>
            <w:hideMark/>
          </w:tcPr>
          <w:p w14:paraId="5B1C06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D3F789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670216D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985" w:type="dxa"/>
            <w:tcBorders>
              <w:top w:val="single" w:sz="4" w:space="0" w:color="000000"/>
              <w:left w:val="single" w:sz="4" w:space="0" w:color="000000"/>
              <w:bottom w:val="single" w:sz="4" w:space="0" w:color="000000"/>
              <w:right w:val="single" w:sz="4" w:space="0" w:color="000000"/>
            </w:tcBorders>
            <w:hideMark/>
          </w:tcPr>
          <w:p w14:paraId="5632213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5C31649E" w14:textId="77777777" w:rsidR="001941EC" w:rsidRPr="001941EC" w:rsidRDefault="001941EC" w:rsidP="001941EC">
            <w:pPr>
              <w:widowControl/>
              <w:autoSpaceDE/>
              <w:autoSpaceDN/>
              <w:adjustRightInd/>
              <w:rPr>
                <w:rFonts w:eastAsia="Times New Roman"/>
                <w:sz w:val="20"/>
                <w:szCs w:val="20"/>
              </w:rPr>
            </w:pPr>
          </w:p>
        </w:tc>
      </w:tr>
      <w:tr w:rsidR="001941EC" w:rsidRPr="001941EC" w14:paraId="2089470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A59755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МП "Формирование комфортной городской среды"</w:t>
            </w:r>
          </w:p>
        </w:tc>
        <w:tc>
          <w:tcPr>
            <w:tcW w:w="708" w:type="dxa"/>
            <w:tcBorders>
              <w:top w:val="single" w:sz="4" w:space="0" w:color="000000"/>
              <w:left w:val="single" w:sz="4" w:space="0" w:color="000000"/>
              <w:bottom w:val="single" w:sz="4" w:space="0" w:color="000000"/>
              <w:right w:val="single" w:sz="4" w:space="0" w:color="000000"/>
            </w:tcBorders>
            <w:hideMark/>
          </w:tcPr>
          <w:p w14:paraId="34F65BC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A2C83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8CB9E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68EB5A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23 2 00 0000 0</w:t>
            </w:r>
          </w:p>
        </w:tc>
        <w:tc>
          <w:tcPr>
            <w:tcW w:w="567" w:type="dxa"/>
            <w:tcBorders>
              <w:top w:val="single" w:sz="4" w:space="0" w:color="000000"/>
              <w:left w:val="single" w:sz="4" w:space="0" w:color="000000"/>
              <w:bottom w:val="single" w:sz="4" w:space="0" w:color="000000"/>
              <w:right w:val="single" w:sz="4" w:space="0" w:color="000000"/>
            </w:tcBorders>
            <w:hideMark/>
          </w:tcPr>
          <w:p w14:paraId="6BDBC27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8C090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E8755F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8FA8C1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EDD75F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33 663 949,29</w:t>
            </w:r>
          </w:p>
        </w:tc>
        <w:tc>
          <w:tcPr>
            <w:tcW w:w="1985" w:type="dxa"/>
            <w:tcBorders>
              <w:top w:val="single" w:sz="4" w:space="0" w:color="000000"/>
              <w:left w:val="single" w:sz="4" w:space="0" w:color="000000"/>
              <w:bottom w:val="single" w:sz="4" w:space="0" w:color="000000"/>
              <w:right w:val="single" w:sz="4" w:space="0" w:color="000000"/>
            </w:tcBorders>
            <w:hideMark/>
          </w:tcPr>
          <w:p w14:paraId="410391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0F560A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6CFF66F"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4D777E8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Реализация программ формирования современной городской среды</w:t>
            </w:r>
          </w:p>
        </w:tc>
        <w:tc>
          <w:tcPr>
            <w:tcW w:w="708" w:type="dxa"/>
            <w:tcBorders>
              <w:top w:val="single" w:sz="4" w:space="0" w:color="000000"/>
              <w:left w:val="single" w:sz="4" w:space="0" w:color="000000"/>
              <w:bottom w:val="single" w:sz="4" w:space="0" w:color="000000"/>
              <w:right w:val="single" w:sz="4" w:space="0" w:color="000000"/>
            </w:tcBorders>
            <w:hideMark/>
          </w:tcPr>
          <w:p w14:paraId="7C3E2C2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831B57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60B0D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11BDDF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23 2 F2 55550</w:t>
            </w:r>
          </w:p>
        </w:tc>
        <w:tc>
          <w:tcPr>
            <w:tcW w:w="567" w:type="dxa"/>
            <w:tcBorders>
              <w:top w:val="single" w:sz="4" w:space="0" w:color="000000"/>
              <w:left w:val="single" w:sz="4" w:space="0" w:color="000000"/>
              <w:bottom w:val="single" w:sz="4" w:space="0" w:color="000000"/>
              <w:right w:val="single" w:sz="4" w:space="0" w:color="000000"/>
            </w:tcBorders>
            <w:hideMark/>
          </w:tcPr>
          <w:p w14:paraId="751F045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1F5DBD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FFE978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508BFA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BAD7C2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33 663 949,29</w:t>
            </w:r>
          </w:p>
        </w:tc>
        <w:tc>
          <w:tcPr>
            <w:tcW w:w="1985" w:type="dxa"/>
            <w:tcBorders>
              <w:top w:val="single" w:sz="4" w:space="0" w:color="000000"/>
              <w:left w:val="single" w:sz="4" w:space="0" w:color="000000"/>
              <w:bottom w:val="single" w:sz="4" w:space="0" w:color="000000"/>
              <w:right w:val="single" w:sz="4" w:space="0" w:color="000000"/>
            </w:tcBorders>
            <w:hideMark/>
          </w:tcPr>
          <w:p w14:paraId="3980C22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BA43D4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F0D697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32DBCC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3CB081A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A69B4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44C3EA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C0D5C2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F2 55550</w:t>
            </w:r>
          </w:p>
        </w:tc>
        <w:tc>
          <w:tcPr>
            <w:tcW w:w="567" w:type="dxa"/>
            <w:tcBorders>
              <w:top w:val="single" w:sz="4" w:space="0" w:color="000000"/>
              <w:left w:val="single" w:sz="4" w:space="0" w:color="000000"/>
              <w:bottom w:val="single" w:sz="4" w:space="0" w:color="000000"/>
              <w:right w:val="single" w:sz="4" w:space="0" w:color="000000"/>
            </w:tcBorders>
            <w:hideMark/>
          </w:tcPr>
          <w:p w14:paraId="4793F2F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11DCE88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2D1C4C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478086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BE70AA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33 663 949,29</w:t>
            </w:r>
          </w:p>
        </w:tc>
        <w:tc>
          <w:tcPr>
            <w:tcW w:w="1985" w:type="dxa"/>
            <w:tcBorders>
              <w:top w:val="single" w:sz="4" w:space="0" w:color="000000"/>
              <w:left w:val="single" w:sz="4" w:space="0" w:color="000000"/>
              <w:bottom w:val="single" w:sz="4" w:space="0" w:color="000000"/>
              <w:right w:val="single" w:sz="4" w:space="0" w:color="000000"/>
            </w:tcBorders>
            <w:hideMark/>
          </w:tcPr>
          <w:p w14:paraId="5991254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04EEE0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71DBA2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093D08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61B46E4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1F7E82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7E91B66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710250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F2 55550</w:t>
            </w:r>
          </w:p>
        </w:tc>
        <w:tc>
          <w:tcPr>
            <w:tcW w:w="567" w:type="dxa"/>
            <w:tcBorders>
              <w:top w:val="single" w:sz="4" w:space="0" w:color="000000"/>
              <w:left w:val="single" w:sz="4" w:space="0" w:color="000000"/>
              <w:bottom w:val="single" w:sz="4" w:space="0" w:color="000000"/>
              <w:right w:val="single" w:sz="4" w:space="0" w:color="000000"/>
            </w:tcBorders>
            <w:hideMark/>
          </w:tcPr>
          <w:p w14:paraId="016A391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631C16B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7A1617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5262EB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4DAD35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33 663 949,29</w:t>
            </w:r>
          </w:p>
        </w:tc>
        <w:tc>
          <w:tcPr>
            <w:tcW w:w="1985" w:type="dxa"/>
            <w:tcBorders>
              <w:top w:val="single" w:sz="4" w:space="0" w:color="000000"/>
              <w:left w:val="single" w:sz="4" w:space="0" w:color="000000"/>
              <w:bottom w:val="single" w:sz="4" w:space="0" w:color="000000"/>
              <w:right w:val="single" w:sz="4" w:space="0" w:color="000000"/>
            </w:tcBorders>
            <w:hideMark/>
          </w:tcPr>
          <w:p w14:paraId="09EA4E3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CC6F12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18E2443"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A7B86D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7FF0DF1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6AC42C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98AFE8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54541F6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23 2 F2 55550</w:t>
            </w:r>
          </w:p>
        </w:tc>
        <w:tc>
          <w:tcPr>
            <w:tcW w:w="567" w:type="dxa"/>
            <w:tcBorders>
              <w:top w:val="single" w:sz="4" w:space="0" w:color="000000"/>
              <w:left w:val="single" w:sz="4" w:space="0" w:color="000000"/>
              <w:bottom w:val="single" w:sz="4" w:space="0" w:color="000000"/>
              <w:right w:val="single" w:sz="4" w:space="0" w:color="000000"/>
            </w:tcBorders>
            <w:hideMark/>
          </w:tcPr>
          <w:p w14:paraId="3A462E8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174B98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5FE55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931201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CA897D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33 663 949,29</w:t>
            </w:r>
          </w:p>
        </w:tc>
        <w:tc>
          <w:tcPr>
            <w:tcW w:w="1985" w:type="dxa"/>
            <w:tcBorders>
              <w:top w:val="single" w:sz="4" w:space="0" w:color="000000"/>
              <w:left w:val="single" w:sz="4" w:space="0" w:color="000000"/>
              <w:bottom w:val="single" w:sz="4" w:space="0" w:color="000000"/>
              <w:right w:val="single" w:sz="4" w:space="0" w:color="000000"/>
            </w:tcBorders>
            <w:hideMark/>
          </w:tcPr>
          <w:p w14:paraId="0AD55D7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66F293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202EB5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511F80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Прочие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3D650EA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8EF8B3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48BC64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E58BF8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F2 55550</w:t>
            </w:r>
          </w:p>
        </w:tc>
        <w:tc>
          <w:tcPr>
            <w:tcW w:w="567" w:type="dxa"/>
            <w:tcBorders>
              <w:top w:val="single" w:sz="4" w:space="0" w:color="000000"/>
              <w:left w:val="single" w:sz="4" w:space="0" w:color="000000"/>
              <w:bottom w:val="single" w:sz="4" w:space="0" w:color="000000"/>
              <w:right w:val="single" w:sz="4" w:space="0" w:color="000000"/>
            </w:tcBorders>
            <w:hideMark/>
          </w:tcPr>
          <w:p w14:paraId="2DB7F9C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5F6246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EE0615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1102DD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6023A3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33 663 949,29</w:t>
            </w:r>
          </w:p>
        </w:tc>
        <w:tc>
          <w:tcPr>
            <w:tcW w:w="1985" w:type="dxa"/>
            <w:tcBorders>
              <w:top w:val="single" w:sz="4" w:space="0" w:color="000000"/>
              <w:left w:val="single" w:sz="4" w:space="0" w:color="000000"/>
              <w:bottom w:val="single" w:sz="4" w:space="0" w:color="000000"/>
              <w:right w:val="single" w:sz="4" w:space="0" w:color="000000"/>
            </w:tcBorders>
            <w:hideMark/>
          </w:tcPr>
          <w:p w14:paraId="0E7F0DB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B3D195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CC842E6" w14:textId="77777777" w:rsidTr="001941EC">
        <w:trPr>
          <w:trHeight w:val="672"/>
        </w:trPr>
        <w:tc>
          <w:tcPr>
            <w:tcW w:w="2235" w:type="dxa"/>
            <w:tcBorders>
              <w:top w:val="single" w:sz="4" w:space="0" w:color="000000"/>
              <w:left w:val="single" w:sz="4" w:space="0" w:color="000000"/>
              <w:bottom w:val="single" w:sz="4" w:space="0" w:color="000000"/>
              <w:right w:val="single" w:sz="4" w:space="0" w:color="000000"/>
            </w:tcBorders>
            <w:hideMark/>
          </w:tcPr>
          <w:p w14:paraId="350C1BD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услуги по подст.226</w:t>
            </w:r>
          </w:p>
        </w:tc>
        <w:tc>
          <w:tcPr>
            <w:tcW w:w="708" w:type="dxa"/>
            <w:tcBorders>
              <w:top w:val="single" w:sz="4" w:space="0" w:color="000000"/>
              <w:left w:val="single" w:sz="4" w:space="0" w:color="000000"/>
              <w:bottom w:val="single" w:sz="4" w:space="0" w:color="000000"/>
              <w:right w:val="single" w:sz="4" w:space="0" w:color="000000"/>
            </w:tcBorders>
            <w:hideMark/>
          </w:tcPr>
          <w:p w14:paraId="2C93C9E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CB5D73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567" w:type="dxa"/>
            <w:tcBorders>
              <w:top w:val="single" w:sz="4" w:space="0" w:color="000000"/>
              <w:left w:val="single" w:sz="4" w:space="0" w:color="000000"/>
              <w:bottom w:val="single" w:sz="4" w:space="0" w:color="000000"/>
              <w:right w:val="single" w:sz="4" w:space="0" w:color="000000"/>
            </w:tcBorders>
            <w:hideMark/>
          </w:tcPr>
          <w:p w14:paraId="270D740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A29FD3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23 2 F2 55550</w:t>
            </w:r>
          </w:p>
        </w:tc>
        <w:tc>
          <w:tcPr>
            <w:tcW w:w="567" w:type="dxa"/>
            <w:tcBorders>
              <w:top w:val="single" w:sz="4" w:space="0" w:color="000000"/>
              <w:left w:val="single" w:sz="4" w:space="0" w:color="000000"/>
              <w:bottom w:val="single" w:sz="4" w:space="0" w:color="000000"/>
              <w:right w:val="single" w:sz="4" w:space="0" w:color="000000"/>
            </w:tcBorders>
            <w:hideMark/>
          </w:tcPr>
          <w:p w14:paraId="47E4602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F48A57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22-55550-00000-00000</w:t>
            </w:r>
          </w:p>
        </w:tc>
        <w:tc>
          <w:tcPr>
            <w:tcW w:w="1134" w:type="dxa"/>
            <w:tcBorders>
              <w:top w:val="single" w:sz="4" w:space="0" w:color="000000"/>
              <w:left w:val="single" w:sz="4" w:space="0" w:color="000000"/>
              <w:bottom w:val="single" w:sz="4" w:space="0" w:color="000000"/>
              <w:right w:val="single" w:sz="4" w:space="0" w:color="000000"/>
            </w:tcBorders>
            <w:hideMark/>
          </w:tcPr>
          <w:p w14:paraId="410060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4689D19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303B958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33 663 949,29</w:t>
            </w:r>
          </w:p>
        </w:tc>
        <w:tc>
          <w:tcPr>
            <w:tcW w:w="1985" w:type="dxa"/>
            <w:tcBorders>
              <w:top w:val="single" w:sz="4" w:space="0" w:color="000000"/>
              <w:left w:val="single" w:sz="4" w:space="0" w:color="000000"/>
              <w:bottom w:val="single" w:sz="4" w:space="0" w:color="000000"/>
              <w:right w:val="single" w:sz="4" w:space="0" w:color="000000"/>
            </w:tcBorders>
            <w:hideMark/>
          </w:tcPr>
          <w:p w14:paraId="78E3606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5F6813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EAA9CA6"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9BB27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реализация проекта благоустройство парка "Здоровья" за счет средств АК "АЛРОСА"</w:t>
            </w:r>
          </w:p>
        </w:tc>
        <w:tc>
          <w:tcPr>
            <w:tcW w:w="708" w:type="dxa"/>
            <w:tcBorders>
              <w:top w:val="single" w:sz="4" w:space="0" w:color="000000"/>
              <w:left w:val="single" w:sz="4" w:space="0" w:color="000000"/>
              <w:bottom w:val="single" w:sz="4" w:space="0" w:color="000000"/>
              <w:right w:val="single" w:sz="4" w:space="0" w:color="000000"/>
            </w:tcBorders>
            <w:hideMark/>
          </w:tcPr>
          <w:p w14:paraId="2BDBD1D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B0D86F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1004AA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33C27E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5D4B1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BB1EA8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37E45F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E4F966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E4A071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5 897 040,00</w:t>
            </w:r>
          </w:p>
        </w:tc>
        <w:tc>
          <w:tcPr>
            <w:tcW w:w="1985" w:type="dxa"/>
            <w:tcBorders>
              <w:top w:val="single" w:sz="4" w:space="0" w:color="000000"/>
              <w:left w:val="single" w:sz="4" w:space="0" w:color="000000"/>
              <w:bottom w:val="single" w:sz="4" w:space="0" w:color="000000"/>
              <w:right w:val="single" w:sz="4" w:space="0" w:color="000000"/>
            </w:tcBorders>
            <w:hideMark/>
          </w:tcPr>
          <w:p w14:paraId="58FF127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C74248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97B9FA3"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2484FF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реализация проекта благоустройство парка "Здоровья" за счет средств ФБ, РБ</w:t>
            </w:r>
          </w:p>
        </w:tc>
        <w:tc>
          <w:tcPr>
            <w:tcW w:w="708" w:type="dxa"/>
            <w:tcBorders>
              <w:top w:val="single" w:sz="4" w:space="0" w:color="000000"/>
              <w:left w:val="single" w:sz="4" w:space="0" w:color="000000"/>
              <w:bottom w:val="single" w:sz="4" w:space="0" w:color="000000"/>
              <w:right w:val="single" w:sz="4" w:space="0" w:color="000000"/>
            </w:tcBorders>
            <w:hideMark/>
          </w:tcPr>
          <w:p w14:paraId="7B30916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146A1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DA6666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3B270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F94BED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86A345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D66DFB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EA1883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5F2541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20 000 000,00</w:t>
            </w:r>
          </w:p>
        </w:tc>
        <w:tc>
          <w:tcPr>
            <w:tcW w:w="1985" w:type="dxa"/>
            <w:tcBorders>
              <w:top w:val="single" w:sz="4" w:space="0" w:color="000000"/>
              <w:left w:val="single" w:sz="4" w:space="0" w:color="000000"/>
              <w:bottom w:val="single" w:sz="4" w:space="0" w:color="000000"/>
              <w:right w:val="single" w:sz="4" w:space="0" w:color="000000"/>
            </w:tcBorders>
            <w:hideMark/>
          </w:tcPr>
          <w:p w14:paraId="2C91724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2D968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7A6F510"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6A8032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реализация проекта благоустройство парка "Здоровья" за счет средств местного бюджета</w:t>
            </w:r>
          </w:p>
        </w:tc>
        <w:tc>
          <w:tcPr>
            <w:tcW w:w="708" w:type="dxa"/>
            <w:tcBorders>
              <w:top w:val="single" w:sz="4" w:space="0" w:color="000000"/>
              <w:left w:val="single" w:sz="4" w:space="0" w:color="000000"/>
              <w:bottom w:val="single" w:sz="4" w:space="0" w:color="000000"/>
              <w:right w:val="single" w:sz="4" w:space="0" w:color="000000"/>
            </w:tcBorders>
            <w:hideMark/>
          </w:tcPr>
          <w:p w14:paraId="168E18A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454B9E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16D8B3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282C02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D1380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038556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C3144A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922CA1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6B10E3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618 270,00</w:t>
            </w:r>
          </w:p>
        </w:tc>
        <w:tc>
          <w:tcPr>
            <w:tcW w:w="1985" w:type="dxa"/>
            <w:tcBorders>
              <w:top w:val="single" w:sz="4" w:space="0" w:color="000000"/>
              <w:left w:val="single" w:sz="4" w:space="0" w:color="000000"/>
              <w:bottom w:val="single" w:sz="4" w:space="0" w:color="000000"/>
              <w:right w:val="single" w:sz="4" w:space="0" w:color="000000"/>
            </w:tcBorders>
            <w:hideMark/>
          </w:tcPr>
          <w:p w14:paraId="117AE65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2E35E5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F57AC2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B144F4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№0816500000621017462 благоустройство дворовой территории ул. Энтузиастов д.3 за счет средств ФБ, РБ</w:t>
            </w:r>
          </w:p>
        </w:tc>
        <w:tc>
          <w:tcPr>
            <w:tcW w:w="708" w:type="dxa"/>
            <w:tcBorders>
              <w:top w:val="single" w:sz="4" w:space="0" w:color="000000"/>
              <w:left w:val="single" w:sz="4" w:space="0" w:color="000000"/>
              <w:bottom w:val="single" w:sz="4" w:space="0" w:color="000000"/>
              <w:right w:val="single" w:sz="4" w:space="0" w:color="000000"/>
            </w:tcBorders>
            <w:hideMark/>
          </w:tcPr>
          <w:p w14:paraId="15319F2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BB243A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0DB0E6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EC454F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CFD6A8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0EC266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E8A900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4C4C02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B0D517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4 500 000,00</w:t>
            </w:r>
          </w:p>
        </w:tc>
        <w:tc>
          <w:tcPr>
            <w:tcW w:w="1985" w:type="dxa"/>
            <w:tcBorders>
              <w:top w:val="single" w:sz="4" w:space="0" w:color="000000"/>
              <w:left w:val="single" w:sz="4" w:space="0" w:color="000000"/>
              <w:bottom w:val="single" w:sz="4" w:space="0" w:color="000000"/>
              <w:right w:val="single" w:sz="4" w:space="0" w:color="000000"/>
            </w:tcBorders>
            <w:hideMark/>
          </w:tcPr>
          <w:p w14:paraId="08FA46D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47BE04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7487B1B"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017536E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№0816500000621017462 благоустройство дворовой территории ул. Энтузиастов д.3 за счет средств местного бюджета</w:t>
            </w:r>
          </w:p>
        </w:tc>
        <w:tc>
          <w:tcPr>
            <w:tcW w:w="708" w:type="dxa"/>
            <w:tcBorders>
              <w:top w:val="single" w:sz="4" w:space="0" w:color="000000"/>
              <w:left w:val="single" w:sz="4" w:space="0" w:color="000000"/>
              <w:bottom w:val="single" w:sz="4" w:space="0" w:color="000000"/>
              <w:right w:val="single" w:sz="4" w:space="0" w:color="000000"/>
            </w:tcBorders>
            <w:hideMark/>
          </w:tcPr>
          <w:p w14:paraId="08C72B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BD259F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FD139E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8A7D9E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A5FD54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985D48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E36AFF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30A1CD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600D96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2 648 639,29</w:t>
            </w:r>
          </w:p>
        </w:tc>
        <w:tc>
          <w:tcPr>
            <w:tcW w:w="1985" w:type="dxa"/>
            <w:tcBorders>
              <w:top w:val="single" w:sz="4" w:space="0" w:color="000000"/>
              <w:left w:val="single" w:sz="4" w:space="0" w:color="000000"/>
              <w:bottom w:val="single" w:sz="4" w:space="0" w:color="000000"/>
              <w:right w:val="single" w:sz="4" w:space="0" w:color="000000"/>
            </w:tcBorders>
            <w:hideMark/>
          </w:tcPr>
          <w:p w14:paraId="49A0AC3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3FBA07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8DD9A5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2A78E4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ОБРАЗОВАНИЕ</w:t>
            </w:r>
          </w:p>
        </w:tc>
        <w:tc>
          <w:tcPr>
            <w:tcW w:w="708" w:type="dxa"/>
            <w:tcBorders>
              <w:top w:val="single" w:sz="4" w:space="0" w:color="000000"/>
              <w:left w:val="single" w:sz="4" w:space="0" w:color="000000"/>
              <w:bottom w:val="single" w:sz="4" w:space="0" w:color="000000"/>
              <w:right w:val="single" w:sz="4" w:space="0" w:color="000000"/>
            </w:tcBorders>
            <w:hideMark/>
          </w:tcPr>
          <w:p w14:paraId="410A20F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C9FA88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5410319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C4BF1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88A43A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B519F5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55A2E9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FB904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7DB955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436 935,16</w:t>
            </w:r>
          </w:p>
        </w:tc>
        <w:tc>
          <w:tcPr>
            <w:tcW w:w="1985" w:type="dxa"/>
            <w:tcBorders>
              <w:top w:val="single" w:sz="4" w:space="0" w:color="000000"/>
              <w:left w:val="single" w:sz="4" w:space="0" w:color="000000"/>
              <w:bottom w:val="single" w:sz="4" w:space="0" w:color="000000"/>
              <w:right w:val="single" w:sz="4" w:space="0" w:color="000000"/>
            </w:tcBorders>
            <w:hideMark/>
          </w:tcPr>
          <w:p w14:paraId="7DFC476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70 500,00</w:t>
            </w:r>
          </w:p>
        </w:tc>
        <w:tc>
          <w:tcPr>
            <w:tcW w:w="1417" w:type="dxa"/>
            <w:tcBorders>
              <w:top w:val="single" w:sz="4" w:space="0" w:color="000000"/>
              <w:left w:val="single" w:sz="4" w:space="0" w:color="000000"/>
              <w:bottom w:val="single" w:sz="4" w:space="0" w:color="000000"/>
              <w:right w:val="single" w:sz="4" w:space="0" w:color="000000"/>
            </w:tcBorders>
            <w:hideMark/>
          </w:tcPr>
          <w:p w14:paraId="524C016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16,1</w:t>
            </w:r>
          </w:p>
        </w:tc>
      </w:tr>
      <w:tr w:rsidR="001941EC" w:rsidRPr="001941EC" w14:paraId="55A95F9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875D2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Молодежная политика и оздоровление детей</w:t>
            </w:r>
          </w:p>
        </w:tc>
        <w:tc>
          <w:tcPr>
            <w:tcW w:w="708" w:type="dxa"/>
            <w:tcBorders>
              <w:top w:val="single" w:sz="4" w:space="0" w:color="000000"/>
              <w:left w:val="single" w:sz="4" w:space="0" w:color="000000"/>
              <w:bottom w:val="single" w:sz="4" w:space="0" w:color="000000"/>
              <w:right w:val="single" w:sz="4" w:space="0" w:color="000000"/>
            </w:tcBorders>
            <w:hideMark/>
          </w:tcPr>
          <w:p w14:paraId="5B0AA7A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2CFB5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358108E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3240289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2610C8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02B812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00749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2A72E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2C280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436 935,16</w:t>
            </w:r>
          </w:p>
        </w:tc>
        <w:tc>
          <w:tcPr>
            <w:tcW w:w="1985" w:type="dxa"/>
            <w:tcBorders>
              <w:top w:val="single" w:sz="4" w:space="0" w:color="000000"/>
              <w:left w:val="single" w:sz="4" w:space="0" w:color="000000"/>
              <w:bottom w:val="single" w:sz="4" w:space="0" w:color="000000"/>
              <w:right w:val="single" w:sz="4" w:space="0" w:color="000000"/>
            </w:tcBorders>
            <w:hideMark/>
          </w:tcPr>
          <w:p w14:paraId="6AD6A02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70 500,00</w:t>
            </w:r>
          </w:p>
        </w:tc>
        <w:tc>
          <w:tcPr>
            <w:tcW w:w="1417" w:type="dxa"/>
            <w:tcBorders>
              <w:top w:val="single" w:sz="4" w:space="0" w:color="000000"/>
              <w:left w:val="single" w:sz="4" w:space="0" w:color="000000"/>
              <w:bottom w:val="single" w:sz="4" w:space="0" w:color="000000"/>
              <w:right w:val="single" w:sz="4" w:space="0" w:color="000000"/>
            </w:tcBorders>
            <w:hideMark/>
          </w:tcPr>
          <w:p w14:paraId="46CA303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16,1</w:t>
            </w:r>
          </w:p>
        </w:tc>
      </w:tr>
      <w:tr w:rsidR="001941EC" w:rsidRPr="001941EC" w14:paraId="1F7199F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DC5E0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МП "Приоритетные направления реализации молодежной политики"</w:t>
            </w:r>
          </w:p>
        </w:tc>
        <w:tc>
          <w:tcPr>
            <w:tcW w:w="708" w:type="dxa"/>
            <w:tcBorders>
              <w:top w:val="single" w:sz="4" w:space="0" w:color="000000"/>
              <w:left w:val="single" w:sz="4" w:space="0" w:color="000000"/>
              <w:bottom w:val="single" w:sz="4" w:space="0" w:color="000000"/>
              <w:right w:val="single" w:sz="4" w:space="0" w:color="000000"/>
            </w:tcBorders>
            <w:hideMark/>
          </w:tcPr>
          <w:p w14:paraId="0B427F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1303AA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024795D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0F4C9CF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11 0 00 00000</w:t>
            </w:r>
          </w:p>
        </w:tc>
        <w:tc>
          <w:tcPr>
            <w:tcW w:w="567" w:type="dxa"/>
            <w:tcBorders>
              <w:top w:val="single" w:sz="4" w:space="0" w:color="000000"/>
              <w:left w:val="single" w:sz="4" w:space="0" w:color="000000"/>
              <w:bottom w:val="single" w:sz="4" w:space="0" w:color="000000"/>
              <w:right w:val="single" w:sz="4" w:space="0" w:color="000000"/>
            </w:tcBorders>
            <w:hideMark/>
          </w:tcPr>
          <w:p w14:paraId="092EA8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E06992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E2F118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EC0ABD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08CD5E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436 935,16</w:t>
            </w:r>
          </w:p>
        </w:tc>
        <w:tc>
          <w:tcPr>
            <w:tcW w:w="1985" w:type="dxa"/>
            <w:tcBorders>
              <w:top w:val="single" w:sz="4" w:space="0" w:color="000000"/>
              <w:left w:val="single" w:sz="4" w:space="0" w:color="000000"/>
              <w:bottom w:val="single" w:sz="4" w:space="0" w:color="000000"/>
              <w:right w:val="single" w:sz="4" w:space="0" w:color="000000"/>
            </w:tcBorders>
            <w:hideMark/>
          </w:tcPr>
          <w:p w14:paraId="25F702B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70 500,00</w:t>
            </w:r>
          </w:p>
        </w:tc>
        <w:tc>
          <w:tcPr>
            <w:tcW w:w="1417" w:type="dxa"/>
            <w:tcBorders>
              <w:top w:val="single" w:sz="4" w:space="0" w:color="000000"/>
              <w:left w:val="single" w:sz="4" w:space="0" w:color="000000"/>
              <w:bottom w:val="single" w:sz="4" w:space="0" w:color="000000"/>
              <w:right w:val="single" w:sz="4" w:space="0" w:color="000000"/>
            </w:tcBorders>
            <w:hideMark/>
          </w:tcPr>
          <w:p w14:paraId="103013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16,1</w:t>
            </w:r>
          </w:p>
        </w:tc>
      </w:tr>
      <w:tr w:rsidR="001941EC" w:rsidRPr="001941EC" w14:paraId="00D0EF2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42C78F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Создание условий для развития потенциала подрастающего поколения, молодежи</w:t>
            </w:r>
          </w:p>
        </w:tc>
        <w:tc>
          <w:tcPr>
            <w:tcW w:w="708" w:type="dxa"/>
            <w:tcBorders>
              <w:top w:val="single" w:sz="4" w:space="0" w:color="000000"/>
              <w:left w:val="single" w:sz="4" w:space="0" w:color="000000"/>
              <w:bottom w:val="single" w:sz="4" w:space="0" w:color="000000"/>
              <w:right w:val="single" w:sz="4" w:space="0" w:color="000000"/>
            </w:tcBorders>
            <w:hideMark/>
          </w:tcPr>
          <w:p w14:paraId="192871B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F9F743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633A29A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495E184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11 2 00 00000</w:t>
            </w:r>
          </w:p>
        </w:tc>
        <w:tc>
          <w:tcPr>
            <w:tcW w:w="567" w:type="dxa"/>
            <w:tcBorders>
              <w:top w:val="single" w:sz="4" w:space="0" w:color="000000"/>
              <w:left w:val="single" w:sz="4" w:space="0" w:color="000000"/>
              <w:bottom w:val="single" w:sz="4" w:space="0" w:color="000000"/>
              <w:right w:val="single" w:sz="4" w:space="0" w:color="000000"/>
            </w:tcBorders>
            <w:hideMark/>
          </w:tcPr>
          <w:p w14:paraId="39D5753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CFEA5A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0250BD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8444F1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F99DA6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436 935,16</w:t>
            </w:r>
          </w:p>
        </w:tc>
        <w:tc>
          <w:tcPr>
            <w:tcW w:w="1985" w:type="dxa"/>
            <w:tcBorders>
              <w:top w:val="single" w:sz="4" w:space="0" w:color="000000"/>
              <w:left w:val="single" w:sz="4" w:space="0" w:color="000000"/>
              <w:bottom w:val="single" w:sz="4" w:space="0" w:color="000000"/>
              <w:right w:val="single" w:sz="4" w:space="0" w:color="000000"/>
            </w:tcBorders>
            <w:hideMark/>
          </w:tcPr>
          <w:p w14:paraId="0C5B6C3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70 500,00</w:t>
            </w:r>
          </w:p>
        </w:tc>
        <w:tc>
          <w:tcPr>
            <w:tcW w:w="1417" w:type="dxa"/>
            <w:tcBorders>
              <w:top w:val="single" w:sz="4" w:space="0" w:color="000000"/>
              <w:left w:val="single" w:sz="4" w:space="0" w:color="000000"/>
              <w:bottom w:val="single" w:sz="4" w:space="0" w:color="000000"/>
              <w:right w:val="single" w:sz="4" w:space="0" w:color="000000"/>
            </w:tcBorders>
            <w:hideMark/>
          </w:tcPr>
          <w:p w14:paraId="2A54586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16,1</w:t>
            </w:r>
          </w:p>
        </w:tc>
      </w:tr>
      <w:tr w:rsidR="001941EC" w:rsidRPr="001941EC" w14:paraId="7A2D90C0"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6A74067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Организация и проведение мероприятий в области муниципальной молодежной политики</w:t>
            </w:r>
          </w:p>
        </w:tc>
        <w:tc>
          <w:tcPr>
            <w:tcW w:w="708" w:type="dxa"/>
            <w:tcBorders>
              <w:top w:val="single" w:sz="4" w:space="0" w:color="000000"/>
              <w:left w:val="single" w:sz="4" w:space="0" w:color="000000"/>
              <w:bottom w:val="single" w:sz="4" w:space="0" w:color="000000"/>
              <w:right w:val="single" w:sz="4" w:space="0" w:color="000000"/>
            </w:tcBorders>
            <w:hideMark/>
          </w:tcPr>
          <w:p w14:paraId="00298FE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58343F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27D38F3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7A2AC89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11 2 00 11020</w:t>
            </w:r>
          </w:p>
        </w:tc>
        <w:tc>
          <w:tcPr>
            <w:tcW w:w="567" w:type="dxa"/>
            <w:tcBorders>
              <w:top w:val="single" w:sz="4" w:space="0" w:color="000000"/>
              <w:left w:val="single" w:sz="4" w:space="0" w:color="000000"/>
              <w:bottom w:val="single" w:sz="4" w:space="0" w:color="000000"/>
              <w:right w:val="single" w:sz="4" w:space="0" w:color="000000"/>
            </w:tcBorders>
            <w:hideMark/>
          </w:tcPr>
          <w:p w14:paraId="565F046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637D2E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A1F32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DFB05B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21683B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273 433,20</w:t>
            </w:r>
          </w:p>
        </w:tc>
        <w:tc>
          <w:tcPr>
            <w:tcW w:w="1985" w:type="dxa"/>
            <w:tcBorders>
              <w:top w:val="single" w:sz="4" w:space="0" w:color="000000"/>
              <w:left w:val="single" w:sz="4" w:space="0" w:color="000000"/>
              <w:bottom w:val="single" w:sz="4" w:space="0" w:color="000000"/>
              <w:right w:val="single" w:sz="4" w:space="0" w:color="000000"/>
            </w:tcBorders>
            <w:hideMark/>
          </w:tcPr>
          <w:p w14:paraId="14C7B53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70 500,00</w:t>
            </w:r>
          </w:p>
        </w:tc>
        <w:tc>
          <w:tcPr>
            <w:tcW w:w="1417" w:type="dxa"/>
            <w:tcBorders>
              <w:top w:val="single" w:sz="4" w:space="0" w:color="000000"/>
              <w:left w:val="single" w:sz="4" w:space="0" w:color="000000"/>
              <w:bottom w:val="single" w:sz="4" w:space="0" w:color="000000"/>
              <w:right w:val="single" w:sz="4" w:space="0" w:color="000000"/>
            </w:tcBorders>
            <w:hideMark/>
          </w:tcPr>
          <w:p w14:paraId="4C8089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25,8</w:t>
            </w:r>
          </w:p>
        </w:tc>
      </w:tr>
      <w:tr w:rsidR="001941EC" w:rsidRPr="001941EC" w14:paraId="2FAEDDD7" w14:textId="77777777" w:rsidTr="001941EC">
        <w:trPr>
          <w:trHeight w:val="1275"/>
        </w:trPr>
        <w:tc>
          <w:tcPr>
            <w:tcW w:w="2235" w:type="dxa"/>
            <w:tcBorders>
              <w:top w:val="single" w:sz="4" w:space="0" w:color="000000"/>
              <w:left w:val="single" w:sz="4" w:space="0" w:color="000000"/>
              <w:bottom w:val="single" w:sz="4" w:space="0" w:color="000000"/>
              <w:right w:val="single" w:sz="4" w:space="0" w:color="000000"/>
            </w:tcBorders>
            <w:hideMark/>
          </w:tcPr>
          <w:p w14:paraId="411701B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hideMark/>
          </w:tcPr>
          <w:p w14:paraId="2AA9E64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2F51ED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20AD1C8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2C2B917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11 2 00 11020</w:t>
            </w:r>
          </w:p>
        </w:tc>
        <w:tc>
          <w:tcPr>
            <w:tcW w:w="567" w:type="dxa"/>
            <w:tcBorders>
              <w:top w:val="single" w:sz="4" w:space="0" w:color="000000"/>
              <w:left w:val="single" w:sz="4" w:space="0" w:color="000000"/>
              <w:bottom w:val="single" w:sz="4" w:space="0" w:color="000000"/>
              <w:right w:val="single" w:sz="4" w:space="0" w:color="000000"/>
            </w:tcBorders>
            <w:hideMark/>
          </w:tcPr>
          <w:p w14:paraId="1E78BE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hideMark/>
          </w:tcPr>
          <w:p w14:paraId="1932064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F27A55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EFEC26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E742A4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50 000,00</w:t>
            </w:r>
          </w:p>
        </w:tc>
        <w:tc>
          <w:tcPr>
            <w:tcW w:w="1985" w:type="dxa"/>
            <w:tcBorders>
              <w:top w:val="single" w:sz="4" w:space="0" w:color="000000"/>
              <w:left w:val="single" w:sz="4" w:space="0" w:color="000000"/>
              <w:bottom w:val="single" w:sz="4" w:space="0" w:color="000000"/>
              <w:right w:val="single" w:sz="4" w:space="0" w:color="000000"/>
            </w:tcBorders>
            <w:hideMark/>
          </w:tcPr>
          <w:p w14:paraId="3985D4B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E3EF0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971B31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2815E1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Расходы на выплаты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hideMark/>
          </w:tcPr>
          <w:p w14:paraId="180382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9A4FE4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29BC3AD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352A41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11 2 00 11020</w:t>
            </w:r>
          </w:p>
        </w:tc>
        <w:tc>
          <w:tcPr>
            <w:tcW w:w="567" w:type="dxa"/>
            <w:tcBorders>
              <w:top w:val="single" w:sz="4" w:space="0" w:color="000000"/>
              <w:left w:val="single" w:sz="4" w:space="0" w:color="000000"/>
              <w:bottom w:val="single" w:sz="4" w:space="0" w:color="000000"/>
              <w:right w:val="single" w:sz="4" w:space="0" w:color="000000"/>
            </w:tcBorders>
            <w:hideMark/>
          </w:tcPr>
          <w:p w14:paraId="3129D91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120</w:t>
            </w:r>
          </w:p>
        </w:tc>
        <w:tc>
          <w:tcPr>
            <w:tcW w:w="1134" w:type="dxa"/>
            <w:tcBorders>
              <w:top w:val="single" w:sz="4" w:space="0" w:color="000000"/>
              <w:left w:val="single" w:sz="4" w:space="0" w:color="000000"/>
              <w:bottom w:val="single" w:sz="4" w:space="0" w:color="000000"/>
              <w:right w:val="single" w:sz="4" w:space="0" w:color="000000"/>
            </w:tcBorders>
            <w:hideMark/>
          </w:tcPr>
          <w:p w14:paraId="2D7B105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52FB00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180DA2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73CF8C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50 000,00</w:t>
            </w:r>
          </w:p>
        </w:tc>
        <w:tc>
          <w:tcPr>
            <w:tcW w:w="1985" w:type="dxa"/>
            <w:tcBorders>
              <w:top w:val="single" w:sz="4" w:space="0" w:color="000000"/>
              <w:left w:val="single" w:sz="4" w:space="0" w:color="000000"/>
              <w:bottom w:val="single" w:sz="4" w:space="0" w:color="000000"/>
              <w:right w:val="single" w:sz="4" w:space="0" w:color="000000"/>
            </w:tcBorders>
            <w:hideMark/>
          </w:tcPr>
          <w:p w14:paraId="7921E85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4DBA5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3345FF2" w14:textId="77777777" w:rsidTr="001941EC">
        <w:trPr>
          <w:trHeight w:val="1020"/>
        </w:trPr>
        <w:tc>
          <w:tcPr>
            <w:tcW w:w="2235" w:type="dxa"/>
            <w:tcBorders>
              <w:top w:val="single" w:sz="4" w:space="0" w:color="000000"/>
              <w:left w:val="single" w:sz="4" w:space="0" w:color="000000"/>
              <w:bottom w:val="single" w:sz="4" w:space="0" w:color="000000"/>
              <w:right w:val="single" w:sz="4" w:space="0" w:color="000000"/>
            </w:tcBorders>
            <w:hideMark/>
          </w:tcPr>
          <w:p w14:paraId="39F0C0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8" w:type="dxa"/>
            <w:tcBorders>
              <w:top w:val="single" w:sz="4" w:space="0" w:color="000000"/>
              <w:left w:val="single" w:sz="4" w:space="0" w:color="000000"/>
              <w:bottom w:val="single" w:sz="4" w:space="0" w:color="000000"/>
              <w:right w:val="single" w:sz="4" w:space="0" w:color="000000"/>
            </w:tcBorders>
            <w:hideMark/>
          </w:tcPr>
          <w:p w14:paraId="6421D9A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1A6EF2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7C32443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2F70255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11 2 00 11020</w:t>
            </w:r>
          </w:p>
        </w:tc>
        <w:tc>
          <w:tcPr>
            <w:tcW w:w="567" w:type="dxa"/>
            <w:tcBorders>
              <w:top w:val="single" w:sz="4" w:space="0" w:color="000000"/>
              <w:left w:val="single" w:sz="4" w:space="0" w:color="000000"/>
              <w:bottom w:val="single" w:sz="4" w:space="0" w:color="000000"/>
              <w:right w:val="single" w:sz="4" w:space="0" w:color="000000"/>
            </w:tcBorders>
            <w:hideMark/>
          </w:tcPr>
          <w:p w14:paraId="7C5619F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123</w:t>
            </w:r>
          </w:p>
        </w:tc>
        <w:tc>
          <w:tcPr>
            <w:tcW w:w="1134" w:type="dxa"/>
            <w:tcBorders>
              <w:top w:val="single" w:sz="4" w:space="0" w:color="000000"/>
              <w:left w:val="single" w:sz="4" w:space="0" w:color="000000"/>
              <w:bottom w:val="single" w:sz="4" w:space="0" w:color="000000"/>
              <w:right w:val="single" w:sz="4" w:space="0" w:color="000000"/>
            </w:tcBorders>
            <w:hideMark/>
          </w:tcPr>
          <w:p w14:paraId="0E2E963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C445C5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596880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AEE923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50 000,00</w:t>
            </w:r>
          </w:p>
        </w:tc>
        <w:tc>
          <w:tcPr>
            <w:tcW w:w="1985" w:type="dxa"/>
            <w:tcBorders>
              <w:top w:val="single" w:sz="4" w:space="0" w:color="000000"/>
              <w:left w:val="single" w:sz="4" w:space="0" w:color="000000"/>
              <w:bottom w:val="single" w:sz="4" w:space="0" w:color="000000"/>
              <w:right w:val="single" w:sz="4" w:space="0" w:color="000000"/>
            </w:tcBorders>
            <w:hideMark/>
          </w:tcPr>
          <w:p w14:paraId="7D6C685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2EB2D4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399B34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B51A3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25F5794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539BB9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22DE1E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3E43A5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11 2 00 11020</w:t>
            </w:r>
          </w:p>
        </w:tc>
        <w:tc>
          <w:tcPr>
            <w:tcW w:w="567" w:type="dxa"/>
            <w:tcBorders>
              <w:top w:val="single" w:sz="4" w:space="0" w:color="000000"/>
              <w:left w:val="single" w:sz="4" w:space="0" w:color="000000"/>
              <w:bottom w:val="single" w:sz="4" w:space="0" w:color="000000"/>
              <w:right w:val="single" w:sz="4" w:space="0" w:color="000000"/>
            </w:tcBorders>
            <w:hideMark/>
          </w:tcPr>
          <w:p w14:paraId="4424A96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123</w:t>
            </w:r>
          </w:p>
        </w:tc>
        <w:tc>
          <w:tcPr>
            <w:tcW w:w="1134" w:type="dxa"/>
            <w:tcBorders>
              <w:top w:val="single" w:sz="4" w:space="0" w:color="000000"/>
              <w:left w:val="single" w:sz="4" w:space="0" w:color="000000"/>
              <w:bottom w:val="single" w:sz="4" w:space="0" w:color="000000"/>
              <w:right w:val="single" w:sz="4" w:space="0" w:color="000000"/>
            </w:tcBorders>
            <w:hideMark/>
          </w:tcPr>
          <w:p w14:paraId="4D83D08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4E2908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12D020B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5845F8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50 000,00</w:t>
            </w:r>
          </w:p>
        </w:tc>
        <w:tc>
          <w:tcPr>
            <w:tcW w:w="1985" w:type="dxa"/>
            <w:tcBorders>
              <w:top w:val="single" w:sz="4" w:space="0" w:color="000000"/>
              <w:left w:val="single" w:sz="4" w:space="0" w:color="000000"/>
              <w:bottom w:val="single" w:sz="4" w:space="0" w:color="000000"/>
              <w:right w:val="single" w:sz="4" w:space="0" w:color="000000"/>
            </w:tcBorders>
            <w:hideMark/>
          </w:tcPr>
          <w:p w14:paraId="5252983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5A6305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11EC48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A7F88A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услуги по подст.226</w:t>
            </w:r>
          </w:p>
        </w:tc>
        <w:tc>
          <w:tcPr>
            <w:tcW w:w="708" w:type="dxa"/>
            <w:tcBorders>
              <w:top w:val="single" w:sz="4" w:space="0" w:color="000000"/>
              <w:left w:val="single" w:sz="4" w:space="0" w:color="000000"/>
              <w:bottom w:val="single" w:sz="4" w:space="0" w:color="000000"/>
              <w:right w:val="single" w:sz="4" w:space="0" w:color="000000"/>
            </w:tcBorders>
            <w:hideMark/>
          </w:tcPr>
          <w:p w14:paraId="59AB458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A97A02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45E84DB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7BFA32E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11 2 00 11020</w:t>
            </w:r>
          </w:p>
        </w:tc>
        <w:tc>
          <w:tcPr>
            <w:tcW w:w="567" w:type="dxa"/>
            <w:tcBorders>
              <w:top w:val="single" w:sz="4" w:space="0" w:color="000000"/>
              <w:left w:val="single" w:sz="4" w:space="0" w:color="000000"/>
              <w:bottom w:val="single" w:sz="4" w:space="0" w:color="000000"/>
              <w:right w:val="single" w:sz="4" w:space="0" w:color="000000"/>
            </w:tcBorders>
            <w:hideMark/>
          </w:tcPr>
          <w:p w14:paraId="487ED3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123</w:t>
            </w:r>
          </w:p>
        </w:tc>
        <w:tc>
          <w:tcPr>
            <w:tcW w:w="1134" w:type="dxa"/>
            <w:tcBorders>
              <w:top w:val="single" w:sz="4" w:space="0" w:color="000000"/>
              <w:left w:val="single" w:sz="4" w:space="0" w:color="000000"/>
              <w:bottom w:val="single" w:sz="4" w:space="0" w:color="000000"/>
              <w:right w:val="single" w:sz="4" w:space="0" w:color="000000"/>
            </w:tcBorders>
            <w:hideMark/>
          </w:tcPr>
          <w:p w14:paraId="4495246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8A2868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7E10576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53F5697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50 000,00</w:t>
            </w:r>
          </w:p>
        </w:tc>
        <w:tc>
          <w:tcPr>
            <w:tcW w:w="1985" w:type="dxa"/>
            <w:tcBorders>
              <w:top w:val="single" w:sz="4" w:space="0" w:color="000000"/>
              <w:left w:val="single" w:sz="4" w:space="0" w:color="000000"/>
              <w:bottom w:val="single" w:sz="4" w:space="0" w:color="000000"/>
              <w:right w:val="single" w:sz="4" w:space="0" w:color="000000"/>
            </w:tcBorders>
            <w:hideMark/>
          </w:tcPr>
          <w:p w14:paraId="08DB3D9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DD78BE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FE6EBB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46758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выездные мероприятия</w:t>
            </w:r>
          </w:p>
        </w:tc>
        <w:tc>
          <w:tcPr>
            <w:tcW w:w="708" w:type="dxa"/>
            <w:tcBorders>
              <w:top w:val="single" w:sz="4" w:space="0" w:color="000000"/>
              <w:left w:val="single" w:sz="4" w:space="0" w:color="000000"/>
              <w:bottom w:val="single" w:sz="4" w:space="0" w:color="000000"/>
              <w:right w:val="single" w:sz="4" w:space="0" w:color="000000"/>
            </w:tcBorders>
            <w:hideMark/>
          </w:tcPr>
          <w:p w14:paraId="0BC6627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4BBB58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03027D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275C34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AD1D9B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F99B6D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70837E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154DAF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F6094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50 000,00</w:t>
            </w:r>
          </w:p>
        </w:tc>
        <w:tc>
          <w:tcPr>
            <w:tcW w:w="1985" w:type="dxa"/>
            <w:tcBorders>
              <w:top w:val="single" w:sz="4" w:space="0" w:color="000000"/>
              <w:left w:val="single" w:sz="4" w:space="0" w:color="000000"/>
              <w:bottom w:val="single" w:sz="4" w:space="0" w:color="000000"/>
              <w:right w:val="single" w:sz="4" w:space="0" w:color="000000"/>
            </w:tcBorders>
            <w:hideMark/>
          </w:tcPr>
          <w:p w14:paraId="3723BA9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0B9B87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BA7267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8ED01A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376626E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4EF833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53890B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4B7BBA8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11 2 00 11020</w:t>
            </w:r>
          </w:p>
        </w:tc>
        <w:tc>
          <w:tcPr>
            <w:tcW w:w="567" w:type="dxa"/>
            <w:tcBorders>
              <w:top w:val="single" w:sz="4" w:space="0" w:color="000000"/>
              <w:left w:val="single" w:sz="4" w:space="0" w:color="000000"/>
              <w:bottom w:val="single" w:sz="4" w:space="0" w:color="000000"/>
              <w:right w:val="single" w:sz="4" w:space="0" w:color="000000"/>
            </w:tcBorders>
            <w:hideMark/>
          </w:tcPr>
          <w:p w14:paraId="64B00EA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512F2AA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98450E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41FF6D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94DA94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124 624,33</w:t>
            </w:r>
          </w:p>
        </w:tc>
        <w:tc>
          <w:tcPr>
            <w:tcW w:w="1985" w:type="dxa"/>
            <w:tcBorders>
              <w:top w:val="single" w:sz="4" w:space="0" w:color="000000"/>
              <w:left w:val="single" w:sz="4" w:space="0" w:color="000000"/>
              <w:bottom w:val="single" w:sz="4" w:space="0" w:color="000000"/>
              <w:right w:val="single" w:sz="4" w:space="0" w:color="000000"/>
            </w:tcBorders>
            <w:hideMark/>
          </w:tcPr>
          <w:p w14:paraId="136365A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73F8A3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3F38A13"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67AA68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4A543F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D13CD0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1BADC86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74EF0E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11 2 00 11020</w:t>
            </w:r>
          </w:p>
        </w:tc>
        <w:tc>
          <w:tcPr>
            <w:tcW w:w="567" w:type="dxa"/>
            <w:tcBorders>
              <w:top w:val="single" w:sz="4" w:space="0" w:color="000000"/>
              <w:left w:val="single" w:sz="4" w:space="0" w:color="000000"/>
              <w:bottom w:val="single" w:sz="4" w:space="0" w:color="000000"/>
              <w:right w:val="single" w:sz="4" w:space="0" w:color="000000"/>
            </w:tcBorders>
            <w:hideMark/>
          </w:tcPr>
          <w:p w14:paraId="121DB58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18C9E4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45DF6E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3D60F7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61BA19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124 624,33</w:t>
            </w:r>
          </w:p>
        </w:tc>
        <w:tc>
          <w:tcPr>
            <w:tcW w:w="1985" w:type="dxa"/>
            <w:tcBorders>
              <w:top w:val="single" w:sz="4" w:space="0" w:color="000000"/>
              <w:left w:val="single" w:sz="4" w:space="0" w:color="000000"/>
              <w:bottom w:val="single" w:sz="4" w:space="0" w:color="000000"/>
              <w:right w:val="single" w:sz="4" w:space="0" w:color="000000"/>
            </w:tcBorders>
            <w:hideMark/>
          </w:tcPr>
          <w:p w14:paraId="1D121C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AC9349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DA2A71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104F97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16E2CF6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63B6A5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006BC09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40C6FA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11 2 00 11020</w:t>
            </w:r>
          </w:p>
        </w:tc>
        <w:tc>
          <w:tcPr>
            <w:tcW w:w="567" w:type="dxa"/>
            <w:tcBorders>
              <w:top w:val="single" w:sz="4" w:space="0" w:color="000000"/>
              <w:left w:val="single" w:sz="4" w:space="0" w:color="000000"/>
              <w:bottom w:val="single" w:sz="4" w:space="0" w:color="000000"/>
              <w:right w:val="single" w:sz="4" w:space="0" w:color="000000"/>
            </w:tcBorders>
            <w:hideMark/>
          </w:tcPr>
          <w:p w14:paraId="2C91586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EFA48D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2C9CBA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297AF0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0233B3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124 624,33</w:t>
            </w:r>
          </w:p>
        </w:tc>
        <w:tc>
          <w:tcPr>
            <w:tcW w:w="1985" w:type="dxa"/>
            <w:tcBorders>
              <w:top w:val="single" w:sz="4" w:space="0" w:color="000000"/>
              <w:left w:val="single" w:sz="4" w:space="0" w:color="000000"/>
              <w:bottom w:val="single" w:sz="4" w:space="0" w:color="000000"/>
              <w:right w:val="single" w:sz="4" w:space="0" w:color="000000"/>
            </w:tcBorders>
            <w:hideMark/>
          </w:tcPr>
          <w:p w14:paraId="02A3C7B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03147F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1B26A2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3F0544D" w14:textId="77777777" w:rsidR="001941EC" w:rsidRPr="001941EC" w:rsidRDefault="001941EC" w:rsidP="001941EC">
            <w:pPr>
              <w:widowControl/>
              <w:autoSpaceDE/>
              <w:autoSpaceDN/>
              <w:adjustRightInd/>
              <w:jc w:val="center"/>
              <w:rPr>
                <w:rFonts w:eastAsia="Times New Roman"/>
                <w:sz w:val="20"/>
                <w:szCs w:val="20"/>
              </w:rPr>
            </w:pPr>
            <w:proofErr w:type="gramStart"/>
            <w:r w:rsidRPr="001941EC">
              <w:rPr>
                <w:rFonts w:eastAsia="Times New Roman"/>
                <w:sz w:val="20"/>
                <w:szCs w:val="20"/>
              </w:rPr>
              <w:t>Увелич.стоим.мат</w:t>
            </w:r>
            <w:proofErr w:type="gramEnd"/>
            <w:r w:rsidRPr="001941EC">
              <w:rPr>
                <w:rFonts w:eastAsia="Times New Roman"/>
                <w:sz w:val="20"/>
                <w:szCs w:val="20"/>
              </w:rPr>
              <w:t>.зап</w:t>
            </w:r>
          </w:p>
        </w:tc>
        <w:tc>
          <w:tcPr>
            <w:tcW w:w="708" w:type="dxa"/>
            <w:tcBorders>
              <w:top w:val="single" w:sz="4" w:space="0" w:color="000000"/>
              <w:left w:val="single" w:sz="4" w:space="0" w:color="000000"/>
              <w:bottom w:val="single" w:sz="4" w:space="0" w:color="000000"/>
              <w:right w:val="single" w:sz="4" w:space="0" w:color="000000"/>
            </w:tcBorders>
            <w:hideMark/>
          </w:tcPr>
          <w:p w14:paraId="75DEE3F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2DD4ED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7F2606D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70E1283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11 2 00 11020</w:t>
            </w:r>
          </w:p>
        </w:tc>
        <w:tc>
          <w:tcPr>
            <w:tcW w:w="567" w:type="dxa"/>
            <w:tcBorders>
              <w:top w:val="single" w:sz="4" w:space="0" w:color="000000"/>
              <w:left w:val="single" w:sz="4" w:space="0" w:color="000000"/>
              <w:bottom w:val="single" w:sz="4" w:space="0" w:color="000000"/>
              <w:right w:val="single" w:sz="4" w:space="0" w:color="000000"/>
            </w:tcBorders>
            <w:hideMark/>
          </w:tcPr>
          <w:p w14:paraId="08CFD8A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8B7A4C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839813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340</w:t>
            </w:r>
          </w:p>
        </w:tc>
        <w:tc>
          <w:tcPr>
            <w:tcW w:w="1275" w:type="dxa"/>
            <w:tcBorders>
              <w:top w:val="single" w:sz="4" w:space="0" w:color="000000"/>
              <w:left w:val="single" w:sz="4" w:space="0" w:color="000000"/>
              <w:bottom w:val="single" w:sz="4" w:space="0" w:color="000000"/>
              <w:right w:val="single" w:sz="4" w:space="0" w:color="000000"/>
            </w:tcBorders>
            <w:hideMark/>
          </w:tcPr>
          <w:p w14:paraId="412019A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784748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124 624,33</w:t>
            </w:r>
          </w:p>
        </w:tc>
        <w:tc>
          <w:tcPr>
            <w:tcW w:w="1985" w:type="dxa"/>
            <w:tcBorders>
              <w:top w:val="single" w:sz="4" w:space="0" w:color="000000"/>
              <w:left w:val="single" w:sz="4" w:space="0" w:color="000000"/>
              <w:bottom w:val="single" w:sz="4" w:space="0" w:color="000000"/>
              <w:right w:val="single" w:sz="4" w:space="0" w:color="000000"/>
            </w:tcBorders>
            <w:hideMark/>
          </w:tcPr>
          <w:p w14:paraId="7F784C7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51A6C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5481F1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4A031C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прочих материальных запасов однократного применения</w:t>
            </w:r>
          </w:p>
        </w:tc>
        <w:tc>
          <w:tcPr>
            <w:tcW w:w="708" w:type="dxa"/>
            <w:tcBorders>
              <w:top w:val="single" w:sz="4" w:space="0" w:color="000000"/>
              <w:left w:val="single" w:sz="4" w:space="0" w:color="000000"/>
              <w:bottom w:val="single" w:sz="4" w:space="0" w:color="000000"/>
              <w:right w:val="single" w:sz="4" w:space="0" w:color="000000"/>
            </w:tcBorders>
            <w:hideMark/>
          </w:tcPr>
          <w:p w14:paraId="20A2EC6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552D8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7639EE6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277C01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11 2 00 11020</w:t>
            </w:r>
          </w:p>
        </w:tc>
        <w:tc>
          <w:tcPr>
            <w:tcW w:w="567" w:type="dxa"/>
            <w:tcBorders>
              <w:top w:val="single" w:sz="4" w:space="0" w:color="000000"/>
              <w:left w:val="single" w:sz="4" w:space="0" w:color="000000"/>
              <w:bottom w:val="single" w:sz="4" w:space="0" w:color="000000"/>
              <w:right w:val="single" w:sz="4" w:space="0" w:color="000000"/>
            </w:tcBorders>
            <w:hideMark/>
          </w:tcPr>
          <w:p w14:paraId="5B43C7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23AC75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3FDBDE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349</w:t>
            </w:r>
          </w:p>
        </w:tc>
        <w:tc>
          <w:tcPr>
            <w:tcW w:w="1275" w:type="dxa"/>
            <w:tcBorders>
              <w:top w:val="single" w:sz="4" w:space="0" w:color="000000"/>
              <w:left w:val="single" w:sz="4" w:space="0" w:color="000000"/>
              <w:bottom w:val="single" w:sz="4" w:space="0" w:color="000000"/>
              <w:right w:val="single" w:sz="4" w:space="0" w:color="000000"/>
            </w:tcBorders>
            <w:hideMark/>
          </w:tcPr>
          <w:p w14:paraId="286B1F5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1148</w:t>
            </w:r>
          </w:p>
        </w:tc>
        <w:tc>
          <w:tcPr>
            <w:tcW w:w="2268" w:type="dxa"/>
            <w:tcBorders>
              <w:top w:val="single" w:sz="4" w:space="0" w:color="000000"/>
              <w:left w:val="single" w:sz="4" w:space="0" w:color="000000"/>
              <w:bottom w:val="single" w:sz="4" w:space="0" w:color="000000"/>
              <w:right w:val="single" w:sz="4" w:space="0" w:color="000000"/>
            </w:tcBorders>
            <w:hideMark/>
          </w:tcPr>
          <w:p w14:paraId="309DE69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124 624,33</w:t>
            </w:r>
          </w:p>
        </w:tc>
        <w:tc>
          <w:tcPr>
            <w:tcW w:w="1985" w:type="dxa"/>
            <w:tcBorders>
              <w:top w:val="single" w:sz="4" w:space="0" w:color="000000"/>
              <w:left w:val="single" w:sz="4" w:space="0" w:color="000000"/>
              <w:bottom w:val="single" w:sz="4" w:space="0" w:color="000000"/>
              <w:right w:val="single" w:sz="4" w:space="0" w:color="000000"/>
            </w:tcBorders>
            <w:hideMark/>
          </w:tcPr>
          <w:p w14:paraId="34A4A34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B187B8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0F86973"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ADCC96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xml:space="preserve">МК №06/02-22 приобретение входных билетов на посещение культурно-массовых мероприятий </w:t>
            </w:r>
          </w:p>
        </w:tc>
        <w:tc>
          <w:tcPr>
            <w:tcW w:w="708" w:type="dxa"/>
            <w:tcBorders>
              <w:top w:val="single" w:sz="4" w:space="0" w:color="000000"/>
              <w:left w:val="single" w:sz="4" w:space="0" w:color="000000"/>
              <w:bottom w:val="single" w:sz="4" w:space="0" w:color="000000"/>
              <w:right w:val="single" w:sz="4" w:space="0" w:color="000000"/>
            </w:tcBorders>
            <w:hideMark/>
          </w:tcPr>
          <w:p w14:paraId="2326984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AABE5C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F9B004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866566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90C454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6CB0C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A6158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C94389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D4C491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80 000,00</w:t>
            </w:r>
          </w:p>
        </w:tc>
        <w:tc>
          <w:tcPr>
            <w:tcW w:w="1985" w:type="dxa"/>
            <w:tcBorders>
              <w:top w:val="single" w:sz="4" w:space="0" w:color="000000"/>
              <w:left w:val="single" w:sz="4" w:space="0" w:color="000000"/>
              <w:bottom w:val="single" w:sz="4" w:space="0" w:color="000000"/>
              <w:right w:val="single" w:sz="4" w:space="0" w:color="000000"/>
            </w:tcBorders>
            <w:hideMark/>
          </w:tcPr>
          <w:p w14:paraId="329C7C0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84DEF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29148ED"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4F22B0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№0116300010722000027 поставка подарочных наборов из текстиля</w:t>
            </w:r>
          </w:p>
        </w:tc>
        <w:tc>
          <w:tcPr>
            <w:tcW w:w="708" w:type="dxa"/>
            <w:tcBorders>
              <w:top w:val="single" w:sz="4" w:space="0" w:color="000000"/>
              <w:left w:val="single" w:sz="4" w:space="0" w:color="000000"/>
              <w:bottom w:val="single" w:sz="4" w:space="0" w:color="000000"/>
              <w:right w:val="single" w:sz="4" w:space="0" w:color="000000"/>
            </w:tcBorders>
            <w:hideMark/>
          </w:tcPr>
          <w:p w14:paraId="0969ABF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5F72FD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6F2664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C4992B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D8E852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F96B0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2F5C42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973BC2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805FAC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18 000,00</w:t>
            </w:r>
          </w:p>
        </w:tc>
        <w:tc>
          <w:tcPr>
            <w:tcW w:w="1985" w:type="dxa"/>
            <w:tcBorders>
              <w:top w:val="single" w:sz="4" w:space="0" w:color="000000"/>
              <w:left w:val="single" w:sz="4" w:space="0" w:color="000000"/>
              <w:bottom w:val="single" w:sz="4" w:space="0" w:color="000000"/>
              <w:right w:val="single" w:sz="4" w:space="0" w:color="000000"/>
            </w:tcBorders>
            <w:hideMark/>
          </w:tcPr>
          <w:p w14:paraId="5872C9F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6BAAD2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25B3FF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AA74F7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№0116300010722000020 поставка подарочной продукции</w:t>
            </w:r>
          </w:p>
        </w:tc>
        <w:tc>
          <w:tcPr>
            <w:tcW w:w="708" w:type="dxa"/>
            <w:tcBorders>
              <w:top w:val="single" w:sz="4" w:space="0" w:color="000000"/>
              <w:left w:val="single" w:sz="4" w:space="0" w:color="000000"/>
              <w:bottom w:val="single" w:sz="4" w:space="0" w:color="000000"/>
              <w:right w:val="single" w:sz="4" w:space="0" w:color="000000"/>
            </w:tcBorders>
            <w:hideMark/>
          </w:tcPr>
          <w:p w14:paraId="1FA057E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55846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6A10E2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BA996C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40B617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3A6B2D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27230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1772C8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3F48D0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26 624,33</w:t>
            </w:r>
          </w:p>
        </w:tc>
        <w:tc>
          <w:tcPr>
            <w:tcW w:w="1985" w:type="dxa"/>
            <w:tcBorders>
              <w:top w:val="single" w:sz="4" w:space="0" w:color="000000"/>
              <w:left w:val="single" w:sz="4" w:space="0" w:color="000000"/>
              <w:bottom w:val="single" w:sz="4" w:space="0" w:color="000000"/>
              <w:right w:val="single" w:sz="4" w:space="0" w:color="000000"/>
            </w:tcBorders>
            <w:hideMark/>
          </w:tcPr>
          <w:p w14:paraId="57D3897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94E0D2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F97613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1B307A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single" w:sz="4" w:space="0" w:color="000000"/>
            </w:tcBorders>
            <w:hideMark/>
          </w:tcPr>
          <w:p w14:paraId="3C389E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31A0E4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79A1938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46A579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11 2 00 11020</w:t>
            </w:r>
          </w:p>
        </w:tc>
        <w:tc>
          <w:tcPr>
            <w:tcW w:w="567" w:type="dxa"/>
            <w:tcBorders>
              <w:top w:val="single" w:sz="4" w:space="0" w:color="000000"/>
              <w:left w:val="single" w:sz="4" w:space="0" w:color="000000"/>
              <w:bottom w:val="single" w:sz="4" w:space="0" w:color="000000"/>
              <w:right w:val="single" w:sz="4" w:space="0" w:color="000000"/>
            </w:tcBorders>
            <w:hideMark/>
          </w:tcPr>
          <w:p w14:paraId="553542C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300</w:t>
            </w:r>
          </w:p>
        </w:tc>
        <w:tc>
          <w:tcPr>
            <w:tcW w:w="1134" w:type="dxa"/>
            <w:tcBorders>
              <w:top w:val="single" w:sz="4" w:space="0" w:color="000000"/>
              <w:left w:val="single" w:sz="4" w:space="0" w:color="000000"/>
              <w:bottom w:val="single" w:sz="4" w:space="0" w:color="000000"/>
              <w:right w:val="single" w:sz="4" w:space="0" w:color="000000"/>
            </w:tcBorders>
            <w:hideMark/>
          </w:tcPr>
          <w:p w14:paraId="774FD8B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3980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20C4BD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CC6630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98 808,87</w:t>
            </w:r>
          </w:p>
        </w:tc>
        <w:tc>
          <w:tcPr>
            <w:tcW w:w="1985" w:type="dxa"/>
            <w:tcBorders>
              <w:top w:val="single" w:sz="4" w:space="0" w:color="000000"/>
              <w:left w:val="single" w:sz="4" w:space="0" w:color="000000"/>
              <w:bottom w:val="single" w:sz="4" w:space="0" w:color="000000"/>
              <w:right w:val="single" w:sz="4" w:space="0" w:color="000000"/>
            </w:tcBorders>
            <w:hideMark/>
          </w:tcPr>
          <w:p w14:paraId="01D0E66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70 500,00</w:t>
            </w:r>
          </w:p>
        </w:tc>
        <w:tc>
          <w:tcPr>
            <w:tcW w:w="1417" w:type="dxa"/>
            <w:tcBorders>
              <w:top w:val="single" w:sz="4" w:space="0" w:color="000000"/>
              <w:left w:val="single" w:sz="4" w:space="0" w:color="000000"/>
              <w:bottom w:val="single" w:sz="4" w:space="0" w:color="000000"/>
              <w:right w:val="single" w:sz="4" w:space="0" w:color="000000"/>
            </w:tcBorders>
            <w:hideMark/>
          </w:tcPr>
          <w:p w14:paraId="4624748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71,3</w:t>
            </w:r>
          </w:p>
        </w:tc>
      </w:tr>
      <w:tr w:rsidR="001941EC" w:rsidRPr="001941EC" w14:paraId="5339B89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D78993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Премии и гранты</w:t>
            </w:r>
          </w:p>
        </w:tc>
        <w:tc>
          <w:tcPr>
            <w:tcW w:w="708" w:type="dxa"/>
            <w:tcBorders>
              <w:top w:val="single" w:sz="4" w:space="0" w:color="000000"/>
              <w:left w:val="single" w:sz="4" w:space="0" w:color="000000"/>
              <w:bottom w:val="single" w:sz="4" w:space="0" w:color="000000"/>
              <w:right w:val="single" w:sz="4" w:space="0" w:color="000000"/>
            </w:tcBorders>
            <w:hideMark/>
          </w:tcPr>
          <w:p w14:paraId="469A11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FAC517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30BEC1B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211B324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11 2 00 11020</w:t>
            </w:r>
          </w:p>
        </w:tc>
        <w:tc>
          <w:tcPr>
            <w:tcW w:w="567" w:type="dxa"/>
            <w:tcBorders>
              <w:top w:val="single" w:sz="4" w:space="0" w:color="000000"/>
              <w:left w:val="single" w:sz="4" w:space="0" w:color="000000"/>
              <w:bottom w:val="single" w:sz="4" w:space="0" w:color="000000"/>
              <w:right w:val="single" w:sz="4" w:space="0" w:color="000000"/>
            </w:tcBorders>
            <w:hideMark/>
          </w:tcPr>
          <w:p w14:paraId="2B646D4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350</w:t>
            </w:r>
          </w:p>
        </w:tc>
        <w:tc>
          <w:tcPr>
            <w:tcW w:w="1134" w:type="dxa"/>
            <w:tcBorders>
              <w:top w:val="single" w:sz="4" w:space="0" w:color="000000"/>
              <w:left w:val="single" w:sz="4" w:space="0" w:color="000000"/>
              <w:bottom w:val="single" w:sz="4" w:space="0" w:color="000000"/>
              <w:right w:val="single" w:sz="4" w:space="0" w:color="000000"/>
            </w:tcBorders>
            <w:hideMark/>
          </w:tcPr>
          <w:p w14:paraId="46C088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3388C3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B6903D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6C3FB8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98 808,87</w:t>
            </w:r>
          </w:p>
        </w:tc>
        <w:tc>
          <w:tcPr>
            <w:tcW w:w="1985" w:type="dxa"/>
            <w:tcBorders>
              <w:top w:val="single" w:sz="4" w:space="0" w:color="000000"/>
              <w:left w:val="single" w:sz="4" w:space="0" w:color="000000"/>
              <w:bottom w:val="single" w:sz="4" w:space="0" w:color="000000"/>
              <w:right w:val="single" w:sz="4" w:space="0" w:color="000000"/>
            </w:tcBorders>
            <w:hideMark/>
          </w:tcPr>
          <w:p w14:paraId="379485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70 500,00</w:t>
            </w:r>
          </w:p>
        </w:tc>
        <w:tc>
          <w:tcPr>
            <w:tcW w:w="1417" w:type="dxa"/>
            <w:tcBorders>
              <w:top w:val="single" w:sz="4" w:space="0" w:color="000000"/>
              <w:left w:val="single" w:sz="4" w:space="0" w:color="000000"/>
              <w:bottom w:val="single" w:sz="4" w:space="0" w:color="000000"/>
              <w:right w:val="single" w:sz="4" w:space="0" w:color="000000"/>
            </w:tcBorders>
            <w:hideMark/>
          </w:tcPr>
          <w:p w14:paraId="57E04EB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71,3</w:t>
            </w:r>
          </w:p>
        </w:tc>
      </w:tr>
      <w:tr w:rsidR="001941EC" w:rsidRPr="001941EC" w14:paraId="17688A1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86B9CC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036B287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0FAFA7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7768C19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08D877F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11 2 00 11020</w:t>
            </w:r>
          </w:p>
        </w:tc>
        <w:tc>
          <w:tcPr>
            <w:tcW w:w="567" w:type="dxa"/>
            <w:tcBorders>
              <w:top w:val="single" w:sz="4" w:space="0" w:color="000000"/>
              <w:left w:val="single" w:sz="4" w:space="0" w:color="000000"/>
              <w:bottom w:val="single" w:sz="4" w:space="0" w:color="000000"/>
              <w:right w:val="single" w:sz="4" w:space="0" w:color="000000"/>
            </w:tcBorders>
            <w:hideMark/>
          </w:tcPr>
          <w:p w14:paraId="737EB64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350</w:t>
            </w:r>
          </w:p>
        </w:tc>
        <w:tc>
          <w:tcPr>
            <w:tcW w:w="1134" w:type="dxa"/>
            <w:tcBorders>
              <w:top w:val="single" w:sz="4" w:space="0" w:color="000000"/>
              <w:left w:val="single" w:sz="4" w:space="0" w:color="000000"/>
              <w:bottom w:val="single" w:sz="4" w:space="0" w:color="000000"/>
              <w:right w:val="single" w:sz="4" w:space="0" w:color="000000"/>
            </w:tcBorders>
            <w:hideMark/>
          </w:tcPr>
          <w:p w14:paraId="5F23146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FD1F11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290</w:t>
            </w:r>
          </w:p>
        </w:tc>
        <w:tc>
          <w:tcPr>
            <w:tcW w:w="1275" w:type="dxa"/>
            <w:tcBorders>
              <w:top w:val="single" w:sz="4" w:space="0" w:color="000000"/>
              <w:left w:val="single" w:sz="4" w:space="0" w:color="000000"/>
              <w:bottom w:val="single" w:sz="4" w:space="0" w:color="000000"/>
              <w:right w:val="single" w:sz="4" w:space="0" w:color="000000"/>
            </w:tcBorders>
            <w:hideMark/>
          </w:tcPr>
          <w:p w14:paraId="141B7C2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D772B8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98 808,87</w:t>
            </w:r>
          </w:p>
        </w:tc>
        <w:tc>
          <w:tcPr>
            <w:tcW w:w="1985" w:type="dxa"/>
            <w:tcBorders>
              <w:top w:val="single" w:sz="4" w:space="0" w:color="000000"/>
              <w:left w:val="single" w:sz="4" w:space="0" w:color="000000"/>
              <w:bottom w:val="single" w:sz="4" w:space="0" w:color="000000"/>
              <w:right w:val="single" w:sz="4" w:space="0" w:color="000000"/>
            </w:tcBorders>
            <w:hideMark/>
          </w:tcPr>
          <w:p w14:paraId="5FCEA75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70 500,00</w:t>
            </w:r>
          </w:p>
        </w:tc>
        <w:tc>
          <w:tcPr>
            <w:tcW w:w="1417" w:type="dxa"/>
            <w:tcBorders>
              <w:top w:val="single" w:sz="4" w:space="0" w:color="000000"/>
              <w:left w:val="single" w:sz="4" w:space="0" w:color="000000"/>
              <w:bottom w:val="single" w:sz="4" w:space="0" w:color="000000"/>
              <w:right w:val="single" w:sz="4" w:space="0" w:color="000000"/>
            </w:tcBorders>
            <w:hideMark/>
          </w:tcPr>
          <w:p w14:paraId="15F5F2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71,3</w:t>
            </w:r>
          </w:p>
        </w:tc>
      </w:tr>
      <w:tr w:rsidR="001941EC" w:rsidRPr="001941EC" w14:paraId="49DF3D4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08631C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выплаты текущего характера физическим лицам</w:t>
            </w:r>
          </w:p>
        </w:tc>
        <w:tc>
          <w:tcPr>
            <w:tcW w:w="708" w:type="dxa"/>
            <w:tcBorders>
              <w:top w:val="single" w:sz="4" w:space="0" w:color="000000"/>
              <w:left w:val="single" w:sz="4" w:space="0" w:color="000000"/>
              <w:bottom w:val="single" w:sz="4" w:space="0" w:color="000000"/>
              <w:right w:val="single" w:sz="4" w:space="0" w:color="000000"/>
            </w:tcBorders>
            <w:hideMark/>
          </w:tcPr>
          <w:p w14:paraId="57316E1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E58984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47D5EF2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7544501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11 2 00 11020</w:t>
            </w:r>
          </w:p>
        </w:tc>
        <w:tc>
          <w:tcPr>
            <w:tcW w:w="567" w:type="dxa"/>
            <w:tcBorders>
              <w:top w:val="single" w:sz="4" w:space="0" w:color="000000"/>
              <w:left w:val="single" w:sz="4" w:space="0" w:color="000000"/>
              <w:bottom w:val="single" w:sz="4" w:space="0" w:color="000000"/>
              <w:right w:val="single" w:sz="4" w:space="0" w:color="000000"/>
            </w:tcBorders>
            <w:hideMark/>
          </w:tcPr>
          <w:p w14:paraId="58C20AB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350</w:t>
            </w:r>
          </w:p>
        </w:tc>
        <w:tc>
          <w:tcPr>
            <w:tcW w:w="1134" w:type="dxa"/>
            <w:tcBorders>
              <w:top w:val="single" w:sz="4" w:space="0" w:color="000000"/>
              <w:left w:val="single" w:sz="4" w:space="0" w:color="000000"/>
              <w:bottom w:val="single" w:sz="4" w:space="0" w:color="000000"/>
              <w:right w:val="single" w:sz="4" w:space="0" w:color="000000"/>
            </w:tcBorders>
            <w:hideMark/>
          </w:tcPr>
          <w:p w14:paraId="27216EA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89E357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296</w:t>
            </w:r>
          </w:p>
        </w:tc>
        <w:tc>
          <w:tcPr>
            <w:tcW w:w="1275" w:type="dxa"/>
            <w:tcBorders>
              <w:top w:val="single" w:sz="4" w:space="0" w:color="000000"/>
              <w:left w:val="single" w:sz="4" w:space="0" w:color="000000"/>
              <w:bottom w:val="single" w:sz="4" w:space="0" w:color="000000"/>
              <w:right w:val="single" w:sz="4" w:space="0" w:color="000000"/>
            </w:tcBorders>
            <w:hideMark/>
          </w:tcPr>
          <w:p w14:paraId="7876C0D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1146</w:t>
            </w:r>
          </w:p>
        </w:tc>
        <w:tc>
          <w:tcPr>
            <w:tcW w:w="2268" w:type="dxa"/>
            <w:tcBorders>
              <w:top w:val="single" w:sz="4" w:space="0" w:color="000000"/>
              <w:left w:val="single" w:sz="4" w:space="0" w:color="000000"/>
              <w:bottom w:val="single" w:sz="4" w:space="0" w:color="000000"/>
              <w:right w:val="single" w:sz="4" w:space="0" w:color="000000"/>
            </w:tcBorders>
            <w:hideMark/>
          </w:tcPr>
          <w:p w14:paraId="7ED00BE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61 308,87</w:t>
            </w:r>
          </w:p>
        </w:tc>
        <w:tc>
          <w:tcPr>
            <w:tcW w:w="1985" w:type="dxa"/>
            <w:tcBorders>
              <w:top w:val="single" w:sz="4" w:space="0" w:color="000000"/>
              <w:left w:val="single" w:sz="4" w:space="0" w:color="000000"/>
              <w:bottom w:val="single" w:sz="4" w:space="0" w:color="000000"/>
              <w:right w:val="single" w:sz="4" w:space="0" w:color="000000"/>
            </w:tcBorders>
            <w:hideMark/>
          </w:tcPr>
          <w:p w14:paraId="0E65B86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33 000,00</w:t>
            </w:r>
          </w:p>
        </w:tc>
        <w:tc>
          <w:tcPr>
            <w:tcW w:w="1417" w:type="dxa"/>
            <w:tcBorders>
              <w:top w:val="single" w:sz="4" w:space="0" w:color="000000"/>
              <w:left w:val="single" w:sz="4" w:space="0" w:color="000000"/>
              <w:bottom w:val="single" w:sz="4" w:space="0" w:color="000000"/>
              <w:right w:val="single" w:sz="4" w:space="0" w:color="000000"/>
            </w:tcBorders>
            <w:hideMark/>
          </w:tcPr>
          <w:p w14:paraId="6F5FD0E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53,8</w:t>
            </w:r>
          </w:p>
        </w:tc>
      </w:tr>
      <w:tr w:rsidR="001941EC" w:rsidRPr="001941EC" w14:paraId="76C0FC4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43EF90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гранты на мероприятия</w:t>
            </w:r>
          </w:p>
        </w:tc>
        <w:tc>
          <w:tcPr>
            <w:tcW w:w="708" w:type="dxa"/>
            <w:tcBorders>
              <w:top w:val="single" w:sz="4" w:space="0" w:color="000000"/>
              <w:left w:val="single" w:sz="4" w:space="0" w:color="000000"/>
              <w:bottom w:val="single" w:sz="4" w:space="0" w:color="000000"/>
              <w:right w:val="single" w:sz="4" w:space="0" w:color="000000"/>
            </w:tcBorders>
            <w:hideMark/>
          </w:tcPr>
          <w:p w14:paraId="4EE5584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F77FB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903ABC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CE2F0D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93EAE1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4A897F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2DADE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187A9E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C8E7CB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61 308,87</w:t>
            </w:r>
          </w:p>
        </w:tc>
        <w:tc>
          <w:tcPr>
            <w:tcW w:w="1985" w:type="dxa"/>
            <w:tcBorders>
              <w:top w:val="single" w:sz="4" w:space="0" w:color="000000"/>
              <w:left w:val="single" w:sz="4" w:space="0" w:color="000000"/>
              <w:bottom w:val="single" w:sz="4" w:space="0" w:color="000000"/>
              <w:right w:val="single" w:sz="4" w:space="0" w:color="000000"/>
            </w:tcBorders>
            <w:hideMark/>
          </w:tcPr>
          <w:p w14:paraId="5153DC0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33 000,00</w:t>
            </w:r>
          </w:p>
        </w:tc>
        <w:tc>
          <w:tcPr>
            <w:tcW w:w="1417" w:type="dxa"/>
            <w:tcBorders>
              <w:top w:val="single" w:sz="4" w:space="0" w:color="000000"/>
              <w:left w:val="single" w:sz="4" w:space="0" w:color="000000"/>
              <w:bottom w:val="single" w:sz="4" w:space="0" w:color="000000"/>
              <w:right w:val="single" w:sz="4" w:space="0" w:color="000000"/>
            </w:tcBorders>
            <w:hideMark/>
          </w:tcPr>
          <w:p w14:paraId="192D37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53,8</w:t>
            </w:r>
          </w:p>
        </w:tc>
      </w:tr>
      <w:tr w:rsidR="001941EC" w:rsidRPr="001941EC" w14:paraId="3024965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49BBBE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выплаты текущего характера физическим лицам</w:t>
            </w:r>
          </w:p>
        </w:tc>
        <w:tc>
          <w:tcPr>
            <w:tcW w:w="708" w:type="dxa"/>
            <w:tcBorders>
              <w:top w:val="single" w:sz="4" w:space="0" w:color="000000"/>
              <w:left w:val="single" w:sz="4" w:space="0" w:color="000000"/>
              <w:bottom w:val="single" w:sz="4" w:space="0" w:color="000000"/>
              <w:right w:val="single" w:sz="4" w:space="0" w:color="000000"/>
            </w:tcBorders>
            <w:hideMark/>
          </w:tcPr>
          <w:p w14:paraId="4583CA0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BE980B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77FB21E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7851654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11 2 00 11020</w:t>
            </w:r>
          </w:p>
        </w:tc>
        <w:tc>
          <w:tcPr>
            <w:tcW w:w="567" w:type="dxa"/>
            <w:tcBorders>
              <w:top w:val="single" w:sz="4" w:space="0" w:color="000000"/>
              <w:left w:val="single" w:sz="4" w:space="0" w:color="000000"/>
              <w:bottom w:val="single" w:sz="4" w:space="0" w:color="000000"/>
              <w:right w:val="single" w:sz="4" w:space="0" w:color="000000"/>
            </w:tcBorders>
            <w:hideMark/>
          </w:tcPr>
          <w:p w14:paraId="65A7291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350</w:t>
            </w:r>
          </w:p>
        </w:tc>
        <w:tc>
          <w:tcPr>
            <w:tcW w:w="1134" w:type="dxa"/>
            <w:tcBorders>
              <w:top w:val="single" w:sz="4" w:space="0" w:color="000000"/>
              <w:left w:val="single" w:sz="4" w:space="0" w:color="000000"/>
              <w:bottom w:val="single" w:sz="4" w:space="0" w:color="000000"/>
              <w:right w:val="single" w:sz="4" w:space="0" w:color="000000"/>
            </w:tcBorders>
            <w:hideMark/>
          </w:tcPr>
          <w:p w14:paraId="58E0182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80C080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296</w:t>
            </w:r>
          </w:p>
        </w:tc>
        <w:tc>
          <w:tcPr>
            <w:tcW w:w="1275" w:type="dxa"/>
            <w:tcBorders>
              <w:top w:val="single" w:sz="4" w:space="0" w:color="000000"/>
              <w:left w:val="single" w:sz="4" w:space="0" w:color="000000"/>
              <w:bottom w:val="single" w:sz="4" w:space="0" w:color="000000"/>
              <w:right w:val="single" w:sz="4" w:space="0" w:color="000000"/>
            </w:tcBorders>
            <w:hideMark/>
          </w:tcPr>
          <w:p w14:paraId="709CEFA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1150</w:t>
            </w:r>
          </w:p>
        </w:tc>
        <w:tc>
          <w:tcPr>
            <w:tcW w:w="2268" w:type="dxa"/>
            <w:tcBorders>
              <w:top w:val="single" w:sz="4" w:space="0" w:color="000000"/>
              <w:left w:val="single" w:sz="4" w:space="0" w:color="000000"/>
              <w:bottom w:val="single" w:sz="4" w:space="0" w:color="000000"/>
              <w:right w:val="single" w:sz="4" w:space="0" w:color="000000"/>
            </w:tcBorders>
            <w:hideMark/>
          </w:tcPr>
          <w:p w14:paraId="4FA29DD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37 500,00</w:t>
            </w:r>
          </w:p>
        </w:tc>
        <w:tc>
          <w:tcPr>
            <w:tcW w:w="1985" w:type="dxa"/>
            <w:tcBorders>
              <w:top w:val="single" w:sz="4" w:space="0" w:color="000000"/>
              <w:left w:val="single" w:sz="4" w:space="0" w:color="000000"/>
              <w:bottom w:val="single" w:sz="4" w:space="0" w:color="000000"/>
              <w:right w:val="single" w:sz="4" w:space="0" w:color="000000"/>
            </w:tcBorders>
            <w:hideMark/>
          </w:tcPr>
          <w:p w14:paraId="2C8E996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37 500,00</w:t>
            </w:r>
          </w:p>
        </w:tc>
        <w:tc>
          <w:tcPr>
            <w:tcW w:w="1417" w:type="dxa"/>
            <w:tcBorders>
              <w:top w:val="single" w:sz="4" w:space="0" w:color="000000"/>
              <w:left w:val="single" w:sz="4" w:space="0" w:color="000000"/>
              <w:bottom w:val="single" w:sz="4" w:space="0" w:color="000000"/>
              <w:right w:val="single" w:sz="4" w:space="0" w:color="000000"/>
            </w:tcBorders>
            <w:hideMark/>
          </w:tcPr>
          <w:p w14:paraId="75A0AD4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18BED1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6A7A8A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стипендии ученикам</w:t>
            </w:r>
          </w:p>
        </w:tc>
        <w:tc>
          <w:tcPr>
            <w:tcW w:w="708" w:type="dxa"/>
            <w:tcBorders>
              <w:top w:val="single" w:sz="4" w:space="0" w:color="000000"/>
              <w:left w:val="single" w:sz="4" w:space="0" w:color="000000"/>
              <w:bottom w:val="single" w:sz="4" w:space="0" w:color="000000"/>
              <w:right w:val="single" w:sz="4" w:space="0" w:color="000000"/>
            </w:tcBorders>
            <w:hideMark/>
          </w:tcPr>
          <w:p w14:paraId="68FEA30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BC0330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7719E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CE61ED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339644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BC82F7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9D29D7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FEF839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29936B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37 500,00</w:t>
            </w:r>
          </w:p>
        </w:tc>
        <w:tc>
          <w:tcPr>
            <w:tcW w:w="1985" w:type="dxa"/>
            <w:tcBorders>
              <w:top w:val="single" w:sz="4" w:space="0" w:color="000000"/>
              <w:left w:val="single" w:sz="4" w:space="0" w:color="000000"/>
              <w:bottom w:val="single" w:sz="4" w:space="0" w:color="000000"/>
              <w:right w:val="single" w:sz="4" w:space="0" w:color="000000"/>
            </w:tcBorders>
            <w:hideMark/>
          </w:tcPr>
          <w:p w14:paraId="1AD5D18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37 500,00</w:t>
            </w:r>
          </w:p>
        </w:tc>
        <w:tc>
          <w:tcPr>
            <w:tcW w:w="1417" w:type="dxa"/>
            <w:tcBorders>
              <w:top w:val="single" w:sz="4" w:space="0" w:color="000000"/>
              <w:left w:val="single" w:sz="4" w:space="0" w:color="000000"/>
              <w:bottom w:val="single" w:sz="4" w:space="0" w:color="000000"/>
              <w:right w:val="single" w:sz="4" w:space="0" w:color="000000"/>
            </w:tcBorders>
            <w:hideMark/>
          </w:tcPr>
          <w:p w14:paraId="17D4960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056D219"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0013A32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Организация профориентационной работы среди молодежи и дальнейшее трудоустройство</w:t>
            </w:r>
          </w:p>
        </w:tc>
        <w:tc>
          <w:tcPr>
            <w:tcW w:w="708" w:type="dxa"/>
            <w:tcBorders>
              <w:top w:val="single" w:sz="4" w:space="0" w:color="000000"/>
              <w:left w:val="single" w:sz="4" w:space="0" w:color="000000"/>
              <w:bottom w:val="single" w:sz="4" w:space="0" w:color="000000"/>
              <w:right w:val="single" w:sz="4" w:space="0" w:color="000000"/>
            </w:tcBorders>
            <w:hideMark/>
          </w:tcPr>
          <w:p w14:paraId="0C6735E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E8AFEB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655A6AE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58C4A93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11 2 00 11040</w:t>
            </w:r>
          </w:p>
        </w:tc>
        <w:tc>
          <w:tcPr>
            <w:tcW w:w="567" w:type="dxa"/>
            <w:tcBorders>
              <w:top w:val="single" w:sz="4" w:space="0" w:color="000000"/>
              <w:left w:val="single" w:sz="4" w:space="0" w:color="000000"/>
              <w:bottom w:val="single" w:sz="4" w:space="0" w:color="000000"/>
              <w:right w:val="single" w:sz="4" w:space="0" w:color="000000"/>
            </w:tcBorders>
            <w:hideMark/>
          </w:tcPr>
          <w:p w14:paraId="0B9D6A4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1029C2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C2C674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E828E4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198BC7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163 501,96</w:t>
            </w:r>
          </w:p>
        </w:tc>
        <w:tc>
          <w:tcPr>
            <w:tcW w:w="1985" w:type="dxa"/>
            <w:tcBorders>
              <w:top w:val="single" w:sz="4" w:space="0" w:color="000000"/>
              <w:left w:val="single" w:sz="4" w:space="0" w:color="000000"/>
              <w:bottom w:val="single" w:sz="4" w:space="0" w:color="000000"/>
              <w:right w:val="single" w:sz="4" w:space="0" w:color="000000"/>
            </w:tcBorders>
            <w:hideMark/>
          </w:tcPr>
          <w:p w14:paraId="6B83F5E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07E823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6098F6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DC6D98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4094F99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E373FD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1898E0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3BF75C3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11 2 00 11040</w:t>
            </w:r>
          </w:p>
        </w:tc>
        <w:tc>
          <w:tcPr>
            <w:tcW w:w="567" w:type="dxa"/>
            <w:tcBorders>
              <w:top w:val="single" w:sz="4" w:space="0" w:color="000000"/>
              <w:left w:val="single" w:sz="4" w:space="0" w:color="000000"/>
              <w:bottom w:val="single" w:sz="4" w:space="0" w:color="000000"/>
              <w:right w:val="single" w:sz="4" w:space="0" w:color="000000"/>
            </w:tcBorders>
            <w:hideMark/>
          </w:tcPr>
          <w:p w14:paraId="1B9AAE3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18191DF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6A02F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A4666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9C86A7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163 501,96</w:t>
            </w:r>
          </w:p>
        </w:tc>
        <w:tc>
          <w:tcPr>
            <w:tcW w:w="1985" w:type="dxa"/>
            <w:tcBorders>
              <w:top w:val="single" w:sz="4" w:space="0" w:color="000000"/>
              <w:left w:val="single" w:sz="4" w:space="0" w:color="000000"/>
              <w:bottom w:val="single" w:sz="4" w:space="0" w:color="000000"/>
              <w:right w:val="single" w:sz="4" w:space="0" w:color="000000"/>
            </w:tcBorders>
            <w:hideMark/>
          </w:tcPr>
          <w:p w14:paraId="38A9EB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9CA6E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33173E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7D04A7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5CC4EF4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A1D286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1BA4B41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189CBB2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11 2 00 11040</w:t>
            </w:r>
          </w:p>
        </w:tc>
        <w:tc>
          <w:tcPr>
            <w:tcW w:w="567" w:type="dxa"/>
            <w:tcBorders>
              <w:top w:val="single" w:sz="4" w:space="0" w:color="000000"/>
              <w:left w:val="single" w:sz="4" w:space="0" w:color="000000"/>
              <w:bottom w:val="single" w:sz="4" w:space="0" w:color="000000"/>
              <w:right w:val="single" w:sz="4" w:space="0" w:color="000000"/>
            </w:tcBorders>
            <w:hideMark/>
          </w:tcPr>
          <w:p w14:paraId="4FC5A6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6C9A37A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356458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FB6450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E83EB0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163 501,96</w:t>
            </w:r>
          </w:p>
        </w:tc>
        <w:tc>
          <w:tcPr>
            <w:tcW w:w="1985" w:type="dxa"/>
            <w:tcBorders>
              <w:top w:val="single" w:sz="4" w:space="0" w:color="000000"/>
              <w:left w:val="single" w:sz="4" w:space="0" w:color="000000"/>
              <w:bottom w:val="single" w:sz="4" w:space="0" w:color="000000"/>
              <w:right w:val="single" w:sz="4" w:space="0" w:color="000000"/>
            </w:tcBorders>
            <w:hideMark/>
          </w:tcPr>
          <w:p w14:paraId="45DD17B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DE3474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65DF0E1"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B388FA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03ECDE7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11FC7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2B26606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7A4C2F9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11 2 00 11040</w:t>
            </w:r>
          </w:p>
        </w:tc>
        <w:tc>
          <w:tcPr>
            <w:tcW w:w="567" w:type="dxa"/>
            <w:tcBorders>
              <w:top w:val="single" w:sz="4" w:space="0" w:color="000000"/>
              <w:left w:val="single" w:sz="4" w:space="0" w:color="000000"/>
              <w:bottom w:val="single" w:sz="4" w:space="0" w:color="000000"/>
              <w:right w:val="single" w:sz="4" w:space="0" w:color="000000"/>
            </w:tcBorders>
            <w:hideMark/>
          </w:tcPr>
          <w:p w14:paraId="57CAC99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9A370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E12760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54635D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18D6B4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163 501,96</w:t>
            </w:r>
          </w:p>
        </w:tc>
        <w:tc>
          <w:tcPr>
            <w:tcW w:w="1985" w:type="dxa"/>
            <w:tcBorders>
              <w:top w:val="single" w:sz="4" w:space="0" w:color="000000"/>
              <w:left w:val="single" w:sz="4" w:space="0" w:color="000000"/>
              <w:bottom w:val="single" w:sz="4" w:space="0" w:color="000000"/>
              <w:right w:val="single" w:sz="4" w:space="0" w:color="000000"/>
            </w:tcBorders>
            <w:hideMark/>
          </w:tcPr>
          <w:p w14:paraId="69585BC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DC5BFD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3591EC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CEEA3C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6A0D0FE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2282D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2A69F2C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3D940FA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11 2 00 11040</w:t>
            </w:r>
          </w:p>
        </w:tc>
        <w:tc>
          <w:tcPr>
            <w:tcW w:w="567" w:type="dxa"/>
            <w:tcBorders>
              <w:top w:val="single" w:sz="4" w:space="0" w:color="000000"/>
              <w:left w:val="single" w:sz="4" w:space="0" w:color="000000"/>
              <w:bottom w:val="single" w:sz="4" w:space="0" w:color="000000"/>
              <w:right w:val="single" w:sz="4" w:space="0" w:color="000000"/>
            </w:tcBorders>
            <w:hideMark/>
          </w:tcPr>
          <w:p w14:paraId="7429D64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40D72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2E3E3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4B90FED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48D3E9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163 501,96</w:t>
            </w:r>
          </w:p>
        </w:tc>
        <w:tc>
          <w:tcPr>
            <w:tcW w:w="1985" w:type="dxa"/>
            <w:tcBorders>
              <w:top w:val="single" w:sz="4" w:space="0" w:color="000000"/>
              <w:left w:val="single" w:sz="4" w:space="0" w:color="000000"/>
              <w:bottom w:val="single" w:sz="4" w:space="0" w:color="000000"/>
              <w:right w:val="single" w:sz="4" w:space="0" w:color="000000"/>
            </w:tcBorders>
            <w:hideMark/>
          </w:tcPr>
          <w:p w14:paraId="09A81C4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15274D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D68B2E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CFF1E8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услуги по подст.226</w:t>
            </w:r>
          </w:p>
        </w:tc>
        <w:tc>
          <w:tcPr>
            <w:tcW w:w="708" w:type="dxa"/>
            <w:tcBorders>
              <w:top w:val="single" w:sz="4" w:space="0" w:color="000000"/>
              <w:left w:val="single" w:sz="4" w:space="0" w:color="000000"/>
              <w:bottom w:val="single" w:sz="4" w:space="0" w:color="000000"/>
              <w:right w:val="single" w:sz="4" w:space="0" w:color="000000"/>
            </w:tcBorders>
            <w:hideMark/>
          </w:tcPr>
          <w:p w14:paraId="5243C1A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C698AA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47F9C24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539DDBF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11 2 00 11040</w:t>
            </w:r>
          </w:p>
        </w:tc>
        <w:tc>
          <w:tcPr>
            <w:tcW w:w="567" w:type="dxa"/>
            <w:tcBorders>
              <w:top w:val="single" w:sz="4" w:space="0" w:color="000000"/>
              <w:left w:val="single" w:sz="4" w:space="0" w:color="000000"/>
              <w:bottom w:val="single" w:sz="4" w:space="0" w:color="000000"/>
              <w:right w:val="single" w:sz="4" w:space="0" w:color="000000"/>
            </w:tcBorders>
            <w:hideMark/>
          </w:tcPr>
          <w:p w14:paraId="6A0BFD2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8FB8F0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5AA82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494D8CF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3F24B23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54 604,36</w:t>
            </w:r>
          </w:p>
        </w:tc>
        <w:tc>
          <w:tcPr>
            <w:tcW w:w="1985" w:type="dxa"/>
            <w:tcBorders>
              <w:top w:val="single" w:sz="4" w:space="0" w:color="000000"/>
              <w:left w:val="single" w:sz="4" w:space="0" w:color="000000"/>
              <w:bottom w:val="single" w:sz="4" w:space="0" w:color="000000"/>
              <w:right w:val="single" w:sz="4" w:space="0" w:color="000000"/>
            </w:tcBorders>
            <w:hideMark/>
          </w:tcPr>
          <w:p w14:paraId="7DD50E4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1921C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035C39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4A32E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организация летней занятости студентов</w:t>
            </w:r>
          </w:p>
        </w:tc>
        <w:tc>
          <w:tcPr>
            <w:tcW w:w="708" w:type="dxa"/>
            <w:tcBorders>
              <w:top w:val="single" w:sz="4" w:space="0" w:color="000000"/>
              <w:left w:val="single" w:sz="4" w:space="0" w:color="000000"/>
              <w:bottom w:val="single" w:sz="4" w:space="0" w:color="000000"/>
              <w:right w:val="single" w:sz="4" w:space="0" w:color="000000"/>
            </w:tcBorders>
            <w:hideMark/>
          </w:tcPr>
          <w:p w14:paraId="034304A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D1772E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79F229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EFFE21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990516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08FFB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EB2BC0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9E3FD8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A83267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54 604,36</w:t>
            </w:r>
          </w:p>
        </w:tc>
        <w:tc>
          <w:tcPr>
            <w:tcW w:w="1985" w:type="dxa"/>
            <w:tcBorders>
              <w:top w:val="single" w:sz="4" w:space="0" w:color="000000"/>
              <w:left w:val="single" w:sz="4" w:space="0" w:color="000000"/>
              <w:bottom w:val="single" w:sz="4" w:space="0" w:color="000000"/>
              <w:right w:val="single" w:sz="4" w:space="0" w:color="000000"/>
            </w:tcBorders>
            <w:hideMark/>
          </w:tcPr>
          <w:p w14:paraId="2466D8E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89BE89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514B18E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99C50B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услуги по подст.226</w:t>
            </w:r>
          </w:p>
        </w:tc>
        <w:tc>
          <w:tcPr>
            <w:tcW w:w="708" w:type="dxa"/>
            <w:tcBorders>
              <w:top w:val="single" w:sz="4" w:space="0" w:color="000000"/>
              <w:left w:val="single" w:sz="4" w:space="0" w:color="000000"/>
              <w:bottom w:val="single" w:sz="4" w:space="0" w:color="000000"/>
              <w:right w:val="single" w:sz="4" w:space="0" w:color="000000"/>
            </w:tcBorders>
            <w:hideMark/>
          </w:tcPr>
          <w:p w14:paraId="1CD066E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20956A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3B4E4C9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45DD035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11 2 00 11040</w:t>
            </w:r>
          </w:p>
        </w:tc>
        <w:tc>
          <w:tcPr>
            <w:tcW w:w="567" w:type="dxa"/>
            <w:tcBorders>
              <w:top w:val="single" w:sz="4" w:space="0" w:color="000000"/>
              <w:left w:val="single" w:sz="4" w:space="0" w:color="000000"/>
              <w:bottom w:val="single" w:sz="4" w:space="0" w:color="000000"/>
              <w:right w:val="single" w:sz="4" w:space="0" w:color="000000"/>
            </w:tcBorders>
            <w:hideMark/>
          </w:tcPr>
          <w:p w14:paraId="4AD6F4B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376892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577E53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43A0951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9000</w:t>
            </w:r>
          </w:p>
        </w:tc>
        <w:tc>
          <w:tcPr>
            <w:tcW w:w="2268" w:type="dxa"/>
            <w:tcBorders>
              <w:top w:val="single" w:sz="4" w:space="0" w:color="000000"/>
              <w:left w:val="single" w:sz="4" w:space="0" w:color="000000"/>
              <w:bottom w:val="single" w:sz="4" w:space="0" w:color="000000"/>
              <w:right w:val="single" w:sz="4" w:space="0" w:color="000000"/>
            </w:tcBorders>
            <w:hideMark/>
          </w:tcPr>
          <w:p w14:paraId="0283883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108 897,60</w:t>
            </w:r>
          </w:p>
        </w:tc>
        <w:tc>
          <w:tcPr>
            <w:tcW w:w="1985" w:type="dxa"/>
            <w:tcBorders>
              <w:top w:val="single" w:sz="4" w:space="0" w:color="000000"/>
              <w:left w:val="single" w:sz="4" w:space="0" w:color="000000"/>
              <w:bottom w:val="single" w:sz="4" w:space="0" w:color="000000"/>
              <w:right w:val="single" w:sz="4" w:space="0" w:color="000000"/>
            </w:tcBorders>
            <w:hideMark/>
          </w:tcPr>
          <w:p w14:paraId="0B0D740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E2A21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D28B12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907B73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организация летней занятости студентов</w:t>
            </w:r>
          </w:p>
        </w:tc>
        <w:tc>
          <w:tcPr>
            <w:tcW w:w="708" w:type="dxa"/>
            <w:tcBorders>
              <w:top w:val="single" w:sz="4" w:space="0" w:color="000000"/>
              <w:left w:val="single" w:sz="4" w:space="0" w:color="000000"/>
              <w:bottom w:val="single" w:sz="4" w:space="0" w:color="000000"/>
              <w:right w:val="single" w:sz="4" w:space="0" w:color="000000"/>
            </w:tcBorders>
            <w:hideMark/>
          </w:tcPr>
          <w:p w14:paraId="480B9D6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00A35B8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5FA35D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AF021A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947802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70D66F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832D33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0DCB5A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E3179A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108 897,60</w:t>
            </w:r>
          </w:p>
        </w:tc>
        <w:tc>
          <w:tcPr>
            <w:tcW w:w="1985" w:type="dxa"/>
            <w:tcBorders>
              <w:top w:val="single" w:sz="4" w:space="0" w:color="000000"/>
              <w:left w:val="single" w:sz="4" w:space="0" w:color="000000"/>
              <w:bottom w:val="single" w:sz="4" w:space="0" w:color="000000"/>
              <w:right w:val="single" w:sz="4" w:space="0" w:color="000000"/>
            </w:tcBorders>
            <w:hideMark/>
          </w:tcPr>
          <w:p w14:paraId="2B148EC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EB627F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620E43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D2137B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мягкого инвентаря</w:t>
            </w:r>
          </w:p>
        </w:tc>
        <w:tc>
          <w:tcPr>
            <w:tcW w:w="708" w:type="dxa"/>
            <w:tcBorders>
              <w:top w:val="single" w:sz="4" w:space="0" w:color="000000"/>
              <w:left w:val="single" w:sz="4" w:space="0" w:color="000000"/>
              <w:bottom w:val="single" w:sz="4" w:space="0" w:color="000000"/>
              <w:right w:val="single" w:sz="4" w:space="0" w:color="000000"/>
            </w:tcBorders>
            <w:hideMark/>
          </w:tcPr>
          <w:p w14:paraId="5E63BF7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3B65EA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765AF02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19BB27A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11 2 00 11040</w:t>
            </w:r>
          </w:p>
        </w:tc>
        <w:tc>
          <w:tcPr>
            <w:tcW w:w="567" w:type="dxa"/>
            <w:tcBorders>
              <w:top w:val="single" w:sz="4" w:space="0" w:color="000000"/>
              <w:left w:val="single" w:sz="4" w:space="0" w:color="000000"/>
              <w:bottom w:val="single" w:sz="4" w:space="0" w:color="000000"/>
              <w:right w:val="single" w:sz="4" w:space="0" w:color="000000"/>
            </w:tcBorders>
            <w:hideMark/>
          </w:tcPr>
          <w:p w14:paraId="3BED5A0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BA3C45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4B10D5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345</w:t>
            </w:r>
          </w:p>
        </w:tc>
        <w:tc>
          <w:tcPr>
            <w:tcW w:w="1275" w:type="dxa"/>
            <w:tcBorders>
              <w:top w:val="single" w:sz="4" w:space="0" w:color="000000"/>
              <w:left w:val="single" w:sz="4" w:space="0" w:color="000000"/>
              <w:bottom w:val="single" w:sz="4" w:space="0" w:color="000000"/>
              <w:right w:val="single" w:sz="4" w:space="0" w:color="000000"/>
            </w:tcBorders>
            <w:hideMark/>
          </w:tcPr>
          <w:p w14:paraId="475A59A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02DAC8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2340FA4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ECF69F7" w14:textId="77777777" w:rsidR="001941EC" w:rsidRPr="001941EC" w:rsidRDefault="001941EC" w:rsidP="001941EC">
            <w:pPr>
              <w:widowControl/>
              <w:autoSpaceDE/>
              <w:autoSpaceDN/>
              <w:adjustRightInd/>
              <w:rPr>
                <w:rFonts w:eastAsia="Times New Roman"/>
                <w:sz w:val="20"/>
                <w:szCs w:val="20"/>
              </w:rPr>
            </w:pPr>
          </w:p>
        </w:tc>
      </w:tr>
      <w:tr w:rsidR="001941EC" w:rsidRPr="001941EC" w14:paraId="5B82C55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6E0411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Приобретение мягкого инвентаря</w:t>
            </w:r>
          </w:p>
        </w:tc>
        <w:tc>
          <w:tcPr>
            <w:tcW w:w="708" w:type="dxa"/>
            <w:tcBorders>
              <w:top w:val="single" w:sz="4" w:space="0" w:color="000000"/>
              <w:left w:val="single" w:sz="4" w:space="0" w:color="000000"/>
              <w:bottom w:val="single" w:sz="4" w:space="0" w:color="000000"/>
              <w:right w:val="single" w:sz="4" w:space="0" w:color="000000"/>
            </w:tcBorders>
            <w:hideMark/>
          </w:tcPr>
          <w:p w14:paraId="142DD5C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D6F765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567" w:type="dxa"/>
            <w:tcBorders>
              <w:top w:val="single" w:sz="4" w:space="0" w:color="000000"/>
              <w:left w:val="single" w:sz="4" w:space="0" w:color="000000"/>
              <w:bottom w:val="single" w:sz="4" w:space="0" w:color="000000"/>
              <w:right w:val="single" w:sz="4" w:space="0" w:color="000000"/>
            </w:tcBorders>
            <w:hideMark/>
          </w:tcPr>
          <w:p w14:paraId="781B6D7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07</w:t>
            </w:r>
          </w:p>
        </w:tc>
        <w:tc>
          <w:tcPr>
            <w:tcW w:w="1032" w:type="dxa"/>
            <w:tcBorders>
              <w:top w:val="single" w:sz="4" w:space="0" w:color="000000"/>
              <w:left w:val="single" w:sz="4" w:space="0" w:color="000000"/>
              <w:bottom w:val="single" w:sz="4" w:space="0" w:color="000000"/>
              <w:right w:val="single" w:sz="4" w:space="0" w:color="000000"/>
            </w:tcBorders>
            <w:hideMark/>
          </w:tcPr>
          <w:p w14:paraId="4F42B50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11 2 00 11040</w:t>
            </w:r>
          </w:p>
        </w:tc>
        <w:tc>
          <w:tcPr>
            <w:tcW w:w="567" w:type="dxa"/>
            <w:tcBorders>
              <w:top w:val="single" w:sz="4" w:space="0" w:color="000000"/>
              <w:left w:val="single" w:sz="4" w:space="0" w:color="000000"/>
              <w:bottom w:val="single" w:sz="4" w:space="0" w:color="000000"/>
              <w:right w:val="single" w:sz="4" w:space="0" w:color="000000"/>
            </w:tcBorders>
            <w:hideMark/>
          </w:tcPr>
          <w:p w14:paraId="4D28EA0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5A6BF6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909700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345</w:t>
            </w:r>
          </w:p>
        </w:tc>
        <w:tc>
          <w:tcPr>
            <w:tcW w:w="1275" w:type="dxa"/>
            <w:tcBorders>
              <w:top w:val="single" w:sz="4" w:space="0" w:color="000000"/>
              <w:left w:val="single" w:sz="4" w:space="0" w:color="000000"/>
              <w:bottom w:val="single" w:sz="4" w:space="0" w:color="000000"/>
              <w:right w:val="single" w:sz="4" w:space="0" w:color="000000"/>
            </w:tcBorders>
            <w:hideMark/>
          </w:tcPr>
          <w:p w14:paraId="5A1B19A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1117</w:t>
            </w:r>
          </w:p>
        </w:tc>
        <w:tc>
          <w:tcPr>
            <w:tcW w:w="2268" w:type="dxa"/>
            <w:tcBorders>
              <w:top w:val="single" w:sz="4" w:space="0" w:color="000000"/>
              <w:left w:val="single" w:sz="4" w:space="0" w:color="000000"/>
              <w:bottom w:val="single" w:sz="4" w:space="0" w:color="000000"/>
              <w:right w:val="single" w:sz="4" w:space="0" w:color="000000"/>
            </w:tcBorders>
            <w:hideMark/>
          </w:tcPr>
          <w:p w14:paraId="5CB2F6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985" w:type="dxa"/>
            <w:tcBorders>
              <w:top w:val="single" w:sz="4" w:space="0" w:color="000000"/>
              <w:left w:val="single" w:sz="4" w:space="0" w:color="000000"/>
              <w:bottom w:val="single" w:sz="4" w:space="0" w:color="000000"/>
              <w:right w:val="single" w:sz="4" w:space="0" w:color="000000"/>
            </w:tcBorders>
            <w:hideMark/>
          </w:tcPr>
          <w:p w14:paraId="58AB45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3DA419E9" w14:textId="77777777" w:rsidR="001941EC" w:rsidRPr="001941EC" w:rsidRDefault="001941EC" w:rsidP="001941EC">
            <w:pPr>
              <w:widowControl/>
              <w:autoSpaceDE/>
              <w:autoSpaceDN/>
              <w:adjustRightInd/>
              <w:rPr>
                <w:rFonts w:eastAsia="Times New Roman"/>
                <w:sz w:val="20"/>
                <w:szCs w:val="20"/>
              </w:rPr>
            </w:pPr>
          </w:p>
        </w:tc>
      </w:tr>
      <w:tr w:rsidR="001941EC" w:rsidRPr="001941EC" w14:paraId="01B877C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2D8FE8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КУЛЬТУРА, КИНЕМАТОГРАФИЯ</w:t>
            </w:r>
          </w:p>
        </w:tc>
        <w:tc>
          <w:tcPr>
            <w:tcW w:w="708" w:type="dxa"/>
            <w:tcBorders>
              <w:top w:val="single" w:sz="4" w:space="0" w:color="000000"/>
              <w:left w:val="single" w:sz="4" w:space="0" w:color="000000"/>
              <w:bottom w:val="single" w:sz="4" w:space="0" w:color="000000"/>
              <w:right w:val="single" w:sz="4" w:space="0" w:color="000000"/>
            </w:tcBorders>
            <w:hideMark/>
          </w:tcPr>
          <w:p w14:paraId="19A896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3A8147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122672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80A0F1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4F2DB8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3DD68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FED543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EC3F91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F3731E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4 737 368,02</w:t>
            </w:r>
          </w:p>
        </w:tc>
        <w:tc>
          <w:tcPr>
            <w:tcW w:w="1985" w:type="dxa"/>
            <w:tcBorders>
              <w:top w:val="single" w:sz="4" w:space="0" w:color="000000"/>
              <w:left w:val="single" w:sz="4" w:space="0" w:color="000000"/>
              <w:bottom w:val="single" w:sz="4" w:space="0" w:color="000000"/>
              <w:right w:val="single" w:sz="4" w:space="0" w:color="000000"/>
            </w:tcBorders>
            <w:hideMark/>
          </w:tcPr>
          <w:p w14:paraId="4383642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3 989 127,04</w:t>
            </w:r>
          </w:p>
        </w:tc>
        <w:tc>
          <w:tcPr>
            <w:tcW w:w="1417" w:type="dxa"/>
            <w:tcBorders>
              <w:top w:val="single" w:sz="4" w:space="0" w:color="000000"/>
              <w:left w:val="single" w:sz="4" w:space="0" w:color="000000"/>
              <w:bottom w:val="single" w:sz="4" w:space="0" w:color="000000"/>
              <w:right w:val="single" w:sz="4" w:space="0" w:color="000000"/>
            </w:tcBorders>
            <w:hideMark/>
          </w:tcPr>
          <w:p w14:paraId="22A728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84,2</w:t>
            </w:r>
          </w:p>
        </w:tc>
      </w:tr>
      <w:tr w:rsidR="001941EC" w:rsidRPr="001941EC" w14:paraId="35032C3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CD7ED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Культура</w:t>
            </w:r>
          </w:p>
        </w:tc>
        <w:tc>
          <w:tcPr>
            <w:tcW w:w="708" w:type="dxa"/>
            <w:tcBorders>
              <w:top w:val="single" w:sz="4" w:space="0" w:color="000000"/>
              <w:left w:val="single" w:sz="4" w:space="0" w:color="000000"/>
              <w:bottom w:val="single" w:sz="4" w:space="0" w:color="000000"/>
              <w:right w:val="single" w:sz="4" w:space="0" w:color="000000"/>
            </w:tcBorders>
            <w:hideMark/>
          </w:tcPr>
          <w:p w14:paraId="22B3AA8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1A2B8B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3A9527F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072BD0C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6F5412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9D14D5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D91943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4F0F5D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B14724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4 737 368,02</w:t>
            </w:r>
          </w:p>
        </w:tc>
        <w:tc>
          <w:tcPr>
            <w:tcW w:w="1985" w:type="dxa"/>
            <w:tcBorders>
              <w:top w:val="single" w:sz="4" w:space="0" w:color="000000"/>
              <w:left w:val="single" w:sz="4" w:space="0" w:color="000000"/>
              <w:bottom w:val="single" w:sz="4" w:space="0" w:color="000000"/>
              <w:right w:val="single" w:sz="4" w:space="0" w:color="000000"/>
            </w:tcBorders>
            <w:hideMark/>
          </w:tcPr>
          <w:p w14:paraId="4A6FFB1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3 989 127,04</w:t>
            </w:r>
          </w:p>
        </w:tc>
        <w:tc>
          <w:tcPr>
            <w:tcW w:w="1417" w:type="dxa"/>
            <w:tcBorders>
              <w:top w:val="single" w:sz="4" w:space="0" w:color="000000"/>
              <w:left w:val="single" w:sz="4" w:space="0" w:color="000000"/>
              <w:bottom w:val="single" w:sz="4" w:space="0" w:color="000000"/>
              <w:right w:val="single" w:sz="4" w:space="0" w:color="000000"/>
            </w:tcBorders>
            <w:hideMark/>
          </w:tcPr>
          <w:p w14:paraId="45003BC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84,2</w:t>
            </w:r>
          </w:p>
        </w:tc>
      </w:tr>
      <w:tr w:rsidR="001941EC" w:rsidRPr="001941EC" w14:paraId="08F1FE5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5C541A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МП "Развитие культуры и социокультурного пространства в п. Айхал Мирнинского района РС (Я)"</w:t>
            </w:r>
          </w:p>
        </w:tc>
        <w:tc>
          <w:tcPr>
            <w:tcW w:w="708" w:type="dxa"/>
            <w:tcBorders>
              <w:top w:val="single" w:sz="4" w:space="0" w:color="000000"/>
              <w:left w:val="single" w:sz="4" w:space="0" w:color="000000"/>
              <w:bottom w:val="single" w:sz="4" w:space="0" w:color="000000"/>
              <w:right w:val="single" w:sz="4" w:space="0" w:color="000000"/>
            </w:tcBorders>
            <w:hideMark/>
          </w:tcPr>
          <w:p w14:paraId="0B73A80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F02465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45519F7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675EAD7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10 0 00 00000</w:t>
            </w:r>
          </w:p>
        </w:tc>
        <w:tc>
          <w:tcPr>
            <w:tcW w:w="567" w:type="dxa"/>
            <w:tcBorders>
              <w:top w:val="single" w:sz="4" w:space="0" w:color="000000"/>
              <w:left w:val="single" w:sz="4" w:space="0" w:color="000000"/>
              <w:bottom w:val="single" w:sz="4" w:space="0" w:color="000000"/>
              <w:right w:val="single" w:sz="4" w:space="0" w:color="000000"/>
            </w:tcBorders>
            <w:hideMark/>
          </w:tcPr>
          <w:p w14:paraId="3631419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AAD05E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AC871E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6C6252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A8BFD3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4 737 368,02</w:t>
            </w:r>
          </w:p>
        </w:tc>
        <w:tc>
          <w:tcPr>
            <w:tcW w:w="1985" w:type="dxa"/>
            <w:tcBorders>
              <w:top w:val="single" w:sz="4" w:space="0" w:color="000000"/>
              <w:left w:val="single" w:sz="4" w:space="0" w:color="000000"/>
              <w:bottom w:val="single" w:sz="4" w:space="0" w:color="000000"/>
              <w:right w:val="single" w:sz="4" w:space="0" w:color="000000"/>
            </w:tcBorders>
            <w:hideMark/>
          </w:tcPr>
          <w:p w14:paraId="577F16A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3 989 127,04</w:t>
            </w:r>
          </w:p>
        </w:tc>
        <w:tc>
          <w:tcPr>
            <w:tcW w:w="1417" w:type="dxa"/>
            <w:tcBorders>
              <w:top w:val="single" w:sz="4" w:space="0" w:color="000000"/>
              <w:left w:val="single" w:sz="4" w:space="0" w:color="000000"/>
              <w:bottom w:val="single" w:sz="4" w:space="0" w:color="000000"/>
              <w:right w:val="single" w:sz="4" w:space="0" w:color="000000"/>
            </w:tcBorders>
            <w:hideMark/>
          </w:tcPr>
          <w:p w14:paraId="4194EA6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84,2</w:t>
            </w:r>
          </w:p>
        </w:tc>
      </w:tr>
      <w:tr w:rsidR="001941EC" w:rsidRPr="001941EC" w14:paraId="69BC47E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6B6FF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Обеспечение прав граждан на участие в культурной жизни</w:t>
            </w:r>
          </w:p>
        </w:tc>
        <w:tc>
          <w:tcPr>
            <w:tcW w:w="708" w:type="dxa"/>
            <w:tcBorders>
              <w:top w:val="single" w:sz="4" w:space="0" w:color="000000"/>
              <w:left w:val="single" w:sz="4" w:space="0" w:color="000000"/>
              <w:bottom w:val="single" w:sz="4" w:space="0" w:color="000000"/>
              <w:right w:val="single" w:sz="4" w:space="0" w:color="000000"/>
            </w:tcBorders>
            <w:hideMark/>
          </w:tcPr>
          <w:p w14:paraId="7576F46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F8A08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1D74F9A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2B997B5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10 2 00 00000</w:t>
            </w:r>
          </w:p>
        </w:tc>
        <w:tc>
          <w:tcPr>
            <w:tcW w:w="567" w:type="dxa"/>
            <w:tcBorders>
              <w:top w:val="single" w:sz="4" w:space="0" w:color="000000"/>
              <w:left w:val="single" w:sz="4" w:space="0" w:color="000000"/>
              <w:bottom w:val="single" w:sz="4" w:space="0" w:color="000000"/>
              <w:right w:val="single" w:sz="4" w:space="0" w:color="000000"/>
            </w:tcBorders>
            <w:hideMark/>
          </w:tcPr>
          <w:p w14:paraId="3A1CA67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82C285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11428A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D69995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72B86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4 737 368,02</w:t>
            </w:r>
          </w:p>
        </w:tc>
        <w:tc>
          <w:tcPr>
            <w:tcW w:w="1985" w:type="dxa"/>
            <w:tcBorders>
              <w:top w:val="single" w:sz="4" w:space="0" w:color="000000"/>
              <w:left w:val="single" w:sz="4" w:space="0" w:color="000000"/>
              <w:bottom w:val="single" w:sz="4" w:space="0" w:color="000000"/>
              <w:right w:val="single" w:sz="4" w:space="0" w:color="000000"/>
            </w:tcBorders>
            <w:hideMark/>
          </w:tcPr>
          <w:p w14:paraId="4BDF402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3 989 127,04</w:t>
            </w:r>
          </w:p>
        </w:tc>
        <w:tc>
          <w:tcPr>
            <w:tcW w:w="1417" w:type="dxa"/>
            <w:tcBorders>
              <w:top w:val="single" w:sz="4" w:space="0" w:color="000000"/>
              <w:left w:val="single" w:sz="4" w:space="0" w:color="000000"/>
              <w:bottom w:val="single" w:sz="4" w:space="0" w:color="000000"/>
              <w:right w:val="single" w:sz="4" w:space="0" w:color="000000"/>
            </w:tcBorders>
            <w:hideMark/>
          </w:tcPr>
          <w:p w14:paraId="4EAD4E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84,2</w:t>
            </w:r>
          </w:p>
        </w:tc>
      </w:tr>
      <w:tr w:rsidR="001941EC" w:rsidRPr="001941EC" w14:paraId="10183AF9"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771F5CC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Культурно-массовые и информационно-просветительские мероприятия</w:t>
            </w:r>
          </w:p>
        </w:tc>
        <w:tc>
          <w:tcPr>
            <w:tcW w:w="708" w:type="dxa"/>
            <w:tcBorders>
              <w:top w:val="single" w:sz="4" w:space="0" w:color="000000"/>
              <w:left w:val="single" w:sz="4" w:space="0" w:color="000000"/>
              <w:bottom w:val="single" w:sz="4" w:space="0" w:color="000000"/>
              <w:right w:val="single" w:sz="4" w:space="0" w:color="000000"/>
            </w:tcBorders>
            <w:hideMark/>
          </w:tcPr>
          <w:p w14:paraId="0936514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3D8B95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2C4AAF9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4840340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62183B5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6A97A2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EC02C8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D79AC6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FD8F34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4 737 368,02</w:t>
            </w:r>
          </w:p>
        </w:tc>
        <w:tc>
          <w:tcPr>
            <w:tcW w:w="1985" w:type="dxa"/>
            <w:tcBorders>
              <w:top w:val="single" w:sz="4" w:space="0" w:color="000000"/>
              <w:left w:val="single" w:sz="4" w:space="0" w:color="000000"/>
              <w:bottom w:val="single" w:sz="4" w:space="0" w:color="000000"/>
              <w:right w:val="single" w:sz="4" w:space="0" w:color="000000"/>
            </w:tcBorders>
            <w:hideMark/>
          </w:tcPr>
          <w:p w14:paraId="70FA5D7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3 989 127,04</w:t>
            </w:r>
          </w:p>
        </w:tc>
        <w:tc>
          <w:tcPr>
            <w:tcW w:w="1417" w:type="dxa"/>
            <w:tcBorders>
              <w:top w:val="single" w:sz="4" w:space="0" w:color="000000"/>
              <w:left w:val="single" w:sz="4" w:space="0" w:color="000000"/>
              <w:bottom w:val="single" w:sz="4" w:space="0" w:color="000000"/>
              <w:right w:val="single" w:sz="4" w:space="0" w:color="000000"/>
            </w:tcBorders>
            <w:hideMark/>
          </w:tcPr>
          <w:p w14:paraId="4FE144C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84,2</w:t>
            </w:r>
          </w:p>
        </w:tc>
      </w:tr>
      <w:tr w:rsidR="001941EC" w:rsidRPr="001941EC" w14:paraId="421A1086" w14:textId="77777777" w:rsidTr="001941EC">
        <w:trPr>
          <w:trHeight w:val="1275"/>
        </w:trPr>
        <w:tc>
          <w:tcPr>
            <w:tcW w:w="2235" w:type="dxa"/>
            <w:tcBorders>
              <w:top w:val="single" w:sz="4" w:space="0" w:color="000000"/>
              <w:left w:val="single" w:sz="4" w:space="0" w:color="000000"/>
              <w:bottom w:val="single" w:sz="4" w:space="0" w:color="000000"/>
              <w:right w:val="single" w:sz="4" w:space="0" w:color="000000"/>
            </w:tcBorders>
            <w:hideMark/>
          </w:tcPr>
          <w:p w14:paraId="0C9B0A2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hideMark/>
          </w:tcPr>
          <w:p w14:paraId="32E1F7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1EC47B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0087317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5D804A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1DC5BE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hideMark/>
          </w:tcPr>
          <w:p w14:paraId="463B8F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087A4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E4892B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1327AD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147 319,70</w:t>
            </w:r>
          </w:p>
        </w:tc>
        <w:tc>
          <w:tcPr>
            <w:tcW w:w="1985" w:type="dxa"/>
            <w:tcBorders>
              <w:top w:val="single" w:sz="4" w:space="0" w:color="000000"/>
              <w:left w:val="single" w:sz="4" w:space="0" w:color="000000"/>
              <w:bottom w:val="single" w:sz="4" w:space="0" w:color="000000"/>
              <w:right w:val="single" w:sz="4" w:space="0" w:color="000000"/>
            </w:tcBorders>
            <w:hideMark/>
          </w:tcPr>
          <w:p w14:paraId="089F283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43 500,00</w:t>
            </w:r>
          </w:p>
        </w:tc>
        <w:tc>
          <w:tcPr>
            <w:tcW w:w="1417" w:type="dxa"/>
            <w:tcBorders>
              <w:top w:val="single" w:sz="4" w:space="0" w:color="000000"/>
              <w:left w:val="single" w:sz="4" w:space="0" w:color="000000"/>
              <w:bottom w:val="single" w:sz="4" w:space="0" w:color="000000"/>
              <w:right w:val="single" w:sz="4" w:space="0" w:color="000000"/>
            </w:tcBorders>
            <w:hideMark/>
          </w:tcPr>
          <w:p w14:paraId="5CD713A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29,5</w:t>
            </w:r>
          </w:p>
        </w:tc>
      </w:tr>
      <w:tr w:rsidR="001941EC" w:rsidRPr="001941EC" w14:paraId="1FEA5F57"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CF8C9D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Расходы на выплаты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hideMark/>
          </w:tcPr>
          <w:p w14:paraId="6F63D27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38DC9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51860A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1E57AE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24D833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120</w:t>
            </w:r>
          </w:p>
        </w:tc>
        <w:tc>
          <w:tcPr>
            <w:tcW w:w="1134" w:type="dxa"/>
            <w:tcBorders>
              <w:top w:val="single" w:sz="4" w:space="0" w:color="000000"/>
              <w:left w:val="single" w:sz="4" w:space="0" w:color="000000"/>
              <w:bottom w:val="single" w:sz="4" w:space="0" w:color="000000"/>
              <w:right w:val="single" w:sz="4" w:space="0" w:color="000000"/>
            </w:tcBorders>
            <w:hideMark/>
          </w:tcPr>
          <w:p w14:paraId="152D322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1E8F2F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0BE5C9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1F35C7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147 319,70</w:t>
            </w:r>
          </w:p>
        </w:tc>
        <w:tc>
          <w:tcPr>
            <w:tcW w:w="1985" w:type="dxa"/>
            <w:tcBorders>
              <w:top w:val="single" w:sz="4" w:space="0" w:color="000000"/>
              <w:left w:val="single" w:sz="4" w:space="0" w:color="000000"/>
              <w:bottom w:val="single" w:sz="4" w:space="0" w:color="000000"/>
              <w:right w:val="single" w:sz="4" w:space="0" w:color="000000"/>
            </w:tcBorders>
            <w:hideMark/>
          </w:tcPr>
          <w:p w14:paraId="702FD80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43 500,00</w:t>
            </w:r>
          </w:p>
        </w:tc>
        <w:tc>
          <w:tcPr>
            <w:tcW w:w="1417" w:type="dxa"/>
            <w:tcBorders>
              <w:top w:val="single" w:sz="4" w:space="0" w:color="000000"/>
              <w:left w:val="single" w:sz="4" w:space="0" w:color="000000"/>
              <w:bottom w:val="single" w:sz="4" w:space="0" w:color="000000"/>
              <w:right w:val="single" w:sz="4" w:space="0" w:color="000000"/>
            </w:tcBorders>
            <w:hideMark/>
          </w:tcPr>
          <w:p w14:paraId="767FCD0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29,5</w:t>
            </w:r>
          </w:p>
        </w:tc>
      </w:tr>
      <w:tr w:rsidR="001941EC" w:rsidRPr="001941EC" w14:paraId="2A4B2301" w14:textId="77777777" w:rsidTr="001941EC">
        <w:trPr>
          <w:trHeight w:val="1020"/>
        </w:trPr>
        <w:tc>
          <w:tcPr>
            <w:tcW w:w="2235" w:type="dxa"/>
            <w:tcBorders>
              <w:top w:val="single" w:sz="4" w:space="0" w:color="000000"/>
              <w:left w:val="single" w:sz="4" w:space="0" w:color="000000"/>
              <w:bottom w:val="single" w:sz="4" w:space="0" w:color="000000"/>
              <w:right w:val="single" w:sz="4" w:space="0" w:color="000000"/>
            </w:tcBorders>
            <w:hideMark/>
          </w:tcPr>
          <w:p w14:paraId="7D584A9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8" w:type="dxa"/>
            <w:tcBorders>
              <w:top w:val="single" w:sz="4" w:space="0" w:color="000000"/>
              <w:left w:val="single" w:sz="4" w:space="0" w:color="000000"/>
              <w:bottom w:val="single" w:sz="4" w:space="0" w:color="000000"/>
              <w:right w:val="single" w:sz="4" w:space="0" w:color="000000"/>
            </w:tcBorders>
            <w:hideMark/>
          </w:tcPr>
          <w:p w14:paraId="3F31A53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E9B47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5607802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78CBAE6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38EFAB7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123</w:t>
            </w:r>
          </w:p>
        </w:tc>
        <w:tc>
          <w:tcPr>
            <w:tcW w:w="1134" w:type="dxa"/>
            <w:tcBorders>
              <w:top w:val="single" w:sz="4" w:space="0" w:color="000000"/>
              <w:left w:val="single" w:sz="4" w:space="0" w:color="000000"/>
              <w:bottom w:val="single" w:sz="4" w:space="0" w:color="000000"/>
              <w:right w:val="single" w:sz="4" w:space="0" w:color="000000"/>
            </w:tcBorders>
            <w:hideMark/>
          </w:tcPr>
          <w:p w14:paraId="5D92F29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971615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DAF782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FA1698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147 319,70</w:t>
            </w:r>
          </w:p>
        </w:tc>
        <w:tc>
          <w:tcPr>
            <w:tcW w:w="1985" w:type="dxa"/>
            <w:tcBorders>
              <w:top w:val="single" w:sz="4" w:space="0" w:color="000000"/>
              <w:left w:val="single" w:sz="4" w:space="0" w:color="000000"/>
              <w:bottom w:val="single" w:sz="4" w:space="0" w:color="000000"/>
              <w:right w:val="single" w:sz="4" w:space="0" w:color="000000"/>
            </w:tcBorders>
            <w:hideMark/>
          </w:tcPr>
          <w:p w14:paraId="3E5B29F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43 500,00</w:t>
            </w:r>
          </w:p>
        </w:tc>
        <w:tc>
          <w:tcPr>
            <w:tcW w:w="1417" w:type="dxa"/>
            <w:tcBorders>
              <w:top w:val="single" w:sz="4" w:space="0" w:color="000000"/>
              <w:left w:val="single" w:sz="4" w:space="0" w:color="000000"/>
              <w:bottom w:val="single" w:sz="4" w:space="0" w:color="000000"/>
              <w:right w:val="single" w:sz="4" w:space="0" w:color="000000"/>
            </w:tcBorders>
            <w:hideMark/>
          </w:tcPr>
          <w:p w14:paraId="4A65466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29,5</w:t>
            </w:r>
          </w:p>
        </w:tc>
      </w:tr>
      <w:tr w:rsidR="001941EC" w:rsidRPr="001941EC" w14:paraId="4AADCC8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F8AB6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278EF8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2DEE3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2BC93E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6263E89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2DDDEBC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123</w:t>
            </w:r>
          </w:p>
        </w:tc>
        <w:tc>
          <w:tcPr>
            <w:tcW w:w="1134" w:type="dxa"/>
            <w:tcBorders>
              <w:top w:val="single" w:sz="4" w:space="0" w:color="000000"/>
              <w:left w:val="single" w:sz="4" w:space="0" w:color="000000"/>
              <w:bottom w:val="single" w:sz="4" w:space="0" w:color="000000"/>
              <w:right w:val="single" w:sz="4" w:space="0" w:color="000000"/>
            </w:tcBorders>
            <w:hideMark/>
          </w:tcPr>
          <w:p w14:paraId="35ABEB3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F6C863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2165938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0DA11B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147 319,70</w:t>
            </w:r>
          </w:p>
        </w:tc>
        <w:tc>
          <w:tcPr>
            <w:tcW w:w="1985" w:type="dxa"/>
            <w:tcBorders>
              <w:top w:val="single" w:sz="4" w:space="0" w:color="000000"/>
              <w:left w:val="single" w:sz="4" w:space="0" w:color="000000"/>
              <w:bottom w:val="single" w:sz="4" w:space="0" w:color="000000"/>
              <w:right w:val="single" w:sz="4" w:space="0" w:color="000000"/>
            </w:tcBorders>
            <w:hideMark/>
          </w:tcPr>
          <w:p w14:paraId="58E75C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43 500,00</w:t>
            </w:r>
          </w:p>
        </w:tc>
        <w:tc>
          <w:tcPr>
            <w:tcW w:w="1417" w:type="dxa"/>
            <w:tcBorders>
              <w:top w:val="single" w:sz="4" w:space="0" w:color="000000"/>
              <w:left w:val="single" w:sz="4" w:space="0" w:color="000000"/>
              <w:bottom w:val="single" w:sz="4" w:space="0" w:color="000000"/>
              <w:right w:val="single" w:sz="4" w:space="0" w:color="000000"/>
            </w:tcBorders>
            <w:hideMark/>
          </w:tcPr>
          <w:p w14:paraId="3EC5F0A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29,5</w:t>
            </w:r>
          </w:p>
        </w:tc>
      </w:tr>
      <w:tr w:rsidR="001941EC" w:rsidRPr="001941EC" w14:paraId="0D44F86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88CF2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услуги по подст.226</w:t>
            </w:r>
          </w:p>
        </w:tc>
        <w:tc>
          <w:tcPr>
            <w:tcW w:w="708" w:type="dxa"/>
            <w:tcBorders>
              <w:top w:val="single" w:sz="4" w:space="0" w:color="000000"/>
              <w:left w:val="single" w:sz="4" w:space="0" w:color="000000"/>
              <w:bottom w:val="single" w:sz="4" w:space="0" w:color="000000"/>
              <w:right w:val="single" w:sz="4" w:space="0" w:color="000000"/>
            </w:tcBorders>
            <w:hideMark/>
          </w:tcPr>
          <w:p w14:paraId="2234521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C3EF6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26790B2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0CADA93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7D4178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123</w:t>
            </w:r>
          </w:p>
        </w:tc>
        <w:tc>
          <w:tcPr>
            <w:tcW w:w="1134" w:type="dxa"/>
            <w:tcBorders>
              <w:top w:val="single" w:sz="4" w:space="0" w:color="000000"/>
              <w:left w:val="single" w:sz="4" w:space="0" w:color="000000"/>
              <w:bottom w:val="single" w:sz="4" w:space="0" w:color="000000"/>
              <w:right w:val="single" w:sz="4" w:space="0" w:color="000000"/>
            </w:tcBorders>
            <w:hideMark/>
          </w:tcPr>
          <w:p w14:paraId="53C5FCD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D80ABA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7C4500D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7E3D877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147 319,70</w:t>
            </w:r>
          </w:p>
        </w:tc>
        <w:tc>
          <w:tcPr>
            <w:tcW w:w="1985" w:type="dxa"/>
            <w:tcBorders>
              <w:top w:val="single" w:sz="4" w:space="0" w:color="000000"/>
              <w:left w:val="single" w:sz="4" w:space="0" w:color="000000"/>
              <w:bottom w:val="single" w:sz="4" w:space="0" w:color="000000"/>
              <w:right w:val="single" w:sz="4" w:space="0" w:color="000000"/>
            </w:tcBorders>
            <w:hideMark/>
          </w:tcPr>
          <w:p w14:paraId="198331A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43 500,00</w:t>
            </w:r>
          </w:p>
        </w:tc>
        <w:tc>
          <w:tcPr>
            <w:tcW w:w="1417" w:type="dxa"/>
            <w:tcBorders>
              <w:top w:val="single" w:sz="4" w:space="0" w:color="000000"/>
              <w:left w:val="single" w:sz="4" w:space="0" w:color="000000"/>
              <w:bottom w:val="single" w:sz="4" w:space="0" w:color="000000"/>
              <w:right w:val="single" w:sz="4" w:space="0" w:color="000000"/>
            </w:tcBorders>
            <w:hideMark/>
          </w:tcPr>
          <w:p w14:paraId="5914C7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29,5</w:t>
            </w:r>
          </w:p>
        </w:tc>
      </w:tr>
      <w:tr w:rsidR="001941EC" w:rsidRPr="001941EC" w14:paraId="4818AEC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9F95B7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выездные мероприятия</w:t>
            </w:r>
          </w:p>
        </w:tc>
        <w:tc>
          <w:tcPr>
            <w:tcW w:w="708" w:type="dxa"/>
            <w:tcBorders>
              <w:top w:val="single" w:sz="4" w:space="0" w:color="000000"/>
              <w:left w:val="single" w:sz="4" w:space="0" w:color="000000"/>
              <w:bottom w:val="single" w:sz="4" w:space="0" w:color="000000"/>
              <w:right w:val="single" w:sz="4" w:space="0" w:color="000000"/>
            </w:tcBorders>
            <w:hideMark/>
          </w:tcPr>
          <w:p w14:paraId="5E36768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A6D65B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1E40D6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4E3D05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2BB4C0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5FA30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FDDCC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F0C39D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3134AF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147 319,70</w:t>
            </w:r>
          </w:p>
        </w:tc>
        <w:tc>
          <w:tcPr>
            <w:tcW w:w="1985" w:type="dxa"/>
            <w:tcBorders>
              <w:top w:val="single" w:sz="4" w:space="0" w:color="000000"/>
              <w:left w:val="single" w:sz="4" w:space="0" w:color="000000"/>
              <w:bottom w:val="single" w:sz="4" w:space="0" w:color="000000"/>
              <w:right w:val="single" w:sz="4" w:space="0" w:color="000000"/>
            </w:tcBorders>
            <w:hideMark/>
          </w:tcPr>
          <w:p w14:paraId="062EB9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43 500,00</w:t>
            </w:r>
          </w:p>
        </w:tc>
        <w:tc>
          <w:tcPr>
            <w:tcW w:w="1417" w:type="dxa"/>
            <w:tcBorders>
              <w:top w:val="single" w:sz="4" w:space="0" w:color="000000"/>
              <w:left w:val="single" w:sz="4" w:space="0" w:color="000000"/>
              <w:bottom w:val="single" w:sz="4" w:space="0" w:color="000000"/>
              <w:right w:val="single" w:sz="4" w:space="0" w:color="000000"/>
            </w:tcBorders>
            <w:hideMark/>
          </w:tcPr>
          <w:p w14:paraId="4993D9D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29,5</w:t>
            </w:r>
          </w:p>
        </w:tc>
      </w:tr>
      <w:tr w:rsidR="001941EC" w:rsidRPr="001941EC" w14:paraId="0A7AD0DE"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5F4C49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4A2650E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AF9D65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1DA0216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232DE11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3221923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4CF4084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8EF39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C707C7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262A46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4 490 048,32</w:t>
            </w:r>
          </w:p>
        </w:tc>
        <w:tc>
          <w:tcPr>
            <w:tcW w:w="1985" w:type="dxa"/>
            <w:tcBorders>
              <w:top w:val="single" w:sz="4" w:space="0" w:color="000000"/>
              <w:left w:val="single" w:sz="4" w:space="0" w:color="000000"/>
              <w:bottom w:val="single" w:sz="4" w:space="0" w:color="000000"/>
              <w:right w:val="single" w:sz="4" w:space="0" w:color="000000"/>
            </w:tcBorders>
            <w:hideMark/>
          </w:tcPr>
          <w:p w14:paraId="3D4A342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3 845 627,04</w:t>
            </w:r>
          </w:p>
        </w:tc>
        <w:tc>
          <w:tcPr>
            <w:tcW w:w="1417" w:type="dxa"/>
            <w:tcBorders>
              <w:top w:val="single" w:sz="4" w:space="0" w:color="000000"/>
              <w:left w:val="single" w:sz="4" w:space="0" w:color="000000"/>
              <w:bottom w:val="single" w:sz="4" w:space="0" w:color="000000"/>
              <w:right w:val="single" w:sz="4" w:space="0" w:color="000000"/>
            </w:tcBorders>
            <w:hideMark/>
          </w:tcPr>
          <w:p w14:paraId="62C068A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85,6</w:t>
            </w:r>
          </w:p>
        </w:tc>
      </w:tr>
      <w:tr w:rsidR="001941EC" w:rsidRPr="001941EC" w14:paraId="72090EE0"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4AB89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63B7639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D756E9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6D1FF6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7E4E409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1B11E06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17DB157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AD2DFE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6E475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5887EA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4 490 048,32</w:t>
            </w:r>
          </w:p>
        </w:tc>
        <w:tc>
          <w:tcPr>
            <w:tcW w:w="1985" w:type="dxa"/>
            <w:tcBorders>
              <w:top w:val="single" w:sz="4" w:space="0" w:color="000000"/>
              <w:left w:val="single" w:sz="4" w:space="0" w:color="000000"/>
              <w:bottom w:val="single" w:sz="4" w:space="0" w:color="000000"/>
              <w:right w:val="single" w:sz="4" w:space="0" w:color="000000"/>
            </w:tcBorders>
            <w:hideMark/>
          </w:tcPr>
          <w:p w14:paraId="7070DC6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3 845 627,04</w:t>
            </w:r>
          </w:p>
        </w:tc>
        <w:tc>
          <w:tcPr>
            <w:tcW w:w="1417" w:type="dxa"/>
            <w:tcBorders>
              <w:top w:val="single" w:sz="4" w:space="0" w:color="000000"/>
              <w:left w:val="single" w:sz="4" w:space="0" w:color="000000"/>
              <w:bottom w:val="single" w:sz="4" w:space="0" w:color="000000"/>
              <w:right w:val="single" w:sz="4" w:space="0" w:color="000000"/>
            </w:tcBorders>
            <w:hideMark/>
          </w:tcPr>
          <w:p w14:paraId="34C484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85,6</w:t>
            </w:r>
          </w:p>
        </w:tc>
      </w:tr>
      <w:tr w:rsidR="001941EC" w:rsidRPr="001941EC" w14:paraId="2C2AB076"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08C928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0BDDEEE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C23E88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689CEC4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6721E43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1A3E070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8A1401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D25497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A8025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11E61F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4 490 048,32</w:t>
            </w:r>
          </w:p>
        </w:tc>
        <w:tc>
          <w:tcPr>
            <w:tcW w:w="1985" w:type="dxa"/>
            <w:tcBorders>
              <w:top w:val="single" w:sz="4" w:space="0" w:color="000000"/>
              <w:left w:val="single" w:sz="4" w:space="0" w:color="000000"/>
              <w:bottom w:val="single" w:sz="4" w:space="0" w:color="000000"/>
              <w:right w:val="single" w:sz="4" w:space="0" w:color="000000"/>
            </w:tcBorders>
            <w:hideMark/>
          </w:tcPr>
          <w:p w14:paraId="05A068C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3 845 627,04</w:t>
            </w:r>
          </w:p>
        </w:tc>
        <w:tc>
          <w:tcPr>
            <w:tcW w:w="1417" w:type="dxa"/>
            <w:tcBorders>
              <w:top w:val="single" w:sz="4" w:space="0" w:color="000000"/>
              <w:left w:val="single" w:sz="4" w:space="0" w:color="000000"/>
              <w:bottom w:val="single" w:sz="4" w:space="0" w:color="000000"/>
              <w:right w:val="single" w:sz="4" w:space="0" w:color="000000"/>
            </w:tcBorders>
            <w:hideMark/>
          </w:tcPr>
          <w:p w14:paraId="75DFF7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85,6</w:t>
            </w:r>
          </w:p>
        </w:tc>
      </w:tr>
      <w:tr w:rsidR="001941EC" w:rsidRPr="001941EC" w14:paraId="18143D7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CC06D7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7D345CD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CD9E86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2EB500C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70EC5BF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3691D67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3DE9B0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DEE540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1B1A6D6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FE2FE1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1 681 809,71</w:t>
            </w:r>
          </w:p>
        </w:tc>
        <w:tc>
          <w:tcPr>
            <w:tcW w:w="1985" w:type="dxa"/>
            <w:tcBorders>
              <w:top w:val="single" w:sz="4" w:space="0" w:color="000000"/>
              <w:left w:val="single" w:sz="4" w:space="0" w:color="000000"/>
              <w:bottom w:val="single" w:sz="4" w:space="0" w:color="000000"/>
              <w:right w:val="single" w:sz="4" w:space="0" w:color="000000"/>
            </w:tcBorders>
            <w:hideMark/>
          </w:tcPr>
          <w:p w14:paraId="223AF97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1 368 279,60</w:t>
            </w:r>
          </w:p>
        </w:tc>
        <w:tc>
          <w:tcPr>
            <w:tcW w:w="1417" w:type="dxa"/>
            <w:tcBorders>
              <w:top w:val="single" w:sz="4" w:space="0" w:color="000000"/>
              <w:left w:val="single" w:sz="4" w:space="0" w:color="000000"/>
              <w:bottom w:val="single" w:sz="4" w:space="0" w:color="000000"/>
              <w:right w:val="single" w:sz="4" w:space="0" w:color="000000"/>
            </w:tcBorders>
            <w:hideMark/>
          </w:tcPr>
          <w:p w14:paraId="4B8067A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81,4</w:t>
            </w:r>
          </w:p>
        </w:tc>
      </w:tr>
      <w:tr w:rsidR="001941EC" w:rsidRPr="001941EC" w14:paraId="34B3012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B86DDF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услуги по подст.226</w:t>
            </w:r>
          </w:p>
        </w:tc>
        <w:tc>
          <w:tcPr>
            <w:tcW w:w="708" w:type="dxa"/>
            <w:tcBorders>
              <w:top w:val="single" w:sz="4" w:space="0" w:color="000000"/>
              <w:left w:val="single" w:sz="4" w:space="0" w:color="000000"/>
              <w:bottom w:val="single" w:sz="4" w:space="0" w:color="000000"/>
              <w:right w:val="single" w:sz="4" w:space="0" w:color="000000"/>
            </w:tcBorders>
            <w:hideMark/>
          </w:tcPr>
          <w:p w14:paraId="5FFF11F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7622A5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6C0043F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613C698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65A9DB6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053CDF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A10A59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1BAD62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659C4DC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1 681 809,71</w:t>
            </w:r>
          </w:p>
        </w:tc>
        <w:tc>
          <w:tcPr>
            <w:tcW w:w="1985" w:type="dxa"/>
            <w:tcBorders>
              <w:top w:val="single" w:sz="4" w:space="0" w:color="000000"/>
              <w:left w:val="single" w:sz="4" w:space="0" w:color="000000"/>
              <w:bottom w:val="single" w:sz="4" w:space="0" w:color="000000"/>
              <w:right w:val="single" w:sz="4" w:space="0" w:color="000000"/>
            </w:tcBorders>
            <w:hideMark/>
          </w:tcPr>
          <w:p w14:paraId="385FFD8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1 368 279,60</w:t>
            </w:r>
          </w:p>
        </w:tc>
        <w:tc>
          <w:tcPr>
            <w:tcW w:w="1417" w:type="dxa"/>
            <w:tcBorders>
              <w:top w:val="single" w:sz="4" w:space="0" w:color="000000"/>
              <w:left w:val="single" w:sz="4" w:space="0" w:color="000000"/>
              <w:bottom w:val="single" w:sz="4" w:space="0" w:color="000000"/>
              <w:right w:val="single" w:sz="4" w:space="0" w:color="000000"/>
            </w:tcBorders>
            <w:hideMark/>
          </w:tcPr>
          <w:p w14:paraId="558D9C5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81,4</w:t>
            </w:r>
          </w:p>
        </w:tc>
      </w:tr>
      <w:tr w:rsidR="001941EC" w:rsidRPr="001941EC" w14:paraId="0D123DF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2402FA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№0116300010721000086 фейерверк</w:t>
            </w:r>
          </w:p>
        </w:tc>
        <w:tc>
          <w:tcPr>
            <w:tcW w:w="708" w:type="dxa"/>
            <w:tcBorders>
              <w:top w:val="single" w:sz="4" w:space="0" w:color="000000"/>
              <w:left w:val="single" w:sz="4" w:space="0" w:color="000000"/>
              <w:bottom w:val="single" w:sz="4" w:space="0" w:color="000000"/>
              <w:right w:val="single" w:sz="4" w:space="0" w:color="000000"/>
            </w:tcBorders>
            <w:hideMark/>
          </w:tcPr>
          <w:p w14:paraId="0371D90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19F27C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1C5AF0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7D92A3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135451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3A762C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785890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8E7448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B3D17E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1 200 000,00</w:t>
            </w:r>
          </w:p>
        </w:tc>
        <w:tc>
          <w:tcPr>
            <w:tcW w:w="1985" w:type="dxa"/>
            <w:tcBorders>
              <w:top w:val="single" w:sz="4" w:space="0" w:color="000000"/>
              <w:left w:val="single" w:sz="4" w:space="0" w:color="000000"/>
              <w:bottom w:val="single" w:sz="4" w:space="0" w:color="000000"/>
              <w:right w:val="single" w:sz="4" w:space="0" w:color="000000"/>
            </w:tcBorders>
            <w:hideMark/>
          </w:tcPr>
          <w:p w14:paraId="01CBEF5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1 200 000,00</w:t>
            </w:r>
          </w:p>
        </w:tc>
        <w:tc>
          <w:tcPr>
            <w:tcW w:w="1417" w:type="dxa"/>
            <w:tcBorders>
              <w:top w:val="single" w:sz="4" w:space="0" w:color="000000"/>
              <w:left w:val="single" w:sz="4" w:space="0" w:color="000000"/>
              <w:bottom w:val="single" w:sz="4" w:space="0" w:color="000000"/>
              <w:right w:val="single" w:sz="4" w:space="0" w:color="000000"/>
            </w:tcBorders>
            <w:hideMark/>
          </w:tcPr>
          <w:p w14:paraId="07A982F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F6A97F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FDEE27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№15/04-22 организация мероприятия "Солдатская каша"</w:t>
            </w:r>
          </w:p>
        </w:tc>
        <w:tc>
          <w:tcPr>
            <w:tcW w:w="708" w:type="dxa"/>
            <w:tcBorders>
              <w:top w:val="single" w:sz="4" w:space="0" w:color="000000"/>
              <w:left w:val="single" w:sz="4" w:space="0" w:color="000000"/>
              <w:bottom w:val="single" w:sz="4" w:space="0" w:color="000000"/>
              <w:right w:val="single" w:sz="4" w:space="0" w:color="000000"/>
            </w:tcBorders>
            <w:hideMark/>
          </w:tcPr>
          <w:p w14:paraId="74A3BCD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89058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49F082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409879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CA4164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DF895B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495409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CDC8F7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479A10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70 000,00</w:t>
            </w:r>
          </w:p>
        </w:tc>
        <w:tc>
          <w:tcPr>
            <w:tcW w:w="1985" w:type="dxa"/>
            <w:tcBorders>
              <w:top w:val="single" w:sz="4" w:space="0" w:color="000000"/>
              <w:left w:val="single" w:sz="4" w:space="0" w:color="000000"/>
              <w:bottom w:val="single" w:sz="4" w:space="0" w:color="000000"/>
              <w:right w:val="single" w:sz="4" w:space="0" w:color="000000"/>
            </w:tcBorders>
            <w:hideMark/>
          </w:tcPr>
          <w:p w14:paraId="6924461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60 522,00</w:t>
            </w:r>
          </w:p>
        </w:tc>
        <w:tc>
          <w:tcPr>
            <w:tcW w:w="1417" w:type="dxa"/>
            <w:tcBorders>
              <w:top w:val="single" w:sz="4" w:space="0" w:color="000000"/>
              <w:left w:val="single" w:sz="4" w:space="0" w:color="000000"/>
              <w:bottom w:val="single" w:sz="4" w:space="0" w:color="000000"/>
              <w:right w:val="single" w:sz="4" w:space="0" w:color="000000"/>
            </w:tcBorders>
            <w:hideMark/>
          </w:tcPr>
          <w:p w14:paraId="2FA2B0E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86,5</w:t>
            </w:r>
          </w:p>
        </w:tc>
      </w:tr>
      <w:tr w:rsidR="001941EC" w:rsidRPr="001941EC" w14:paraId="551F87B6"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754C21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№22/05-22 организация мероприятия (приглашение артистов на Ысыах)</w:t>
            </w:r>
          </w:p>
        </w:tc>
        <w:tc>
          <w:tcPr>
            <w:tcW w:w="708" w:type="dxa"/>
            <w:tcBorders>
              <w:top w:val="single" w:sz="4" w:space="0" w:color="000000"/>
              <w:left w:val="single" w:sz="4" w:space="0" w:color="000000"/>
              <w:bottom w:val="single" w:sz="4" w:space="0" w:color="000000"/>
              <w:right w:val="single" w:sz="4" w:space="0" w:color="000000"/>
            </w:tcBorders>
            <w:hideMark/>
          </w:tcPr>
          <w:p w14:paraId="59A69A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779C99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638B0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7CC93C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E4D3D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435022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09F289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4E608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7E3945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151 000,00</w:t>
            </w:r>
          </w:p>
        </w:tc>
        <w:tc>
          <w:tcPr>
            <w:tcW w:w="1985" w:type="dxa"/>
            <w:tcBorders>
              <w:top w:val="single" w:sz="4" w:space="0" w:color="000000"/>
              <w:left w:val="single" w:sz="4" w:space="0" w:color="000000"/>
              <w:bottom w:val="single" w:sz="4" w:space="0" w:color="000000"/>
              <w:right w:val="single" w:sz="4" w:space="0" w:color="000000"/>
            </w:tcBorders>
            <w:hideMark/>
          </w:tcPr>
          <w:p w14:paraId="30BEC81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20FD9B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B4A015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5A629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организация мероприятия (приглашение артиста на День города)</w:t>
            </w:r>
          </w:p>
        </w:tc>
        <w:tc>
          <w:tcPr>
            <w:tcW w:w="708" w:type="dxa"/>
            <w:tcBorders>
              <w:top w:val="single" w:sz="4" w:space="0" w:color="000000"/>
              <w:left w:val="single" w:sz="4" w:space="0" w:color="000000"/>
              <w:bottom w:val="single" w:sz="4" w:space="0" w:color="000000"/>
              <w:right w:val="single" w:sz="4" w:space="0" w:color="000000"/>
            </w:tcBorders>
            <w:hideMark/>
          </w:tcPr>
          <w:p w14:paraId="4288ADA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07AA4C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C0F45B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0F29A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613A2F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A60069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0EAD0D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B59873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4A61A8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140 000,00</w:t>
            </w:r>
          </w:p>
        </w:tc>
        <w:tc>
          <w:tcPr>
            <w:tcW w:w="1985" w:type="dxa"/>
            <w:tcBorders>
              <w:top w:val="single" w:sz="4" w:space="0" w:color="000000"/>
              <w:left w:val="single" w:sz="4" w:space="0" w:color="000000"/>
              <w:bottom w:val="single" w:sz="4" w:space="0" w:color="000000"/>
              <w:right w:val="single" w:sz="4" w:space="0" w:color="000000"/>
            </w:tcBorders>
            <w:hideMark/>
          </w:tcPr>
          <w:p w14:paraId="3354C3E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5EB34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B0FBE94"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121731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распоряжение №245 организация мероприятия (районный Ысыах)</w:t>
            </w:r>
          </w:p>
        </w:tc>
        <w:tc>
          <w:tcPr>
            <w:tcW w:w="708" w:type="dxa"/>
            <w:tcBorders>
              <w:top w:val="single" w:sz="4" w:space="0" w:color="000000"/>
              <w:left w:val="single" w:sz="4" w:space="0" w:color="000000"/>
              <w:bottom w:val="single" w:sz="4" w:space="0" w:color="000000"/>
              <w:right w:val="single" w:sz="4" w:space="0" w:color="000000"/>
            </w:tcBorders>
            <w:hideMark/>
          </w:tcPr>
          <w:p w14:paraId="1B48299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A6F8A1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410D20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456D35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1F6F7F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A948C1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FCF066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435722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169798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13 052,11</w:t>
            </w:r>
          </w:p>
        </w:tc>
        <w:tc>
          <w:tcPr>
            <w:tcW w:w="1985" w:type="dxa"/>
            <w:tcBorders>
              <w:top w:val="single" w:sz="4" w:space="0" w:color="000000"/>
              <w:left w:val="single" w:sz="4" w:space="0" w:color="000000"/>
              <w:bottom w:val="single" w:sz="4" w:space="0" w:color="000000"/>
              <w:right w:val="single" w:sz="4" w:space="0" w:color="000000"/>
            </w:tcBorders>
            <w:hideMark/>
          </w:tcPr>
          <w:p w14:paraId="0667A91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1CE1B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31D91E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60F370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№0116300010722000023 выполнение работ по монтажу, демонтажу флагов</w:t>
            </w:r>
          </w:p>
        </w:tc>
        <w:tc>
          <w:tcPr>
            <w:tcW w:w="708" w:type="dxa"/>
            <w:tcBorders>
              <w:top w:val="single" w:sz="4" w:space="0" w:color="000000"/>
              <w:left w:val="single" w:sz="4" w:space="0" w:color="000000"/>
              <w:bottom w:val="single" w:sz="4" w:space="0" w:color="000000"/>
              <w:right w:val="single" w:sz="4" w:space="0" w:color="000000"/>
            </w:tcBorders>
            <w:hideMark/>
          </w:tcPr>
          <w:p w14:paraId="20BF5D7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871681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1B3D7C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B69024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689E8C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3B361C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3BBAA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18C811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641B44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76 317,60</w:t>
            </w:r>
          </w:p>
        </w:tc>
        <w:tc>
          <w:tcPr>
            <w:tcW w:w="1985" w:type="dxa"/>
            <w:tcBorders>
              <w:top w:val="single" w:sz="4" w:space="0" w:color="000000"/>
              <w:left w:val="single" w:sz="4" w:space="0" w:color="000000"/>
              <w:bottom w:val="single" w:sz="4" w:space="0" w:color="000000"/>
              <w:right w:val="single" w:sz="4" w:space="0" w:color="000000"/>
            </w:tcBorders>
            <w:hideMark/>
          </w:tcPr>
          <w:p w14:paraId="01AD44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76 317,60</w:t>
            </w:r>
          </w:p>
        </w:tc>
        <w:tc>
          <w:tcPr>
            <w:tcW w:w="1417" w:type="dxa"/>
            <w:tcBorders>
              <w:top w:val="single" w:sz="4" w:space="0" w:color="000000"/>
              <w:left w:val="single" w:sz="4" w:space="0" w:color="000000"/>
              <w:bottom w:val="single" w:sz="4" w:space="0" w:color="000000"/>
              <w:right w:val="single" w:sz="4" w:space="0" w:color="000000"/>
            </w:tcBorders>
            <w:hideMark/>
          </w:tcPr>
          <w:p w14:paraId="6F35843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23BB4EF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073927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№0116300010722000022 выполнение работ по монтажу, демонтажу трибуны</w:t>
            </w:r>
          </w:p>
        </w:tc>
        <w:tc>
          <w:tcPr>
            <w:tcW w:w="708" w:type="dxa"/>
            <w:tcBorders>
              <w:top w:val="single" w:sz="4" w:space="0" w:color="000000"/>
              <w:left w:val="single" w:sz="4" w:space="0" w:color="000000"/>
              <w:bottom w:val="single" w:sz="4" w:space="0" w:color="000000"/>
              <w:right w:val="single" w:sz="4" w:space="0" w:color="000000"/>
            </w:tcBorders>
            <w:hideMark/>
          </w:tcPr>
          <w:p w14:paraId="7CC63AE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BCE12F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BBB96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681133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0CBBEC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36304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8B565A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208ED4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B83156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31 440,00</w:t>
            </w:r>
          </w:p>
        </w:tc>
        <w:tc>
          <w:tcPr>
            <w:tcW w:w="1985" w:type="dxa"/>
            <w:tcBorders>
              <w:top w:val="single" w:sz="4" w:space="0" w:color="000000"/>
              <w:left w:val="single" w:sz="4" w:space="0" w:color="000000"/>
              <w:bottom w:val="single" w:sz="4" w:space="0" w:color="000000"/>
              <w:right w:val="single" w:sz="4" w:space="0" w:color="000000"/>
            </w:tcBorders>
            <w:hideMark/>
          </w:tcPr>
          <w:p w14:paraId="7ED8159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31 440,00</w:t>
            </w:r>
          </w:p>
        </w:tc>
        <w:tc>
          <w:tcPr>
            <w:tcW w:w="1417" w:type="dxa"/>
            <w:tcBorders>
              <w:top w:val="single" w:sz="4" w:space="0" w:color="000000"/>
              <w:left w:val="single" w:sz="4" w:space="0" w:color="000000"/>
              <w:bottom w:val="single" w:sz="4" w:space="0" w:color="000000"/>
              <w:right w:val="single" w:sz="4" w:space="0" w:color="000000"/>
            </w:tcBorders>
            <w:hideMark/>
          </w:tcPr>
          <w:p w14:paraId="42C1E6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7060319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3D23F7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13D88B6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56793A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2197525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453EBF2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1337219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50F839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F379EA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13CF51D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383ED8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2 393 125,61</w:t>
            </w:r>
          </w:p>
        </w:tc>
        <w:tc>
          <w:tcPr>
            <w:tcW w:w="1985" w:type="dxa"/>
            <w:tcBorders>
              <w:top w:val="single" w:sz="4" w:space="0" w:color="000000"/>
              <w:left w:val="single" w:sz="4" w:space="0" w:color="000000"/>
              <w:bottom w:val="single" w:sz="4" w:space="0" w:color="000000"/>
              <w:right w:val="single" w:sz="4" w:space="0" w:color="000000"/>
            </w:tcBorders>
            <w:hideMark/>
          </w:tcPr>
          <w:p w14:paraId="473C9CB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2 258 947,44</w:t>
            </w:r>
          </w:p>
        </w:tc>
        <w:tc>
          <w:tcPr>
            <w:tcW w:w="1417" w:type="dxa"/>
            <w:tcBorders>
              <w:top w:val="single" w:sz="4" w:space="0" w:color="000000"/>
              <w:left w:val="single" w:sz="4" w:space="0" w:color="000000"/>
              <w:bottom w:val="single" w:sz="4" w:space="0" w:color="000000"/>
              <w:right w:val="single" w:sz="4" w:space="0" w:color="000000"/>
            </w:tcBorders>
            <w:hideMark/>
          </w:tcPr>
          <w:p w14:paraId="7B54697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94,4</w:t>
            </w:r>
          </w:p>
        </w:tc>
      </w:tr>
      <w:tr w:rsidR="001941EC" w:rsidRPr="001941EC" w14:paraId="0223BD4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55C0CE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Приобретение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2767F50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A2FD1B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778DB1A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11E5086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1A80C5E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935821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4CB9AC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41FD54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1116</w:t>
            </w:r>
          </w:p>
        </w:tc>
        <w:tc>
          <w:tcPr>
            <w:tcW w:w="2268" w:type="dxa"/>
            <w:tcBorders>
              <w:top w:val="single" w:sz="4" w:space="0" w:color="000000"/>
              <w:left w:val="single" w:sz="4" w:space="0" w:color="000000"/>
              <w:bottom w:val="single" w:sz="4" w:space="0" w:color="000000"/>
              <w:right w:val="single" w:sz="4" w:space="0" w:color="000000"/>
            </w:tcBorders>
            <w:hideMark/>
          </w:tcPr>
          <w:p w14:paraId="2E932FA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134 178,17</w:t>
            </w:r>
          </w:p>
        </w:tc>
        <w:tc>
          <w:tcPr>
            <w:tcW w:w="1985" w:type="dxa"/>
            <w:tcBorders>
              <w:top w:val="single" w:sz="4" w:space="0" w:color="000000"/>
              <w:left w:val="single" w:sz="4" w:space="0" w:color="000000"/>
              <w:bottom w:val="single" w:sz="4" w:space="0" w:color="000000"/>
              <w:right w:val="single" w:sz="4" w:space="0" w:color="000000"/>
            </w:tcBorders>
            <w:hideMark/>
          </w:tcPr>
          <w:p w14:paraId="5F988D7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A78AA2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E656B0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0205DD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№21/05-22 поставка баннерной продукции</w:t>
            </w:r>
          </w:p>
        </w:tc>
        <w:tc>
          <w:tcPr>
            <w:tcW w:w="708" w:type="dxa"/>
            <w:tcBorders>
              <w:top w:val="single" w:sz="4" w:space="0" w:color="000000"/>
              <w:left w:val="single" w:sz="4" w:space="0" w:color="000000"/>
              <w:bottom w:val="single" w:sz="4" w:space="0" w:color="000000"/>
              <w:right w:val="single" w:sz="4" w:space="0" w:color="000000"/>
            </w:tcBorders>
            <w:hideMark/>
          </w:tcPr>
          <w:p w14:paraId="64BC411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51B081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91265A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1D25E7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E7F71F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A44167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11F28E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371E77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3C8774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130 000,00</w:t>
            </w:r>
          </w:p>
        </w:tc>
        <w:tc>
          <w:tcPr>
            <w:tcW w:w="1985" w:type="dxa"/>
            <w:tcBorders>
              <w:top w:val="single" w:sz="4" w:space="0" w:color="000000"/>
              <w:left w:val="single" w:sz="4" w:space="0" w:color="000000"/>
              <w:bottom w:val="single" w:sz="4" w:space="0" w:color="000000"/>
              <w:right w:val="single" w:sz="4" w:space="0" w:color="000000"/>
            </w:tcBorders>
            <w:hideMark/>
          </w:tcPr>
          <w:p w14:paraId="2C948C2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9D07D5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w:t>
            </w:r>
          </w:p>
        </w:tc>
      </w:tr>
      <w:tr w:rsidR="001941EC" w:rsidRPr="001941EC" w14:paraId="228FEB7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3C74E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свободный остаток денежных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10147FC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D769C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A60D45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FBE147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A233E4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518A36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42559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4D9E59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64A592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4 178,17</w:t>
            </w:r>
          </w:p>
        </w:tc>
        <w:tc>
          <w:tcPr>
            <w:tcW w:w="1985" w:type="dxa"/>
            <w:tcBorders>
              <w:top w:val="single" w:sz="4" w:space="0" w:color="000000"/>
              <w:left w:val="single" w:sz="4" w:space="0" w:color="000000"/>
              <w:bottom w:val="single" w:sz="4" w:space="0" w:color="000000"/>
              <w:right w:val="single" w:sz="4" w:space="0" w:color="000000"/>
            </w:tcBorders>
            <w:hideMark/>
          </w:tcPr>
          <w:p w14:paraId="5D4B11F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3FC568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C8C5CF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649AC3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hideMark/>
          </w:tcPr>
          <w:p w14:paraId="5361A93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4A5123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2BB7EDF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4A31FD5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7AD0EB2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BDA8E1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A88D38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7E28BCF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9000</w:t>
            </w:r>
          </w:p>
        </w:tc>
        <w:tc>
          <w:tcPr>
            <w:tcW w:w="2268" w:type="dxa"/>
            <w:tcBorders>
              <w:top w:val="single" w:sz="4" w:space="0" w:color="000000"/>
              <w:left w:val="single" w:sz="4" w:space="0" w:color="000000"/>
              <w:bottom w:val="single" w:sz="4" w:space="0" w:color="000000"/>
              <w:right w:val="single" w:sz="4" w:space="0" w:color="000000"/>
            </w:tcBorders>
            <w:hideMark/>
          </w:tcPr>
          <w:p w14:paraId="7BE6030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2 258 947,44</w:t>
            </w:r>
          </w:p>
        </w:tc>
        <w:tc>
          <w:tcPr>
            <w:tcW w:w="1985" w:type="dxa"/>
            <w:tcBorders>
              <w:top w:val="single" w:sz="4" w:space="0" w:color="000000"/>
              <w:left w:val="single" w:sz="4" w:space="0" w:color="000000"/>
              <w:bottom w:val="single" w:sz="4" w:space="0" w:color="000000"/>
              <w:right w:val="single" w:sz="4" w:space="0" w:color="000000"/>
            </w:tcBorders>
            <w:hideMark/>
          </w:tcPr>
          <w:p w14:paraId="42101A4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2 258 947,44</w:t>
            </w:r>
          </w:p>
        </w:tc>
        <w:tc>
          <w:tcPr>
            <w:tcW w:w="1417" w:type="dxa"/>
            <w:tcBorders>
              <w:top w:val="single" w:sz="4" w:space="0" w:color="000000"/>
              <w:left w:val="single" w:sz="4" w:space="0" w:color="000000"/>
              <w:bottom w:val="single" w:sz="4" w:space="0" w:color="000000"/>
              <w:right w:val="single" w:sz="4" w:space="0" w:color="000000"/>
            </w:tcBorders>
            <w:hideMark/>
          </w:tcPr>
          <w:p w14:paraId="7ECC3E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1DD4E26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FD84B5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№0116300010721000075 поставка светодиодного экрана за счет средств МО "МР"</w:t>
            </w:r>
          </w:p>
        </w:tc>
        <w:tc>
          <w:tcPr>
            <w:tcW w:w="708" w:type="dxa"/>
            <w:tcBorders>
              <w:top w:val="single" w:sz="4" w:space="0" w:color="000000"/>
              <w:left w:val="single" w:sz="4" w:space="0" w:color="000000"/>
              <w:bottom w:val="single" w:sz="4" w:space="0" w:color="000000"/>
              <w:right w:val="single" w:sz="4" w:space="0" w:color="000000"/>
            </w:tcBorders>
            <w:hideMark/>
          </w:tcPr>
          <w:p w14:paraId="17CE7AE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74DE24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1EDDED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0D8B727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9B22E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3B62DB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F05AC0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7A4CEB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89A7A2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2 258 947,44</w:t>
            </w:r>
          </w:p>
        </w:tc>
        <w:tc>
          <w:tcPr>
            <w:tcW w:w="1985" w:type="dxa"/>
            <w:tcBorders>
              <w:top w:val="single" w:sz="4" w:space="0" w:color="000000"/>
              <w:left w:val="single" w:sz="4" w:space="0" w:color="000000"/>
              <w:bottom w:val="single" w:sz="4" w:space="0" w:color="000000"/>
              <w:right w:val="single" w:sz="4" w:space="0" w:color="000000"/>
            </w:tcBorders>
            <w:hideMark/>
          </w:tcPr>
          <w:p w14:paraId="494DDF5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2 258 947,44</w:t>
            </w:r>
          </w:p>
        </w:tc>
        <w:tc>
          <w:tcPr>
            <w:tcW w:w="1417" w:type="dxa"/>
            <w:tcBorders>
              <w:top w:val="single" w:sz="4" w:space="0" w:color="000000"/>
              <w:left w:val="single" w:sz="4" w:space="0" w:color="000000"/>
              <w:bottom w:val="single" w:sz="4" w:space="0" w:color="000000"/>
              <w:right w:val="single" w:sz="4" w:space="0" w:color="000000"/>
            </w:tcBorders>
            <w:hideMark/>
          </w:tcPr>
          <w:p w14:paraId="4B7D37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6BC3B12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AFEE12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материальных запасов</w:t>
            </w:r>
          </w:p>
        </w:tc>
        <w:tc>
          <w:tcPr>
            <w:tcW w:w="708" w:type="dxa"/>
            <w:tcBorders>
              <w:top w:val="single" w:sz="4" w:space="0" w:color="000000"/>
              <w:left w:val="single" w:sz="4" w:space="0" w:color="000000"/>
              <w:bottom w:val="single" w:sz="4" w:space="0" w:color="000000"/>
              <w:right w:val="single" w:sz="4" w:space="0" w:color="000000"/>
            </w:tcBorders>
            <w:hideMark/>
          </w:tcPr>
          <w:p w14:paraId="6F0FD3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D2D1E0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56E5109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2CBB215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21FBCDD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413AD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1EF56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340</w:t>
            </w:r>
          </w:p>
        </w:tc>
        <w:tc>
          <w:tcPr>
            <w:tcW w:w="1275" w:type="dxa"/>
            <w:tcBorders>
              <w:top w:val="single" w:sz="4" w:space="0" w:color="000000"/>
              <w:left w:val="single" w:sz="4" w:space="0" w:color="000000"/>
              <w:bottom w:val="single" w:sz="4" w:space="0" w:color="000000"/>
              <w:right w:val="single" w:sz="4" w:space="0" w:color="000000"/>
            </w:tcBorders>
            <w:hideMark/>
          </w:tcPr>
          <w:p w14:paraId="25C3303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C1C9A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415 113,00</w:t>
            </w:r>
          </w:p>
        </w:tc>
        <w:tc>
          <w:tcPr>
            <w:tcW w:w="1985" w:type="dxa"/>
            <w:tcBorders>
              <w:top w:val="single" w:sz="4" w:space="0" w:color="000000"/>
              <w:left w:val="single" w:sz="4" w:space="0" w:color="000000"/>
              <w:bottom w:val="single" w:sz="4" w:space="0" w:color="000000"/>
              <w:right w:val="single" w:sz="4" w:space="0" w:color="000000"/>
            </w:tcBorders>
            <w:hideMark/>
          </w:tcPr>
          <w:p w14:paraId="00696E2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218 400,00</w:t>
            </w:r>
          </w:p>
        </w:tc>
        <w:tc>
          <w:tcPr>
            <w:tcW w:w="1417" w:type="dxa"/>
            <w:tcBorders>
              <w:top w:val="single" w:sz="4" w:space="0" w:color="000000"/>
              <w:left w:val="single" w:sz="4" w:space="0" w:color="000000"/>
              <w:bottom w:val="single" w:sz="4" w:space="0" w:color="000000"/>
              <w:right w:val="single" w:sz="4" w:space="0" w:color="000000"/>
            </w:tcBorders>
            <w:hideMark/>
          </w:tcPr>
          <w:p w14:paraId="67B37CB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52,6</w:t>
            </w:r>
          </w:p>
        </w:tc>
      </w:tr>
      <w:tr w:rsidR="001941EC" w:rsidRPr="001941EC" w14:paraId="01B5149E"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D6FEA0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прочих материальных запасов однократного применения</w:t>
            </w:r>
          </w:p>
        </w:tc>
        <w:tc>
          <w:tcPr>
            <w:tcW w:w="708" w:type="dxa"/>
            <w:tcBorders>
              <w:top w:val="single" w:sz="4" w:space="0" w:color="000000"/>
              <w:left w:val="single" w:sz="4" w:space="0" w:color="000000"/>
              <w:bottom w:val="single" w:sz="4" w:space="0" w:color="000000"/>
              <w:right w:val="single" w:sz="4" w:space="0" w:color="000000"/>
            </w:tcBorders>
            <w:hideMark/>
          </w:tcPr>
          <w:p w14:paraId="5971E5A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1854DE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720B77C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3CFE0E3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797436F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A6D53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F1D076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349</w:t>
            </w:r>
          </w:p>
        </w:tc>
        <w:tc>
          <w:tcPr>
            <w:tcW w:w="1275" w:type="dxa"/>
            <w:tcBorders>
              <w:top w:val="single" w:sz="4" w:space="0" w:color="000000"/>
              <w:left w:val="single" w:sz="4" w:space="0" w:color="000000"/>
              <w:bottom w:val="single" w:sz="4" w:space="0" w:color="000000"/>
              <w:right w:val="single" w:sz="4" w:space="0" w:color="000000"/>
            </w:tcBorders>
            <w:hideMark/>
          </w:tcPr>
          <w:p w14:paraId="27B2698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1148</w:t>
            </w:r>
          </w:p>
        </w:tc>
        <w:tc>
          <w:tcPr>
            <w:tcW w:w="2268" w:type="dxa"/>
            <w:tcBorders>
              <w:top w:val="single" w:sz="4" w:space="0" w:color="000000"/>
              <w:left w:val="single" w:sz="4" w:space="0" w:color="000000"/>
              <w:bottom w:val="single" w:sz="4" w:space="0" w:color="000000"/>
              <w:right w:val="single" w:sz="4" w:space="0" w:color="000000"/>
            </w:tcBorders>
            <w:hideMark/>
          </w:tcPr>
          <w:p w14:paraId="0286B80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415 113,00</w:t>
            </w:r>
          </w:p>
        </w:tc>
        <w:tc>
          <w:tcPr>
            <w:tcW w:w="1985" w:type="dxa"/>
            <w:tcBorders>
              <w:top w:val="single" w:sz="4" w:space="0" w:color="000000"/>
              <w:left w:val="single" w:sz="4" w:space="0" w:color="000000"/>
              <w:bottom w:val="single" w:sz="4" w:space="0" w:color="000000"/>
              <w:right w:val="single" w:sz="4" w:space="0" w:color="000000"/>
            </w:tcBorders>
            <w:hideMark/>
          </w:tcPr>
          <w:p w14:paraId="054EE4E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218 400,00</w:t>
            </w:r>
          </w:p>
        </w:tc>
        <w:tc>
          <w:tcPr>
            <w:tcW w:w="1417" w:type="dxa"/>
            <w:tcBorders>
              <w:top w:val="single" w:sz="4" w:space="0" w:color="000000"/>
              <w:left w:val="single" w:sz="4" w:space="0" w:color="000000"/>
              <w:bottom w:val="single" w:sz="4" w:space="0" w:color="000000"/>
              <w:right w:val="single" w:sz="4" w:space="0" w:color="000000"/>
            </w:tcBorders>
            <w:hideMark/>
          </w:tcPr>
          <w:p w14:paraId="3EB004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52,6</w:t>
            </w:r>
          </w:p>
        </w:tc>
      </w:tr>
      <w:tr w:rsidR="001941EC" w:rsidRPr="001941EC" w14:paraId="43B5D12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AE4A80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xml:space="preserve">МК №06/02-22 приобретение входных билетов на посещение культурно-массовых мероприятий </w:t>
            </w:r>
          </w:p>
        </w:tc>
        <w:tc>
          <w:tcPr>
            <w:tcW w:w="708" w:type="dxa"/>
            <w:tcBorders>
              <w:top w:val="single" w:sz="4" w:space="0" w:color="000000"/>
              <w:left w:val="single" w:sz="4" w:space="0" w:color="000000"/>
              <w:bottom w:val="single" w:sz="4" w:space="0" w:color="000000"/>
              <w:right w:val="single" w:sz="4" w:space="0" w:color="000000"/>
            </w:tcBorders>
            <w:hideMark/>
          </w:tcPr>
          <w:p w14:paraId="510EB19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BC0D72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00B14C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4295B8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1A840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EC6EEF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0CA4EC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C3CE1F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6B67B8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302 000,00</w:t>
            </w:r>
          </w:p>
        </w:tc>
        <w:tc>
          <w:tcPr>
            <w:tcW w:w="1985" w:type="dxa"/>
            <w:tcBorders>
              <w:top w:val="single" w:sz="4" w:space="0" w:color="000000"/>
              <w:left w:val="single" w:sz="4" w:space="0" w:color="000000"/>
              <w:bottom w:val="single" w:sz="4" w:space="0" w:color="000000"/>
              <w:right w:val="single" w:sz="4" w:space="0" w:color="000000"/>
            </w:tcBorders>
            <w:hideMark/>
          </w:tcPr>
          <w:p w14:paraId="21ACE07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218 400,00</w:t>
            </w:r>
          </w:p>
        </w:tc>
        <w:tc>
          <w:tcPr>
            <w:tcW w:w="1417" w:type="dxa"/>
            <w:tcBorders>
              <w:top w:val="single" w:sz="4" w:space="0" w:color="000000"/>
              <w:left w:val="single" w:sz="4" w:space="0" w:color="000000"/>
              <w:bottom w:val="single" w:sz="4" w:space="0" w:color="000000"/>
              <w:right w:val="single" w:sz="4" w:space="0" w:color="000000"/>
            </w:tcBorders>
            <w:hideMark/>
          </w:tcPr>
          <w:p w14:paraId="002C6F4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72,3</w:t>
            </w:r>
          </w:p>
        </w:tc>
      </w:tr>
      <w:tr w:rsidR="001941EC" w:rsidRPr="001941EC" w14:paraId="4243999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125C79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№0116300010722000027 поставка подарочных наборов из текстиля</w:t>
            </w:r>
          </w:p>
        </w:tc>
        <w:tc>
          <w:tcPr>
            <w:tcW w:w="708" w:type="dxa"/>
            <w:tcBorders>
              <w:top w:val="single" w:sz="4" w:space="0" w:color="000000"/>
              <w:left w:val="single" w:sz="4" w:space="0" w:color="000000"/>
              <w:bottom w:val="single" w:sz="4" w:space="0" w:color="000000"/>
              <w:right w:val="single" w:sz="4" w:space="0" w:color="000000"/>
            </w:tcBorders>
            <w:hideMark/>
          </w:tcPr>
          <w:p w14:paraId="1167E9B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A7CF75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72A1F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6090E4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474CFF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05C313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BD810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AFFAC5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D836B8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38 733,33</w:t>
            </w:r>
          </w:p>
        </w:tc>
        <w:tc>
          <w:tcPr>
            <w:tcW w:w="1985" w:type="dxa"/>
            <w:tcBorders>
              <w:top w:val="single" w:sz="4" w:space="0" w:color="000000"/>
              <w:left w:val="single" w:sz="4" w:space="0" w:color="000000"/>
              <w:bottom w:val="single" w:sz="4" w:space="0" w:color="000000"/>
              <w:right w:val="single" w:sz="4" w:space="0" w:color="000000"/>
            </w:tcBorders>
            <w:hideMark/>
          </w:tcPr>
          <w:p w14:paraId="75C0354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9C83FC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37F30F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6694AE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№0116300010722000020 поставка подарочной продукции</w:t>
            </w:r>
          </w:p>
        </w:tc>
        <w:tc>
          <w:tcPr>
            <w:tcW w:w="708" w:type="dxa"/>
            <w:tcBorders>
              <w:top w:val="single" w:sz="4" w:space="0" w:color="000000"/>
              <w:left w:val="single" w:sz="4" w:space="0" w:color="000000"/>
              <w:bottom w:val="single" w:sz="4" w:space="0" w:color="000000"/>
              <w:right w:val="single" w:sz="4" w:space="0" w:color="000000"/>
            </w:tcBorders>
            <w:hideMark/>
          </w:tcPr>
          <w:p w14:paraId="006BF14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81373A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D489F1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60D11D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E72846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A4E43B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788138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A61F24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A98EF5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72 379,67</w:t>
            </w:r>
          </w:p>
        </w:tc>
        <w:tc>
          <w:tcPr>
            <w:tcW w:w="1985" w:type="dxa"/>
            <w:tcBorders>
              <w:top w:val="single" w:sz="4" w:space="0" w:color="000000"/>
              <w:left w:val="single" w:sz="4" w:space="0" w:color="000000"/>
              <w:bottom w:val="single" w:sz="4" w:space="0" w:color="000000"/>
              <w:right w:val="single" w:sz="4" w:space="0" w:color="000000"/>
            </w:tcBorders>
            <w:hideMark/>
          </w:tcPr>
          <w:p w14:paraId="4822395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63FD9D0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r>
      <w:tr w:rsidR="001941EC" w:rsidRPr="001941EC" w14:paraId="051B6271"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186A93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свободный остаток денежных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76162D8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BDE1EC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34FF77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DD4452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36E9FB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5F3386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EC7B55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E848FF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E94BE8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2 000,00</w:t>
            </w:r>
          </w:p>
        </w:tc>
        <w:tc>
          <w:tcPr>
            <w:tcW w:w="1985" w:type="dxa"/>
            <w:tcBorders>
              <w:top w:val="single" w:sz="4" w:space="0" w:color="000000"/>
              <w:left w:val="single" w:sz="4" w:space="0" w:color="000000"/>
              <w:bottom w:val="single" w:sz="4" w:space="0" w:color="000000"/>
              <w:right w:val="single" w:sz="4" w:space="0" w:color="000000"/>
            </w:tcBorders>
            <w:hideMark/>
          </w:tcPr>
          <w:p w14:paraId="3B5EA7F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95ECE4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3F2B18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69C3FD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single" w:sz="4" w:space="0" w:color="000000"/>
            </w:tcBorders>
            <w:hideMark/>
          </w:tcPr>
          <w:p w14:paraId="3349530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F02F11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4EE6AB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02410E2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14C8A1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300</w:t>
            </w:r>
          </w:p>
        </w:tc>
        <w:tc>
          <w:tcPr>
            <w:tcW w:w="1134" w:type="dxa"/>
            <w:tcBorders>
              <w:top w:val="single" w:sz="4" w:space="0" w:color="000000"/>
              <w:left w:val="single" w:sz="4" w:space="0" w:color="000000"/>
              <w:bottom w:val="single" w:sz="4" w:space="0" w:color="000000"/>
              <w:right w:val="single" w:sz="4" w:space="0" w:color="000000"/>
            </w:tcBorders>
            <w:hideMark/>
          </w:tcPr>
          <w:p w14:paraId="6FF6A83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4A09D1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0B7B4C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2A00B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100 000,00</w:t>
            </w:r>
          </w:p>
        </w:tc>
        <w:tc>
          <w:tcPr>
            <w:tcW w:w="1985" w:type="dxa"/>
            <w:tcBorders>
              <w:top w:val="single" w:sz="4" w:space="0" w:color="000000"/>
              <w:left w:val="single" w:sz="4" w:space="0" w:color="000000"/>
              <w:bottom w:val="single" w:sz="4" w:space="0" w:color="000000"/>
              <w:right w:val="single" w:sz="4" w:space="0" w:color="000000"/>
            </w:tcBorders>
            <w:hideMark/>
          </w:tcPr>
          <w:p w14:paraId="70F2279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100 000,00</w:t>
            </w:r>
          </w:p>
        </w:tc>
        <w:tc>
          <w:tcPr>
            <w:tcW w:w="1417" w:type="dxa"/>
            <w:tcBorders>
              <w:top w:val="single" w:sz="4" w:space="0" w:color="000000"/>
              <w:left w:val="single" w:sz="4" w:space="0" w:color="000000"/>
              <w:bottom w:val="single" w:sz="4" w:space="0" w:color="000000"/>
              <w:right w:val="single" w:sz="4" w:space="0" w:color="000000"/>
            </w:tcBorders>
            <w:hideMark/>
          </w:tcPr>
          <w:p w14:paraId="14E6C3D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3493BC5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091F71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Премии и гранты</w:t>
            </w:r>
          </w:p>
        </w:tc>
        <w:tc>
          <w:tcPr>
            <w:tcW w:w="708" w:type="dxa"/>
            <w:tcBorders>
              <w:top w:val="single" w:sz="4" w:space="0" w:color="000000"/>
              <w:left w:val="single" w:sz="4" w:space="0" w:color="000000"/>
              <w:bottom w:val="single" w:sz="4" w:space="0" w:color="000000"/>
              <w:right w:val="single" w:sz="4" w:space="0" w:color="000000"/>
            </w:tcBorders>
            <w:hideMark/>
          </w:tcPr>
          <w:p w14:paraId="3AC00B7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4838D5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75D34C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462AC65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720874A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350</w:t>
            </w:r>
          </w:p>
        </w:tc>
        <w:tc>
          <w:tcPr>
            <w:tcW w:w="1134" w:type="dxa"/>
            <w:tcBorders>
              <w:top w:val="single" w:sz="4" w:space="0" w:color="000000"/>
              <w:left w:val="single" w:sz="4" w:space="0" w:color="000000"/>
              <w:bottom w:val="single" w:sz="4" w:space="0" w:color="000000"/>
              <w:right w:val="single" w:sz="4" w:space="0" w:color="000000"/>
            </w:tcBorders>
            <w:hideMark/>
          </w:tcPr>
          <w:p w14:paraId="496F7A6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4B80F3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42DBC7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9A37C7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100 000,00</w:t>
            </w:r>
          </w:p>
        </w:tc>
        <w:tc>
          <w:tcPr>
            <w:tcW w:w="1985" w:type="dxa"/>
            <w:tcBorders>
              <w:top w:val="single" w:sz="4" w:space="0" w:color="000000"/>
              <w:left w:val="single" w:sz="4" w:space="0" w:color="000000"/>
              <w:bottom w:val="single" w:sz="4" w:space="0" w:color="000000"/>
              <w:right w:val="single" w:sz="4" w:space="0" w:color="000000"/>
            </w:tcBorders>
            <w:hideMark/>
          </w:tcPr>
          <w:p w14:paraId="6FE9CDC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100 000,00</w:t>
            </w:r>
          </w:p>
        </w:tc>
        <w:tc>
          <w:tcPr>
            <w:tcW w:w="1417" w:type="dxa"/>
            <w:tcBorders>
              <w:top w:val="single" w:sz="4" w:space="0" w:color="000000"/>
              <w:left w:val="single" w:sz="4" w:space="0" w:color="000000"/>
              <w:bottom w:val="single" w:sz="4" w:space="0" w:color="000000"/>
              <w:right w:val="single" w:sz="4" w:space="0" w:color="000000"/>
            </w:tcBorders>
            <w:hideMark/>
          </w:tcPr>
          <w:p w14:paraId="7787ECC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211BDC7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2ADA0B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79FC368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BC5621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3E4FEB7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1B09CE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62462DF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350</w:t>
            </w:r>
          </w:p>
        </w:tc>
        <w:tc>
          <w:tcPr>
            <w:tcW w:w="1134" w:type="dxa"/>
            <w:tcBorders>
              <w:top w:val="single" w:sz="4" w:space="0" w:color="000000"/>
              <w:left w:val="single" w:sz="4" w:space="0" w:color="000000"/>
              <w:bottom w:val="single" w:sz="4" w:space="0" w:color="000000"/>
              <w:right w:val="single" w:sz="4" w:space="0" w:color="000000"/>
            </w:tcBorders>
            <w:hideMark/>
          </w:tcPr>
          <w:p w14:paraId="395E84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9FF6AD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290</w:t>
            </w:r>
          </w:p>
        </w:tc>
        <w:tc>
          <w:tcPr>
            <w:tcW w:w="1275" w:type="dxa"/>
            <w:tcBorders>
              <w:top w:val="single" w:sz="4" w:space="0" w:color="000000"/>
              <w:left w:val="single" w:sz="4" w:space="0" w:color="000000"/>
              <w:bottom w:val="single" w:sz="4" w:space="0" w:color="000000"/>
              <w:right w:val="single" w:sz="4" w:space="0" w:color="000000"/>
            </w:tcBorders>
            <w:hideMark/>
          </w:tcPr>
          <w:p w14:paraId="56B34C5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7849E5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100 000,00</w:t>
            </w:r>
          </w:p>
        </w:tc>
        <w:tc>
          <w:tcPr>
            <w:tcW w:w="1985" w:type="dxa"/>
            <w:tcBorders>
              <w:top w:val="single" w:sz="4" w:space="0" w:color="000000"/>
              <w:left w:val="single" w:sz="4" w:space="0" w:color="000000"/>
              <w:bottom w:val="single" w:sz="4" w:space="0" w:color="000000"/>
              <w:right w:val="single" w:sz="4" w:space="0" w:color="000000"/>
            </w:tcBorders>
            <w:hideMark/>
          </w:tcPr>
          <w:p w14:paraId="75BA54C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100 000,00</w:t>
            </w:r>
          </w:p>
        </w:tc>
        <w:tc>
          <w:tcPr>
            <w:tcW w:w="1417" w:type="dxa"/>
            <w:tcBorders>
              <w:top w:val="single" w:sz="4" w:space="0" w:color="000000"/>
              <w:left w:val="single" w:sz="4" w:space="0" w:color="000000"/>
              <w:bottom w:val="single" w:sz="4" w:space="0" w:color="000000"/>
              <w:right w:val="single" w:sz="4" w:space="0" w:color="000000"/>
            </w:tcBorders>
            <w:hideMark/>
          </w:tcPr>
          <w:p w14:paraId="0854325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230622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4E4B4A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выплаты текущего характера физическим лицам</w:t>
            </w:r>
          </w:p>
        </w:tc>
        <w:tc>
          <w:tcPr>
            <w:tcW w:w="708" w:type="dxa"/>
            <w:tcBorders>
              <w:top w:val="single" w:sz="4" w:space="0" w:color="000000"/>
              <w:left w:val="single" w:sz="4" w:space="0" w:color="000000"/>
              <w:bottom w:val="single" w:sz="4" w:space="0" w:color="000000"/>
              <w:right w:val="single" w:sz="4" w:space="0" w:color="000000"/>
            </w:tcBorders>
            <w:hideMark/>
          </w:tcPr>
          <w:p w14:paraId="14F3C0E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63BAA3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08</w:t>
            </w:r>
          </w:p>
        </w:tc>
        <w:tc>
          <w:tcPr>
            <w:tcW w:w="567" w:type="dxa"/>
            <w:tcBorders>
              <w:top w:val="single" w:sz="4" w:space="0" w:color="000000"/>
              <w:left w:val="single" w:sz="4" w:space="0" w:color="000000"/>
              <w:bottom w:val="single" w:sz="4" w:space="0" w:color="000000"/>
              <w:right w:val="single" w:sz="4" w:space="0" w:color="000000"/>
            </w:tcBorders>
            <w:hideMark/>
          </w:tcPr>
          <w:p w14:paraId="19FDF37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04</w:t>
            </w:r>
          </w:p>
        </w:tc>
        <w:tc>
          <w:tcPr>
            <w:tcW w:w="1032" w:type="dxa"/>
            <w:tcBorders>
              <w:top w:val="single" w:sz="4" w:space="0" w:color="000000"/>
              <w:left w:val="single" w:sz="4" w:space="0" w:color="000000"/>
              <w:bottom w:val="single" w:sz="4" w:space="0" w:color="000000"/>
              <w:right w:val="single" w:sz="4" w:space="0" w:color="000000"/>
            </w:tcBorders>
            <w:hideMark/>
          </w:tcPr>
          <w:p w14:paraId="3E7132B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10 2 00 10002</w:t>
            </w:r>
          </w:p>
        </w:tc>
        <w:tc>
          <w:tcPr>
            <w:tcW w:w="567" w:type="dxa"/>
            <w:tcBorders>
              <w:top w:val="single" w:sz="4" w:space="0" w:color="000000"/>
              <w:left w:val="single" w:sz="4" w:space="0" w:color="000000"/>
              <w:bottom w:val="single" w:sz="4" w:space="0" w:color="000000"/>
              <w:right w:val="single" w:sz="4" w:space="0" w:color="000000"/>
            </w:tcBorders>
            <w:hideMark/>
          </w:tcPr>
          <w:p w14:paraId="17B4135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350</w:t>
            </w:r>
          </w:p>
        </w:tc>
        <w:tc>
          <w:tcPr>
            <w:tcW w:w="1134" w:type="dxa"/>
            <w:tcBorders>
              <w:top w:val="single" w:sz="4" w:space="0" w:color="000000"/>
              <w:left w:val="single" w:sz="4" w:space="0" w:color="000000"/>
              <w:bottom w:val="single" w:sz="4" w:space="0" w:color="000000"/>
              <w:right w:val="single" w:sz="4" w:space="0" w:color="000000"/>
            </w:tcBorders>
            <w:hideMark/>
          </w:tcPr>
          <w:p w14:paraId="7257B20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956595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296</w:t>
            </w:r>
          </w:p>
        </w:tc>
        <w:tc>
          <w:tcPr>
            <w:tcW w:w="1275" w:type="dxa"/>
            <w:tcBorders>
              <w:top w:val="single" w:sz="4" w:space="0" w:color="000000"/>
              <w:left w:val="single" w:sz="4" w:space="0" w:color="000000"/>
              <w:bottom w:val="single" w:sz="4" w:space="0" w:color="000000"/>
              <w:right w:val="single" w:sz="4" w:space="0" w:color="000000"/>
            </w:tcBorders>
            <w:hideMark/>
          </w:tcPr>
          <w:p w14:paraId="70AE36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1146</w:t>
            </w:r>
          </w:p>
        </w:tc>
        <w:tc>
          <w:tcPr>
            <w:tcW w:w="2268" w:type="dxa"/>
            <w:tcBorders>
              <w:top w:val="single" w:sz="4" w:space="0" w:color="000000"/>
              <w:left w:val="single" w:sz="4" w:space="0" w:color="000000"/>
              <w:bottom w:val="single" w:sz="4" w:space="0" w:color="000000"/>
              <w:right w:val="single" w:sz="4" w:space="0" w:color="000000"/>
            </w:tcBorders>
            <w:hideMark/>
          </w:tcPr>
          <w:p w14:paraId="666D827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100 000,00</w:t>
            </w:r>
          </w:p>
        </w:tc>
        <w:tc>
          <w:tcPr>
            <w:tcW w:w="1985" w:type="dxa"/>
            <w:tcBorders>
              <w:top w:val="single" w:sz="4" w:space="0" w:color="000000"/>
              <w:left w:val="single" w:sz="4" w:space="0" w:color="000000"/>
              <w:bottom w:val="single" w:sz="4" w:space="0" w:color="000000"/>
              <w:right w:val="single" w:sz="4" w:space="0" w:color="000000"/>
            </w:tcBorders>
            <w:hideMark/>
          </w:tcPr>
          <w:p w14:paraId="1232473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100 000,00</w:t>
            </w:r>
          </w:p>
        </w:tc>
        <w:tc>
          <w:tcPr>
            <w:tcW w:w="1417" w:type="dxa"/>
            <w:tcBorders>
              <w:top w:val="single" w:sz="4" w:space="0" w:color="000000"/>
              <w:left w:val="single" w:sz="4" w:space="0" w:color="000000"/>
              <w:bottom w:val="single" w:sz="4" w:space="0" w:color="000000"/>
              <w:right w:val="single" w:sz="4" w:space="0" w:color="000000"/>
            </w:tcBorders>
            <w:hideMark/>
          </w:tcPr>
          <w:p w14:paraId="2DE3408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79BAA93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53322F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СОЦИАЛЬНАЯ ПОЛИТИКА</w:t>
            </w:r>
          </w:p>
        </w:tc>
        <w:tc>
          <w:tcPr>
            <w:tcW w:w="708" w:type="dxa"/>
            <w:tcBorders>
              <w:top w:val="single" w:sz="4" w:space="0" w:color="000000"/>
              <w:left w:val="single" w:sz="4" w:space="0" w:color="000000"/>
              <w:bottom w:val="single" w:sz="4" w:space="0" w:color="000000"/>
              <w:right w:val="single" w:sz="4" w:space="0" w:color="000000"/>
            </w:tcBorders>
            <w:hideMark/>
          </w:tcPr>
          <w:p w14:paraId="65D1A75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70E83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42E195A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337CC6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EA9CBA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2F7D5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8D4384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080EAF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CC211F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113 090 321,96</w:t>
            </w:r>
          </w:p>
        </w:tc>
        <w:tc>
          <w:tcPr>
            <w:tcW w:w="1985" w:type="dxa"/>
            <w:tcBorders>
              <w:top w:val="single" w:sz="4" w:space="0" w:color="000000"/>
              <w:left w:val="single" w:sz="4" w:space="0" w:color="000000"/>
              <w:bottom w:val="single" w:sz="4" w:space="0" w:color="000000"/>
              <w:right w:val="single" w:sz="4" w:space="0" w:color="000000"/>
            </w:tcBorders>
            <w:hideMark/>
          </w:tcPr>
          <w:p w14:paraId="6C38189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17 229 921,20</w:t>
            </w:r>
          </w:p>
        </w:tc>
        <w:tc>
          <w:tcPr>
            <w:tcW w:w="1417" w:type="dxa"/>
            <w:tcBorders>
              <w:top w:val="single" w:sz="4" w:space="0" w:color="000000"/>
              <w:left w:val="single" w:sz="4" w:space="0" w:color="000000"/>
              <w:bottom w:val="single" w:sz="4" w:space="0" w:color="000000"/>
              <w:right w:val="single" w:sz="4" w:space="0" w:color="000000"/>
            </w:tcBorders>
            <w:hideMark/>
          </w:tcPr>
          <w:p w14:paraId="3F13E81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15,2</w:t>
            </w:r>
          </w:p>
        </w:tc>
      </w:tr>
      <w:tr w:rsidR="001941EC" w:rsidRPr="001941EC" w14:paraId="4653995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8FAA96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Пенсионное обеспечение</w:t>
            </w:r>
          </w:p>
        </w:tc>
        <w:tc>
          <w:tcPr>
            <w:tcW w:w="708" w:type="dxa"/>
            <w:tcBorders>
              <w:top w:val="single" w:sz="4" w:space="0" w:color="000000"/>
              <w:left w:val="single" w:sz="4" w:space="0" w:color="000000"/>
              <w:bottom w:val="single" w:sz="4" w:space="0" w:color="000000"/>
              <w:right w:val="single" w:sz="4" w:space="0" w:color="000000"/>
            </w:tcBorders>
            <w:hideMark/>
          </w:tcPr>
          <w:p w14:paraId="1341A92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903747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7496F82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5EB9E51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C96EB7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4D4FA7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999A23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5EFE80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FA601A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1 642 821,96</w:t>
            </w:r>
          </w:p>
        </w:tc>
        <w:tc>
          <w:tcPr>
            <w:tcW w:w="1985" w:type="dxa"/>
            <w:tcBorders>
              <w:top w:val="single" w:sz="4" w:space="0" w:color="000000"/>
              <w:left w:val="single" w:sz="4" w:space="0" w:color="000000"/>
              <w:bottom w:val="single" w:sz="4" w:space="0" w:color="000000"/>
              <w:right w:val="single" w:sz="4" w:space="0" w:color="000000"/>
            </w:tcBorders>
            <w:hideMark/>
          </w:tcPr>
          <w:p w14:paraId="6E9B4A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684 509,20</w:t>
            </w:r>
          </w:p>
        </w:tc>
        <w:tc>
          <w:tcPr>
            <w:tcW w:w="1417" w:type="dxa"/>
            <w:tcBorders>
              <w:top w:val="single" w:sz="4" w:space="0" w:color="000000"/>
              <w:left w:val="single" w:sz="4" w:space="0" w:color="000000"/>
              <w:bottom w:val="single" w:sz="4" w:space="0" w:color="000000"/>
              <w:right w:val="single" w:sz="4" w:space="0" w:color="000000"/>
            </w:tcBorders>
            <w:hideMark/>
          </w:tcPr>
          <w:p w14:paraId="568BA55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41,7</w:t>
            </w:r>
          </w:p>
        </w:tc>
      </w:tr>
      <w:tr w:rsidR="001941EC" w:rsidRPr="001941EC" w14:paraId="5B168EBF"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102F173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Выполнение других обязательств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hideMark/>
          </w:tcPr>
          <w:p w14:paraId="799A8D0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921C6B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5FD0837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5D5130A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0EC4FD4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635F2A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EAB94D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778D1B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11257B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1 642 821,96</w:t>
            </w:r>
          </w:p>
        </w:tc>
        <w:tc>
          <w:tcPr>
            <w:tcW w:w="1985" w:type="dxa"/>
            <w:tcBorders>
              <w:top w:val="single" w:sz="4" w:space="0" w:color="000000"/>
              <w:left w:val="single" w:sz="4" w:space="0" w:color="000000"/>
              <w:bottom w:val="single" w:sz="4" w:space="0" w:color="000000"/>
              <w:right w:val="single" w:sz="4" w:space="0" w:color="000000"/>
            </w:tcBorders>
            <w:hideMark/>
          </w:tcPr>
          <w:p w14:paraId="17BCA39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684 509,20</w:t>
            </w:r>
          </w:p>
        </w:tc>
        <w:tc>
          <w:tcPr>
            <w:tcW w:w="1417" w:type="dxa"/>
            <w:tcBorders>
              <w:top w:val="single" w:sz="4" w:space="0" w:color="000000"/>
              <w:left w:val="single" w:sz="4" w:space="0" w:color="000000"/>
              <w:bottom w:val="single" w:sz="4" w:space="0" w:color="000000"/>
              <w:right w:val="single" w:sz="4" w:space="0" w:color="000000"/>
            </w:tcBorders>
            <w:hideMark/>
          </w:tcPr>
          <w:p w14:paraId="3ADD691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41,7</w:t>
            </w:r>
          </w:p>
        </w:tc>
      </w:tr>
      <w:tr w:rsidR="001941EC" w:rsidRPr="001941EC" w14:paraId="2B47891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B6F0FF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single" w:sz="4" w:space="0" w:color="000000"/>
            </w:tcBorders>
            <w:hideMark/>
          </w:tcPr>
          <w:p w14:paraId="3EC4B47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B4B765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3906F9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5BA87CB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69C642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300</w:t>
            </w:r>
          </w:p>
        </w:tc>
        <w:tc>
          <w:tcPr>
            <w:tcW w:w="1134" w:type="dxa"/>
            <w:tcBorders>
              <w:top w:val="single" w:sz="4" w:space="0" w:color="000000"/>
              <w:left w:val="single" w:sz="4" w:space="0" w:color="000000"/>
              <w:bottom w:val="single" w:sz="4" w:space="0" w:color="000000"/>
              <w:right w:val="single" w:sz="4" w:space="0" w:color="000000"/>
            </w:tcBorders>
            <w:hideMark/>
          </w:tcPr>
          <w:p w14:paraId="75FC267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55C146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887420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7FCF07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1 642 821,96</w:t>
            </w:r>
          </w:p>
        </w:tc>
        <w:tc>
          <w:tcPr>
            <w:tcW w:w="1985" w:type="dxa"/>
            <w:tcBorders>
              <w:top w:val="single" w:sz="4" w:space="0" w:color="000000"/>
              <w:left w:val="single" w:sz="4" w:space="0" w:color="000000"/>
              <w:bottom w:val="single" w:sz="4" w:space="0" w:color="000000"/>
              <w:right w:val="single" w:sz="4" w:space="0" w:color="000000"/>
            </w:tcBorders>
            <w:hideMark/>
          </w:tcPr>
          <w:p w14:paraId="5DA2E5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684 509,20</w:t>
            </w:r>
          </w:p>
        </w:tc>
        <w:tc>
          <w:tcPr>
            <w:tcW w:w="1417" w:type="dxa"/>
            <w:tcBorders>
              <w:top w:val="single" w:sz="4" w:space="0" w:color="000000"/>
              <w:left w:val="single" w:sz="4" w:space="0" w:color="000000"/>
              <w:bottom w:val="single" w:sz="4" w:space="0" w:color="000000"/>
              <w:right w:val="single" w:sz="4" w:space="0" w:color="000000"/>
            </w:tcBorders>
            <w:hideMark/>
          </w:tcPr>
          <w:p w14:paraId="4D4A025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41,7</w:t>
            </w:r>
          </w:p>
        </w:tc>
      </w:tr>
      <w:tr w:rsidR="001941EC" w:rsidRPr="001941EC" w14:paraId="6D57D1B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263CD0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Публичные нормативные социальные выплаты гражданам</w:t>
            </w:r>
          </w:p>
        </w:tc>
        <w:tc>
          <w:tcPr>
            <w:tcW w:w="708" w:type="dxa"/>
            <w:tcBorders>
              <w:top w:val="single" w:sz="4" w:space="0" w:color="000000"/>
              <w:left w:val="single" w:sz="4" w:space="0" w:color="000000"/>
              <w:bottom w:val="single" w:sz="4" w:space="0" w:color="000000"/>
              <w:right w:val="single" w:sz="4" w:space="0" w:color="000000"/>
            </w:tcBorders>
            <w:hideMark/>
          </w:tcPr>
          <w:p w14:paraId="79BDD89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32BF3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4819ED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25C6DA5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58B39FD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310</w:t>
            </w:r>
          </w:p>
        </w:tc>
        <w:tc>
          <w:tcPr>
            <w:tcW w:w="1134" w:type="dxa"/>
            <w:tcBorders>
              <w:top w:val="single" w:sz="4" w:space="0" w:color="000000"/>
              <w:left w:val="single" w:sz="4" w:space="0" w:color="000000"/>
              <w:bottom w:val="single" w:sz="4" w:space="0" w:color="000000"/>
              <w:right w:val="single" w:sz="4" w:space="0" w:color="000000"/>
            </w:tcBorders>
            <w:hideMark/>
          </w:tcPr>
          <w:p w14:paraId="7E07B93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959897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AFA5D5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1DB894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1 642 821,96</w:t>
            </w:r>
          </w:p>
        </w:tc>
        <w:tc>
          <w:tcPr>
            <w:tcW w:w="1985" w:type="dxa"/>
            <w:tcBorders>
              <w:top w:val="single" w:sz="4" w:space="0" w:color="000000"/>
              <w:left w:val="single" w:sz="4" w:space="0" w:color="000000"/>
              <w:bottom w:val="single" w:sz="4" w:space="0" w:color="000000"/>
              <w:right w:val="single" w:sz="4" w:space="0" w:color="000000"/>
            </w:tcBorders>
            <w:hideMark/>
          </w:tcPr>
          <w:p w14:paraId="5E2F3FB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684 509,20</w:t>
            </w:r>
          </w:p>
        </w:tc>
        <w:tc>
          <w:tcPr>
            <w:tcW w:w="1417" w:type="dxa"/>
            <w:tcBorders>
              <w:top w:val="single" w:sz="4" w:space="0" w:color="000000"/>
              <w:left w:val="single" w:sz="4" w:space="0" w:color="000000"/>
              <w:bottom w:val="single" w:sz="4" w:space="0" w:color="000000"/>
              <w:right w:val="single" w:sz="4" w:space="0" w:color="000000"/>
            </w:tcBorders>
            <w:hideMark/>
          </w:tcPr>
          <w:p w14:paraId="55AD1DA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41,7</w:t>
            </w:r>
          </w:p>
        </w:tc>
      </w:tr>
      <w:tr w:rsidR="001941EC" w:rsidRPr="001941EC" w14:paraId="004201E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D15DE0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пенсии, социальные доплаты к пенсиям</w:t>
            </w:r>
          </w:p>
        </w:tc>
        <w:tc>
          <w:tcPr>
            <w:tcW w:w="708" w:type="dxa"/>
            <w:tcBorders>
              <w:top w:val="single" w:sz="4" w:space="0" w:color="000000"/>
              <w:left w:val="single" w:sz="4" w:space="0" w:color="000000"/>
              <w:bottom w:val="single" w:sz="4" w:space="0" w:color="000000"/>
              <w:right w:val="single" w:sz="4" w:space="0" w:color="000000"/>
            </w:tcBorders>
            <w:hideMark/>
          </w:tcPr>
          <w:p w14:paraId="2AF2BBE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D20850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239D63F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6811F56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1400E42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312</w:t>
            </w:r>
          </w:p>
        </w:tc>
        <w:tc>
          <w:tcPr>
            <w:tcW w:w="1134" w:type="dxa"/>
            <w:tcBorders>
              <w:top w:val="single" w:sz="4" w:space="0" w:color="000000"/>
              <w:left w:val="single" w:sz="4" w:space="0" w:color="000000"/>
              <w:bottom w:val="single" w:sz="4" w:space="0" w:color="000000"/>
              <w:right w:val="single" w:sz="4" w:space="0" w:color="000000"/>
            </w:tcBorders>
            <w:hideMark/>
          </w:tcPr>
          <w:p w14:paraId="013DCE0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B15301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6E3BF6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A3187F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1 642 821,96</w:t>
            </w:r>
          </w:p>
        </w:tc>
        <w:tc>
          <w:tcPr>
            <w:tcW w:w="1985" w:type="dxa"/>
            <w:tcBorders>
              <w:top w:val="single" w:sz="4" w:space="0" w:color="000000"/>
              <w:left w:val="single" w:sz="4" w:space="0" w:color="000000"/>
              <w:bottom w:val="single" w:sz="4" w:space="0" w:color="000000"/>
              <w:right w:val="single" w:sz="4" w:space="0" w:color="000000"/>
            </w:tcBorders>
            <w:hideMark/>
          </w:tcPr>
          <w:p w14:paraId="3939CA2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684 509,20</w:t>
            </w:r>
          </w:p>
        </w:tc>
        <w:tc>
          <w:tcPr>
            <w:tcW w:w="1417" w:type="dxa"/>
            <w:tcBorders>
              <w:top w:val="single" w:sz="4" w:space="0" w:color="000000"/>
              <w:left w:val="single" w:sz="4" w:space="0" w:color="000000"/>
              <w:bottom w:val="single" w:sz="4" w:space="0" w:color="000000"/>
              <w:right w:val="single" w:sz="4" w:space="0" w:color="000000"/>
            </w:tcBorders>
            <w:hideMark/>
          </w:tcPr>
          <w:p w14:paraId="790CEF3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41,7</w:t>
            </w:r>
          </w:p>
        </w:tc>
      </w:tr>
      <w:tr w:rsidR="001941EC" w:rsidRPr="001941EC" w14:paraId="49C10E25"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F4FA4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Пенсии, пособия, выплачиваемые работодателями, нанимателями бывшим работникам в денежной форме</w:t>
            </w:r>
          </w:p>
        </w:tc>
        <w:tc>
          <w:tcPr>
            <w:tcW w:w="708" w:type="dxa"/>
            <w:tcBorders>
              <w:top w:val="single" w:sz="4" w:space="0" w:color="000000"/>
              <w:left w:val="single" w:sz="4" w:space="0" w:color="000000"/>
              <w:bottom w:val="single" w:sz="4" w:space="0" w:color="000000"/>
              <w:right w:val="single" w:sz="4" w:space="0" w:color="000000"/>
            </w:tcBorders>
            <w:hideMark/>
          </w:tcPr>
          <w:p w14:paraId="2D5B3BF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017D86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4DD6D72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01</w:t>
            </w:r>
          </w:p>
        </w:tc>
        <w:tc>
          <w:tcPr>
            <w:tcW w:w="1032" w:type="dxa"/>
            <w:tcBorders>
              <w:top w:val="single" w:sz="4" w:space="0" w:color="000000"/>
              <w:left w:val="single" w:sz="4" w:space="0" w:color="000000"/>
              <w:bottom w:val="single" w:sz="4" w:space="0" w:color="000000"/>
              <w:right w:val="single" w:sz="4" w:space="0" w:color="000000"/>
            </w:tcBorders>
            <w:hideMark/>
          </w:tcPr>
          <w:p w14:paraId="460952F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99 5 00 91019</w:t>
            </w:r>
          </w:p>
        </w:tc>
        <w:tc>
          <w:tcPr>
            <w:tcW w:w="567" w:type="dxa"/>
            <w:tcBorders>
              <w:top w:val="single" w:sz="4" w:space="0" w:color="000000"/>
              <w:left w:val="single" w:sz="4" w:space="0" w:color="000000"/>
              <w:bottom w:val="single" w:sz="4" w:space="0" w:color="000000"/>
              <w:right w:val="single" w:sz="4" w:space="0" w:color="000000"/>
            </w:tcBorders>
            <w:hideMark/>
          </w:tcPr>
          <w:p w14:paraId="6EC1302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312</w:t>
            </w:r>
          </w:p>
        </w:tc>
        <w:tc>
          <w:tcPr>
            <w:tcW w:w="1134" w:type="dxa"/>
            <w:tcBorders>
              <w:top w:val="single" w:sz="4" w:space="0" w:color="000000"/>
              <w:left w:val="single" w:sz="4" w:space="0" w:color="000000"/>
              <w:bottom w:val="single" w:sz="4" w:space="0" w:color="000000"/>
              <w:right w:val="single" w:sz="4" w:space="0" w:color="000000"/>
            </w:tcBorders>
            <w:hideMark/>
          </w:tcPr>
          <w:p w14:paraId="046191F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E28F74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264</w:t>
            </w:r>
          </w:p>
        </w:tc>
        <w:tc>
          <w:tcPr>
            <w:tcW w:w="1275" w:type="dxa"/>
            <w:tcBorders>
              <w:top w:val="single" w:sz="4" w:space="0" w:color="000000"/>
              <w:left w:val="single" w:sz="4" w:space="0" w:color="000000"/>
              <w:bottom w:val="single" w:sz="4" w:space="0" w:color="000000"/>
              <w:right w:val="single" w:sz="4" w:space="0" w:color="000000"/>
            </w:tcBorders>
            <w:hideMark/>
          </w:tcPr>
          <w:p w14:paraId="74A292F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BECEE7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1 642 821,96</w:t>
            </w:r>
          </w:p>
        </w:tc>
        <w:tc>
          <w:tcPr>
            <w:tcW w:w="1985" w:type="dxa"/>
            <w:tcBorders>
              <w:top w:val="single" w:sz="4" w:space="0" w:color="000000"/>
              <w:left w:val="single" w:sz="4" w:space="0" w:color="000000"/>
              <w:bottom w:val="single" w:sz="4" w:space="0" w:color="000000"/>
              <w:right w:val="single" w:sz="4" w:space="0" w:color="000000"/>
            </w:tcBorders>
            <w:hideMark/>
          </w:tcPr>
          <w:p w14:paraId="6B8511E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684 509,20</w:t>
            </w:r>
          </w:p>
        </w:tc>
        <w:tc>
          <w:tcPr>
            <w:tcW w:w="1417" w:type="dxa"/>
            <w:tcBorders>
              <w:top w:val="single" w:sz="4" w:space="0" w:color="000000"/>
              <w:left w:val="single" w:sz="4" w:space="0" w:color="000000"/>
              <w:bottom w:val="single" w:sz="4" w:space="0" w:color="000000"/>
              <w:right w:val="single" w:sz="4" w:space="0" w:color="000000"/>
            </w:tcBorders>
            <w:hideMark/>
          </w:tcPr>
          <w:p w14:paraId="6B0C165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41,7</w:t>
            </w:r>
          </w:p>
        </w:tc>
      </w:tr>
      <w:tr w:rsidR="001941EC" w:rsidRPr="001941EC" w14:paraId="62AFC86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E4890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Социальное обеспечение населения</w:t>
            </w:r>
          </w:p>
        </w:tc>
        <w:tc>
          <w:tcPr>
            <w:tcW w:w="708" w:type="dxa"/>
            <w:tcBorders>
              <w:top w:val="single" w:sz="4" w:space="0" w:color="000000"/>
              <w:left w:val="single" w:sz="4" w:space="0" w:color="000000"/>
              <w:bottom w:val="single" w:sz="4" w:space="0" w:color="000000"/>
              <w:right w:val="single" w:sz="4" w:space="0" w:color="000000"/>
            </w:tcBorders>
            <w:hideMark/>
          </w:tcPr>
          <w:p w14:paraId="10EA259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1B0A0E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701A1E6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50D36C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6FA52B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C4437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001089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2B3C0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4F5960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111 277 500,00</w:t>
            </w:r>
          </w:p>
        </w:tc>
        <w:tc>
          <w:tcPr>
            <w:tcW w:w="1985" w:type="dxa"/>
            <w:tcBorders>
              <w:top w:val="single" w:sz="4" w:space="0" w:color="000000"/>
              <w:left w:val="single" w:sz="4" w:space="0" w:color="000000"/>
              <w:bottom w:val="single" w:sz="4" w:space="0" w:color="000000"/>
              <w:right w:val="single" w:sz="4" w:space="0" w:color="000000"/>
            </w:tcBorders>
            <w:hideMark/>
          </w:tcPr>
          <w:p w14:paraId="1C89916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16 535 200,00</w:t>
            </w:r>
          </w:p>
        </w:tc>
        <w:tc>
          <w:tcPr>
            <w:tcW w:w="1417" w:type="dxa"/>
            <w:tcBorders>
              <w:top w:val="single" w:sz="4" w:space="0" w:color="000000"/>
              <w:left w:val="single" w:sz="4" w:space="0" w:color="000000"/>
              <w:bottom w:val="single" w:sz="4" w:space="0" w:color="000000"/>
              <w:right w:val="single" w:sz="4" w:space="0" w:color="000000"/>
            </w:tcBorders>
            <w:hideMark/>
          </w:tcPr>
          <w:p w14:paraId="649C7E8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14,9</w:t>
            </w:r>
          </w:p>
        </w:tc>
      </w:tr>
      <w:tr w:rsidR="001941EC" w:rsidRPr="001941EC" w14:paraId="6AC269E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CA807D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xml:space="preserve">Социальная поддержка граждан </w:t>
            </w:r>
          </w:p>
        </w:tc>
        <w:tc>
          <w:tcPr>
            <w:tcW w:w="708" w:type="dxa"/>
            <w:tcBorders>
              <w:top w:val="single" w:sz="4" w:space="0" w:color="000000"/>
              <w:left w:val="single" w:sz="4" w:space="0" w:color="000000"/>
              <w:bottom w:val="single" w:sz="4" w:space="0" w:color="000000"/>
              <w:right w:val="single" w:sz="4" w:space="0" w:color="000000"/>
            </w:tcBorders>
            <w:hideMark/>
          </w:tcPr>
          <w:p w14:paraId="25407BB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5D734C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1C10CEE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BDF0D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15 0 00 00000</w:t>
            </w:r>
          </w:p>
        </w:tc>
        <w:tc>
          <w:tcPr>
            <w:tcW w:w="567" w:type="dxa"/>
            <w:tcBorders>
              <w:top w:val="single" w:sz="4" w:space="0" w:color="000000"/>
              <w:left w:val="single" w:sz="4" w:space="0" w:color="000000"/>
              <w:bottom w:val="single" w:sz="4" w:space="0" w:color="000000"/>
              <w:right w:val="single" w:sz="4" w:space="0" w:color="000000"/>
            </w:tcBorders>
            <w:hideMark/>
          </w:tcPr>
          <w:p w14:paraId="471B71F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2EF263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B98A7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A65601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E23D40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1 505 000,00</w:t>
            </w:r>
          </w:p>
        </w:tc>
        <w:tc>
          <w:tcPr>
            <w:tcW w:w="1985" w:type="dxa"/>
            <w:tcBorders>
              <w:top w:val="single" w:sz="4" w:space="0" w:color="000000"/>
              <w:left w:val="single" w:sz="4" w:space="0" w:color="000000"/>
              <w:bottom w:val="single" w:sz="4" w:space="0" w:color="000000"/>
              <w:right w:val="single" w:sz="4" w:space="0" w:color="000000"/>
            </w:tcBorders>
            <w:hideMark/>
          </w:tcPr>
          <w:p w14:paraId="7F89040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1 205 200,00</w:t>
            </w:r>
          </w:p>
        </w:tc>
        <w:tc>
          <w:tcPr>
            <w:tcW w:w="1417" w:type="dxa"/>
            <w:tcBorders>
              <w:top w:val="single" w:sz="4" w:space="0" w:color="000000"/>
              <w:left w:val="single" w:sz="4" w:space="0" w:color="000000"/>
              <w:bottom w:val="single" w:sz="4" w:space="0" w:color="000000"/>
              <w:right w:val="single" w:sz="4" w:space="0" w:color="000000"/>
            </w:tcBorders>
            <w:hideMark/>
          </w:tcPr>
          <w:p w14:paraId="466D50D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80,1</w:t>
            </w:r>
          </w:p>
        </w:tc>
      </w:tr>
      <w:tr w:rsidR="001941EC" w:rsidRPr="001941EC" w14:paraId="6635AC7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F66503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Социальное обслуживание граждан</w:t>
            </w:r>
          </w:p>
        </w:tc>
        <w:tc>
          <w:tcPr>
            <w:tcW w:w="708" w:type="dxa"/>
            <w:tcBorders>
              <w:top w:val="single" w:sz="4" w:space="0" w:color="000000"/>
              <w:left w:val="single" w:sz="4" w:space="0" w:color="000000"/>
              <w:bottom w:val="single" w:sz="4" w:space="0" w:color="000000"/>
              <w:right w:val="single" w:sz="4" w:space="0" w:color="000000"/>
            </w:tcBorders>
            <w:hideMark/>
          </w:tcPr>
          <w:p w14:paraId="531FFA6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CD6835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1C79310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05A37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15 2 00 00000</w:t>
            </w:r>
          </w:p>
        </w:tc>
        <w:tc>
          <w:tcPr>
            <w:tcW w:w="567" w:type="dxa"/>
            <w:tcBorders>
              <w:top w:val="single" w:sz="4" w:space="0" w:color="000000"/>
              <w:left w:val="single" w:sz="4" w:space="0" w:color="000000"/>
              <w:bottom w:val="single" w:sz="4" w:space="0" w:color="000000"/>
              <w:right w:val="single" w:sz="4" w:space="0" w:color="000000"/>
            </w:tcBorders>
            <w:hideMark/>
          </w:tcPr>
          <w:p w14:paraId="501C7D8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008A93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74F8E0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208521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443563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500 000,00</w:t>
            </w:r>
          </w:p>
        </w:tc>
        <w:tc>
          <w:tcPr>
            <w:tcW w:w="1985" w:type="dxa"/>
            <w:tcBorders>
              <w:top w:val="single" w:sz="4" w:space="0" w:color="000000"/>
              <w:left w:val="single" w:sz="4" w:space="0" w:color="000000"/>
              <w:bottom w:val="single" w:sz="4" w:space="0" w:color="000000"/>
              <w:right w:val="single" w:sz="4" w:space="0" w:color="000000"/>
            </w:tcBorders>
            <w:hideMark/>
          </w:tcPr>
          <w:p w14:paraId="564F457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500 000,00</w:t>
            </w:r>
          </w:p>
        </w:tc>
        <w:tc>
          <w:tcPr>
            <w:tcW w:w="1417" w:type="dxa"/>
            <w:tcBorders>
              <w:top w:val="single" w:sz="4" w:space="0" w:color="000000"/>
              <w:left w:val="single" w:sz="4" w:space="0" w:color="000000"/>
              <w:bottom w:val="single" w:sz="4" w:space="0" w:color="000000"/>
              <w:right w:val="single" w:sz="4" w:space="0" w:color="000000"/>
            </w:tcBorders>
            <w:hideMark/>
          </w:tcPr>
          <w:p w14:paraId="3A29873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7B4FB837"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3426166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МП "Поддержка социально ориентированных некоммерческих организаций"</w:t>
            </w:r>
          </w:p>
        </w:tc>
        <w:tc>
          <w:tcPr>
            <w:tcW w:w="708" w:type="dxa"/>
            <w:tcBorders>
              <w:top w:val="single" w:sz="4" w:space="0" w:color="000000"/>
              <w:left w:val="single" w:sz="4" w:space="0" w:color="000000"/>
              <w:bottom w:val="single" w:sz="4" w:space="0" w:color="000000"/>
              <w:right w:val="single" w:sz="4" w:space="0" w:color="000000"/>
            </w:tcBorders>
            <w:hideMark/>
          </w:tcPr>
          <w:p w14:paraId="3435C6E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E1C7E3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7621AAF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4A9848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15 2 00 10010</w:t>
            </w:r>
          </w:p>
        </w:tc>
        <w:tc>
          <w:tcPr>
            <w:tcW w:w="567" w:type="dxa"/>
            <w:tcBorders>
              <w:top w:val="single" w:sz="4" w:space="0" w:color="000000"/>
              <w:left w:val="single" w:sz="4" w:space="0" w:color="000000"/>
              <w:bottom w:val="single" w:sz="4" w:space="0" w:color="000000"/>
              <w:right w:val="single" w:sz="4" w:space="0" w:color="000000"/>
            </w:tcBorders>
            <w:hideMark/>
          </w:tcPr>
          <w:p w14:paraId="764EEA9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C89923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4BC3F2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4CF5A7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1CF446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500 000,00</w:t>
            </w:r>
          </w:p>
        </w:tc>
        <w:tc>
          <w:tcPr>
            <w:tcW w:w="1985" w:type="dxa"/>
            <w:tcBorders>
              <w:top w:val="single" w:sz="4" w:space="0" w:color="000000"/>
              <w:left w:val="single" w:sz="4" w:space="0" w:color="000000"/>
              <w:bottom w:val="single" w:sz="4" w:space="0" w:color="000000"/>
              <w:right w:val="single" w:sz="4" w:space="0" w:color="000000"/>
            </w:tcBorders>
            <w:hideMark/>
          </w:tcPr>
          <w:p w14:paraId="777FF8D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500 000,00</w:t>
            </w:r>
          </w:p>
        </w:tc>
        <w:tc>
          <w:tcPr>
            <w:tcW w:w="1417" w:type="dxa"/>
            <w:tcBorders>
              <w:top w:val="single" w:sz="4" w:space="0" w:color="000000"/>
              <w:left w:val="single" w:sz="4" w:space="0" w:color="000000"/>
              <w:bottom w:val="single" w:sz="4" w:space="0" w:color="000000"/>
              <w:right w:val="single" w:sz="4" w:space="0" w:color="000000"/>
            </w:tcBorders>
            <w:hideMark/>
          </w:tcPr>
          <w:p w14:paraId="037A064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47215C7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C5B21C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Предоставление субсидий бюджетным, автономным учреждениям и иным некоммерческим организациям</w:t>
            </w:r>
          </w:p>
        </w:tc>
        <w:tc>
          <w:tcPr>
            <w:tcW w:w="708" w:type="dxa"/>
            <w:tcBorders>
              <w:top w:val="single" w:sz="4" w:space="0" w:color="000000"/>
              <w:left w:val="single" w:sz="4" w:space="0" w:color="000000"/>
              <w:bottom w:val="single" w:sz="4" w:space="0" w:color="000000"/>
              <w:right w:val="single" w:sz="4" w:space="0" w:color="000000"/>
            </w:tcBorders>
            <w:hideMark/>
          </w:tcPr>
          <w:p w14:paraId="0F2C66D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572879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05C7C5B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5BF95AA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15 2 00 00000</w:t>
            </w:r>
          </w:p>
        </w:tc>
        <w:tc>
          <w:tcPr>
            <w:tcW w:w="567" w:type="dxa"/>
            <w:tcBorders>
              <w:top w:val="single" w:sz="4" w:space="0" w:color="000000"/>
              <w:left w:val="single" w:sz="4" w:space="0" w:color="000000"/>
              <w:bottom w:val="single" w:sz="4" w:space="0" w:color="000000"/>
              <w:right w:val="single" w:sz="4" w:space="0" w:color="000000"/>
            </w:tcBorders>
            <w:hideMark/>
          </w:tcPr>
          <w:p w14:paraId="081833C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600</w:t>
            </w:r>
          </w:p>
        </w:tc>
        <w:tc>
          <w:tcPr>
            <w:tcW w:w="1134" w:type="dxa"/>
            <w:tcBorders>
              <w:top w:val="single" w:sz="4" w:space="0" w:color="000000"/>
              <w:left w:val="single" w:sz="4" w:space="0" w:color="000000"/>
              <w:bottom w:val="single" w:sz="4" w:space="0" w:color="000000"/>
              <w:right w:val="single" w:sz="4" w:space="0" w:color="000000"/>
            </w:tcBorders>
            <w:hideMark/>
          </w:tcPr>
          <w:p w14:paraId="2386409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068B3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BC0DC7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0D7AAE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500 000,00</w:t>
            </w:r>
          </w:p>
        </w:tc>
        <w:tc>
          <w:tcPr>
            <w:tcW w:w="1985" w:type="dxa"/>
            <w:tcBorders>
              <w:top w:val="single" w:sz="4" w:space="0" w:color="000000"/>
              <w:left w:val="single" w:sz="4" w:space="0" w:color="000000"/>
              <w:bottom w:val="single" w:sz="4" w:space="0" w:color="000000"/>
              <w:right w:val="single" w:sz="4" w:space="0" w:color="000000"/>
            </w:tcBorders>
            <w:hideMark/>
          </w:tcPr>
          <w:p w14:paraId="5CC47E1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500 000,00</w:t>
            </w:r>
          </w:p>
        </w:tc>
        <w:tc>
          <w:tcPr>
            <w:tcW w:w="1417" w:type="dxa"/>
            <w:tcBorders>
              <w:top w:val="single" w:sz="4" w:space="0" w:color="000000"/>
              <w:left w:val="single" w:sz="4" w:space="0" w:color="000000"/>
              <w:bottom w:val="single" w:sz="4" w:space="0" w:color="000000"/>
              <w:right w:val="single" w:sz="4" w:space="0" w:color="000000"/>
            </w:tcBorders>
            <w:hideMark/>
          </w:tcPr>
          <w:p w14:paraId="7926233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45D8E93"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5E5A56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xml:space="preserve">Субсидии некоммерческим организациям (за </w:t>
            </w:r>
            <w:proofErr w:type="gramStart"/>
            <w:r w:rsidRPr="001941EC">
              <w:rPr>
                <w:rFonts w:eastAsia="Times New Roman"/>
                <w:bCs/>
                <w:sz w:val="20"/>
                <w:szCs w:val="20"/>
              </w:rPr>
              <w:t>исключением  государстенных</w:t>
            </w:r>
            <w:proofErr w:type="gramEnd"/>
            <w:r w:rsidRPr="001941EC">
              <w:rPr>
                <w:rFonts w:eastAsia="Times New Roman"/>
                <w:bCs/>
                <w:sz w:val="20"/>
                <w:szCs w:val="20"/>
              </w:rPr>
              <w:t xml:space="preserve"> (муниципальных) учреждений)</w:t>
            </w:r>
          </w:p>
        </w:tc>
        <w:tc>
          <w:tcPr>
            <w:tcW w:w="708" w:type="dxa"/>
            <w:tcBorders>
              <w:top w:val="single" w:sz="4" w:space="0" w:color="000000"/>
              <w:left w:val="single" w:sz="4" w:space="0" w:color="000000"/>
              <w:bottom w:val="single" w:sz="4" w:space="0" w:color="000000"/>
              <w:right w:val="single" w:sz="4" w:space="0" w:color="000000"/>
            </w:tcBorders>
            <w:hideMark/>
          </w:tcPr>
          <w:p w14:paraId="3606A47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7E0AA2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40ED294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554A9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15 2 00 00000</w:t>
            </w:r>
          </w:p>
        </w:tc>
        <w:tc>
          <w:tcPr>
            <w:tcW w:w="567" w:type="dxa"/>
            <w:tcBorders>
              <w:top w:val="single" w:sz="4" w:space="0" w:color="000000"/>
              <w:left w:val="single" w:sz="4" w:space="0" w:color="000000"/>
              <w:bottom w:val="single" w:sz="4" w:space="0" w:color="000000"/>
              <w:right w:val="single" w:sz="4" w:space="0" w:color="000000"/>
            </w:tcBorders>
            <w:hideMark/>
          </w:tcPr>
          <w:p w14:paraId="7BF9B1F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630</w:t>
            </w:r>
          </w:p>
        </w:tc>
        <w:tc>
          <w:tcPr>
            <w:tcW w:w="1134" w:type="dxa"/>
            <w:tcBorders>
              <w:top w:val="single" w:sz="4" w:space="0" w:color="000000"/>
              <w:left w:val="single" w:sz="4" w:space="0" w:color="000000"/>
              <w:bottom w:val="single" w:sz="4" w:space="0" w:color="000000"/>
              <w:right w:val="single" w:sz="4" w:space="0" w:color="000000"/>
            </w:tcBorders>
            <w:hideMark/>
          </w:tcPr>
          <w:p w14:paraId="352CEA2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71EE4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71DE96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1901BF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500 000,00</w:t>
            </w:r>
          </w:p>
        </w:tc>
        <w:tc>
          <w:tcPr>
            <w:tcW w:w="1985" w:type="dxa"/>
            <w:tcBorders>
              <w:top w:val="single" w:sz="4" w:space="0" w:color="000000"/>
              <w:left w:val="single" w:sz="4" w:space="0" w:color="000000"/>
              <w:bottom w:val="single" w:sz="4" w:space="0" w:color="000000"/>
              <w:right w:val="single" w:sz="4" w:space="0" w:color="000000"/>
            </w:tcBorders>
            <w:hideMark/>
          </w:tcPr>
          <w:p w14:paraId="408D9C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500 000,00</w:t>
            </w:r>
          </w:p>
        </w:tc>
        <w:tc>
          <w:tcPr>
            <w:tcW w:w="1417" w:type="dxa"/>
            <w:tcBorders>
              <w:top w:val="single" w:sz="4" w:space="0" w:color="000000"/>
              <w:left w:val="single" w:sz="4" w:space="0" w:color="000000"/>
              <w:bottom w:val="single" w:sz="4" w:space="0" w:color="000000"/>
              <w:right w:val="single" w:sz="4" w:space="0" w:color="000000"/>
            </w:tcBorders>
            <w:hideMark/>
          </w:tcPr>
          <w:p w14:paraId="13C3AA0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26A4E61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4338FA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Субсидии (гранты в форме субсидий), не подлежащие казначейскому сопровождению</w:t>
            </w:r>
          </w:p>
        </w:tc>
        <w:tc>
          <w:tcPr>
            <w:tcW w:w="708" w:type="dxa"/>
            <w:tcBorders>
              <w:top w:val="single" w:sz="4" w:space="0" w:color="000000"/>
              <w:left w:val="single" w:sz="4" w:space="0" w:color="000000"/>
              <w:bottom w:val="single" w:sz="4" w:space="0" w:color="000000"/>
              <w:right w:val="single" w:sz="4" w:space="0" w:color="000000"/>
            </w:tcBorders>
            <w:hideMark/>
          </w:tcPr>
          <w:p w14:paraId="691B6D0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C32CAE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239F21E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AE4DC9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15 2 00 10010</w:t>
            </w:r>
          </w:p>
        </w:tc>
        <w:tc>
          <w:tcPr>
            <w:tcW w:w="567" w:type="dxa"/>
            <w:tcBorders>
              <w:top w:val="single" w:sz="4" w:space="0" w:color="000000"/>
              <w:left w:val="single" w:sz="4" w:space="0" w:color="000000"/>
              <w:bottom w:val="single" w:sz="4" w:space="0" w:color="000000"/>
              <w:right w:val="single" w:sz="4" w:space="0" w:color="000000"/>
            </w:tcBorders>
            <w:hideMark/>
          </w:tcPr>
          <w:p w14:paraId="28F014E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633</w:t>
            </w:r>
          </w:p>
        </w:tc>
        <w:tc>
          <w:tcPr>
            <w:tcW w:w="1134" w:type="dxa"/>
            <w:tcBorders>
              <w:top w:val="single" w:sz="4" w:space="0" w:color="000000"/>
              <w:left w:val="single" w:sz="4" w:space="0" w:color="000000"/>
              <w:bottom w:val="single" w:sz="4" w:space="0" w:color="000000"/>
              <w:right w:val="single" w:sz="4" w:space="0" w:color="000000"/>
            </w:tcBorders>
            <w:hideMark/>
          </w:tcPr>
          <w:p w14:paraId="1D5EBFA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6EB4C6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BDFB48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01CC0E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500 000,00</w:t>
            </w:r>
          </w:p>
        </w:tc>
        <w:tc>
          <w:tcPr>
            <w:tcW w:w="1985" w:type="dxa"/>
            <w:tcBorders>
              <w:top w:val="single" w:sz="4" w:space="0" w:color="000000"/>
              <w:left w:val="single" w:sz="4" w:space="0" w:color="000000"/>
              <w:bottom w:val="single" w:sz="4" w:space="0" w:color="000000"/>
              <w:right w:val="single" w:sz="4" w:space="0" w:color="000000"/>
            </w:tcBorders>
            <w:hideMark/>
          </w:tcPr>
          <w:p w14:paraId="1A2265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500 000,00</w:t>
            </w:r>
          </w:p>
        </w:tc>
        <w:tc>
          <w:tcPr>
            <w:tcW w:w="1417" w:type="dxa"/>
            <w:tcBorders>
              <w:top w:val="single" w:sz="4" w:space="0" w:color="000000"/>
              <w:left w:val="single" w:sz="4" w:space="0" w:color="000000"/>
              <w:bottom w:val="single" w:sz="4" w:space="0" w:color="000000"/>
              <w:right w:val="single" w:sz="4" w:space="0" w:color="000000"/>
            </w:tcBorders>
            <w:hideMark/>
          </w:tcPr>
          <w:p w14:paraId="3493D6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5E288E30"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1F1BFC3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8" w:type="dxa"/>
            <w:tcBorders>
              <w:top w:val="single" w:sz="4" w:space="0" w:color="000000"/>
              <w:left w:val="single" w:sz="4" w:space="0" w:color="000000"/>
              <w:bottom w:val="single" w:sz="4" w:space="0" w:color="000000"/>
              <w:right w:val="single" w:sz="4" w:space="0" w:color="000000"/>
            </w:tcBorders>
            <w:hideMark/>
          </w:tcPr>
          <w:p w14:paraId="0FA7872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8F7927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3CBBCAA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B59810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15 2 00 10010</w:t>
            </w:r>
          </w:p>
        </w:tc>
        <w:tc>
          <w:tcPr>
            <w:tcW w:w="567" w:type="dxa"/>
            <w:tcBorders>
              <w:top w:val="single" w:sz="4" w:space="0" w:color="000000"/>
              <w:left w:val="single" w:sz="4" w:space="0" w:color="000000"/>
              <w:bottom w:val="single" w:sz="4" w:space="0" w:color="000000"/>
              <w:right w:val="single" w:sz="4" w:space="0" w:color="000000"/>
            </w:tcBorders>
            <w:hideMark/>
          </w:tcPr>
          <w:p w14:paraId="03B854D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633</w:t>
            </w:r>
          </w:p>
        </w:tc>
        <w:tc>
          <w:tcPr>
            <w:tcW w:w="1134" w:type="dxa"/>
            <w:tcBorders>
              <w:top w:val="single" w:sz="4" w:space="0" w:color="000000"/>
              <w:left w:val="single" w:sz="4" w:space="0" w:color="000000"/>
              <w:bottom w:val="single" w:sz="4" w:space="0" w:color="000000"/>
              <w:right w:val="single" w:sz="4" w:space="0" w:color="000000"/>
            </w:tcBorders>
            <w:hideMark/>
          </w:tcPr>
          <w:p w14:paraId="519ABD4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85B2C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246</w:t>
            </w:r>
          </w:p>
        </w:tc>
        <w:tc>
          <w:tcPr>
            <w:tcW w:w="1275" w:type="dxa"/>
            <w:tcBorders>
              <w:top w:val="single" w:sz="4" w:space="0" w:color="000000"/>
              <w:left w:val="single" w:sz="4" w:space="0" w:color="000000"/>
              <w:bottom w:val="single" w:sz="4" w:space="0" w:color="000000"/>
              <w:right w:val="single" w:sz="4" w:space="0" w:color="000000"/>
            </w:tcBorders>
            <w:hideMark/>
          </w:tcPr>
          <w:p w14:paraId="1CCAB61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7B82E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500 000,00</w:t>
            </w:r>
          </w:p>
        </w:tc>
        <w:tc>
          <w:tcPr>
            <w:tcW w:w="1985" w:type="dxa"/>
            <w:tcBorders>
              <w:top w:val="single" w:sz="4" w:space="0" w:color="000000"/>
              <w:left w:val="single" w:sz="4" w:space="0" w:color="000000"/>
              <w:bottom w:val="single" w:sz="4" w:space="0" w:color="000000"/>
              <w:right w:val="single" w:sz="4" w:space="0" w:color="000000"/>
            </w:tcBorders>
            <w:hideMark/>
          </w:tcPr>
          <w:p w14:paraId="5FED182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500 000,00</w:t>
            </w:r>
          </w:p>
        </w:tc>
        <w:tc>
          <w:tcPr>
            <w:tcW w:w="1417" w:type="dxa"/>
            <w:tcBorders>
              <w:top w:val="single" w:sz="4" w:space="0" w:color="000000"/>
              <w:left w:val="single" w:sz="4" w:space="0" w:color="000000"/>
              <w:bottom w:val="single" w:sz="4" w:space="0" w:color="000000"/>
              <w:right w:val="single" w:sz="4" w:space="0" w:color="000000"/>
            </w:tcBorders>
            <w:hideMark/>
          </w:tcPr>
          <w:p w14:paraId="25C3A89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0908448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4E3AAA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Меры социальной поддержки отдельных категорий граждан</w:t>
            </w:r>
          </w:p>
        </w:tc>
        <w:tc>
          <w:tcPr>
            <w:tcW w:w="708" w:type="dxa"/>
            <w:tcBorders>
              <w:top w:val="single" w:sz="4" w:space="0" w:color="000000"/>
              <w:left w:val="single" w:sz="4" w:space="0" w:color="000000"/>
              <w:bottom w:val="single" w:sz="4" w:space="0" w:color="000000"/>
              <w:right w:val="single" w:sz="4" w:space="0" w:color="000000"/>
            </w:tcBorders>
            <w:hideMark/>
          </w:tcPr>
          <w:p w14:paraId="3D16424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9FA4C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3267035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4F7B3C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15 3 00 00000</w:t>
            </w:r>
          </w:p>
        </w:tc>
        <w:tc>
          <w:tcPr>
            <w:tcW w:w="567" w:type="dxa"/>
            <w:tcBorders>
              <w:top w:val="single" w:sz="4" w:space="0" w:color="000000"/>
              <w:left w:val="single" w:sz="4" w:space="0" w:color="000000"/>
              <w:bottom w:val="single" w:sz="4" w:space="0" w:color="000000"/>
              <w:right w:val="single" w:sz="4" w:space="0" w:color="000000"/>
            </w:tcBorders>
            <w:hideMark/>
          </w:tcPr>
          <w:p w14:paraId="1DB913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01C4B7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888C09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1524E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DA613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1 005 000,00</w:t>
            </w:r>
          </w:p>
        </w:tc>
        <w:tc>
          <w:tcPr>
            <w:tcW w:w="1985" w:type="dxa"/>
            <w:tcBorders>
              <w:top w:val="single" w:sz="4" w:space="0" w:color="000000"/>
              <w:left w:val="single" w:sz="4" w:space="0" w:color="000000"/>
              <w:bottom w:val="single" w:sz="4" w:space="0" w:color="000000"/>
              <w:right w:val="single" w:sz="4" w:space="0" w:color="000000"/>
            </w:tcBorders>
            <w:hideMark/>
          </w:tcPr>
          <w:p w14:paraId="67514BC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705 200,00</w:t>
            </w:r>
          </w:p>
        </w:tc>
        <w:tc>
          <w:tcPr>
            <w:tcW w:w="1417" w:type="dxa"/>
            <w:tcBorders>
              <w:top w:val="single" w:sz="4" w:space="0" w:color="000000"/>
              <w:left w:val="single" w:sz="4" w:space="0" w:color="000000"/>
              <w:bottom w:val="single" w:sz="4" w:space="0" w:color="000000"/>
              <w:right w:val="single" w:sz="4" w:space="0" w:color="000000"/>
            </w:tcBorders>
            <w:hideMark/>
          </w:tcPr>
          <w:p w14:paraId="34D5CC3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70,2</w:t>
            </w:r>
          </w:p>
        </w:tc>
      </w:tr>
      <w:tr w:rsidR="001941EC" w:rsidRPr="001941EC" w14:paraId="2AF8BAA7"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1D39D42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МП "Социальная поддержка населения МО "Поселок Айхал" Мирнинского района РС (Я)"</w:t>
            </w:r>
          </w:p>
        </w:tc>
        <w:tc>
          <w:tcPr>
            <w:tcW w:w="708" w:type="dxa"/>
            <w:tcBorders>
              <w:top w:val="single" w:sz="4" w:space="0" w:color="000000"/>
              <w:left w:val="single" w:sz="4" w:space="0" w:color="000000"/>
              <w:bottom w:val="single" w:sz="4" w:space="0" w:color="000000"/>
              <w:right w:val="single" w:sz="4" w:space="0" w:color="000000"/>
            </w:tcBorders>
            <w:hideMark/>
          </w:tcPr>
          <w:p w14:paraId="4E8B846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9622BE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263BB66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5BD26E8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32E81A3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D41DD7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2DAB86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BE1703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29B6A5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1 005 000,00</w:t>
            </w:r>
          </w:p>
        </w:tc>
        <w:tc>
          <w:tcPr>
            <w:tcW w:w="1985" w:type="dxa"/>
            <w:tcBorders>
              <w:top w:val="single" w:sz="4" w:space="0" w:color="000000"/>
              <w:left w:val="single" w:sz="4" w:space="0" w:color="000000"/>
              <w:bottom w:val="single" w:sz="4" w:space="0" w:color="000000"/>
              <w:right w:val="single" w:sz="4" w:space="0" w:color="000000"/>
            </w:tcBorders>
            <w:hideMark/>
          </w:tcPr>
          <w:p w14:paraId="7F4B5C7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705 200,00</w:t>
            </w:r>
          </w:p>
        </w:tc>
        <w:tc>
          <w:tcPr>
            <w:tcW w:w="1417" w:type="dxa"/>
            <w:tcBorders>
              <w:top w:val="single" w:sz="4" w:space="0" w:color="000000"/>
              <w:left w:val="single" w:sz="4" w:space="0" w:color="000000"/>
              <w:bottom w:val="single" w:sz="4" w:space="0" w:color="000000"/>
              <w:right w:val="single" w:sz="4" w:space="0" w:color="000000"/>
            </w:tcBorders>
            <w:hideMark/>
          </w:tcPr>
          <w:p w14:paraId="0926A79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70,2</w:t>
            </w:r>
          </w:p>
        </w:tc>
      </w:tr>
      <w:tr w:rsidR="001941EC" w:rsidRPr="001941EC" w14:paraId="27DF0D6E"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31D6E3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3B1ADE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0CDDB2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445E2C9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BE124C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374D89B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34A80E3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E360F5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AF6B79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5EE374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30 000,00</w:t>
            </w:r>
          </w:p>
        </w:tc>
        <w:tc>
          <w:tcPr>
            <w:tcW w:w="1985" w:type="dxa"/>
            <w:tcBorders>
              <w:top w:val="single" w:sz="4" w:space="0" w:color="000000"/>
              <w:left w:val="single" w:sz="4" w:space="0" w:color="000000"/>
              <w:bottom w:val="single" w:sz="4" w:space="0" w:color="000000"/>
              <w:right w:val="single" w:sz="4" w:space="0" w:color="000000"/>
            </w:tcBorders>
            <w:hideMark/>
          </w:tcPr>
          <w:p w14:paraId="6ECAAE5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15 200,00</w:t>
            </w:r>
          </w:p>
        </w:tc>
        <w:tc>
          <w:tcPr>
            <w:tcW w:w="1417" w:type="dxa"/>
            <w:tcBorders>
              <w:top w:val="single" w:sz="4" w:space="0" w:color="000000"/>
              <w:left w:val="single" w:sz="4" w:space="0" w:color="000000"/>
              <w:bottom w:val="single" w:sz="4" w:space="0" w:color="000000"/>
              <w:right w:val="single" w:sz="4" w:space="0" w:color="000000"/>
            </w:tcBorders>
            <w:hideMark/>
          </w:tcPr>
          <w:p w14:paraId="708E8DB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50,7</w:t>
            </w:r>
          </w:p>
        </w:tc>
      </w:tr>
      <w:tr w:rsidR="001941EC" w:rsidRPr="001941EC" w14:paraId="7DEA32AA"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31303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7B6B345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AC2FD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0592CE0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BF7815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112AD94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33DE427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0A7FE7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7D9AFA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535BD0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30 000,00</w:t>
            </w:r>
          </w:p>
        </w:tc>
        <w:tc>
          <w:tcPr>
            <w:tcW w:w="1985" w:type="dxa"/>
            <w:tcBorders>
              <w:top w:val="single" w:sz="4" w:space="0" w:color="000000"/>
              <w:left w:val="single" w:sz="4" w:space="0" w:color="000000"/>
              <w:bottom w:val="single" w:sz="4" w:space="0" w:color="000000"/>
              <w:right w:val="single" w:sz="4" w:space="0" w:color="000000"/>
            </w:tcBorders>
            <w:hideMark/>
          </w:tcPr>
          <w:p w14:paraId="29A21B3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15 200,00</w:t>
            </w:r>
          </w:p>
        </w:tc>
        <w:tc>
          <w:tcPr>
            <w:tcW w:w="1417" w:type="dxa"/>
            <w:tcBorders>
              <w:top w:val="single" w:sz="4" w:space="0" w:color="000000"/>
              <w:left w:val="single" w:sz="4" w:space="0" w:color="000000"/>
              <w:bottom w:val="single" w:sz="4" w:space="0" w:color="000000"/>
              <w:right w:val="single" w:sz="4" w:space="0" w:color="000000"/>
            </w:tcBorders>
            <w:hideMark/>
          </w:tcPr>
          <w:p w14:paraId="4AFA430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50,7</w:t>
            </w:r>
          </w:p>
        </w:tc>
      </w:tr>
      <w:tr w:rsidR="001941EC" w:rsidRPr="001941EC" w14:paraId="7D39A616"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CA69CC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3ED8F28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3DD116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72F0F5D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113B15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0B8628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4BD1F5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668721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FEEF27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CD8ABF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30 000,00</w:t>
            </w:r>
          </w:p>
        </w:tc>
        <w:tc>
          <w:tcPr>
            <w:tcW w:w="1985" w:type="dxa"/>
            <w:tcBorders>
              <w:top w:val="single" w:sz="4" w:space="0" w:color="000000"/>
              <w:left w:val="single" w:sz="4" w:space="0" w:color="000000"/>
              <w:bottom w:val="single" w:sz="4" w:space="0" w:color="000000"/>
              <w:right w:val="single" w:sz="4" w:space="0" w:color="000000"/>
            </w:tcBorders>
            <w:hideMark/>
          </w:tcPr>
          <w:p w14:paraId="6F4978B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15 200,00</w:t>
            </w:r>
          </w:p>
        </w:tc>
        <w:tc>
          <w:tcPr>
            <w:tcW w:w="1417" w:type="dxa"/>
            <w:tcBorders>
              <w:top w:val="single" w:sz="4" w:space="0" w:color="000000"/>
              <w:left w:val="single" w:sz="4" w:space="0" w:color="000000"/>
              <w:bottom w:val="single" w:sz="4" w:space="0" w:color="000000"/>
              <w:right w:val="single" w:sz="4" w:space="0" w:color="000000"/>
            </w:tcBorders>
            <w:hideMark/>
          </w:tcPr>
          <w:p w14:paraId="70A8225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50,7</w:t>
            </w:r>
          </w:p>
        </w:tc>
      </w:tr>
      <w:tr w:rsidR="001941EC" w:rsidRPr="001941EC" w14:paraId="39896B2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7A5956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Транспортные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16614A3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D67EF0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0748AB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09E7C81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1BF48AA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F77F02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744C69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222</w:t>
            </w:r>
          </w:p>
        </w:tc>
        <w:tc>
          <w:tcPr>
            <w:tcW w:w="1275" w:type="dxa"/>
            <w:tcBorders>
              <w:top w:val="single" w:sz="4" w:space="0" w:color="000000"/>
              <w:left w:val="single" w:sz="4" w:space="0" w:color="000000"/>
              <w:bottom w:val="single" w:sz="4" w:space="0" w:color="000000"/>
              <w:right w:val="single" w:sz="4" w:space="0" w:color="000000"/>
            </w:tcBorders>
            <w:hideMark/>
          </w:tcPr>
          <w:p w14:paraId="748327B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698167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30 000,00</w:t>
            </w:r>
          </w:p>
        </w:tc>
        <w:tc>
          <w:tcPr>
            <w:tcW w:w="1985" w:type="dxa"/>
            <w:tcBorders>
              <w:top w:val="single" w:sz="4" w:space="0" w:color="000000"/>
              <w:left w:val="single" w:sz="4" w:space="0" w:color="000000"/>
              <w:bottom w:val="single" w:sz="4" w:space="0" w:color="000000"/>
              <w:right w:val="single" w:sz="4" w:space="0" w:color="000000"/>
            </w:tcBorders>
            <w:hideMark/>
          </w:tcPr>
          <w:p w14:paraId="73A28B8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15 200,00</w:t>
            </w:r>
          </w:p>
        </w:tc>
        <w:tc>
          <w:tcPr>
            <w:tcW w:w="1417" w:type="dxa"/>
            <w:tcBorders>
              <w:top w:val="single" w:sz="4" w:space="0" w:color="000000"/>
              <w:left w:val="single" w:sz="4" w:space="0" w:color="000000"/>
              <w:bottom w:val="single" w:sz="4" w:space="0" w:color="000000"/>
              <w:right w:val="single" w:sz="4" w:space="0" w:color="000000"/>
            </w:tcBorders>
            <w:hideMark/>
          </w:tcPr>
          <w:p w14:paraId="3DCE972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50,7</w:t>
            </w:r>
          </w:p>
        </w:tc>
      </w:tr>
      <w:tr w:rsidR="001941EC" w:rsidRPr="001941EC" w14:paraId="51C3D80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7E011D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Другие расходы по оплате транспортных услуг</w:t>
            </w:r>
          </w:p>
        </w:tc>
        <w:tc>
          <w:tcPr>
            <w:tcW w:w="708" w:type="dxa"/>
            <w:tcBorders>
              <w:top w:val="single" w:sz="4" w:space="0" w:color="000000"/>
              <w:left w:val="single" w:sz="4" w:space="0" w:color="000000"/>
              <w:bottom w:val="single" w:sz="4" w:space="0" w:color="000000"/>
              <w:right w:val="single" w:sz="4" w:space="0" w:color="000000"/>
            </w:tcBorders>
            <w:hideMark/>
          </w:tcPr>
          <w:p w14:paraId="1A19C6D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9EEF0F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0E9FF88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A0ED62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163A27A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00F0B5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C32661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222</w:t>
            </w:r>
          </w:p>
        </w:tc>
        <w:tc>
          <w:tcPr>
            <w:tcW w:w="1275" w:type="dxa"/>
            <w:tcBorders>
              <w:top w:val="single" w:sz="4" w:space="0" w:color="000000"/>
              <w:left w:val="single" w:sz="4" w:space="0" w:color="000000"/>
              <w:bottom w:val="single" w:sz="4" w:space="0" w:color="000000"/>
              <w:right w:val="single" w:sz="4" w:space="0" w:color="000000"/>
            </w:tcBorders>
            <w:hideMark/>
          </w:tcPr>
          <w:p w14:paraId="648257C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1125</w:t>
            </w:r>
          </w:p>
        </w:tc>
        <w:tc>
          <w:tcPr>
            <w:tcW w:w="2268" w:type="dxa"/>
            <w:tcBorders>
              <w:top w:val="single" w:sz="4" w:space="0" w:color="000000"/>
              <w:left w:val="single" w:sz="4" w:space="0" w:color="000000"/>
              <w:bottom w:val="single" w:sz="4" w:space="0" w:color="000000"/>
              <w:right w:val="single" w:sz="4" w:space="0" w:color="000000"/>
            </w:tcBorders>
            <w:hideMark/>
          </w:tcPr>
          <w:p w14:paraId="776DE00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30 000,00</w:t>
            </w:r>
          </w:p>
        </w:tc>
        <w:tc>
          <w:tcPr>
            <w:tcW w:w="1985" w:type="dxa"/>
            <w:tcBorders>
              <w:top w:val="single" w:sz="4" w:space="0" w:color="000000"/>
              <w:left w:val="single" w:sz="4" w:space="0" w:color="000000"/>
              <w:bottom w:val="single" w:sz="4" w:space="0" w:color="000000"/>
              <w:right w:val="single" w:sz="4" w:space="0" w:color="000000"/>
            </w:tcBorders>
            <w:hideMark/>
          </w:tcPr>
          <w:p w14:paraId="4D3866F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15 200,00</w:t>
            </w:r>
          </w:p>
        </w:tc>
        <w:tc>
          <w:tcPr>
            <w:tcW w:w="1417" w:type="dxa"/>
            <w:tcBorders>
              <w:top w:val="single" w:sz="4" w:space="0" w:color="000000"/>
              <w:left w:val="single" w:sz="4" w:space="0" w:color="000000"/>
              <w:bottom w:val="single" w:sz="4" w:space="0" w:color="000000"/>
              <w:right w:val="single" w:sz="4" w:space="0" w:color="000000"/>
            </w:tcBorders>
            <w:hideMark/>
          </w:tcPr>
          <w:p w14:paraId="07D3572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50,7</w:t>
            </w:r>
          </w:p>
        </w:tc>
      </w:tr>
      <w:tr w:rsidR="001941EC" w:rsidRPr="001941EC" w14:paraId="5601837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142477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№02/01-22 оказания транспортых услуг</w:t>
            </w:r>
          </w:p>
        </w:tc>
        <w:tc>
          <w:tcPr>
            <w:tcW w:w="708" w:type="dxa"/>
            <w:tcBorders>
              <w:top w:val="single" w:sz="4" w:space="0" w:color="000000"/>
              <w:left w:val="single" w:sz="4" w:space="0" w:color="000000"/>
              <w:bottom w:val="single" w:sz="4" w:space="0" w:color="000000"/>
              <w:right w:val="single" w:sz="4" w:space="0" w:color="000000"/>
            </w:tcBorders>
            <w:hideMark/>
          </w:tcPr>
          <w:p w14:paraId="46BDC8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9C674C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D7A90D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212877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BE34BB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9DBF4D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64D65C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247470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37DDF4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30 000,00</w:t>
            </w:r>
          </w:p>
        </w:tc>
        <w:tc>
          <w:tcPr>
            <w:tcW w:w="1985" w:type="dxa"/>
            <w:tcBorders>
              <w:top w:val="single" w:sz="4" w:space="0" w:color="000000"/>
              <w:left w:val="single" w:sz="4" w:space="0" w:color="000000"/>
              <w:bottom w:val="single" w:sz="4" w:space="0" w:color="000000"/>
              <w:right w:val="single" w:sz="4" w:space="0" w:color="000000"/>
            </w:tcBorders>
            <w:hideMark/>
          </w:tcPr>
          <w:p w14:paraId="5EEB253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15 200,00</w:t>
            </w:r>
          </w:p>
        </w:tc>
        <w:tc>
          <w:tcPr>
            <w:tcW w:w="1417" w:type="dxa"/>
            <w:tcBorders>
              <w:top w:val="single" w:sz="4" w:space="0" w:color="000000"/>
              <w:left w:val="single" w:sz="4" w:space="0" w:color="000000"/>
              <w:bottom w:val="single" w:sz="4" w:space="0" w:color="000000"/>
              <w:right w:val="single" w:sz="4" w:space="0" w:color="000000"/>
            </w:tcBorders>
            <w:hideMark/>
          </w:tcPr>
          <w:p w14:paraId="7DFFB64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50,7</w:t>
            </w:r>
          </w:p>
        </w:tc>
      </w:tr>
      <w:tr w:rsidR="001941EC" w:rsidRPr="001941EC" w14:paraId="1BC405A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31D17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5E1A02A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6E4930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29E8CBD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2E079E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58B07B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58C9FE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EE054B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7F1EAF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73F6BD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3718BC5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AFE605F" w14:textId="77777777" w:rsidR="001941EC" w:rsidRPr="001941EC" w:rsidRDefault="001941EC" w:rsidP="001941EC">
            <w:pPr>
              <w:widowControl/>
              <w:autoSpaceDE/>
              <w:autoSpaceDN/>
              <w:adjustRightInd/>
              <w:rPr>
                <w:rFonts w:eastAsia="Times New Roman"/>
                <w:sz w:val="20"/>
                <w:szCs w:val="20"/>
              </w:rPr>
            </w:pPr>
          </w:p>
        </w:tc>
      </w:tr>
      <w:tr w:rsidR="001941EC" w:rsidRPr="001941EC" w14:paraId="6FA9DAF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A1911F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Иные работы, услуги по подст.226 </w:t>
            </w:r>
          </w:p>
        </w:tc>
        <w:tc>
          <w:tcPr>
            <w:tcW w:w="708" w:type="dxa"/>
            <w:tcBorders>
              <w:top w:val="single" w:sz="4" w:space="0" w:color="000000"/>
              <w:left w:val="single" w:sz="4" w:space="0" w:color="000000"/>
              <w:bottom w:val="single" w:sz="4" w:space="0" w:color="000000"/>
              <w:right w:val="single" w:sz="4" w:space="0" w:color="000000"/>
            </w:tcBorders>
            <w:hideMark/>
          </w:tcPr>
          <w:p w14:paraId="3ED3CD3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E7544B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53DA437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75A6F3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636A568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0186F5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178A1A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7BDE69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1E820CB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7E2E5CA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3A4ADBC" w14:textId="77777777" w:rsidR="001941EC" w:rsidRPr="001941EC" w:rsidRDefault="001941EC" w:rsidP="001941EC">
            <w:pPr>
              <w:widowControl/>
              <w:autoSpaceDE/>
              <w:autoSpaceDN/>
              <w:adjustRightInd/>
              <w:rPr>
                <w:rFonts w:eastAsia="Times New Roman"/>
                <w:sz w:val="20"/>
                <w:szCs w:val="20"/>
              </w:rPr>
            </w:pPr>
          </w:p>
        </w:tc>
      </w:tr>
      <w:tr w:rsidR="001941EC" w:rsidRPr="001941EC" w14:paraId="2826B5D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2411AA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76A76CA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FFF23A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4A08468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A86F9C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6729BC8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47329AC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B698BC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1B2535C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D8DDCE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466065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B1678D6" w14:textId="77777777" w:rsidR="001941EC" w:rsidRPr="001941EC" w:rsidRDefault="001941EC" w:rsidP="001941EC">
            <w:pPr>
              <w:widowControl/>
              <w:autoSpaceDE/>
              <w:autoSpaceDN/>
              <w:adjustRightInd/>
              <w:rPr>
                <w:rFonts w:eastAsia="Times New Roman"/>
                <w:sz w:val="20"/>
                <w:szCs w:val="20"/>
              </w:rPr>
            </w:pPr>
          </w:p>
        </w:tc>
      </w:tr>
      <w:tr w:rsidR="001941EC" w:rsidRPr="001941EC" w14:paraId="12FC699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01B862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Приобретение основных средств</w:t>
            </w:r>
          </w:p>
        </w:tc>
        <w:tc>
          <w:tcPr>
            <w:tcW w:w="708" w:type="dxa"/>
            <w:tcBorders>
              <w:top w:val="single" w:sz="4" w:space="0" w:color="000000"/>
              <w:left w:val="single" w:sz="4" w:space="0" w:color="000000"/>
              <w:bottom w:val="single" w:sz="4" w:space="0" w:color="000000"/>
              <w:right w:val="single" w:sz="4" w:space="0" w:color="000000"/>
            </w:tcBorders>
            <w:hideMark/>
          </w:tcPr>
          <w:p w14:paraId="6AF72A3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71C418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02098F2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3C5F28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1BF7298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7401C94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393BEC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310</w:t>
            </w:r>
          </w:p>
        </w:tc>
        <w:tc>
          <w:tcPr>
            <w:tcW w:w="1275" w:type="dxa"/>
            <w:tcBorders>
              <w:top w:val="single" w:sz="4" w:space="0" w:color="000000"/>
              <w:left w:val="single" w:sz="4" w:space="0" w:color="000000"/>
              <w:bottom w:val="single" w:sz="4" w:space="0" w:color="000000"/>
              <w:right w:val="single" w:sz="4" w:space="0" w:color="000000"/>
            </w:tcBorders>
            <w:hideMark/>
          </w:tcPr>
          <w:p w14:paraId="560B8AD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1116</w:t>
            </w:r>
          </w:p>
        </w:tc>
        <w:tc>
          <w:tcPr>
            <w:tcW w:w="2268" w:type="dxa"/>
            <w:tcBorders>
              <w:top w:val="single" w:sz="4" w:space="0" w:color="000000"/>
              <w:left w:val="single" w:sz="4" w:space="0" w:color="000000"/>
              <w:bottom w:val="single" w:sz="4" w:space="0" w:color="000000"/>
              <w:right w:val="single" w:sz="4" w:space="0" w:color="000000"/>
            </w:tcBorders>
            <w:hideMark/>
          </w:tcPr>
          <w:p w14:paraId="13D99E0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1E8FBF5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BAD50AB" w14:textId="77777777" w:rsidR="001941EC" w:rsidRPr="001941EC" w:rsidRDefault="001941EC" w:rsidP="001941EC">
            <w:pPr>
              <w:widowControl/>
              <w:autoSpaceDE/>
              <w:autoSpaceDN/>
              <w:adjustRightInd/>
              <w:rPr>
                <w:rFonts w:eastAsia="Times New Roman"/>
                <w:sz w:val="20"/>
                <w:szCs w:val="20"/>
              </w:rPr>
            </w:pPr>
          </w:p>
        </w:tc>
      </w:tr>
      <w:tr w:rsidR="001941EC" w:rsidRPr="001941EC" w14:paraId="358988ED"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786BABE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прочих материальных запасов однократного применения</w:t>
            </w:r>
          </w:p>
        </w:tc>
        <w:tc>
          <w:tcPr>
            <w:tcW w:w="708" w:type="dxa"/>
            <w:tcBorders>
              <w:top w:val="single" w:sz="4" w:space="0" w:color="000000"/>
              <w:left w:val="single" w:sz="4" w:space="0" w:color="000000"/>
              <w:bottom w:val="single" w:sz="4" w:space="0" w:color="000000"/>
              <w:right w:val="single" w:sz="4" w:space="0" w:color="000000"/>
            </w:tcBorders>
            <w:hideMark/>
          </w:tcPr>
          <w:p w14:paraId="55AECC4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DDEC5E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565A5AF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361D80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3BAA6E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467712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F6D92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349</w:t>
            </w:r>
          </w:p>
        </w:tc>
        <w:tc>
          <w:tcPr>
            <w:tcW w:w="1275" w:type="dxa"/>
            <w:tcBorders>
              <w:top w:val="single" w:sz="4" w:space="0" w:color="000000"/>
              <w:left w:val="single" w:sz="4" w:space="0" w:color="000000"/>
              <w:bottom w:val="single" w:sz="4" w:space="0" w:color="000000"/>
              <w:right w:val="single" w:sz="4" w:space="0" w:color="000000"/>
            </w:tcBorders>
            <w:hideMark/>
          </w:tcPr>
          <w:p w14:paraId="0995749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1148</w:t>
            </w:r>
          </w:p>
        </w:tc>
        <w:tc>
          <w:tcPr>
            <w:tcW w:w="2268" w:type="dxa"/>
            <w:tcBorders>
              <w:top w:val="single" w:sz="4" w:space="0" w:color="000000"/>
              <w:left w:val="single" w:sz="4" w:space="0" w:color="000000"/>
              <w:bottom w:val="single" w:sz="4" w:space="0" w:color="000000"/>
              <w:right w:val="single" w:sz="4" w:space="0" w:color="000000"/>
            </w:tcBorders>
            <w:hideMark/>
          </w:tcPr>
          <w:p w14:paraId="45A5DD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071C52A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49B5144" w14:textId="77777777" w:rsidR="001941EC" w:rsidRPr="001941EC" w:rsidRDefault="001941EC" w:rsidP="001941EC">
            <w:pPr>
              <w:widowControl/>
              <w:autoSpaceDE/>
              <w:autoSpaceDN/>
              <w:adjustRightInd/>
              <w:rPr>
                <w:rFonts w:eastAsia="Times New Roman"/>
                <w:sz w:val="20"/>
                <w:szCs w:val="20"/>
              </w:rPr>
            </w:pPr>
          </w:p>
        </w:tc>
      </w:tr>
      <w:tr w:rsidR="001941EC" w:rsidRPr="001941EC" w14:paraId="428F93F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856C32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single" w:sz="4" w:space="0" w:color="000000"/>
            </w:tcBorders>
            <w:hideMark/>
          </w:tcPr>
          <w:p w14:paraId="3389FEA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FFAD86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654DE1A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7D6C0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04B218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300</w:t>
            </w:r>
          </w:p>
        </w:tc>
        <w:tc>
          <w:tcPr>
            <w:tcW w:w="1134" w:type="dxa"/>
            <w:tcBorders>
              <w:top w:val="single" w:sz="4" w:space="0" w:color="000000"/>
              <w:left w:val="single" w:sz="4" w:space="0" w:color="000000"/>
              <w:bottom w:val="single" w:sz="4" w:space="0" w:color="000000"/>
              <w:right w:val="single" w:sz="4" w:space="0" w:color="000000"/>
            </w:tcBorders>
            <w:hideMark/>
          </w:tcPr>
          <w:p w14:paraId="3F706E7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74B7E9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6441DC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E373A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975 000,00</w:t>
            </w:r>
          </w:p>
        </w:tc>
        <w:tc>
          <w:tcPr>
            <w:tcW w:w="1985" w:type="dxa"/>
            <w:tcBorders>
              <w:top w:val="single" w:sz="4" w:space="0" w:color="000000"/>
              <w:left w:val="single" w:sz="4" w:space="0" w:color="000000"/>
              <w:bottom w:val="single" w:sz="4" w:space="0" w:color="000000"/>
              <w:right w:val="single" w:sz="4" w:space="0" w:color="000000"/>
            </w:tcBorders>
            <w:hideMark/>
          </w:tcPr>
          <w:p w14:paraId="27D0019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690 000,00</w:t>
            </w:r>
          </w:p>
        </w:tc>
        <w:tc>
          <w:tcPr>
            <w:tcW w:w="1417" w:type="dxa"/>
            <w:tcBorders>
              <w:top w:val="single" w:sz="4" w:space="0" w:color="000000"/>
              <w:left w:val="single" w:sz="4" w:space="0" w:color="000000"/>
              <w:bottom w:val="single" w:sz="4" w:space="0" w:color="000000"/>
              <w:right w:val="single" w:sz="4" w:space="0" w:color="000000"/>
            </w:tcBorders>
            <w:hideMark/>
          </w:tcPr>
          <w:p w14:paraId="71D990A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70,8</w:t>
            </w:r>
          </w:p>
        </w:tc>
      </w:tr>
      <w:tr w:rsidR="001941EC" w:rsidRPr="001941EC" w14:paraId="6A32FC7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92B316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Публичные нормативные социальные выплаты гражданам</w:t>
            </w:r>
          </w:p>
        </w:tc>
        <w:tc>
          <w:tcPr>
            <w:tcW w:w="708" w:type="dxa"/>
            <w:tcBorders>
              <w:top w:val="single" w:sz="4" w:space="0" w:color="000000"/>
              <w:left w:val="single" w:sz="4" w:space="0" w:color="000000"/>
              <w:bottom w:val="single" w:sz="4" w:space="0" w:color="000000"/>
              <w:right w:val="single" w:sz="4" w:space="0" w:color="000000"/>
            </w:tcBorders>
            <w:hideMark/>
          </w:tcPr>
          <w:p w14:paraId="2914419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9254EF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775439E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53DD4F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601EF7C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310</w:t>
            </w:r>
          </w:p>
        </w:tc>
        <w:tc>
          <w:tcPr>
            <w:tcW w:w="1134" w:type="dxa"/>
            <w:tcBorders>
              <w:top w:val="single" w:sz="4" w:space="0" w:color="000000"/>
              <w:left w:val="single" w:sz="4" w:space="0" w:color="000000"/>
              <w:bottom w:val="single" w:sz="4" w:space="0" w:color="000000"/>
              <w:right w:val="single" w:sz="4" w:space="0" w:color="000000"/>
            </w:tcBorders>
            <w:hideMark/>
          </w:tcPr>
          <w:p w14:paraId="1F15034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42BC78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E91A4B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468B5D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875 000,00</w:t>
            </w:r>
          </w:p>
        </w:tc>
        <w:tc>
          <w:tcPr>
            <w:tcW w:w="1985" w:type="dxa"/>
            <w:tcBorders>
              <w:top w:val="single" w:sz="4" w:space="0" w:color="000000"/>
              <w:left w:val="single" w:sz="4" w:space="0" w:color="000000"/>
              <w:bottom w:val="single" w:sz="4" w:space="0" w:color="000000"/>
              <w:right w:val="single" w:sz="4" w:space="0" w:color="000000"/>
            </w:tcBorders>
            <w:hideMark/>
          </w:tcPr>
          <w:p w14:paraId="50146C7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690 000,00</w:t>
            </w:r>
          </w:p>
        </w:tc>
        <w:tc>
          <w:tcPr>
            <w:tcW w:w="1417" w:type="dxa"/>
            <w:tcBorders>
              <w:top w:val="single" w:sz="4" w:space="0" w:color="000000"/>
              <w:left w:val="single" w:sz="4" w:space="0" w:color="000000"/>
              <w:bottom w:val="single" w:sz="4" w:space="0" w:color="000000"/>
              <w:right w:val="single" w:sz="4" w:space="0" w:color="000000"/>
            </w:tcBorders>
            <w:hideMark/>
          </w:tcPr>
          <w:p w14:paraId="3A91108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78,9</w:t>
            </w:r>
          </w:p>
        </w:tc>
      </w:tr>
      <w:tr w:rsidR="001941EC" w:rsidRPr="001941EC" w14:paraId="26A2FC2D"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10BD4F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Пособия, компенсации, меры социальной поддержки по публичным нормативным обязательствам</w:t>
            </w:r>
          </w:p>
        </w:tc>
        <w:tc>
          <w:tcPr>
            <w:tcW w:w="708" w:type="dxa"/>
            <w:tcBorders>
              <w:top w:val="single" w:sz="4" w:space="0" w:color="000000"/>
              <w:left w:val="single" w:sz="4" w:space="0" w:color="000000"/>
              <w:bottom w:val="single" w:sz="4" w:space="0" w:color="000000"/>
              <w:right w:val="single" w:sz="4" w:space="0" w:color="000000"/>
            </w:tcBorders>
            <w:hideMark/>
          </w:tcPr>
          <w:p w14:paraId="7DF5037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B936F0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22176E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7FFDA3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2D6276F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313</w:t>
            </w:r>
          </w:p>
        </w:tc>
        <w:tc>
          <w:tcPr>
            <w:tcW w:w="1134" w:type="dxa"/>
            <w:tcBorders>
              <w:top w:val="single" w:sz="4" w:space="0" w:color="000000"/>
              <w:left w:val="single" w:sz="4" w:space="0" w:color="000000"/>
              <w:bottom w:val="single" w:sz="4" w:space="0" w:color="000000"/>
              <w:right w:val="single" w:sz="4" w:space="0" w:color="000000"/>
            </w:tcBorders>
            <w:hideMark/>
          </w:tcPr>
          <w:p w14:paraId="357AFAF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9FA744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84C8C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BA400F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875 000,00</w:t>
            </w:r>
          </w:p>
        </w:tc>
        <w:tc>
          <w:tcPr>
            <w:tcW w:w="1985" w:type="dxa"/>
            <w:tcBorders>
              <w:top w:val="single" w:sz="4" w:space="0" w:color="000000"/>
              <w:left w:val="single" w:sz="4" w:space="0" w:color="000000"/>
              <w:bottom w:val="single" w:sz="4" w:space="0" w:color="000000"/>
              <w:right w:val="single" w:sz="4" w:space="0" w:color="000000"/>
            </w:tcBorders>
            <w:hideMark/>
          </w:tcPr>
          <w:p w14:paraId="7DC6E90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690 000,00</w:t>
            </w:r>
          </w:p>
        </w:tc>
        <w:tc>
          <w:tcPr>
            <w:tcW w:w="1417" w:type="dxa"/>
            <w:tcBorders>
              <w:top w:val="single" w:sz="4" w:space="0" w:color="000000"/>
              <w:left w:val="single" w:sz="4" w:space="0" w:color="000000"/>
              <w:bottom w:val="single" w:sz="4" w:space="0" w:color="000000"/>
              <w:right w:val="single" w:sz="4" w:space="0" w:color="000000"/>
            </w:tcBorders>
            <w:hideMark/>
          </w:tcPr>
          <w:p w14:paraId="52E7EE0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78,9</w:t>
            </w:r>
          </w:p>
        </w:tc>
      </w:tr>
      <w:tr w:rsidR="001941EC" w:rsidRPr="001941EC" w14:paraId="4294AD2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5B1135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Пос.по </w:t>
            </w:r>
            <w:proofErr w:type="gramStart"/>
            <w:r w:rsidRPr="001941EC">
              <w:rPr>
                <w:rFonts w:eastAsia="Times New Roman"/>
                <w:sz w:val="20"/>
                <w:szCs w:val="20"/>
              </w:rPr>
              <w:t>соц.пом</w:t>
            </w:r>
            <w:proofErr w:type="gramEnd"/>
            <w:r w:rsidRPr="001941EC">
              <w:rPr>
                <w:rFonts w:eastAsia="Times New Roman"/>
                <w:sz w:val="20"/>
                <w:szCs w:val="20"/>
              </w:rPr>
              <w:t>.нас-ю</w:t>
            </w:r>
          </w:p>
        </w:tc>
        <w:tc>
          <w:tcPr>
            <w:tcW w:w="708" w:type="dxa"/>
            <w:tcBorders>
              <w:top w:val="single" w:sz="4" w:space="0" w:color="000000"/>
              <w:left w:val="single" w:sz="4" w:space="0" w:color="000000"/>
              <w:bottom w:val="single" w:sz="4" w:space="0" w:color="000000"/>
              <w:right w:val="single" w:sz="4" w:space="0" w:color="000000"/>
            </w:tcBorders>
            <w:hideMark/>
          </w:tcPr>
          <w:p w14:paraId="053F543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98E552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1465F2E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624DF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6FACE7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313</w:t>
            </w:r>
          </w:p>
        </w:tc>
        <w:tc>
          <w:tcPr>
            <w:tcW w:w="1134" w:type="dxa"/>
            <w:tcBorders>
              <w:top w:val="single" w:sz="4" w:space="0" w:color="000000"/>
              <w:left w:val="single" w:sz="4" w:space="0" w:color="000000"/>
              <w:bottom w:val="single" w:sz="4" w:space="0" w:color="000000"/>
              <w:right w:val="single" w:sz="4" w:space="0" w:color="000000"/>
            </w:tcBorders>
            <w:hideMark/>
          </w:tcPr>
          <w:p w14:paraId="5739AE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ADBF9A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262</w:t>
            </w:r>
          </w:p>
        </w:tc>
        <w:tc>
          <w:tcPr>
            <w:tcW w:w="1275" w:type="dxa"/>
            <w:tcBorders>
              <w:top w:val="single" w:sz="4" w:space="0" w:color="000000"/>
              <w:left w:val="single" w:sz="4" w:space="0" w:color="000000"/>
              <w:bottom w:val="single" w:sz="4" w:space="0" w:color="000000"/>
              <w:right w:val="single" w:sz="4" w:space="0" w:color="000000"/>
            </w:tcBorders>
            <w:hideMark/>
          </w:tcPr>
          <w:p w14:paraId="44050E1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0FAC92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875 000,00</w:t>
            </w:r>
          </w:p>
        </w:tc>
        <w:tc>
          <w:tcPr>
            <w:tcW w:w="1985" w:type="dxa"/>
            <w:tcBorders>
              <w:top w:val="single" w:sz="4" w:space="0" w:color="000000"/>
              <w:left w:val="single" w:sz="4" w:space="0" w:color="000000"/>
              <w:bottom w:val="single" w:sz="4" w:space="0" w:color="000000"/>
              <w:right w:val="single" w:sz="4" w:space="0" w:color="000000"/>
            </w:tcBorders>
            <w:hideMark/>
          </w:tcPr>
          <w:p w14:paraId="000378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690 000,00</w:t>
            </w:r>
          </w:p>
        </w:tc>
        <w:tc>
          <w:tcPr>
            <w:tcW w:w="1417" w:type="dxa"/>
            <w:tcBorders>
              <w:top w:val="single" w:sz="4" w:space="0" w:color="000000"/>
              <w:left w:val="single" w:sz="4" w:space="0" w:color="000000"/>
              <w:bottom w:val="single" w:sz="4" w:space="0" w:color="000000"/>
              <w:right w:val="single" w:sz="4" w:space="0" w:color="000000"/>
            </w:tcBorders>
            <w:hideMark/>
          </w:tcPr>
          <w:p w14:paraId="2024E5E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78,9</w:t>
            </w:r>
          </w:p>
        </w:tc>
      </w:tr>
      <w:tr w:rsidR="001941EC" w:rsidRPr="001941EC" w14:paraId="2192B5D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CC4925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Другие выплаты по социальной помощи</w:t>
            </w:r>
          </w:p>
        </w:tc>
        <w:tc>
          <w:tcPr>
            <w:tcW w:w="708" w:type="dxa"/>
            <w:tcBorders>
              <w:top w:val="single" w:sz="4" w:space="0" w:color="000000"/>
              <w:left w:val="single" w:sz="4" w:space="0" w:color="000000"/>
              <w:bottom w:val="single" w:sz="4" w:space="0" w:color="000000"/>
              <w:right w:val="single" w:sz="4" w:space="0" w:color="000000"/>
            </w:tcBorders>
            <w:hideMark/>
          </w:tcPr>
          <w:p w14:paraId="7C2F06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326743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65465E6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57A0036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30B0A2C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313</w:t>
            </w:r>
          </w:p>
        </w:tc>
        <w:tc>
          <w:tcPr>
            <w:tcW w:w="1134" w:type="dxa"/>
            <w:tcBorders>
              <w:top w:val="single" w:sz="4" w:space="0" w:color="000000"/>
              <w:left w:val="single" w:sz="4" w:space="0" w:color="000000"/>
              <w:bottom w:val="single" w:sz="4" w:space="0" w:color="000000"/>
              <w:right w:val="single" w:sz="4" w:space="0" w:color="000000"/>
            </w:tcBorders>
            <w:hideMark/>
          </w:tcPr>
          <w:p w14:paraId="0360690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4AA241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262</w:t>
            </w:r>
          </w:p>
        </w:tc>
        <w:tc>
          <w:tcPr>
            <w:tcW w:w="1275" w:type="dxa"/>
            <w:tcBorders>
              <w:top w:val="single" w:sz="4" w:space="0" w:color="000000"/>
              <w:left w:val="single" w:sz="4" w:space="0" w:color="000000"/>
              <w:bottom w:val="single" w:sz="4" w:space="0" w:color="000000"/>
              <w:right w:val="single" w:sz="4" w:space="0" w:color="000000"/>
            </w:tcBorders>
            <w:hideMark/>
          </w:tcPr>
          <w:p w14:paraId="2E38159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1142</w:t>
            </w:r>
          </w:p>
        </w:tc>
        <w:tc>
          <w:tcPr>
            <w:tcW w:w="2268" w:type="dxa"/>
            <w:tcBorders>
              <w:top w:val="single" w:sz="4" w:space="0" w:color="000000"/>
              <w:left w:val="single" w:sz="4" w:space="0" w:color="000000"/>
              <w:bottom w:val="single" w:sz="4" w:space="0" w:color="000000"/>
              <w:right w:val="single" w:sz="4" w:space="0" w:color="000000"/>
            </w:tcBorders>
            <w:hideMark/>
          </w:tcPr>
          <w:p w14:paraId="38A156B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875 000,00</w:t>
            </w:r>
          </w:p>
        </w:tc>
        <w:tc>
          <w:tcPr>
            <w:tcW w:w="1985" w:type="dxa"/>
            <w:tcBorders>
              <w:top w:val="single" w:sz="4" w:space="0" w:color="000000"/>
              <w:left w:val="single" w:sz="4" w:space="0" w:color="000000"/>
              <w:bottom w:val="single" w:sz="4" w:space="0" w:color="000000"/>
              <w:right w:val="single" w:sz="4" w:space="0" w:color="000000"/>
            </w:tcBorders>
            <w:hideMark/>
          </w:tcPr>
          <w:p w14:paraId="2089676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690 000,00</w:t>
            </w:r>
          </w:p>
        </w:tc>
        <w:tc>
          <w:tcPr>
            <w:tcW w:w="1417" w:type="dxa"/>
            <w:tcBorders>
              <w:top w:val="single" w:sz="4" w:space="0" w:color="000000"/>
              <w:left w:val="single" w:sz="4" w:space="0" w:color="000000"/>
              <w:bottom w:val="single" w:sz="4" w:space="0" w:color="000000"/>
              <w:right w:val="single" w:sz="4" w:space="0" w:color="000000"/>
            </w:tcBorders>
            <w:hideMark/>
          </w:tcPr>
          <w:p w14:paraId="5251A77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78,9</w:t>
            </w:r>
          </w:p>
        </w:tc>
      </w:tr>
      <w:tr w:rsidR="001941EC" w:rsidRPr="001941EC" w14:paraId="0810ADC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45777C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социальная помощь</w:t>
            </w:r>
          </w:p>
        </w:tc>
        <w:tc>
          <w:tcPr>
            <w:tcW w:w="708" w:type="dxa"/>
            <w:tcBorders>
              <w:top w:val="single" w:sz="4" w:space="0" w:color="000000"/>
              <w:left w:val="single" w:sz="4" w:space="0" w:color="000000"/>
              <w:bottom w:val="single" w:sz="4" w:space="0" w:color="000000"/>
              <w:right w:val="single" w:sz="4" w:space="0" w:color="000000"/>
            </w:tcBorders>
            <w:hideMark/>
          </w:tcPr>
          <w:p w14:paraId="7A9B431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168D65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DF3A87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79397E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4385B1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10BE5E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07F0F7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580B4C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5A2FAE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875 000,00</w:t>
            </w:r>
          </w:p>
        </w:tc>
        <w:tc>
          <w:tcPr>
            <w:tcW w:w="1985" w:type="dxa"/>
            <w:tcBorders>
              <w:top w:val="single" w:sz="4" w:space="0" w:color="000000"/>
              <w:left w:val="single" w:sz="4" w:space="0" w:color="000000"/>
              <w:bottom w:val="single" w:sz="4" w:space="0" w:color="000000"/>
              <w:right w:val="single" w:sz="4" w:space="0" w:color="000000"/>
            </w:tcBorders>
            <w:hideMark/>
          </w:tcPr>
          <w:p w14:paraId="0880188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690 000,00</w:t>
            </w:r>
          </w:p>
        </w:tc>
        <w:tc>
          <w:tcPr>
            <w:tcW w:w="1417" w:type="dxa"/>
            <w:tcBorders>
              <w:top w:val="single" w:sz="4" w:space="0" w:color="000000"/>
              <w:left w:val="single" w:sz="4" w:space="0" w:color="000000"/>
              <w:bottom w:val="single" w:sz="4" w:space="0" w:color="000000"/>
              <w:right w:val="single" w:sz="4" w:space="0" w:color="000000"/>
            </w:tcBorders>
            <w:hideMark/>
          </w:tcPr>
          <w:p w14:paraId="3539DE4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78,9</w:t>
            </w:r>
          </w:p>
        </w:tc>
      </w:tr>
      <w:tr w:rsidR="001941EC" w:rsidRPr="001941EC" w14:paraId="3BC8B21D"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2E73A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Социальные выплаты гражданам, кроме публичных нормативных социальных выплат</w:t>
            </w:r>
          </w:p>
        </w:tc>
        <w:tc>
          <w:tcPr>
            <w:tcW w:w="708" w:type="dxa"/>
            <w:tcBorders>
              <w:top w:val="single" w:sz="4" w:space="0" w:color="000000"/>
              <w:left w:val="single" w:sz="4" w:space="0" w:color="000000"/>
              <w:bottom w:val="single" w:sz="4" w:space="0" w:color="000000"/>
              <w:right w:val="single" w:sz="4" w:space="0" w:color="000000"/>
            </w:tcBorders>
            <w:hideMark/>
          </w:tcPr>
          <w:p w14:paraId="7BCD7B0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4F6AE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569D53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C9A467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758D6C8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320</w:t>
            </w:r>
          </w:p>
        </w:tc>
        <w:tc>
          <w:tcPr>
            <w:tcW w:w="1134" w:type="dxa"/>
            <w:tcBorders>
              <w:top w:val="single" w:sz="4" w:space="0" w:color="000000"/>
              <w:left w:val="single" w:sz="4" w:space="0" w:color="000000"/>
              <w:bottom w:val="single" w:sz="4" w:space="0" w:color="000000"/>
              <w:right w:val="single" w:sz="4" w:space="0" w:color="000000"/>
            </w:tcBorders>
            <w:hideMark/>
          </w:tcPr>
          <w:p w14:paraId="4D89BDF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84A038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A77090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3A0F12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100 000,00</w:t>
            </w:r>
          </w:p>
        </w:tc>
        <w:tc>
          <w:tcPr>
            <w:tcW w:w="1985" w:type="dxa"/>
            <w:tcBorders>
              <w:top w:val="single" w:sz="4" w:space="0" w:color="000000"/>
              <w:left w:val="single" w:sz="4" w:space="0" w:color="000000"/>
              <w:bottom w:val="single" w:sz="4" w:space="0" w:color="000000"/>
              <w:right w:val="single" w:sz="4" w:space="0" w:color="000000"/>
            </w:tcBorders>
            <w:hideMark/>
          </w:tcPr>
          <w:p w14:paraId="204F7EA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4BB2D6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3BB4B05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D65CE2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Приобретение товаров, работ, услуг в пользу граждан в целях их социального обеспечения</w:t>
            </w:r>
          </w:p>
        </w:tc>
        <w:tc>
          <w:tcPr>
            <w:tcW w:w="708" w:type="dxa"/>
            <w:tcBorders>
              <w:top w:val="single" w:sz="4" w:space="0" w:color="000000"/>
              <w:left w:val="single" w:sz="4" w:space="0" w:color="000000"/>
              <w:bottom w:val="single" w:sz="4" w:space="0" w:color="000000"/>
              <w:right w:val="single" w:sz="4" w:space="0" w:color="000000"/>
            </w:tcBorders>
            <w:hideMark/>
          </w:tcPr>
          <w:p w14:paraId="65A1F91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1DEDD0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2DD202F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CC800F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4FD9D1A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323</w:t>
            </w:r>
          </w:p>
        </w:tc>
        <w:tc>
          <w:tcPr>
            <w:tcW w:w="1134" w:type="dxa"/>
            <w:tcBorders>
              <w:top w:val="single" w:sz="4" w:space="0" w:color="000000"/>
              <w:left w:val="single" w:sz="4" w:space="0" w:color="000000"/>
              <w:bottom w:val="single" w:sz="4" w:space="0" w:color="000000"/>
              <w:right w:val="single" w:sz="4" w:space="0" w:color="000000"/>
            </w:tcBorders>
            <w:hideMark/>
          </w:tcPr>
          <w:p w14:paraId="724CF0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CAA89E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578CF5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6B7ECF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100 000,00</w:t>
            </w:r>
          </w:p>
        </w:tc>
        <w:tc>
          <w:tcPr>
            <w:tcW w:w="1985" w:type="dxa"/>
            <w:tcBorders>
              <w:top w:val="single" w:sz="4" w:space="0" w:color="000000"/>
              <w:left w:val="single" w:sz="4" w:space="0" w:color="000000"/>
              <w:bottom w:val="single" w:sz="4" w:space="0" w:color="000000"/>
              <w:right w:val="single" w:sz="4" w:space="0" w:color="000000"/>
            </w:tcBorders>
            <w:hideMark/>
          </w:tcPr>
          <w:p w14:paraId="590A92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5AF935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989353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DDE193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Пособия по социальной помощи населению в натуральной форме</w:t>
            </w:r>
          </w:p>
        </w:tc>
        <w:tc>
          <w:tcPr>
            <w:tcW w:w="708" w:type="dxa"/>
            <w:tcBorders>
              <w:top w:val="single" w:sz="4" w:space="0" w:color="000000"/>
              <w:left w:val="single" w:sz="4" w:space="0" w:color="000000"/>
              <w:bottom w:val="single" w:sz="4" w:space="0" w:color="000000"/>
              <w:right w:val="single" w:sz="4" w:space="0" w:color="000000"/>
            </w:tcBorders>
            <w:hideMark/>
          </w:tcPr>
          <w:p w14:paraId="6C79B5A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43BD39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5631199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4B0094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6061BF7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323</w:t>
            </w:r>
          </w:p>
        </w:tc>
        <w:tc>
          <w:tcPr>
            <w:tcW w:w="1134" w:type="dxa"/>
            <w:tcBorders>
              <w:top w:val="single" w:sz="4" w:space="0" w:color="000000"/>
              <w:left w:val="single" w:sz="4" w:space="0" w:color="000000"/>
              <w:bottom w:val="single" w:sz="4" w:space="0" w:color="000000"/>
              <w:right w:val="single" w:sz="4" w:space="0" w:color="000000"/>
            </w:tcBorders>
            <w:hideMark/>
          </w:tcPr>
          <w:p w14:paraId="20FA1E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664932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263</w:t>
            </w:r>
          </w:p>
        </w:tc>
        <w:tc>
          <w:tcPr>
            <w:tcW w:w="1275" w:type="dxa"/>
            <w:tcBorders>
              <w:top w:val="single" w:sz="4" w:space="0" w:color="000000"/>
              <w:left w:val="single" w:sz="4" w:space="0" w:color="000000"/>
              <w:bottom w:val="single" w:sz="4" w:space="0" w:color="000000"/>
              <w:right w:val="single" w:sz="4" w:space="0" w:color="000000"/>
            </w:tcBorders>
            <w:hideMark/>
          </w:tcPr>
          <w:p w14:paraId="4B6EA4E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EB8E1F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100 000,00</w:t>
            </w:r>
          </w:p>
        </w:tc>
        <w:tc>
          <w:tcPr>
            <w:tcW w:w="1985" w:type="dxa"/>
            <w:tcBorders>
              <w:top w:val="single" w:sz="4" w:space="0" w:color="000000"/>
              <w:left w:val="single" w:sz="4" w:space="0" w:color="000000"/>
              <w:bottom w:val="single" w:sz="4" w:space="0" w:color="000000"/>
              <w:right w:val="single" w:sz="4" w:space="0" w:color="000000"/>
            </w:tcBorders>
            <w:hideMark/>
          </w:tcPr>
          <w:p w14:paraId="45C0EB5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510333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3B85F1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FCC862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Другие выплаты по социальной помощи</w:t>
            </w:r>
          </w:p>
        </w:tc>
        <w:tc>
          <w:tcPr>
            <w:tcW w:w="708" w:type="dxa"/>
            <w:tcBorders>
              <w:top w:val="single" w:sz="4" w:space="0" w:color="000000"/>
              <w:left w:val="single" w:sz="4" w:space="0" w:color="000000"/>
              <w:bottom w:val="single" w:sz="4" w:space="0" w:color="000000"/>
              <w:right w:val="single" w:sz="4" w:space="0" w:color="000000"/>
            </w:tcBorders>
            <w:hideMark/>
          </w:tcPr>
          <w:p w14:paraId="344479D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201F8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6094173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C4BF63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793291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323</w:t>
            </w:r>
          </w:p>
        </w:tc>
        <w:tc>
          <w:tcPr>
            <w:tcW w:w="1134" w:type="dxa"/>
            <w:tcBorders>
              <w:top w:val="single" w:sz="4" w:space="0" w:color="000000"/>
              <w:left w:val="single" w:sz="4" w:space="0" w:color="000000"/>
              <w:bottom w:val="single" w:sz="4" w:space="0" w:color="000000"/>
              <w:right w:val="single" w:sz="4" w:space="0" w:color="000000"/>
            </w:tcBorders>
            <w:hideMark/>
          </w:tcPr>
          <w:p w14:paraId="23F641F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94E0D6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263</w:t>
            </w:r>
          </w:p>
        </w:tc>
        <w:tc>
          <w:tcPr>
            <w:tcW w:w="1275" w:type="dxa"/>
            <w:tcBorders>
              <w:top w:val="single" w:sz="4" w:space="0" w:color="000000"/>
              <w:left w:val="single" w:sz="4" w:space="0" w:color="000000"/>
              <w:bottom w:val="single" w:sz="4" w:space="0" w:color="000000"/>
              <w:right w:val="single" w:sz="4" w:space="0" w:color="000000"/>
            </w:tcBorders>
            <w:hideMark/>
          </w:tcPr>
          <w:p w14:paraId="0266073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1142</w:t>
            </w:r>
          </w:p>
        </w:tc>
        <w:tc>
          <w:tcPr>
            <w:tcW w:w="2268" w:type="dxa"/>
            <w:tcBorders>
              <w:top w:val="single" w:sz="4" w:space="0" w:color="000000"/>
              <w:left w:val="single" w:sz="4" w:space="0" w:color="000000"/>
              <w:bottom w:val="single" w:sz="4" w:space="0" w:color="000000"/>
              <w:right w:val="single" w:sz="4" w:space="0" w:color="000000"/>
            </w:tcBorders>
            <w:hideMark/>
          </w:tcPr>
          <w:p w14:paraId="1F304D3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100 000,00</w:t>
            </w:r>
          </w:p>
        </w:tc>
        <w:tc>
          <w:tcPr>
            <w:tcW w:w="1985" w:type="dxa"/>
            <w:tcBorders>
              <w:top w:val="single" w:sz="4" w:space="0" w:color="000000"/>
              <w:left w:val="single" w:sz="4" w:space="0" w:color="000000"/>
              <w:bottom w:val="single" w:sz="4" w:space="0" w:color="000000"/>
              <w:right w:val="single" w:sz="4" w:space="0" w:color="000000"/>
            </w:tcBorders>
            <w:hideMark/>
          </w:tcPr>
          <w:p w14:paraId="1B0EBDE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F97202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C28FBC6"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324CBA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Обеспечение качественным жильем и повышение качества жилищно-коммунальных услуг</w:t>
            </w:r>
          </w:p>
        </w:tc>
        <w:tc>
          <w:tcPr>
            <w:tcW w:w="708" w:type="dxa"/>
            <w:tcBorders>
              <w:top w:val="single" w:sz="4" w:space="0" w:color="000000"/>
              <w:left w:val="single" w:sz="4" w:space="0" w:color="000000"/>
              <w:bottom w:val="single" w:sz="4" w:space="0" w:color="000000"/>
              <w:right w:val="single" w:sz="4" w:space="0" w:color="000000"/>
            </w:tcBorders>
            <w:hideMark/>
          </w:tcPr>
          <w:p w14:paraId="45A668E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C13B44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3AF79E0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8770A2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20 0 00 00000</w:t>
            </w:r>
          </w:p>
        </w:tc>
        <w:tc>
          <w:tcPr>
            <w:tcW w:w="567" w:type="dxa"/>
            <w:tcBorders>
              <w:top w:val="single" w:sz="4" w:space="0" w:color="000000"/>
              <w:left w:val="single" w:sz="4" w:space="0" w:color="000000"/>
              <w:bottom w:val="single" w:sz="4" w:space="0" w:color="000000"/>
              <w:right w:val="single" w:sz="4" w:space="0" w:color="000000"/>
            </w:tcBorders>
            <w:hideMark/>
          </w:tcPr>
          <w:p w14:paraId="19CE35B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6EE9CD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B04DB1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457125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B68A5B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109 772 500,00</w:t>
            </w:r>
          </w:p>
        </w:tc>
        <w:tc>
          <w:tcPr>
            <w:tcW w:w="1985" w:type="dxa"/>
            <w:tcBorders>
              <w:top w:val="single" w:sz="4" w:space="0" w:color="000000"/>
              <w:left w:val="single" w:sz="4" w:space="0" w:color="000000"/>
              <w:bottom w:val="single" w:sz="4" w:space="0" w:color="000000"/>
              <w:right w:val="single" w:sz="4" w:space="0" w:color="000000"/>
            </w:tcBorders>
            <w:hideMark/>
          </w:tcPr>
          <w:p w14:paraId="78AB650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15 330 000,00</w:t>
            </w:r>
          </w:p>
        </w:tc>
        <w:tc>
          <w:tcPr>
            <w:tcW w:w="1417" w:type="dxa"/>
            <w:tcBorders>
              <w:top w:val="single" w:sz="4" w:space="0" w:color="000000"/>
              <w:left w:val="single" w:sz="4" w:space="0" w:color="000000"/>
              <w:bottom w:val="single" w:sz="4" w:space="0" w:color="000000"/>
              <w:right w:val="single" w:sz="4" w:space="0" w:color="000000"/>
            </w:tcBorders>
            <w:hideMark/>
          </w:tcPr>
          <w:p w14:paraId="6250ADD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14,0</w:t>
            </w:r>
          </w:p>
        </w:tc>
      </w:tr>
      <w:tr w:rsidR="001941EC" w:rsidRPr="001941EC" w14:paraId="49226356"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B4FB46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Подпрограмма «Обеспечение граждан доступным и комфортным жильем»</w:t>
            </w:r>
          </w:p>
        </w:tc>
        <w:tc>
          <w:tcPr>
            <w:tcW w:w="708" w:type="dxa"/>
            <w:tcBorders>
              <w:top w:val="single" w:sz="4" w:space="0" w:color="000000"/>
              <w:left w:val="single" w:sz="4" w:space="0" w:color="000000"/>
              <w:bottom w:val="single" w:sz="4" w:space="0" w:color="000000"/>
              <w:right w:val="single" w:sz="4" w:space="0" w:color="000000"/>
            </w:tcBorders>
            <w:hideMark/>
          </w:tcPr>
          <w:p w14:paraId="1BC85B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079DB1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0DD71A7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01DF1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20 3 00 00000</w:t>
            </w:r>
          </w:p>
        </w:tc>
        <w:tc>
          <w:tcPr>
            <w:tcW w:w="567" w:type="dxa"/>
            <w:tcBorders>
              <w:top w:val="single" w:sz="4" w:space="0" w:color="000000"/>
              <w:left w:val="single" w:sz="4" w:space="0" w:color="000000"/>
              <w:bottom w:val="single" w:sz="4" w:space="0" w:color="000000"/>
              <w:right w:val="single" w:sz="4" w:space="0" w:color="000000"/>
            </w:tcBorders>
            <w:hideMark/>
          </w:tcPr>
          <w:p w14:paraId="67D08CB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6B3689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BC0BC2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BFF06B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1B0D5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109 772 500,00</w:t>
            </w:r>
          </w:p>
        </w:tc>
        <w:tc>
          <w:tcPr>
            <w:tcW w:w="1985" w:type="dxa"/>
            <w:tcBorders>
              <w:top w:val="single" w:sz="4" w:space="0" w:color="000000"/>
              <w:left w:val="single" w:sz="4" w:space="0" w:color="000000"/>
              <w:bottom w:val="single" w:sz="4" w:space="0" w:color="000000"/>
              <w:right w:val="single" w:sz="4" w:space="0" w:color="000000"/>
            </w:tcBorders>
            <w:hideMark/>
          </w:tcPr>
          <w:p w14:paraId="57FA51A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15 330 000,00</w:t>
            </w:r>
          </w:p>
        </w:tc>
        <w:tc>
          <w:tcPr>
            <w:tcW w:w="1417" w:type="dxa"/>
            <w:tcBorders>
              <w:top w:val="single" w:sz="4" w:space="0" w:color="000000"/>
              <w:left w:val="single" w:sz="4" w:space="0" w:color="000000"/>
              <w:bottom w:val="single" w:sz="4" w:space="0" w:color="000000"/>
              <w:right w:val="single" w:sz="4" w:space="0" w:color="000000"/>
            </w:tcBorders>
            <w:hideMark/>
          </w:tcPr>
          <w:p w14:paraId="391A830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14,0</w:t>
            </w:r>
          </w:p>
        </w:tc>
      </w:tr>
      <w:tr w:rsidR="001941EC" w:rsidRPr="001941EC" w14:paraId="357C6EA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749BD5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МП "Обеспечение жильем молодых семей"</w:t>
            </w:r>
          </w:p>
        </w:tc>
        <w:tc>
          <w:tcPr>
            <w:tcW w:w="708" w:type="dxa"/>
            <w:tcBorders>
              <w:top w:val="single" w:sz="4" w:space="0" w:color="000000"/>
              <w:left w:val="single" w:sz="4" w:space="0" w:color="000000"/>
              <w:bottom w:val="single" w:sz="4" w:space="0" w:color="000000"/>
              <w:right w:val="single" w:sz="4" w:space="0" w:color="000000"/>
            </w:tcBorders>
            <w:hideMark/>
          </w:tcPr>
          <w:p w14:paraId="72F2CB4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76CBC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5194013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5FFF8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3 00 L4970</w:t>
            </w:r>
          </w:p>
        </w:tc>
        <w:tc>
          <w:tcPr>
            <w:tcW w:w="567" w:type="dxa"/>
            <w:tcBorders>
              <w:top w:val="single" w:sz="4" w:space="0" w:color="000000"/>
              <w:left w:val="single" w:sz="4" w:space="0" w:color="000000"/>
              <w:bottom w:val="single" w:sz="4" w:space="0" w:color="000000"/>
              <w:right w:val="single" w:sz="4" w:space="0" w:color="000000"/>
            </w:tcBorders>
            <w:hideMark/>
          </w:tcPr>
          <w:p w14:paraId="37EBEA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09911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B4707F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F094F8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33D65E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109 772 500,00</w:t>
            </w:r>
          </w:p>
        </w:tc>
        <w:tc>
          <w:tcPr>
            <w:tcW w:w="1985" w:type="dxa"/>
            <w:tcBorders>
              <w:top w:val="single" w:sz="4" w:space="0" w:color="000000"/>
              <w:left w:val="single" w:sz="4" w:space="0" w:color="000000"/>
              <w:bottom w:val="single" w:sz="4" w:space="0" w:color="000000"/>
              <w:right w:val="single" w:sz="4" w:space="0" w:color="000000"/>
            </w:tcBorders>
            <w:hideMark/>
          </w:tcPr>
          <w:p w14:paraId="357B4A0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15 330 000,00</w:t>
            </w:r>
          </w:p>
        </w:tc>
        <w:tc>
          <w:tcPr>
            <w:tcW w:w="1417" w:type="dxa"/>
            <w:tcBorders>
              <w:top w:val="single" w:sz="4" w:space="0" w:color="000000"/>
              <w:left w:val="single" w:sz="4" w:space="0" w:color="000000"/>
              <w:bottom w:val="single" w:sz="4" w:space="0" w:color="000000"/>
              <w:right w:val="single" w:sz="4" w:space="0" w:color="000000"/>
            </w:tcBorders>
            <w:hideMark/>
          </w:tcPr>
          <w:p w14:paraId="55D3B2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14,0</w:t>
            </w:r>
          </w:p>
        </w:tc>
      </w:tr>
      <w:tr w:rsidR="001941EC" w:rsidRPr="001941EC" w14:paraId="6CDCFE21" w14:textId="77777777" w:rsidTr="001941EC">
        <w:trPr>
          <w:trHeight w:val="810"/>
        </w:trPr>
        <w:tc>
          <w:tcPr>
            <w:tcW w:w="2235" w:type="dxa"/>
            <w:tcBorders>
              <w:top w:val="single" w:sz="4" w:space="0" w:color="000000"/>
              <w:left w:val="single" w:sz="4" w:space="0" w:color="000000"/>
              <w:bottom w:val="single" w:sz="4" w:space="0" w:color="000000"/>
              <w:right w:val="single" w:sz="4" w:space="0" w:color="000000"/>
            </w:tcBorders>
            <w:hideMark/>
          </w:tcPr>
          <w:p w14:paraId="01ADB16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Подпрограмма "Переселение граждан из ветхого и аварийного жилищного фонда МО "Поселок Айхал" Мирнинского района РС (Я)"</w:t>
            </w:r>
          </w:p>
        </w:tc>
        <w:tc>
          <w:tcPr>
            <w:tcW w:w="708" w:type="dxa"/>
            <w:tcBorders>
              <w:top w:val="single" w:sz="4" w:space="0" w:color="000000"/>
              <w:left w:val="single" w:sz="4" w:space="0" w:color="000000"/>
              <w:bottom w:val="single" w:sz="4" w:space="0" w:color="000000"/>
              <w:right w:val="single" w:sz="4" w:space="0" w:color="000000"/>
            </w:tcBorders>
            <w:hideMark/>
          </w:tcPr>
          <w:p w14:paraId="7F7C2AE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987331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32BEFED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443A55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20 3 00 10030</w:t>
            </w:r>
          </w:p>
        </w:tc>
        <w:tc>
          <w:tcPr>
            <w:tcW w:w="567" w:type="dxa"/>
            <w:tcBorders>
              <w:top w:val="single" w:sz="4" w:space="0" w:color="000000"/>
              <w:left w:val="single" w:sz="4" w:space="0" w:color="000000"/>
              <w:bottom w:val="single" w:sz="4" w:space="0" w:color="000000"/>
              <w:right w:val="single" w:sz="4" w:space="0" w:color="000000"/>
            </w:tcBorders>
            <w:hideMark/>
          </w:tcPr>
          <w:p w14:paraId="122B0AF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8518CF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B98A4C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9F6857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16A126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107 222 500,00</w:t>
            </w:r>
          </w:p>
        </w:tc>
        <w:tc>
          <w:tcPr>
            <w:tcW w:w="1985" w:type="dxa"/>
            <w:tcBorders>
              <w:top w:val="single" w:sz="4" w:space="0" w:color="000000"/>
              <w:left w:val="single" w:sz="4" w:space="0" w:color="000000"/>
              <w:bottom w:val="single" w:sz="4" w:space="0" w:color="000000"/>
              <w:right w:val="single" w:sz="4" w:space="0" w:color="000000"/>
            </w:tcBorders>
            <w:hideMark/>
          </w:tcPr>
          <w:p w14:paraId="5D509E8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15 330 000,00</w:t>
            </w:r>
          </w:p>
        </w:tc>
        <w:tc>
          <w:tcPr>
            <w:tcW w:w="1417" w:type="dxa"/>
            <w:tcBorders>
              <w:top w:val="single" w:sz="4" w:space="0" w:color="000000"/>
              <w:left w:val="single" w:sz="4" w:space="0" w:color="000000"/>
              <w:bottom w:val="single" w:sz="4" w:space="0" w:color="000000"/>
              <w:right w:val="single" w:sz="4" w:space="0" w:color="000000"/>
            </w:tcBorders>
            <w:hideMark/>
          </w:tcPr>
          <w:p w14:paraId="78DDB7B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14,3</w:t>
            </w:r>
          </w:p>
        </w:tc>
      </w:tr>
      <w:tr w:rsidR="001941EC" w:rsidRPr="001941EC" w14:paraId="17934E9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50E29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hideMark/>
          </w:tcPr>
          <w:p w14:paraId="3B5B1AE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123A5B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3F997E9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E99BB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20 3 00 10030</w:t>
            </w:r>
          </w:p>
        </w:tc>
        <w:tc>
          <w:tcPr>
            <w:tcW w:w="567" w:type="dxa"/>
            <w:tcBorders>
              <w:top w:val="single" w:sz="4" w:space="0" w:color="000000"/>
              <w:left w:val="single" w:sz="4" w:space="0" w:color="000000"/>
              <w:bottom w:val="single" w:sz="4" w:space="0" w:color="000000"/>
              <w:right w:val="single" w:sz="4" w:space="0" w:color="000000"/>
            </w:tcBorders>
            <w:hideMark/>
          </w:tcPr>
          <w:p w14:paraId="6AB9E44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800</w:t>
            </w:r>
          </w:p>
        </w:tc>
        <w:tc>
          <w:tcPr>
            <w:tcW w:w="1134" w:type="dxa"/>
            <w:tcBorders>
              <w:top w:val="single" w:sz="4" w:space="0" w:color="000000"/>
              <w:left w:val="single" w:sz="4" w:space="0" w:color="000000"/>
              <w:bottom w:val="single" w:sz="4" w:space="0" w:color="000000"/>
              <w:right w:val="single" w:sz="4" w:space="0" w:color="000000"/>
            </w:tcBorders>
            <w:hideMark/>
          </w:tcPr>
          <w:p w14:paraId="7877510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46C869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272F01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E71A1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107 222 500,00</w:t>
            </w:r>
          </w:p>
        </w:tc>
        <w:tc>
          <w:tcPr>
            <w:tcW w:w="1985" w:type="dxa"/>
            <w:tcBorders>
              <w:top w:val="single" w:sz="4" w:space="0" w:color="000000"/>
              <w:left w:val="single" w:sz="4" w:space="0" w:color="000000"/>
              <w:bottom w:val="single" w:sz="4" w:space="0" w:color="000000"/>
              <w:right w:val="single" w:sz="4" w:space="0" w:color="000000"/>
            </w:tcBorders>
            <w:hideMark/>
          </w:tcPr>
          <w:p w14:paraId="585C3AC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15 330 000,00</w:t>
            </w:r>
          </w:p>
        </w:tc>
        <w:tc>
          <w:tcPr>
            <w:tcW w:w="1417" w:type="dxa"/>
            <w:tcBorders>
              <w:top w:val="single" w:sz="4" w:space="0" w:color="000000"/>
              <w:left w:val="single" w:sz="4" w:space="0" w:color="000000"/>
              <w:bottom w:val="single" w:sz="4" w:space="0" w:color="000000"/>
              <w:right w:val="single" w:sz="4" w:space="0" w:color="000000"/>
            </w:tcBorders>
            <w:hideMark/>
          </w:tcPr>
          <w:p w14:paraId="6548092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14,3</w:t>
            </w:r>
          </w:p>
        </w:tc>
      </w:tr>
      <w:tr w:rsidR="001941EC" w:rsidRPr="001941EC" w14:paraId="5A2BDB0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939FC2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Уплата иных платежей</w:t>
            </w:r>
          </w:p>
        </w:tc>
        <w:tc>
          <w:tcPr>
            <w:tcW w:w="708" w:type="dxa"/>
            <w:tcBorders>
              <w:top w:val="single" w:sz="4" w:space="0" w:color="000000"/>
              <w:left w:val="single" w:sz="4" w:space="0" w:color="000000"/>
              <w:bottom w:val="single" w:sz="4" w:space="0" w:color="000000"/>
              <w:right w:val="single" w:sz="4" w:space="0" w:color="000000"/>
            </w:tcBorders>
            <w:hideMark/>
          </w:tcPr>
          <w:p w14:paraId="108A1D3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D9056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455F8FD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E1D942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20 3 00 10030</w:t>
            </w:r>
          </w:p>
        </w:tc>
        <w:tc>
          <w:tcPr>
            <w:tcW w:w="567" w:type="dxa"/>
            <w:tcBorders>
              <w:top w:val="single" w:sz="4" w:space="0" w:color="000000"/>
              <w:left w:val="single" w:sz="4" w:space="0" w:color="000000"/>
              <w:bottom w:val="single" w:sz="4" w:space="0" w:color="000000"/>
              <w:right w:val="single" w:sz="4" w:space="0" w:color="000000"/>
            </w:tcBorders>
            <w:hideMark/>
          </w:tcPr>
          <w:p w14:paraId="4FCA6C3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853</w:t>
            </w:r>
          </w:p>
        </w:tc>
        <w:tc>
          <w:tcPr>
            <w:tcW w:w="1134" w:type="dxa"/>
            <w:tcBorders>
              <w:top w:val="single" w:sz="4" w:space="0" w:color="000000"/>
              <w:left w:val="single" w:sz="4" w:space="0" w:color="000000"/>
              <w:bottom w:val="single" w:sz="4" w:space="0" w:color="000000"/>
              <w:right w:val="single" w:sz="4" w:space="0" w:color="000000"/>
            </w:tcBorders>
            <w:hideMark/>
          </w:tcPr>
          <w:p w14:paraId="23A6938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875C30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8C7FD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B613B0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107 222 500,00</w:t>
            </w:r>
          </w:p>
        </w:tc>
        <w:tc>
          <w:tcPr>
            <w:tcW w:w="1985" w:type="dxa"/>
            <w:tcBorders>
              <w:top w:val="single" w:sz="4" w:space="0" w:color="000000"/>
              <w:left w:val="single" w:sz="4" w:space="0" w:color="000000"/>
              <w:bottom w:val="single" w:sz="4" w:space="0" w:color="000000"/>
              <w:right w:val="single" w:sz="4" w:space="0" w:color="000000"/>
            </w:tcBorders>
            <w:hideMark/>
          </w:tcPr>
          <w:p w14:paraId="3C2352C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15 330 000,00</w:t>
            </w:r>
          </w:p>
        </w:tc>
        <w:tc>
          <w:tcPr>
            <w:tcW w:w="1417" w:type="dxa"/>
            <w:tcBorders>
              <w:top w:val="single" w:sz="4" w:space="0" w:color="000000"/>
              <w:left w:val="single" w:sz="4" w:space="0" w:color="000000"/>
              <w:bottom w:val="single" w:sz="4" w:space="0" w:color="000000"/>
              <w:right w:val="single" w:sz="4" w:space="0" w:color="000000"/>
            </w:tcBorders>
            <w:hideMark/>
          </w:tcPr>
          <w:p w14:paraId="322BECE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14,3</w:t>
            </w:r>
          </w:p>
        </w:tc>
      </w:tr>
      <w:tr w:rsidR="001941EC" w:rsidRPr="001941EC" w14:paraId="5635776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F7F044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26D3ABA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16CDE5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6899893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530E66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20 3 00 10030</w:t>
            </w:r>
          </w:p>
        </w:tc>
        <w:tc>
          <w:tcPr>
            <w:tcW w:w="567" w:type="dxa"/>
            <w:tcBorders>
              <w:top w:val="single" w:sz="4" w:space="0" w:color="000000"/>
              <w:left w:val="single" w:sz="4" w:space="0" w:color="000000"/>
              <w:bottom w:val="single" w:sz="4" w:space="0" w:color="000000"/>
              <w:right w:val="single" w:sz="4" w:space="0" w:color="000000"/>
            </w:tcBorders>
            <w:hideMark/>
          </w:tcPr>
          <w:p w14:paraId="2002FF5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853</w:t>
            </w:r>
          </w:p>
        </w:tc>
        <w:tc>
          <w:tcPr>
            <w:tcW w:w="1134" w:type="dxa"/>
            <w:tcBorders>
              <w:top w:val="single" w:sz="4" w:space="0" w:color="000000"/>
              <w:left w:val="single" w:sz="4" w:space="0" w:color="000000"/>
              <w:bottom w:val="single" w:sz="4" w:space="0" w:color="000000"/>
              <w:right w:val="single" w:sz="4" w:space="0" w:color="000000"/>
            </w:tcBorders>
            <w:hideMark/>
          </w:tcPr>
          <w:p w14:paraId="2E09855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E4E30C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290</w:t>
            </w:r>
          </w:p>
        </w:tc>
        <w:tc>
          <w:tcPr>
            <w:tcW w:w="1275" w:type="dxa"/>
            <w:tcBorders>
              <w:top w:val="single" w:sz="4" w:space="0" w:color="000000"/>
              <w:left w:val="single" w:sz="4" w:space="0" w:color="000000"/>
              <w:bottom w:val="single" w:sz="4" w:space="0" w:color="000000"/>
              <w:right w:val="single" w:sz="4" w:space="0" w:color="000000"/>
            </w:tcBorders>
            <w:hideMark/>
          </w:tcPr>
          <w:p w14:paraId="58B3178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99A042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107 222 500,00</w:t>
            </w:r>
          </w:p>
        </w:tc>
        <w:tc>
          <w:tcPr>
            <w:tcW w:w="1985" w:type="dxa"/>
            <w:tcBorders>
              <w:top w:val="single" w:sz="4" w:space="0" w:color="000000"/>
              <w:left w:val="single" w:sz="4" w:space="0" w:color="000000"/>
              <w:bottom w:val="single" w:sz="4" w:space="0" w:color="000000"/>
              <w:right w:val="single" w:sz="4" w:space="0" w:color="000000"/>
            </w:tcBorders>
            <w:hideMark/>
          </w:tcPr>
          <w:p w14:paraId="549D7CB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15 330 000,00</w:t>
            </w:r>
          </w:p>
        </w:tc>
        <w:tc>
          <w:tcPr>
            <w:tcW w:w="1417" w:type="dxa"/>
            <w:tcBorders>
              <w:top w:val="single" w:sz="4" w:space="0" w:color="000000"/>
              <w:left w:val="single" w:sz="4" w:space="0" w:color="000000"/>
              <w:bottom w:val="single" w:sz="4" w:space="0" w:color="000000"/>
              <w:right w:val="single" w:sz="4" w:space="0" w:color="000000"/>
            </w:tcBorders>
            <w:hideMark/>
          </w:tcPr>
          <w:p w14:paraId="38C7708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14,3</w:t>
            </w:r>
          </w:p>
        </w:tc>
      </w:tr>
      <w:tr w:rsidR="001941EC" w:rsidRPr="001941EC" w14:paraId="6889958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C33CF9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выплаты капитального характера физическим лицам</w:t>
            </w:r>
          </w:p>
        </w:tc>
        <w:tc>
          <w:tcPr>
            <w:tcW w:w="708" w:type="dxa"/>
            <w:tcBorders>
              <w:top w:val="single" w:sz="4" w:space="0" w:color="000000"/>
              <w:left w:val="single" w:sz="4" w:space="0" w:color="000000"/>
              <w:bottom w:val="single" w:sz="4" w:space="0" w:color="000000"/>
              <w:right w:val="single" w:sz="4" w:space="0" w:color="000000"/>
            </w:tcBorders>
            <w:hideMark/>
          </w:tcPr>
          <w:p w14:paraId="4AAFADC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0AA373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2D14C18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1051004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20 3 00 10030</w:t>
            </w:r>
          </w:p>
        </w:tc>
        <w:tc>
          <w:tcPr>
            <w:tcW w:w="567" w:type="dxa"/>
            <w:tcBorders>
              <w:top w:val="single" w:sz="4" w:space="0" w:color="000000"/>
              <w:left w:val="single" w:sz="4" w:space="0" w:color="000000"/>
              <w:bottom w:val="single" w:sz="4" w:space="0" w:color="000000"/>
              <w:right w:val="single" w:sz="4" w:space="0" w:color="000000"/>
            </w:tcBorders>
            <w:hideMark/>
          </w:tcPr>
          <w:p w14:paraId="0E84926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853</w:t>
            </w:r>
          </w:p>
        </w:tc>
        <w:tc>
          <w:tcPr>
            <w:tcW w:w="1134" w:type="dxa"/>
            <w:tcBorders>
              <w:top w:val="single" w:sz="4" w:space="0" w:color="000000"/>
              <w:left w:val="single" w:sz="4" w:space="0" w:color="000000"/>
              <w:bottom w:val="single" w:sz="4" w:space="0" w:color="000000"/>
              <w:right w:val="single" w:sz="4" w:space="0" w:color="000000"/>
            </w:tcBorders>
            <w:hideMark/>
          </w:tcPr>
          <w:p w14:paraId="0EF0BDB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4AA5EC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298</w:t>
            </w:r>
          </w:p>
        </w:tc>
        <w:tc>
          <w:tcPr>
            <w:tcW w:w="1275" w:type="dxa"/>
            <w:tcBorders>
              <w:top w:val="single" w:sz="4" w:space="0" w:color="000000"/>
              <w:left w:val="single" w:sz="4" w:space="0" w:color="000000"/>
              <w:bottom w:val="single" w:sz="4" w:space="0" w:color="000000"/>
              <w:right w:val="single" w:sz="4" w:space="0" w:color="000000"/>
            </w:tcBorders>
            <w:hideMark/>
          </w:tcPr>
          <w:p w14:paraId="570307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1150</w:t>
            </w:r>
          </w:p>
        </w:tc>
        <w:tc>
          <w:tcPr>
            <w:tcW w:w="2268" w:type="dxa"/>
            <w:tcBorders>
              <w:top w:val="single" w:sz="4" w:space="0" w:color="000000"/>
              <w:left w:val="single" w:sz="4" w:space="0" w:color="000000"/>
              <w:bottom w:val="single" w:sz="4" w:space="0" w:color="000000"/>
              <w:right w:val="single" w:sz="4" w:space="0" w:color="000000"/>
            </w:tcBorders>
            <w:hideMark/>
          </w:tcPr>
          <w:p w14:paraId="2A54172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7709A11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774D7DA" w14:textId="77777777" w:rsidR="001941EC" w:rsidRPr="001941EC" w:rsidRDefault="001941EC" w:rsidP="001941EC">
            <w:pPr>
              <w:widowControl/>
              <w:autoSpaceDE/>
              <w:autoSpaceDN/>
              <w:adjustRightInd/>
              <w:rPr>
                <w:rFonts w:eastAsia="Times New Roman"/>
                <w:sz w:val="20"/>
                <w:szCs w:val="20"/>
              </w:rPr>
            </w:pPr>
          </w:p>
        </w:tc>
      </w:tr>
      <w:tr w:rsidR="001941EC" w:rsidRPr="001941EC" w14:paraId="1F0FB1D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13ADD0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компенсация за снос за счет средств АК "АЛРОСА"</w:t>
            </w:r>
          </w:p>
        </w:tc>
        <w:tc>
          <w:tcPr>
            <w:tcW w:w="708" w:type="dxa"/>
            <w:tcBorders>
              <w:top w:val="single" w:sz="4" w:space="0" w:color="000000"/>
              <w:left w:val="single" w:sz="4" w:space="0" w:color="000000"/>
              <w:bottom w:val="single" w:sz="4" w:space="0" w:color="000000"/>
              <w:right w:val="single" w:sz="4" w:space="0" w:color="000000"/>
            </w:tcBorders>
            <w:hideMark/>
          </w:tcPr>
          <w:p w14:paraId="4A3EF03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B93876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5BDD8D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F34EEA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CB42CC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72672E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9140DD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163FB3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3A8A44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27B3F07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D1D1086" w14:textId="77777777" w:rsidR="001941EC" w:rsidRPr="001941EC" w:rsidRDefault="001941EC" w:rsidP="001941EC">
            <w:pPr>
              <w:widowControl/>
              <w:autoSpaceDE/>
              <w:autoSpaceDN/>
              <w:adjustRightInd/>
              <w:rPr>
                <w:rFonts w:eastAsia="Times New Roman"/>
                <w:i/>
                <w:iCs/>
                <w:sz w:val="20"/>
                <w:szCs w:val="20"/>
              </w:rPr>
            </w:pPr>
          </w:p>
        </w:tc>
      </w:tr>
      <w:tr w:rsidR="001941EC" w:rsidRPr="001941EC" w14:paraId="2C7C6C4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826FBD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выплаты капитального характера физическим лицам</w:t>
            </w:r>
          </w:p>
        </w:tc>
        <w:tc>
          <w:tcPr>
            <w:tcW w:w="708" w:type="dxa"/>
            <w:tcBorders>
              <w:top w:val="single" w:sz="4" w:space="0" w:color="000000"/>
              <w:left w:val="single" w:sz="4" w:space="0" w:color="000000"/>
              <w:bottom w:val="single" w:sz="4" w:space="0" w:color="000000"/>
              <w:right w:val="single" w:sz="4" w:space="0" w:color="000000"/>
            </w:tcBorders>
            <w:hideMark/>
          </w:tcPr>
          <w:p w14:paraId="4A986CC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491E9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7CC82EE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6BCD6F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20 3 00 10030</w:t>
            </w:r>
          </w:p>
        </w:tc>
        <w:tc>
          <w:tcPr>
            <w:tcW w:w="567" w:type="dxa"/>
            <w:tcBorders>
              <w:top w:val="single" w:sz="4" w:space="0" w:color="000000"/>
              <w:left w:val="single" w:sz="4" w:space="0" w:color="000000"/>
              <w:bottom w:val="single" w:sz="4" w:space="0" w:color="000000"/>
              <w:right w:val="single" w:sz="4" w:space="0" w:color="000000"/>
            </w:tcBorders>
            <w:hideMark/>
          </w:tcPr>
          <w:p w14:paraId="358ED93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853</w:t>
            </w:r>
          </w:p>
        </w:tc>
        <w:tc>
          <w:tcPr>
            <w:tcW w:w="1134" w:type="dxa"/>
            <w:tcBorders>
              <w:top w:val="single" w:sz="4" w:space="0" w:color="000000"/>
              <w:left w:val="single" w:sz="4" w:space="0" w:color="000000"/>
              <w:bottom w:val="single" w:sz="4" w:space="0" w:color="000000"/>
              <w:right w:val="single" w:sz="4" w:space="0" w:color="000000"/>
            </w:tcBorders>
            <w:hideMark/>
          </w:tcPr>
          <w:p w14:paraId="442F912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FE1842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298</w:t>
            </w:r>
          </w:p>
        </w:tc>
        <w:tc>
          <w:tcPr>
            <w:tcW w:w="1275" w:type="dxa"/>
            <w:tcBorders>
              <w:top w:val="single" w:sz="4" w:space="0" w:color="000000"/>
              <w:left w:val="single" w:sz="4" w:space="0" w:color="000000"/>
              <w:bottom w:val="single" w:sz="4" w:space="0" w:color="000000"/>
              <w:right w:val="single" w:sz="4" w:space="0" w:color="000000"/>
            </w:tcBorders>
            <w:hideMark/>
          </w:tcPr>
          <w:p w14:paraId="3996A77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7000</w:t>
            </w:r>
          </w:p>
        </w:tc>
        <w:tc>
          <w:tcPr>
            <w:tcW w:w="2268" w:type="dxa"/>
            <w:tcBorders>
              <w:top w:val="single" w:sz="4" w:space="0" w:color="000000"/>
              <w:left w:val="single" w:sz="4" w:space="0" w:color="000000"/>
              <w:bottom w:val="single" w:sz="4" w:space="0" w:color="000000"/>
              <w:right w:val="single" w:sz="4" w:space="0" w:color="000000"/>
            </w:tcBorders>
            <w:hideMark/>
          </w:tcPr>
          <w:p w14:paraId="63A3C3D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107 222 500,00</w:t>
            </w:r>
          </w:p>
        </w:tc>
        <w:tc>
          <w:tcPr>
            <w:tcW w:w="1985" w:type="dxa"/>
            <w:tcBorders>
              <w:top w:val="single" w:sz="4" w:space="0" w:color="000000"/>
              <w:left w:val="single" w:sz="4" w:space="0" w:color="000000"/>
              <w:bottom w:val="single" w:sz="4" w:space="0" w:color="000000"/>
              <w:right w:val="single" w:sz="4" w:space="0" w:color="000000"/>
            </w:tcBorders>
            <w:hideMark/>
          </w:tcPr>
          <w:p w14:paraId="1C9DFF9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15 330 000,00</w:t>
            </w:r>
          </w:p>
        </w:tc>
        <w:tc>
          <w:tcPr>
            <w:tcW w:w="1417" w:type="dxa"/>
            <w:tcBorders>
              <w:top w:val="single" w:sz="4" w:space="0" w:color="000000"/>
              <w:left w:val="single" w:sz="4" w:space="0" w:color="000000"/>
              <w:bottom w:val="single" w:sz="4" w:space="0" w:color="000000"/>
              <w:right w:val="single" w:sz="4" w:space="0" w:color="000000"/>
            </w:tcBorders>
            <w:hideMark/>
          </w:tcPr>
          <w:p w14:paraId="74639C9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14,3</w:t>
            </w:r>
          </w:p>
        </w:tc>
      </w:tr>
      <w:tr w:rsidR="001941EC" w:rsidRPr="001941EC" w14:paraId="5C1E170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C51FA6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компенсация за снос за счет средств АК "АЛРОСА"</w:t>
            </w:r>
          </w:p>
        </w:tc>
        <w:tc>
          <w:tcPr>
            <w:tcW w:w="708" w:type="dxa"/>
            <w:tcBorders>
              <w:top w:val="single" w:sz="4" w:space="0" w:color="000000"/>
              <w:left w:val="single" w:sz="4" w:space="0" w:color="000000"/>
              <w:bottom w:val="single" w:sz="4" w:space="0" w:color="000000"/>
              <w:right w:val="single" w:sz="4" w:space="0" w:color="000000"/>
            </w:tcBorders>
            <w:hideMark/>
          </w:tcPr>
          <w:p w14:paraId="3000979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21C34E1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C97E64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A6B144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8F5CEC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9093EE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2BE91E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3F1673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F12CB8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107 222 500,00</w:t>
            </w:r>
          </w:p>
        </w:tc>
        <w:tc>
          <w:tcPr>
            <w:tcW w:w="1985" w:type="dxa"/>
            <w:tcBorders>
              <w:top w:val="single" w:sz="4" w:space="0" w:color="000000"/>
              <w:left w:val="single" w:sz="4" w:space="0" w:color="000000"/>
              <w:bottom w:val="single" w:sz="4" w:space="0" w:color="000000"/>
              <w:right w:val="single" w:sz="4" w:space="0" w:color="000000"/>
            </w:tcBorders>
            <w:hideMark/>
          </w:tcPr>
          <w:p w14:paraId="5F16ECC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15 330 000,00</w:t>
            </w:r>
          </w:p>
        </w:tc>
        <w:tc>
          <w:tcPr>
            <w:tcW w:w="1417" w:type="dxa"/>
            <w:tcBorders>
              <w:top w:val="single" w:sz="4" w:space="0" w:color="000000"/>
              <w:left w:val="single" w:sz="4" w:space="0" w:color="000000"/>
              <w:bottom w:val="single" w:sz="4" w:space="0" w:color="000000"/>
              <w:right w:val="single" w:sz="4" w:space="0" w:color="000000"/>
            </w:tcBorders>
            <w:hideMark/>
          </w:tcPr>
          <w:p w14:paraId="0D85ABD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14,3</w:t>
            </w:r>
          </w:p>
        </w:tc>
      </w:tr>
      <w:tr w:rsidR="001941EC" w:rsidRPr="001941EC" w14:paraId="4AE193DD"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0965F25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Реализация мероприятий по обеспечению жильем молодых семей</w:t>
            </w:r>
          </w:p>
        </w:tc>
        <w:tc>
          <w:tcPr>
            <w:tcW w:w="708" w:type="dxa"/>
            <w:tcBorders>
              <w:top w:val="single" w:sz="4" w:space="0" w:color="000000"/>
              <w:left w:val="single" w:sz="4" w:space="0" w:color="000000"/>
              <w:bottom w:val="single" w:sz="4" w:space="0" w:color="000000"/>
              <w:right w:val="single" w:sz="4" w:space="0" w:color="000000"/>
            </w:tcBorders>
            <w:hideMark/>
          </w:tcPr>
          <w:p w14:paraId="270E86B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352DA2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4C888C9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2D868F7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20 3 00 L4970</w:t>
            </w:r>
          </w:p>
        </w:tc>
        <w:tc>
          <w:tcPr>
            <w:tcW w:w="567" w:type="dxa"/>
            <w:tcBorders>
              <w:top w:val="single" w:sz="4" w:space="0" w:color="000000"/>
              <w:left w:val="single" w:sz="4" w:space="0" w:color="000000"/>
              <w:bottom w:val="single" w:sz="4" w:space="0" w:color="000000"/>
              <w:right w:val="single" w:sz="4" w:space="0" w:color="000000"/>
            </w:tcBorders>
            <w:hideMark/>
          </w:tcPr>
          <w:p w14:paraId="1E3B9A4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F9B91C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E3376C6"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76065D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830CA9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2 550 000,00</w:t>
            </w:r>
          </w:p>
        </w:tc>
        <w:tc>
          <w:tcPr>
            <w:tcW w:w="1985" w:type="dxa"/>
            <w:tcBorders>
              <w:top w:val="single" w:sz="4" w:space="0" w:color="000000"/>
              <w:left w:val="single" w:sz="4" w:space="0" w:color="000000"/>
              <w:bottom w:val="single" w:sz="4" w:space="0" w:color="000000"/>
              <w:right w:val="single" w:sz="4" w:space="0" w:color="000000"/>
            </w:tcBorders>
            <w:hideMark/>
          </w:tcPr>
          <w:p w14:paraId="72D9E87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CB8DC2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86A16E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AF24F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hideMark/>
          </w:tcPr>
          <w:p w14:paraId="4CEADAC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8D9116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6A7DDDA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9AD612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3 00 L4970</w:t>
            </w:r>
          </w:p>
        </w:tc>
        <w:tc>
          <w:tcPr>
            <w:tcW w:w="567" w:type="dxa"/>
            <w:tcBorders>
              <w:top w:val="single" w:sz="4" w:space="0" w:color="000000"/>
              <w:left w:val="single" w:sz="4" w:space="0" w:color="000000"/>
              <w:bottom w:val="single" w:sz="4" w:space="0" w:color="000000"/>
              <w:right w:val="single" w:sz="4" w:space="0" w:color="000000"/>
            </w:tcBorders>
            <w:hideMark/>
          </w:tcPr>
          <w:p w14:paraId="0B75F1D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w:t>
            </w:r>
          </w:p>
        </w:tc>
        <w:tc>
          <w:tcPr>
            <w:tcW w:w="1134" w:type="dxa"/>
            <w:tcBorders>
              <w:top w:val="single" w:sz="4" w:space="0" w:color="000000"/>
              <w:left w:val="single" w:sz="4" w:space="0" w:color="000000"/>
              <w:bottom w:val="single" w:sz="4" w:space="0" w:color="000000"/>
              <w:right w:val="single" w:sz="4" w:space="0" w:color="000000"/>
            </w:tcBorders>
            <w:hideMark/>
          </w:tcPr>
          <w:p w14:paraId="46CA72C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FA241A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EBDFCE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99B5A0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2 550 000,00</w:t>
            </w:r>
          </w:p>
        </w:tc>
        <w:tc>
          <w:tcPr>
            <w:tcW w:w="1985" w:type="dxa"/>
            <w:tcBorders>
              <w:top w:val="single" w:sz="4" w:space="0" w:color="000000"/>
              <w:left w:val="single" w:sz="4" w:space="0" w:color="000000"/>
              <w:bottom w:val="single" w:sz="4" w:space="0" w:color="000000"/>
              <w:right w:val="single" w:sz="4" w:space="0" w:color="000000"/>
            </w:tcBorders>
            <w:hideMark/>
          </w:tcPr>
          <w:p w14:paraId="27DA403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ADE979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54B15D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8FD8BC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hideMark/>
          </w:tcPr>
          <w:p w14:paraId="21E87F2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F61D80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17AA340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799D6B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 3 00 L4970</w:t>
            </w:r>
          </w:p>
        </w:tc>
        <w:tc>
          <w:tcPr>
            <w:tcW w:w="567" w:type="dxa"/>
            <w:tcBorders>
              <w:top w:val="single" w:sz="4" w:space="0" w:color="000000"/>
              <w:left w:val="single" w:sz="4" w:space="0" w:color="000000"/>
              <w:bottom w:val="single" w:sz="4" w:space="0" w:color="000000"/>
              <w:right w:val="single" w:sz="4" w:space="0" w:color="000000"/>
            </w:tcBorders>
            <w:hideMark/>
          </w:tcPr>
          <w:p w14:paraId="63CF07D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540</w:t>
            </w:r>
          </w:p>
        </w:tc>
        <w:tc>
          <w:tcPr>
            <w:tcW w:w="1134" w:type="dxa"/>
            <w:tcBorders>
              <w:top w:val="single" w:sz="4" w:space="0" w:color="000000"/>
              <w:left w:val="single" w:sz="4" w:space="0" w:color="000000"/>
              <w:bottom w:val="single" w:sz="4" w:space="0" w:color="000000"/>
              <w:right w:val="single" w:sz="4" w:space="0" w:color="000000"/>
            </w:tcBorders>
            <w:hideMark/>
          </w:tcPr>
          <w:p w14:paraId="186CA98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BB0AB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3BDEE8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873FE6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2 550 000,00</w:t>
            </w:r>
          </w:p>
        </w:tc>
        <w:tc>
          <w:tcPr>
            <w:tcW w:w="1985" w:type="dxa"/>
            <w:tcBorders>
              <w:top w:val="single" w:sz="4" w:space="0" w:color="000000"/>
              <w:left w:val="single" w:sz="4" w:space="0" w:color="000000"/>
              <w:bottom w:val="single" w:sz="4" w:space="0" w:color="000000"/>
              <w:right w:val="single" w:sz="4" w:space="0" w:color="000000"/>
            </w:tcBorders>
            <w:hideMark/>
          </w:tcPr>
          <w:p w14:paraId="64F3244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EC2E15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1271DF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C913656" w14:textId="77777777" w:rsidR="001941EC" w:rsidRPr="001941EC" w:rsidRDefault="001941EC" w:rsidP="001941EC">
            <w:pPr>
              <w:widowControl/>
              <w:autoSpaceDE/>
              <w:autoSpaceDN/>
              <w:adjustRightInd/>
              <w:jc w:val="center"/>
              <w:rPr>
                <w:rFonts w:eastAsia="Times New Roman"/>
                <w:sz w:val="20"/>
                <w:szCs w:val="20"/>
              </w:rPr>
            </w:pPr>
            <w:proofErr w:type="gramStart"/>
            <w:r w:rsidRPr="001941EC">
              <w:rPr>
                <w:rFonts w:eastAsia="Times New Roman"/>
                <w:sz w:val="20"/>
                <w:szCs w:val="20"/>
              </w:rPr>
              <w:t>Переч.др.бюджетам</w:t>
            </w:r>
            <w:proofErr w:type="gramEnd"/>
          </w:p>
        </w:tc>
        <w:tc>
          <w:tcPr>
            <w:tcW w:w="708" w:type="dxa"/>
            <w:tcBorders>
              <w:top w:val="single" w:sz="4" w:space="0" w:color="000000"/>
              <w:left w:val="single" w:sz="4" w:space="0" w:color="000000"/>
              <w:bottom w:val="single" w:sz="4" w:space="0" w:color="000000"/>
              <w:right w:val="single" w:sz="4" w:space="0" w:color="000000"/>
            </w:tcBorders>
            <w:hideMark/>
          </w:tcPr>
          <w:p w14:paraId="49DE76A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67AD6B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618BC92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AAFB5B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3 00 L4970</w:t>
            </w:r>
          </w:p>
        </w:tc>
        <w:tc>
          <w:tcPr>
            <w:tcW w:w="567" w:type="dxa"/>
            <w:tcBorders>
              <w:top w:val="single" w:sz="4" w:space="0" w:color="000000"/>
              <w:left w:val="single" w:sz="4" w:space="0" w:color="000000"/>
              <w:bottom w:val="single" w:sz="4" w:space="0" w:color="000000"/>
              <w:right w:val="single" w:sz="4" w:space="0" w:color="000000"/>
            </w:tcBorders>
            <w:hideMark/>
          </w:tcPr>
          <w:p w14:paraId="51DA958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540</w:t>
            </w:r>
          </w:p>
        </w:tc>
        <w:tc>
          <w:tcPr>
            <w:tcW w:w="1134" w:type="dxa"/>
            <w:tcBorders>
              <w:top w:val="single" w:sz="4" w:space="0" w:color="000000"/>
              <w:left w:val="single" w:sz="4" w:space="0" w:color="000000"/>
              <w:bottom w:val="single" w:sz="4" w:space="0" w:color="000000"/>
              <w:right w:val="single" w:sz="4" w:space="0" w:color="000000"/>
            </w:tcBorders>
            <w:hideMark/>
          </w:tcPr>
          <w:p w14:paraId="49A64AE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B94865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251</w:t>
            </w:r>
          </w:p>
        </w:tc>
        <w:tc>
          <w:tcPr>
            <w:tcW w:w="1275" w:type="dxa"/>
            <w:tcBorders>
              <w:top w:val="single" w:sz="4" w:space="0" w:color="000000"/>
              <w:left w:val="single" w:sz="4" w:space="0" w:color="000000"/>
              <w:bottom w:val="single" w:sz="4" w:space="0" w:color="000000"/>
              <w:right w:val="single" w:sz="4" w:space="0" w:color="000000"/>
            </w:tcBorders>
            <w:hideMark/>
          </w:tcPr>
          <w:p w14:paraId="5BF28C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2F95D2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2 550 000,00</w:t>
            </w:r>
          </w:p>
        </w:tc>
        <w:tc>
          <w:tcPr>
            <w:tcW w:w="1985" w:type="dxa"/>
            <w:tcBorders>
              <w:top w:val="single" w:sz="4" w:space="0" w:color="000000"/>
              <w:left w:val="single" w:sz="4" w:space="0" w:color="000000"/>
              <w:bottom w:val="single" w:sz="4" w:space="0" w:color="000000"/>
              <w:right w:val="single" w:sz="4" w:space="0" w:color="000000"/>
            </w:tcBorders>
            <w:hideMark/>
          </w:tcPr>
          <w:p w14:paraId="3376F50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5A334A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C3EE8FC"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4B4806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Другие вопросы в области социальной политики</w:t>
            </w:r>
          </w:p>
        </w:tc>
        <w:tc>
          <w:tcPr>
            <w:tcW w:w="708" w:type="dxa"/>
            <w:tcBorders>
              <w:top w:val="single" w:sz="4" w:space="0" w:color="000000"/>
              <w:left w:val="single" w:sz="4" w:space="0" w:color="000000"/>
              <w:bottom w:val="single" w:sz="4" w:space="0" w:color="000000"/>
              <w:right w:val="single" w:sz="4" w:space="0" w:color="000000"/>
            </w:tcBorders>
            <w:hideMark/>
          </w:tcPr>
          <w:p w14:paraId="3BAE4E0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8F32F6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146DDD8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55D95C5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EB8419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B8D20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65D919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EA7E35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9C8658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170 000,00</w:t>
            </w:r>
          </w:p>
        </w:tc>
        <w:tc>
          <w:tcPr>
            <w:tcW w:w="1985" w:type="dxa"/>
            <w:tcBorders>
              <w:top w:val="single" w:sz="4" w:space="0" w:color="000000"/>
              <w:left w:val="single" w:sz="4" w:space="0" w:color="000000"/>
              <w:bottom w:val="single" w:sz="4" w:space="0" w:color="000000"/>
              <w:right w:val="single" w:sz="4" w:space="0" w:color="000000"/>
            </w:tcBorders>
            <w:hideMark/>
          </w:tcPr>
          <w:p w14:paraId="77EADFD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10 212,00</w:t>
            </w:r>
          </w:p>
        </w:tc>
        <w:tc>
          <w:tcPr>
            <w:tcW w:w="1417" w:type="dxa"/>
            <w:tcBorders>
              <w:top w:val="single" w:sz="4" w:space="0" w:color="000000"/>
              <w:left w:val="single" w:sz="4" w:space="0" w:color="000000"/>
              <w:bottom w:val="single" w:sz="4" w:space="0" w:color="000000"/>
              <w:right w:val="single" w:sz="4" w:space="0" w:color="000000"/>
            </w:tcBorders>
            <w:hideMark/>
          </w:tcPr>
          <w:p w14:paraId="089A8DC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6,0</w:t>
            </w:r>
          </w:p>
        </w:tc>
      </w:tr>
      <w:tr w:rsidR="001941EC" w:rsidRPr="001941EC" w14:paraId="46BDA96D"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47CDA8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МП "Обеспечение общественного порядка и профилактики правонарушений"</w:t>
            </w:r>
          </w:p>
        </w:tc>
        <w:tc>
          <w:tcPr>
            <w:tcW w:w="708" w:type="dxa"/>
            <w:tcBorders>
              <w:top w:val="single" w:sz="4" w:space="0" w:color="000000"/>
              <w:left w:val="single" w:sz="4" w:space="0" w:color="000000"/>
              <w:bottom w:val="single" w:sz="4" w:space="0" w:color="000000"/>
              <w:right w:val="single" w:sz="4" w:space="0" w:color="000000"/>
            </w:tcBorders>
            <w:hideMark/>
          </w:tcPr>
          <w:p w14:paraId="44D80B6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F39C47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5632A12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6F5C6D0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15 3 00 00000</w:t>
            </w:r>
          </w:p>
        </w:tc>
        <w:tc>
          <w:tcPr>
            <w:tcW w:w="567" w:type="dxa"/>
            <w:tcBorders>
              <w:top w:val="single" w:sz="4" w:space="0" w:color="000000"/>
              <w:left w:val="single" w:sz="4" w:space="0" w:color="000000"/>
              <w:bottom w:val="single" w:sz="4" w:space="0" w:color="000000"/>
              <w:right w:val="single" w:sz="4" w:space="0" w:color="000000"/>
            </w:tcBorders>
            <w:hideMark/>
          </w:tcPr>
          <w:p w14:paraId="47CF203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014089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B9A798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035D0E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B9B9D4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170 000,00</w:t>
            </w:r>
          </w:p>
        </w:tc>
        <w:tc>
          <w:tcPr>
            <w:tcW w:w="1985" w:type="dxa"/>
            <w:tcBorders>
              <w:top w:val="single" w:sz="4" w:space="0" w:color="000000"/>
              <w:left w:val="single" w:sz="4" w:space="0" w:color="000000"/>
              <w:bottom w:val="single" w:sz="4" w:space="0" w:color="000000"/>
              <w:right w:val="single" w:sz="4" w:space="0" w:color="000000"/>
            </w:tcBorders>
            <w:hideMark/>
          </w:tcPr>
          <w:p w14:paraId="0BEDC6E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10 212,00</w:t>
            </w:r>
          </w:p>
        </w:tc>
        <w:tc>
          <w:tcPr>
            <w:tcW w:w="1417" w:type="dxa"/>
            <w:tcBorders>
              <w:top w:val="single" w:sz="4" w:space="0" w:color="000000"/>
              <w:left w:val="single" w:sz="4" w:space="0" w:color="000000"/>
              <w:bottom w:val="single" w:sz="4" w:space="0" w:color="000000"/>
              <w:right w:val="single" w:sz="4" w:space="0" w:color="000000"/>
            </w:tcBorders>
            <w:hideMark/>
          </w:tcPr>
          <w:p w14:paraId="3BF525F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6,0</w:t>
            </w:r>
          </w:p>
        </w:tc>
      </w:tr>
      <w:tr w:rsidR="001941EC" w:rsidRPr="001941EC" w14:paraId="468035F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519A5B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Меры социальной поддержки отдельных категорий граждан</w:t>
            </w:r>
          </w:p>
        </w:tc>
        <w:tc>
          <w:tcPr>
            <w:tcW w:w="708" w:type="dxa"/>
            <w:tcBorders>
              <w:top w:val="single" w:sz="4" w:space="0" w:color="000000"/>
              <w:left w:val="single" w:sz="4" w:space="0" w:color="000000"/>
              <w:bottom w:val="single" w:sz="4" w:space="0" w:color="000000"/>
              <w:right w:val="single" w:sz="4" w:space="0" w:color="000000"/>
            </w:tcBorders>
            <w:hideMark/>
          </w:tcPr>
          <w:p w14:paraId="73F8607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A9A55A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2DD3E09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345B2E2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2905BA2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BC4126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C040E1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29DFD3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2083E4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170 000,00</w:t>
            </w:r>
          </w:p>
        </w:tc>
        <w:tc>
          <w:tcPr>
            <w:tcW w:w="1985" w:type="dxa"/>
            <w:tcBorders>
              <w:top w:val="single" w:sz="4" w:space="0" w:color="000000"/>
              <w:left w:val="single" w:sz="4" w:space="0" w:color="000000"/>
              <w:bottom w:val="single" w:sz="4" w:space="0" w:color="000000"/>
              <w:right w:val="single" w:sz="4" w:space="0" w:color="000000"/>
            </w:tcBorders>
            <w:hideMark/>
          </w:tcPr>
          <w:p w14:paraId="21495FE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10 212,00</w:t>
            </w:r>
          </w:p>
        </w:tc>
        <w:tc>
          <w:tcPr>
            <w:tcW w:w="1417" w:type="dxa"/>
            <w:tcBorders>
              <w:top w:val="single" w:sz="4" w:space="0" w:color="000000"/>
              <w:left w:val="single" w:sz="4" w:space="0" w:color="000000"/>
              <w:bottom w:val="single" w:sz="4" w:space="0" w:color="000000"/>
              <w:right w:val="single" w:sz="4" w:space="0" w:color="000000"/>
            </w:tcBorders>
            <w:hideMark/>
          </w:tcPr>
          <w:p w14:paraId="16F16A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6,0</w:t>
            </w:r>
          </w:p>
        </w:tc>
      </w:tr>
      <w:tr w:rsidR="001941EC" w:rsidRPr="001941EC" w14:paraId="7AB95110"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3FA352B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Меры социальной поддержки для семьи и дете из малообеспеченных и многодетных семей</w:t>
            </w:r>
          </w:p>
        </w:tc>
        <w:tc>
          <w:tcPr>
            <w:tcW w:w="708" w:type="dxa"/>
            <w:tcBorders>
              <w:top w:val="single" w:sz="4" w:space="0" w:color="000000"/>
              <w:left w:val="single" w:sz="4" w:space="0" w:color="000000"/>
              <w:bottom w:val="single" w:sz="4" w:space="0" w:color="000000"/>
              <w:right w:val="single" w:sz="4" w:space="0" w:color="000000"/>
            </w:tcBorders>
            <w:hideMark/>
          </w:tcPr>
          <w:p w14:paraId="77A93EB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2D73B6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060EF1A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06596A97"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2F5ACAF2"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928603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CFFB73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9253470"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3599D0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170 000,00</w:t>
            </w:r>
          </w:p>
        </w:tc>
        <w:tc>
          <w:tcPr>
            <w:tcW w:w="1985" w:type="dxa"/>
            <w:tcBorders>
              <w:top w:val="single" w:sz="4" w:space="0" w:color="000000"/>
              <w:left w:val="single" w:sz="4" w:space="0" w:color="000000"/>
              <w:bottom w:val="single" w:sz="4" w:space="0" w:color="000000"/>
              <w:right w:val="single" w:sz="4" w:space="0" w:color="000000"/>
            </w:tcBorders>
            <w:hideMark/>
          </w:tcPr>
          <w:p w14:paraId="2FE913E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10 212,00</w:t>
            </w:r>
          </w:p>
        </w:tc>
        <w:tc>
          <w:tcPr>
            <w:tcW w:w="1417" w:type="dxa"/>
            <w:tcBorders>
              <w:top w:val="single" w:sz="4" w:space="0" w:color="000000"/>
              <w:left w:val="single" w:sz="4" w:space="0" w:color="000000"/>
              <w:bottom w:val="single" w:sz="4" w:space="0" w:color="000000"/>
              <w:right w:val="single" w:sz="4" w:space="0" w:color="000000"/>
            </w:tcBorders>
            <w:hideMark/>
          </w:tcPr>
          <w:p w14:paraId="1BADEF1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6,0</w:t>
            </w:r>
          </w:p>
        </w:tc>
      </w:tr>
      <w:tr w:rsidR="001941EC" w:rsidRPr="001941EC" w14:paraId="5A0F278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267D69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54A10B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155E9A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17F0EE4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10F2E2E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50F6A29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20C82D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A97E53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0409D2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9D9FA3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3A62205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17ED71C" w14:textId="77777777" w:rsidR="001941EC" w:rsidRPr="001941EC" w:rsidRDefault="001941EC" w:rsidP="001941EC">
            <w:pPr>
              <w:widowControl/>
              <w:autoSpaceDE/>
              <w:autoSpaceDN/>
              <w:adjustRightInd/>
              <w:rPr>
                <w:rFonts w:eastAsia="Times New Roman"/>
                <w:bCs/>
                <w:sz w:val="20"/>
                <w:szCs w:val="20"/>
              </w:rPr>
            </w:pPr>
          </w:p>
        </w:tc>
      </w:tr>
      <w:tr w:rsidR="001941EC" w:rsidRPr="001941EC" w14:paraId="6C11276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26C8E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69B14A7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182881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17AB40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1FDF1B2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4D20889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7426081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2121DE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C11C09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01752E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69D52CA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21F0BB7" w14:textId="77777777" w:rsidR="001941EC" w:rsidRPr="001941EC" w:rsidRDefault="001941EC" w:rsidP="001941EC">
            <w:pPr>
              <w:widowControl/>
              <w:autoSpaceDE/>
              <w:autoSpaceDN/>
              <w:adjustRightInd/>
              <w:rPr>
                <w:rFonts w:eastAsia="Times New Roman"/>
                <w:bCs/>
                <w:sz w:val="20"/>
                <w:szCs w:val="20"/>
              </w:rPr>
            </w:pPr>
          </w:p>
        </w:tc>
      </w:tr>
      <w:tr w:rsidR="001941EC" w:rsidRPr="001941EC" w14:paraId="4D7860A5"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922400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620079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753852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6A28A24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33E7627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4EB8C6F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1B6E9B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13123D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537D8F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A8ABB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1754288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2A48B15" w14:textId="77777777" w:rsidR="001941EC" w:rsidRPr="001941EC" w:rsidRDefault="001941EC" w:rsidP="001941EC">
            <w:pPr>
              <w:widowControl/>
              <w:autoSpaceDE/>
              <w:autoSpaceDN/>
              <w:adjustRightInd/>
              <w:rPr>
                <w:rFonts w:eastAsia="Times New Roman"/>
                <w:bCs/>
                <w:sz w:val="20"/>
                <w:szCs w:val="20"/>
              </w:rPr>
            </w:pPr>
          </w:p>
        </w:tc>
      </w:tr>
      <w:tr w:rsidR="001941EC" w:rsidRPr="001941EC" w14:paraId="223D0A5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E2086B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60DDD09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898C33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578701C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715D255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1D6E24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57ABD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0D52A3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3CC1D9F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3D301E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00FC4DA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6A3C3152" w14:textId="77777777" w:rsidR="001941EC" w:rsidRPr="001941EC" w:rsidRDefault="001941EC" w:rsidP="001941EC">
            <w:pPr>
              <w:widowControl/>
              <w:autoSpaceDE/>
              <w:autoSpaceDN/>
              <w:adjustRightInd/>
              <w:rPr>
                <w:rFonts w:eastAsia="Times New Roman"/>
                <w:sz w:val="20"/>
                <w:szCs w:val="20"/>
              </w:rPr>
            </w:pPr>
          </w:p>
        </w:tc>
      </w:tr>
      <w:tr w:rsidR="001941EC" w:rsidRPr="001941EC" w14:paraId="30D9988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AC2214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услуги по подст.226</w:t>
            </w:r>
          </w:p>
        </w:tc>
        <w:tc>
          <w:tcPr>
            <w:tcW w:w="708" w:type="dxa"/>
            <w:tcBorders>
              <w:top w:val="single" w:sz="4" w:space="0" w:color="000000"/>
              <w:left w:val="single" w:sz="4" w:space="0" w:color="000000"/>
              <w:bottom w:val="single" w:sz="4" w:space="0" w:color="000000"/>
              <w:right w:val="single" w:sz="4" w:space="0" w:color="000000"/>
            </w:tcBorders>
            <w:hideMark/>
          </w:tcPr>
          <w:p w14:paraId="248304F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163759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6FA207B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360F526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04D9C9C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21EE19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5C2035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5F0759D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380DF4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0A67E93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F6A01F3" w14:textId="77777777" w:rsidR="001941EC" w:rsidRPr="001941EC" w:rsidRDefault="001941EC" w:rsidP="001941EC">
            <w:pPr>
              <w:widowControl/>
              <w:autoSpaceDE/>
              <w:autoSpaceDN/>
              <w:adjustRightInd/>
              <w:rPr>
                <w:rFonts w:eastAsia="Times New Roman"/>
                <w:sz w:val="20"/>
                <w:szCs w:val="20"/>
              </w:rPr>
            </w:pPr>
          </w:p>
        </w:tc>
      </w:tr>
      <w:tr w:rsidR="001941EC" w:rsidRPr="001941EC" w14:paraId="78826AC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6BC3C7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Услуги страхования</w:t>
            </w:r>
          </w:p>
        </w:tc>
        <w:tc>
          <w:tcPr>
            <w:tcW w:w="708" w:type="dxa"/>
            <w:tcBorders>
              <w:top w:val="single" w:sz="4" w:space="0" w:color="000000"/>
              <w:left w:val="single" w:sz="4" w:space="0" w:color="000000"/>
              <w:bottom w:val="single" w:sz="4" w:space="0" w:color="000000"/>
              <w:right w:val="single" w:sz="4" w:space="0" w:color="000000"/>
            </w:tcBorders>
            <w:hideMark/>
          </w:tcPr>
          <w:p w14:paraId="1E67A2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8BEC9D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1A532AC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039C178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163FD26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977F8B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A8D2D8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227</w:t>
            </w:r>
          </w:p>
        </w:tc>
        <w:tc>
          <w:tcPr>
            <w:tcW w:w="1275" w:type="dxa"/>
            <w:tcBorders>
              <w:top w:val="single" w:sz="4" w:space="0" w:color="000000"/>
              <w:left w:val="single" w:sz="4" w:space="0" w:color="000000"/>
              <w:bottom w:val="single" w:sz="4" w:space="0" w:color="000000"/>
              <w:right w:val="single" w:sz="4" w:space="0" w:color="000000"/>
            </w:tcBorders>
            <w:hideMark/>
          </w:tcPr>
          <w:p w14:paraId="1518F5A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994DE8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5F290F1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45340A78" w14:textId="77777777" w:rsidR="001941EC" w:rsidRPr="001941EC" w:rsidRDefault="001941EC" w:rsidP="001941EC">
            <w:pPr>
              <w:widowControl/>
              <w:autoSpaceDE/>
              <w:autoSpaceDN/>
              <w:adjustRightInd/>
              <w:rPr>
                <w:rFonts w:eastAsia="Times New Roman"/>
                <w:sz w:val="20"/>
                <w:szCs w:val="20"/>
              </w:rPr>
            </w:pPr>
          </w:p>
        </w:tc>
      </w:tr>
      <w:tr w:rsidR="001941EC" w:rsidRPr="001941EC" w14:paraId="057ECE22"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3E46E4D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Страхование</w:t>
            </w:r>
          </w:p>
        </w:tc>
        <w:tc>
          <w:tcPr>
            <w:tcW w:w="708" w:type="dxa"/>
            <w:tcBorders>
              <w:top w:val="single" w:sz="4" w:space="0" w:color="000000"/>
              <w:left w:val="single" w:sz="4" w:space="0" w:color="000000"/>
              <w:bottom w:val="single" w:sz="4" w:space="0" w:color="000000"/>
              <w:right w:val="single" w:sz="4" w:space="0" w:color="000000"/>
            </w:tcBorders>
            <w:hideMark/>
          </w:tcPr>
          <w:p w14:paraId="40C65E9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527366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1C5DB5D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52162FC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3833DF5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90C556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935958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227</w:t>
            </w:r>
          </w:p>
        </w:tc>
        <w:tc>
          <w:tcPr>
            <w:tcW w:w="1275" w:type="dxa"/>
            <w:tcBorders>
              <w:top w:val="single" w:sz="4" w:space="0" w:color="000000"/>
              <w:left w:val="single" w:sz="4" w:space="0" w:color="000000"/>
              <w:bottom w:val="single" w:sz="4" w:space="0" w:color="000000"/>
              <w:right w:val="single" w:sz="4" w:space="0" w:color="000000"/>
            </w:tcBorders>
            <w:hideMark/>
          </w:tcPr>
          <w:p w14:paraId="07B73E7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1135</w:t>
            </w:r>
          </w:p>
        </w:tc>
        <w:tc>
          <w:tcPr>
            <w:tcW w:w="2268" w:type="dxa"/>
            <w:tcBorders>
              <w:top w:val="single" w:sz="4" w:space="0" w:color="000000"/>
              <w:left w:val="single" w:sz="4" w:space="0" w:color="000000"/>
              <w:bottom w:val="single" w:sz="4" w:space="0" w:color="000000"/>
              <w:right w:val="single" w:sz="4" w:space="0" w:color="000000"/>
            </w:tcBorders>
            <w:hideMark/>
          </w:tcPr>
          <w:p w14:paraId="1BE3C82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0C81414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5B114FB" w14:textId="77777777" w:rsidR="001941EC" w:rsidRPr="001941EC" w:rsidRDefault="001941EC" w:rsidP="001941EC">
            <w:pPr>
              <w:widowControl/>
              <w:autoSpaceDE/>
              <w:autoSpaceDN/>
              <w:adjustRightInd/>
              <w:rPr>
                <w:rFonts w:eastAsia="Times New Roman"/>
                <w:sz w:val="20"/>
                <w:szCs w:val="20"/>
              </w:rPr>
            </w:pPr>
          </w:p>
        </w:tc>
      </w:tr>
      <w:tr w:rsidR="001941EC" w:rsidRPr="001941EC" w14:paraId="52904BA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CB6A5DF" w14:textId="77777777" w:rsidR="001941EC" w:rsidRPr="001941EC" w:rsidRDefault="001941EC" w:rsidP="001941EC">
            <w:pPr>
              <w:widowControl/>
              <w:autoSpaceDE/>
              <w:autoSpaceDN/>
              <w:adjustRightInd/>
              <w:jc w:val="center"/>
              <w:rPr>
                <w:rFonts w:eastAsia="Times New Roman"/>
                <w:sz w:val="20"/>
                <w:szCs w:val="20"/>
              </w:rPr>
            </w:pPr>
            <w:proofErr w:type="gramStart"/>
            <w:r w:rsidRPr="001941EC">
              <w:rPr>
                <w:rFonts w:eastAsia="Times New Roman"/>
                <w:sz w:val="20"/>
                <w:szCs w:val="20"/>
              </w:rPr>
              <w:t>Увелич.стоим.мат</w:t>
            </w:r>
            <w:proofErr w:type="gramEnd"/>
            <w:r w:rsidRPr="001941EC">
              <w:rPr>
                <w:rFonts w:eastAsia="Times New Roman"/>
                <w:sz w:val="20"/>
                <w:szCs w:val="20"/>
              </w:rPr>
              <w:t>.зап</w:t>
            </w:r>
          </w:p>
        </w:tc>
        <w:tc>
          <w:tcPr>
            <w:tcW w:w="708" w:type="dxa"/>
            <w:tcBorders>
              <w:top w:val="single" w:sz="4" w:space="0" w:color="000000"/>
              <w:left w:val="single" w:sz="4" w:space="0" w:color="000000"/>
              <w:bottom w:val="single" w:sz="4" w:space="0" w:color="000000"/>
              <w:right w:val="single" w:sz="4" w:space="0" w:color="000000"/>
            </w:tcBorders>
            <w:hideMark/>
          </w:tcPr>
          <w:p w14:paraId="36064CB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AB9766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2800EFB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46F826B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38F1933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6A99E4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42A59A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340</w:t>
            </w:r>
          </w:p>
        </w:tc>
        <w:tc>
          <w:tcPr>
            <w:tcW w:w="1275" w:type="dxa"/>
            <w:tcBorders>
              <w:top w:val="single" w:sz="4" w:space="0" w:color="000000"/>
              <w:left w:val="single" w:sz="4" w:space="0" w:color="000000"/>
              <w:bottom w:val="single" w:sz="4" w:space="0" w:color="000000"/>
              <w:right w:val="single" w:sz="4" w:space="0" w:color="000000"/>
            </w:tcBorders>
            <w:hideMark/>
          </w:tcPr>
          <w:p w14:paraId="77BDE3D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ADA5A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35DCAD1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6DEA5A1F" w14:textId="77777777" w:rsidR="001941EC" w:rsidRPr="001941EC" w:rsidRDefault="001941EC" w:rsidP="001941EC">
            <w:pPr>
              <w:widowControl/>
              <w:autoSpaceDE/>
              <w:autoSpaceDN/>
              <w:adjustRightInd/>
              <w:rPr>
                <w:rFonts w:eastAsia="Times New Roman"/>
                <w:sz w:val="20"/>
                <w:szCs w:val="20"/>
              </w:rPr>
            </w:pPr>
          </w:p>
        </w:tc>
      </w:tr>
      <w:tr w:rsidR="001941EC" w:rsidRPr="001941EC" w14:paraId="1D4C9AF0"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4B2166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прочих оборотных запасов (материалов)</w:t>
            </w:r>
          </w:p>
        </w:tc>
        <w:tc>
          <w:tcPr>
            <w:tcW w:w="708" w:type="dxa"/>
            <w:tcBorders>
              <w:top w:val="single" w:sz="4" w:space="0" w:color="000000"/>
              <w:left w:val="single" w:sz="4" w:space="0" w:color="000000"/>
              <w:bottom w:val="single" w:sz="4" w:space="0" w:color="000000"/>
              <w:right w:val="single" w:sz="4" w:space="0" w:color="000000"/>
            </w:tcBorders>
            <w:hideMark/>
          </w:tcPr>
          <w:p w14:paraId="3F12997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795D2C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59C3FBC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4E9DDE5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1966ED5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CAD197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7B7072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346</w:t>
            </w:r>
          </w:p>
        </w:tc>
        <w:tc>
          <w:tcPr>
            <w:tcW w:w="1275" w:type="dxa"/>
            <w:tcBorders>
              <w:top w:val="single" w:sz="4" w:space="0" w:color="000000"/>
              <w:left w:val="single" w:sz="4" w:space="0" w:color="000000"/>
              <w:bottom w:val="single" w:sz="4" w:space="0" w:color="000000"/>
              <w:right w:val="single" w:sz="4" w:space="0" w:color="000000"/>
            </w:tcBorders>
            <w:hideMark/>
          </w:tcPr>
          <w:p w14:paraId="039964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1123</w:t>
            </w:r>
          </w:p>
        </w:tc>
        <w:tc>
          <w:tcPr>
            <w:tcW w:w="2268" w:type="dxa"/>
            <w:tcBorders>
              <w:top w:val="single" w:sz="4" w:space="0" w:color="000000"/>
              <w:left w:val="single" w:sz="4" w:space="0" w:color="000000"/>
              <w:bottom w:val="single" w:sz="4" w:space="0" w:color="000000"/>
              <w:right w:val="single" w:sz="4" w:space="0" w:color="000000"/>
            </w:tcBorders>
            <w:hideMark/>
          </w:tcPr>
          <w:p w14:paraId="2EAFFD2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308F856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CFE92A6" w14:textId="77777777" w:rsidR="001941EC" w:rsidRPr="001941EC" w:rsidRDefault="001941EC" w:rsidP="001941EC">
            <w:pPr>
              <w:widowControl/>
              <w:autoSpaceDE/>
              <w:autoSpaceDN/>
              <w:adjustRightInd/>
              <w:rPr>
                <w:rFonts w:eastAsia="Times New Roman"/>
                <w:sz w:val="20"/>
                <w:szCs w:val="20"/>
              </w:rPr>
            </w:pPr>
          </w:p>
        </w:tc>
      </w:tr>
      <w:tr w:rsidR="001941EC" w:rsidRPr="001941EC" w14:paraId="034672F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EE0983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single" w:sz="4" w:space="0" w:color="000000"/>
            </w:tcBorders>
            <w:hideMark/>
          </w:tcPr>
          <w:p w14:paraId="293D5F1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274A8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407C9EF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07EAF8B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5C546AE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300</w:t>
            </w:r>
          </w:p>
        </w:tc>
        <w:tc>
          <w:tcPr>
            <w:tcW w:w="1134" w:type="dxa"/>
            <w:tcBorders>
              <w:top w:val="single" w:sz="4" w:space="0" w:color="000000"/>
              <w:left w:val="single" w:sz="4" w:space="0" w:color="000000"/>
              <w:bottom w:val="single" w:sz="4" w:space="0" w:color="000000"/>
              <w:right w:val="single" w:sz="4" w:space="0" w:color="000000"/>
            </w:tcBorders>
            <w:hideMark/>
          </w:tcPr>
          <w:p w14:paraId="2D962B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518A2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D2DC54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FF5A3A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170 000,00</w:t>
            </w:r>
          </w:p>
        </w:tc>
        <w:tc>
          <w:tcPr>
            <w:tcW w:w="1985" w:type="dxa"/>
            <w:tcBorders>
              <w:top w:val="single" w:sz="4" w:space="0" w:color="000000"/>
              <w:left w:val="single" w:sz="4" w:space="0" w:color="000000"/>
              <w:bottom w:val="single" w:sz="4" w:space="0" w:color="000000"/>
              <w:right w:val="single" w:sz="4" w:space="0" w:color="000000"/>
            </w:tcBorders>
            <w:hideMark/>
          </w:tcPr>
          <w:p w14:paraId="3D9367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10 212,00</w:t>
            </w:r>
          </w:p>
        </w:tc>
        <w:tc>
          <w:tcPr>
            <w:tcW w:w="1417" w:type="dxa"/>
            <w:tcBorders>
              <w:top w:val="single" w:sz="4" w:space="0" w:color="000000"/>
              <w:left w:val="single" w:sz="4" w:space="0" w:color="000000"/>
              <w:bottom w:val="single" w:sz="4" w:space="0" w:color="000000"/>
              <w:right w:val="single" w:sz="4" w:space="0" w:color="000000"/>
            </w:tcBorders>
            <w:hideMark/>
          </w:tcPr>
          <w:p w14:paraId="5AEAF85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6,0</w:t>
            </w:r>
          </w:p>
        </w:tc>
      </w:tr>
      <w:tr w:rsidR="001941EC" w:rsidRPr="001941EC" w14:paraId="1367846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0B4E7D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Социальные выплаты гражданам, кроме публичных нормативных социальных выплат</w:t>
            </w:r>
          </w:p>
        </w:tc>
        <w:tc>
          <w:tcPr>
            <w:tcW w:w="708" w:type="dxa"/>
            <w:tcBorders>
              <w:top w:val="single" w:sz="4" w:space="0" w:color="000000"/>
              <w:left w:val="single" w:sz="4" w:space="0" w:color="000000"/>
              <w:bottom w:val="single" w:sz="4" w:space="0" w:color="000000"/>
              <w:right w:val="single" w:sz="4" w:space="0" w:color="000000"/>
            </w:tcBorders>
            <w:hideMark/>
          </w:tcPr>
          <w:p w14:paraId="772DE2F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669FF3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1B71C6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76E30D7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7F896E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320</w:t>
            </w:r>
          </w:p>
        </w:tc>
        <w:tc>
          <w:tcPr>
            <w:tcW w:w="1134" w:type="dxa"/>
            <w:tcBorders>
              <w:top w:val="single" w:sz="4" w:space="0" w:color="000000"/>
              <w:left w:val="single" w:sz="4" w:space="0" w:color="000000"/>
              <w:bottom w:val="single" w:sz="4" w:space="0" w:color="000000"/>
              <w:right w:val="single" w:sz="4" w:space="0" w:color="000000"/>
            </w:tcBorders>
            <w:hideMark/>
          </w:tcPr>
          <w:p w14:paraId="566B46D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C8AA19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D67049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428C93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170 000,00</w:t>
            </w:r>
          </w:p>
        </w:tc>
        <w:tc>
          <w:tcPr>
            <w:tcW w:w="1985" w:type="dxa"/>
            <w:tcBorders>
              <w:top w:val="single" w:sz="4" w:space="0" w:color="000000"/>
              <w:left w:val="single" w:sz="4" w:space="0" w:color="000000"/>
              <w:bottom w:val="single" w:sz="4" w:space="0" w:color="000000"/>
              <w:right w:val="single" w:sz="4" w:space="0" w:color="000000"/>
            </w:tcBorders>
            <w:hideMark/>
          </w:tcPr>
          <w:p w14:paraId="7BBAFB3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10 212,00</w:t>
            </w:r>
          </w:p>
        </w:tc>
        <w:tc>
          <w:tcPr>
            <w:tcW w:w="1417" w:type="dxa"/>
            <w:tcBorders>
              <w:top w:val="single" w:sz="4" w:space="0" w:color="000000"/>
              <w:left w:val="single" w:sz="4" w:space="0" w:color="000000"/>
              <w:bottom w:val="single" w:sz="4" w:space="0" w:color="000000"/>
              <w:right w:val="single" w:sz="4" w:space="0" w:color="000000"/>
            </w:tcBorders>
            <w:hideMark/>
          </w:tcPr>
          <w:p w14:paraId="4F4489C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6,0</w:t>
            </w:r>
          </w:p>
        </w:tc>
      </w:tr>
      <w:tr w:rsidR="001941EC" w:rsidRPr="001941EC" w14:paraId="36F642B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054FDBE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Пособия, компенсации и иные социальные выплаты гражданам, кроме публичных нормативных обязательств</w:t>
            </w:r>
          </w:p>
        </w:tc>
        <w:tc>
          <w:tcPr>
            <w:tcW w:w="708" w:type="dxa"/>
            <w:tcBorders>
              <w:top w:val="single" w:sz="4" w:space="0" w:color="000000"/>
              <w:left w:val="single" w:sz="4" w:space="0" w:color="000000"/>
              <w:bottom w:val="single" w:sz="4" w:space="0" w:color="000000"/>
              <w:right w:val="single" w:sz="4" w:space="0" w:color="000000"/>
            </w:tcBorders>
            <w:hideMark/>
          </w:tcPr>
          <w:p w14:paraId="63B32C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BCD0A3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340E3B2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20FFDFD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133A4BE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321</w:t>
            </w:r>
          </w:p>
        </w:tc>
        <w:tc>
          <w:tcPr>
            <w:tcW w:w="1134" w:type="dxa"/>
            <w:tcBorders>
              <w:top w:val="single" w:sz="4" w:space="0" w:color="000000"/>
              <w:left w:val="single" w:sz="4" w:space="0" w:color="000000"/>
              <w:bottom w:val="single" w:sz="4" w:space="0" w:color="000000"/>
              <w:right w:val="single" w:sz="4" w:space="0" w:color="000000"/>
            </w:tcBorders>
            <w:hideMark/>
          </w:tcPr>
          <w:p w14:paraId="3E7F149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C44E03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95B244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88C9B4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130 000,00</w:t>
            </w:r>
          </w:p>
        </w:tc>
        <w:tc>
          <w:tcPr>
            <w:tcW w:w="1985" w:type="dxa"/>
            <w:tcBorders>
              <w:top w:val="single" w:sz="4" w:space="0" w:color="000000"/>
              <w:left w:val="single" w:sz="4" w:space="0" w:color="000000"/>
              <w:bottom w:val="single" w:sz="4" w:space="0" w:color="000000"/>
              <w:right w:val="single" w:sz="4" w:space="0" w:color="000000"/>
            </w:tcBorders>
            <w:hideMark/>
          </w:tcPr>
          <w:p w14:paraId="752CDB0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4DCD57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CDADB3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06A7CC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Пос.по </w:t>
            </w:r>
            <w:proofErr w:type="gramStart"/>
            <w:r w:rsidRPr="001941EC">
              <w:rPr>
                <w:rFonts w:eastAsia="Times New Roman"/>
                <w:sz w:val="20"/>
                <w:szCs w:val="20"/>
              </w:rPr>
              <w:t>соц.пом</w:t>
            </w:r>
            <w:proofErr w:type="gramEnd"/>
            <w:r w:rsidRPr="001941EC">
              <w:rPr>
                <w:rFonts w:eastAsia="Times New Roman"/>
                <w:sz w:val="20"/>
                <w:szCs w:val="20"/>
              </w:rPr>
              <w:t>.нас-ю</w:t>
            </w:r>
          </w:p>
        </w:tc>
        <w:tc>
          <w:tcPr>
            <w:tcW w:w="708" w:type="dxa"/>
            <w:tcBorders>
              <w:top w:val="single" w:sz="4" w:space="0" w:color="000000"/>
              <w:left w:val="single" w:sz="4" w:space="0" w:color="000000"/>
              <w:bottom w:val="single" w:sz="4" w:space="0" w:color="000000"/>
              <w:right w:val="single" w:sz="4" w:space="0" w:color="000000"/>
            </w:tcBorders>
            <w:hideMark/>
          </w:tcPr>
          <w:p w14:paraId="3042131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1E3650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3BA760D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1F3ABA8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2B11824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321</w:t>
            </w:r>
          </w:p>
        </w:tc>
        <w:tc>
          <w:tcPr>
            <w:tcW w:w="1134" w:type="dxa"/>
            <w:tcBorders>
              <w:top w:val="single" w:sz="4" w:space="0" w:color="000000"/>
              <w:left w:val="single" w:sz="4" w:space="0" w:color="000000"/>
              <w:bottom w:val="single" w:sz="4" w:space="0" w:color="000000"/>
              <w:right w:val="single" w:sz="4" w:space="0" w:color="000000"/>
            </w:tcBorders>
            <w:hideMark/>
          </w:tcPr>
          <w:p w14:paraId="59C016C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9372F4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262</w:t>
            </w:r>
          </w:p>
        </w:tc>
        <w:tc>
          <w:tcPr>
            <w:tcW w:w="1275" w:type="dxa"/>
            <w:tcBorders>
              <w:top w:val="single" w:sz="4" w:space="0" w:color="000000"/>
              <w:left w:val="single" w:sz="4" w:space="0" w:color="000000"/>
              <w:bottom w:val="single" w:sz="4" w:space="0" w:color="000000"/>
              <w:right w:val="single" w:sz="4" w:space="0" w:color="000000"/>
            </w:tcBorders>
            <w:hideMark/>
          </w:tcPr>
          <w:p w14:paraId="151DA63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D7E434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130 000,00</w:t>
            </w:r>
          </w:p>
        </w:tc>
        <w:tc>
          <w:tcPr>
            <w:tcW w:w="1985" w:type="dxa"/>
            <w:tcBorders>
              <w:top w:val="single" w:sz="4" w:space="0" w:color="000000"/>
              <w:left w:val="single" w:sz="4" w:space="0" w:color="000000"/>
              <w:bottom w:val="single" w:sz="4" w:space="0" w:color="000000"/>
              <w:right w:val="single" w:sz="4" w:space="0" w:color="000000"/>
            </w:tcBorders>
            <w:hideMark/>
          </w:tcPr>
          <w:p w14:paraId="5FE7D69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C1FD92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A1CDC0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319180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Другие выплаты по социальной помощи </w:t>
            </w:r>
          </w:p>
        </w:tc>
        <w:tc>
          <w:tcPr>
            <w:tcW w:w="708" w:type="dxa"/>
            <w:tcBorders>
              <w:top w:val="single" w:sz="4" w:space="0" w:color="000000"/>
              <w:left w:val="single" w:sz="4" w:space="0" w:color="000000"/>
              <w:bottom w:val="single" w:sz="4" w:space="0" w:color="000000"/>
              <w:right w:val="single" w:sz="4" w:space="0" w:color="000000"/>
            </w:tcBorders>
            <w:hideMark/>
          </w:tcPr>
          <w:p w14:paraId="74BBF48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9A1928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768007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289F84D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0AB8EB8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321</w:t>
            </w:r>
          </w:p>
        </w:tc>
        <w:tc>
          <w:tcPr>
            <w:tcW w:w="1134" w:type="dxa"/>
            <w:tcBorders>
              <w:top w:val="single" w:sz="4" w:space="0" w:color="000000"/>
              <w:left w:val="single" w:sz="4" w:space="0" w:color="000000"/>
              <w:bottom w:val="single" w:sz="4" w:space="0" w:color="000000"/>
              <w:right w:val="single" w:sz="4" w:space="0" w:color="000000"/>
            </w:tcBorders>
            <w:hideMark/>
          </w:tcPr>
          <w:p w14:paraId="73305A5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10642E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262</w:t>
            </w:r>
          </w:p>
        </w:tc>
        <w:tc>
          <w:tcPr>
            <w:tcW w:w="1275" w:type="dxa"/>
            <w:tcBorders>
              <w:top w:val="single" w:sz="4" w:space="0" w:color="000000"/>
              <w:left w:val="single" w:sz="4" w:space="0" w:color="000000"/>
              <w:bottom w:val="single" w:sz="4" w:space="0" w:color="000000"/>
              <w:right w:val="single" w:sz="4" w:space="0" w:color="000000"/>
            </w:tcBorders>
            <w:hideMark/>
          </w:tcPr>
          <w:p w14:paraId="084056A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1142</w:t>
            </w:r>
          </w:p>
        </w:tc>
        <w:tc>
          <w:tcPr>
            <w:tcW w:w="2268" w:type="dxa"/>
            <w:tcBorders>
              <w:top w:val="single" w:sz="4" w:space="0" w:color="000000"/>
              <w:left w:val="single" w:sz="4" w:space="0" w:color="000000"/>
              <w:bottom w:val="single" w:sz="4" w:space="0" w:color="000000"/>
              <w:right w:val="single" w:sz="4" w:space="0" w:color="000000"/>
            </w:tcBorders>
            <w:hideMark/>
          </w:tcPr>
          <w:p w14:paraId="274A19B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110 000,00</w:t>
            </w:r>
          </w:p>
        </w:tc>
        <w:tc>
          <w:tcPr>
            <w:tcW w:w="1985" w:type="dxa"/>
            <w:tcBorders>
              <w:top w:val="single" w:sz="4" w:space="0" w:color="000000"/>
              <w:left w:val="single" w:sz="4" w:space="0" w:color="000000"/>
              <w:bottom w:val="single" w:sz="4" w:space="0" w:color="000000"/>
              <w:right w:val="single" w:sz="4" w:space="0" w:color="000000"/>
            </w:tcBorders>
            <w:hideMark/>
          </w:tcPr>
          <w:p w14:paraId="60CA614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F02665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5E70EA82" w14:textId="77777777" w:rsidTr="001941EC">
        <w:trPr>
          <w:trHeight w:val="1020"/>
        </w:trPr>
        <w:tc>
          <w:tcPr>
            <w:tcW w:w="2235" w:type="dxa"/>
            <w:tcBorders>
              <w:top w:val="single" w:sz="4" w:space="0" w:color="000000"/>
              <w:left w:val="single" w:sz="4" w:space="0" w:color="000000"/>
              <w:bottom w:val="single" w:sz="4" w:space="0" w:color="000000"/>
              <w:right w:val="single" w:sz="4" w:space="0" w:color="000000"/>
            </w:tcBorders>
            <w:hideMark/>
          </w:tcPr>
          <w:p w14:paraId="3031591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№24/06-22 проезд в летний оздоровительный лагерь "Орленок" детей из малообеспеченных семей и детей из семей, находящихся в социально опасном положении</w:t>
            </w:r>
          </w:p>
        </w:tc>
        <w:tc>
          <w:tcPr>
            <w:tcW w:w="708" w:type="dxa"/>
            <w:tcBorders>
              <w:top w:val="single" w:sz="4" w:space="0" w:color="000000"/>
              <w:left w:val="single" w:sz="4" w:space="0" w:color="000000"/>
              <w:bottom w:val="single" w:sz="4" w:space="0" w:color="000000"/>
              <w:right w:val="single" w:sz="4" w:space="0" w:color="000000"/>
            </w:tcBorders>
            <w:hideMark/>
          </w:tcPr>
          <w:p w14:paraId="7032FCA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F1368D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6A9AF6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6BA341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06E43D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12E040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D5E11F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CE3B66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6DA45F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107 800,00</w:t>
            </w:r>
          </w:p>
        </w:tc>
        <w:tc>
          <w:tcPr>
            <w:tcW w:w="1985" w:type="dxa"/>
            <w:tcBorders>
              <w:top w:val="single" w:sz="4" w:space="0" w:color="000000"/>
              <w:left w:val="single" w:sz="4" w:space="0" w:color="000000"/>
              <w:bottom w:val="single" w:sz="4" w:space="0" w:color="000000"/>
              <w:right w:val="single" w:sz="4" w:space="0" w:color="000000"/>
            </w:tcBorders>
            <w:hideMark/>
          </w:tcPr>
          <w:p w14:paraId="0EBA204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575ACB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3A07893"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2CE1763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проезд в летний оздоровительный лагерь "Орленок" детей из малообеспеченных семей и детей из семей, находящихся в социально опасном положении</w:t>
            </w:r>
          </w:p>
        </w:tc>
        <w:tc>
          <w:tcPr>
            <w:tcW w:w="708" w:type="dxa"/>
            <w:tcBorders>
              <w:top w:val="single" w:sz="4" w:space="0" w:color="000000"/>
              <w:left w:val="single" w:sz="4" w:space="0" w:color="000000"/>
              <w:bottom w:val="single" w:sz="4" w:space="0" w:color="000000"/>
              <w:right w:val="single" w:sz="4" w:space="0" w:color="000000"/>
            </w:tcBorders>
            <w:hideMark/>
          </w:tcPr>
          <w:p w14:paraId="6081C30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6D2488B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D9E8B4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652341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AA4C4D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E1F992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D4390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4174A0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C7F35B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2 200,00</w:t>
            </w:r>
          </w:p>
        </w:tc>
        <w:tc>
          <w:tcPr>
            <w:tcW w:w="1985" w:type="dxa"/>
            <w:tcBorders>
              <w:top w:val="single" w:sz="4" w:space="0" w:color="000000"/>
              <w:left w:val="single" w:sz="4" w:space="0" w:color="000000"/>
              <w:bottom w:val="single" w:sz="4" w:space="0" w:color="000000"/>
              <w:right w:val="single" w:sz="4" w:space="0" w:color="000000"/>
            </w:tcBorders>
            <w:hideMark/>
          </w:tcPr>
          <w:p w14:paraId="373DC6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7EFBF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2547AB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E3E59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Другие выплаты по социальной помощи </w:t>
            </w:r>
          </w:p>
        </w:tc>
        <w:tc>
          <w:tcPr>
            <w:tcW w:w="708" w:type="dxa"/>
            <w:tcBorders>
              <w:top w:val="single" w:sz="4" w:space="0" w:color="000000"/>
              <w:left w:val="single" w:sz="4" w:space="0" w:color="000000"/>
              <w:bottom w:val="single" w:sz="4" w:space="0" w:color="000000"/>
              <w:right w:val="single" w:sz="4" w:space="0" w:color="000000"/>
            </w:tcBorders>
            <w:hideMark/>
          </w:tcPr>
          <w:p w14:paraId="18FB480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B0722E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5BD333D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507887D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3B00EB1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321</w:t>
            </w:r>
          </w:p>
        </w:tc>
        <w:tc>
          <w:tcPr>
            <w:tcW w:w="1134" w:type="dxa"/>
            <w:tcBorders>
              <w:top w:val="single" w:sz="4" w:space="0" w:color="000000"/>
              <w:left w:val="single" w:sz="4" w:space="0" w:color="000000"/>
              <w:bottom w:val="single" w:sz="4" w:space="0" w:color="000000"/>
              <w:right w:val="single" w:sz="4" w:space="0" w:color="000000"/>
            </w:tcBorders>
            <w:hideMark/>
          </w:tcPr>
          <w:p w14:paraId="2D46FDD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783DA1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262</w:t>
            </w:r>
          </w:p>
        </w:tc>
        <w:tc>
          <w:tcPr>
            <w:tcW w:w="1275" w:type="dxa"/>
            <w:tcBorders>
              <w:top w:val="single" w:sz="4" w:space="0" w:color="000000"/>
              <w:left w:val="single" w:sz="4" w:space="0" w:color="000000"/>
              <w:bottom w:val="single" w:sz="4" w:space="0" w:color="000000"/>
              <w:right w:val="single" w:sz="4" w:space="0" w:color="000000"/>
            </w:tcBorders>
            <w:hideMark/>
          </w:tcPr>
          <w:p w14:paraId="3852BA2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9000</w:t>
            </w:r>
          </w:p>
        </w:tc>
        <w:tc>
          <w:tcPr>
            <w:tcW w:w="2268" w:type="dxa"/>
            <w:tcBorders>
              <w:top w:val="single" w:sz="4" w:space="0" w:color="000000"/>
              <w:left w:val="single" w:sz="4" w:space="0" w:color="000000"/>
              <w:bottom w:val="single" w:sz="4" w:space="0" w:color="000000"/>
              <w:right w:val="single" w:sz="4" w:space="0" w:color="000000"/>
            </w:tcBorders>
            <w:hideMark/>
          </w:tcPr>
          <w:p w14:paraId="58BBAE6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20 000,00</w:t>
            </w:r>
          </w:p>
        </w:tc>
        <w:tc>
          <w:tcPr>
            <w:tcW w:w="1985" w:type="dxa"/>
            <w:tcBorders>
              <w:top w:val="single" w:sz="4" w:space="0" w:color="000000"/>
              <w:left w:val="single" w:sz="4" w:space="0" w:color="000000"/>
              <w:bottom w:val="single" w:sz="4" w:space="0" w:color="000000"/>
              <w:right w:val="single" w:sz="4" w:space="0" w:color="000000"/>
            </w:tcBorders>
            <w:hideMark/>
          </w:tcPr>
          <w:p w14:paraId="331D74A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C1164C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0DCA10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DF4967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xml:space="preserve">льготный проезд </w:t>
            </w:r>
          </w:p>
        </w:tc>
        <w:tc>
          <w:tcPr>
            <w:tcW w:w="708" w:type="dxa"/>
            <w:tcBorders>
              <w:top w:val="single" w:sz="4" w:space="0" w:color="000000"/>
              <w:left w:val="single" w:sz="4" w:space="0" w:color="000000"/>
              <w:bottom w:val="single" w:sz="4" w:space="0" w:color="000000"/>
              <w:right w:val="single" w:sz="4" w:space="0" w:color="000000"/>
            </w:tcBorders>
            <w:hideMark/>
          </w:tcPr>
          <w:p w14:paraId="3B3C76B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9A257F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416702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BD89F6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068A84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A0BC47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07CF70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51C98E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52206C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20 000,00</w:t>
            </w:r>
          </w:p>
        </w:tc>
        <w:tc>
          <w:tcPr>
            <w:tcW w:w="1985" w:type="dxa"/>
            <w:tcBorders>
              <w:top w:val="single" w:sz="4" w:space="0" w:color="000000"/>
              <w:left w:val="single" w:sz="4" w:space="0" w:color="000000"/>
              <w:bottom w:val="single" w:sz="4" w:space="0" w:color="000000"/>
              <w:right w:val="single" w:sz="4" w:space="0" w:color="000000"/>
            </w:tcBorders>
            <w:hideMark/>
          </w:tcPr>
          <w:p w14:paraId="356B7AC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775206D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A0BB7CF"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B1A2B0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Приобретение товаров, работ, услуг в пользу граждан в целях их социального обеспечения</w:t>
            </w:r>
          </w:p>
        </w:tc>
        <w:tc>
          <w:tcPr>
            <w:tcW w:w="708" w:type="dxa"/>
            <w:tcBorders>
              <w:top w:val="single" w:sz="4" w:space="0" w:color="000000"/>
              <w:left w:val="single" w:sz="4" w:space="0" w:color="000000"/>
              <w:bottom w:val="single" w:sz="4" w:space="0" w:color="000000"/>
              <w:right w:val="single" w:sz="4" w:space="0" w:color="000000"/>
            </w:tcBorders>
            <w:hideMark/>
          </w:tcPr>
          <w:p w14:paraId="45F1D9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A32E10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3CF0240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63A33A3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07FD651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323</w:t>
            </w:r>
          </w:p>
        </w:tc>
        <w:tc>
          <w:tcPr>
            <w:tcW w:w="1134" w:type="dxa"/>
            <w:tcBorders>
              <w:top w:val="single" w:sz="4" w:space="0" w:color="000000"/>
              <w:left w:val="single" w:sz="4" w:space="0" w:color="000000"/>
              <w:bottom w:val="single" w:sz="4" w:space="0" w:color="000000"/>
              <w:right w:val="single" w:sz="4" w:space="0" w:color="000000"/>
            </w:tcBorders>
            <w:hideMark/>
          </w:tcPr>
          <w:p w14:paraId="1F1BE8A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CB99C4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7ACED1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010660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40 000,00</w:t>
            </w:r>
          </w:p>
        </w:tc>
        <w:tc>
          <w:tcPr>
            <w:tcW w:w="1985" w:type="dxa"/>
            <w:tcBorders>
              <w:top w:val="single" w:sz="4" w:space="0" w:color="000000"/>
              <w:left w:val="single" w:sz="4" w:space="0" w:color="000000"/>
              <w:bottom w:val="single" w:sz="4" w:space="0" w:color="000000"/>
              <w:right w:val="single" w:sz="4" w:space="0" w:color="000000"/>
            </w:tcBorders>
            <w:hideMark/>
          </w:tcPr>
          <w:p w14:paraId="20269F6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10 212,00</w:t>
            </w:r>
          </w:p>
        </w:tc>
        <w:tc>
          <w:tcPr>
            <w:tcW w:w="1417" w:type="dxa"/>
            <w:tcBorders>
              <w:top w:val="single" w:sz="4" w:space="0" w:color="000000"/>
              <w:left w:val="single" w:sz="4" w:space="0" w:color="000000"/>
              <w:bottom w:val="single" w:sz="4" w:space="0" w:color="000000"/>
              <w:right w:val="single" w:sz="4" w:space="0" w:color="000000"/>
            </w:tcBorders>
            <w:hideMark/>
          </w:tcPr>
          <w:p w14:paraId="04BE77E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25,5</w:t>
            </w:r>
          </w:p>
        </w:tc>
      </w:tr>
      <w:tr w:rsidR="001941EC" w:rsidRPr="001941EC" w14:paraId="353599F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E974B9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Пособия по социальной помощи населению в натуральной форме</w:t>
            </w:r>
          </w:p>
        </w:tc>
        <w:tc>
          <w:tcPr>
            <w:tcW w:w="708" w:type="dxa"/>
            <w:tcBorders>
              <w:top w:val="single" w:sz="4" w:space="0" w:color="000000"/>
              <w:left w:val="single" w:sz="4" w:space="0" w:color="000000"/>
              <w:bottom w:val="single" w:sz="4" w:space="0" w:color="000000"/>
              <w:right w:val="single" w:sz="4" w:space="0" w:color="000000"/>
            </w:tcBorders>
            <w:hideMark/>
          </w:tcPr>
          <w:p w14:paraId="1D3B3C4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483CBD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4F2F56A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661C78A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6D4D375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323</w:t>
            </w:r>
          </w:p>
        </w:tc>
        <w:tc>
          <w:tcPr>
            <w:tcW w:w="1134" w:type="dxa"/>
            <w:tcBorders>
              <w:top w:val="single" w:sz="4" w:space="0" w:color="000000"/>
              <w:left w:val="single" w:sz="4" w:space="0" w:color="000000"/>
              <w:bottom w:val="single" w:sz="4" w:space="0" w:color="000000"/>
              <w:right w:val="single" w:sz="4" w:space="0" w:color="000000"/>
            </w:tcBorders>
            <w:hideMark/>
          </w:tcPr>
          <w:p w14:paraId="4650156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952481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263</w:t>
            </w:r>
          </w:p>
        </w:tc>
        <w:tc>
          <w:tcPr>
            <w:tcW w:w="1275" w:type="dxa"/>
            <w:tcBorders>
              <w:top w:val="single" w:sz="4" w:space="0" w:color="000000"/>
              <w:left w:val="single" w:sz="4" w:space="0" w:color="000000"/>
              <w:bottom w:val="single" w:sz="4" w:space="0" w:color="000000"/>
              <w:right w:val="single" w:sz="4" w:space="0" w:color="000000"/>
            </w:tcBorders>
            <w:hideMark/>
          </w:tcPr>
          <w:p w14:paraId="34A395B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2B413C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40 000,00</w:t>
            </w:r>
          </w:p>
        </w:tc>
        <w:tc>
          <w:tcPr>
            <w:tcW w:w="1985" w:type="dxa"/>
            <w:tcBorders>
              <w:top w:val="single" w:sz="4" w:space="0" w:color="000000"/>
              <w:left w:val="single" w:sz="4" w:space="0" w:color="000000"/>
              <w:bottom w:val="single" w:sz="4" w:space="0" w:color="000000"/>
              <w:right w:val="single" w:sz="4" w:space="0" w:color="000000"/>
            </w:tcBorders>
            <w:hideMark/>
          </w:tcPr>
          <w:p w14:paraId="51689CC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10 212,00</w:t>
            </w:r>
          </w:p>
        </w:tc>
        <w:tc>
          <w:tcPr>
            <w:tcW w:w="1417" w:type="dxa"/>
            <w:tcBorders>
              <w:top w:val="single" w:sz="4" w:space="0" w:color="000000"/>
              <w:left w:val="single" w:sz="4" w:space="0" w:color="000000"/>
              <w:bottom w:val="single" w:sz="4" w:space="0" w:color="000000"/>
              <w:right w:val="single" w:sz="4" w:space="0" w:color="000000"/>
            </w:tcBorders>
            <w:hideMark/>
          </w:tcPr>
          <w:p w14:paraId="3552669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25,5</w:t>
            </w:r>
          </w:p>
        </w:tc>
      </w:tr>
      <w:tr w:rsidR="001941EC" w:rsidRPr="001941EC" w14:paraId="1C83B8B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460C25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Другие выплаты по социальной помощи </w:t>
            </w:r>
          </w:p>
        </w:tc>
        <w:tc>
          <w:tcPr>
            <w:tcW w:w="708" w:type="dxa"/>
            <w:tcBorders>
              <w:top w:val="single" w:sz="4" w:space="0" w:color="000000"/>
              <w:left w:val="single" w:sz="4" w:space="0" w:color="000000"/>
              <w:bottom w:val="single" w:sz="4" w:space="0" w:color="000000"/>
              <w:right w:val="single" w:sz="4" w:space="0" w:color="000000"/>
            </w:tcBorders>
            <w:hideMark/>
          </w:tcPr>
          <w:p w14:paraId="6F0D72F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200D10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w:t>
            </w:r>
          </w:p>
        </w:tc>
        <w:tc>
          <w:tcPr>
            <w:tcW w:w="567" w:type="dxa"/>
            <w:tcBorders>
              <w:top w:val="single" w:sz="4" w:space="0" w:color="000000"/>
              <w:left w:val="single" w:sz="4" w:space="0" w:color="000000"/>
              <w:bottom w:val="single" w:sz="4" w:space="0" w:color="000000"/>
              <w:right w:val="single" w:sz="4" w:space="0" w:color="000000"/>
            </w:tcBorders>
            <w:hideMark/>
          </w:tcPr>
          <w:p w14:paraId="2461308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06</w:t>
            </w:r>
          </w:p>
        </w:tc>
        <w:tc>
          <w:tcPr>
            <w:tcW w:w="1032" w:type="dxa"/>
            <w:tcBorders>
              <w:top w:val="single" w:sz="4" w:space="0" w:color="000000"/>
              <w:left w:val="single" w:sz="4" w:space="0" w:color="000000"/>
              <w:bottom w:val="single" w:sz="4" w:space="0" w:color="000000"/>
              <w:right w:val="single" w:sz="4" w:space="0" w:color="000000"/>
            </w:tcBorders>
            <w:hideMark/>
          </w:tcPr>
          <w:p w14:paraId="3F904DB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15 3 00 10010</w:t>
            </w:r>
          </w:p>
        </w:tc>
        <w:tc>
          <w:tcPr>
            <w:tcW w:w="567" w:type="dxa"/>
            <w:tcBorders>
              <w:top w:val="single" w:sz="4" w:space="0" w:color="000000"/>
              <w:left w:val="single" w:sz="4" w:space="0" w:color="000000"/>
              <w:bottom w:val="single" w:sz="4" w:space="0" w:color="000000"/>
              <w:right w:val="single" w:sz="4" w:space="0" w:color="000000"/>
            </w:tcBorders>
            <w:hideMark/>
          </w:tcPr>
          <w:p w14:paraId="1E01492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323</w:t>
            </w:r>
          </w:p>
        </w:tc>
        <w:tc>
          <w:tcPr>
            <w:tcW w:w="1134" w:type="dxa"/>
            <w:tcBorders>
              <w:top w:val="single" w:sz="4" w:space="0" w:color="000000"/>
              <w:left w:val="single" w:sz="4" w:space="0" w:color="000000"/>
              <w:bottom w:val="single" w:sz="4" w:space="0" w:color="000000"/>
              <w:right w:val="single" w:sz="4" w:space="0" w:color="000000"/>
            </w:tcBorders>
            <w:hideMark/>
          </w:tcPr>
          <w:p w14:paraId="3261474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8F9036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263</w:t>
            </w:r>
          </w:p>
        </w:tc>
        <w:tc>
          <w:tcPr>
            <w:tcW w:w="1275" w:type="dxa"/>
            <w:tcBorders>
              <w:top w:val="single" w:sz="4" w:space="0" w:color="000000"/>
              <w:left w:val="single" w:sz="4" w:space="0" w:color="000000"/>
              <w:bottom w:val="single" w:sz="4" w:space="0" w:color="000000"/>
              <w:right w:val="single" w:sz="4" w:space="0" w:color="000000"/>
            </w:tcBorders>
            <w:hideMark/>
          </w:tcPr>
          <w:p w14:paraId="64055E1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1142</w:t>
            </w:r>
          </w:p>
        </w:tc>
        <w:tc>
          <w:tcPr>
            <w:tcW w:w="2268" w:type="dxa"/>
            <w:tcBorders>
              <w:top w:val="single" w:sz="4" w:space="0" w:color="000000"/>
              <w:left w:val="single" w:sz="4" w:space="0" w:color="000000"/>
              <w:bottom w:val="single" w:sz="4" w:space="0" w:color="000000"/>
              <w:right w:val="single" w:sz="4" w:space="0" w:color="000000"/>
            </w:tcBorders>
            <w:hideMark/>
          </w:tcPr>
          <w:p w14:paraId="3CF85F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40 000,00</w:t>
            </w:r>
          </w:p>
        </w:tc>
        <w:tc>
          <w:tcPr>
            <w:tcW w:w="1985" w:type="dxa"/>
            <w:tcBorders>
              <w:top w:val="single" w:sz="4" w:space="0" w:color="000000"/>
              <w:left w:val="single" w:sz="4" w:space="0" w:color="000000"/>
              <w:bottom w:val="single" w:sz="4" w:space="0" w:color="000000"/>
              <w:right w:val="single" w:sz="4" w:space="0" w:color="000000"/>
            </w:tcBorders>
            <w:hideMark/>
          </w:tcPr>
          <w:p w14:paraId="1F74404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10 212,00</w:t>
            </w:r>
          </w:p>
        </w:tc>
        <w:tc>
          <w:tcPr>
            <w:tcW w:w="1417" w:type="dxa"/>
            <w:tcBorders>
              <w:top w:val="single" w:sz="4" w:space="0" w:color="000000"/>
              <w:left w:val="single" w:sz="4" w:space="0" w:color="000000"/>
              <w:bottom w:val="single" w:sz="4" w:space="0" w:color="000000"/>
              <w:right w:val="single" w:sz="4" w:space="0" w:color="000000"/>
            </w:tcBorders>
            <w:hideMark/>
          </w:tcPr>
          <w:p w14:paraId="49D21B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25,5</w:t>
            </w:r>
          </w:p>
        </w:tc>
      </w:tr>
      <w:tr w:rsidR="001941EC" w:rsidRPr="001941EC" w14:paraId="27D5F31F" w14:textId="77777777" w:rsidTr="001941EC">
        <w:trPr>
          <w:trHeight w:val="1020"/>
        </w:trPr>
        <w:tc>
          <w:tcPr>
            <w:tcW w:w="2235" w:type="dxa"/>
            <w:tcBorders>
              <w:top w:val="single" w:sz="4" w:space="0" w:color="000000"/>
              <w:left w:val="single" w:sz="4" w:space="0" w:color="000000"/>
              <w:bottom w:val="single" w:sz="4" w:space="0" w:color="000000"/>
              <w:right w:val="single" w:sz="4" w:space="0" w:color="000000"/>
            </w:tcBorders>
            <w:hideMark/>
          </w:tcPr>
          <w:p w14:paraId="0453012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№23/06-22 путевки в лагерь дневного пребывания "Гармония" на базе СОШ №5 для детей из малообеспеченных семей и детей из семей, находящихся в социально опасном положении</w:t>
            </w:r>
          </w:p>
        </w:tc>
        <w:tc>
          <w:tcPr>
            <w:tcW w:w="708" w:type="dxa"/>
            <w:tcBorders>
              <w:top w:val="single" w:sz="4" w:space="0" w:color="000000"/>
              <w:left w:val="single" w:sz="4" w:space="0" w:color="000000"/>
              <w:bottom w:val="single" w:sz="4" w:space="0" w:color="000000"/>
              <w:right w:val="single" w:sz="4" w:space="0" w:color="000000"/>
            </w:tcBorders>
            <w:hideMark/>
          </w:tcPr>
          <w:p w14:paraId="7F5F19F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E74F84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86638F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34A49FA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A8E3C9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DB71BB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4ADF69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0D90B6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196D8B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10 212,00</w:t>
            </w:r>
          </w:p>
        </w:tc>
        <w:tc>
          <w:tcPr>
            <w:tcW w:w="1985" w:type="dxa"/>
            <w:tcBorders>
              <w:top w:val="single" w:sz="4" w:space="0" w:color="000000"/>
              <w:left w:val="single" w:sz="4" w:space="0" w:color="000000"/>
              <w:bottom w:val="single" w:sz="4" w:space="0" w:color="000000"/>
              <w:right w:val="single" w:sz="4" w:space="0" w:color="000000"/>
            </w:tcBorders>
            <w:hideMark/>
          </w:tcPr>
          <w:p w14:paraId="3303BE3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10 212,00</w:t>
            </w:r>
          </w:p>
        </w:tc>
        <w:tc>
          <w:tcPr>
            <w:tcW w:w="1417" w:type="dxa"/>
            <w:tcBorders>
              <w:top w:val="single" w:sz="4" w:space="0" w:color="000000"/>
              <w:left w:val="single" w:sz="4" w:space="0" w:color="000000"/>
              <w:bottom w:val="single" w:sz="4" w:space="0" w:color="000000"/>
              <w:right w:val="single" w:sz="4" w:space="0" w:color="000000"/>
            </w:tcBorders>
            <w:hideMark/>
          </w:tcPr>
          <w:p w14:paraId="31A5270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100,0</w:t>
            </w:r>
          </w:p>
        </w:tc>
      </w:tr>
      <w:tr w:rsidR="001941EC" w:rsidRPr="001941EC" w14:paraId="2445D78F" w14:textId="77777777" w:rsidTr="001941EC">
        <w:trPr>
          <w:trHeight w:val="1020"/>
        </w:trPr>
        <w:tc>
          <w:tcPr>
            <w:tcW w:w="2235" w:type="dxa"/>
            <w:tcBorders>
              <w:top w:val="single" w:sz="4" w:space="0" w:color="000000"/>
              <w:left w:val="single" w:sz="4" w:space="0" w:color="000000"/>
              <w:bottom w:val="single" w:sz="4" w:space="0" w:color="000000"/>
              <w:right w:val="single" w:sz="4" w:space="0" w:color="000000"/>
            </w:tcBorders>
            <w:hideMark/>
          </w:tcPr>
          <w:p w14:paraId="55DCAC5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договор №29/06-22 путевки в лагерь дневного пребывания "Гармония" на базе СОШ №5 для детей из малообеспеченных семей и детей из семей, находящихся в социально опасном положении</w:t>
            </w:r>
          </w:p>
        </w:tc>
        <w:tc>
          <w:tcPr>
            <w:tcW w:w="708" w:type="dxa"/>
            <w:tcBorders>
              <w:top w:val="single" w:sz="4" w:space="0" w:color="000000"/>
              <w:left w:val="single" w:sz="4" w:space="0" w:color="000000"/>
              <w:bottom w:val="single" w:sz="4" w:space="0" w:color="000000"/>
              <w:right w:val="single" w:sz="4" w:space="0" w:color="000000"/>
            </w:tcBorders>
            <w:hideMark/>
          </w:tcPr>
          <w:p w14:paraId="0DCD418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65833E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0CB3C6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FD8B99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855D4D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FD2176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9D90DE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6F7536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946586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17 020,00</w:t>
            </w:r>
          </w:p>
        </w:tc>
        <w:tc>
          <w:tcPr>
            <w:tcW w:w="1985" w:type="dxa"/>
            <w:tcBorders>
              <w:top w:val="single" w:sz="4" w:space="0" w:color="000000"/>
              <w:left w:val="single" w:sz="4" w:space="0" w:color="000000"/>
              <w:bottom w:val="single" w:sz="4" w:space="0" w:color="000000"/>
              <w:right w:val="single" w:sz="4" w:space="0" w:color="000000"/>
            </w:tcBorders>
            <w:hideMark/>
          </w:tcPr>
          <w:p w14:paraId="3ABA28A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2B77D1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CAC1F5F" w14:textId="77777777" w:rsidTr="001941EC">
        <w:trPr>
          <w:trHeight w:val="765"/>
        </w:trPr>
        <w:tc>
          <w:tcPr>
            <w:tcW w:w="2235" w:type="dxa"/>
            <w:tcBorders>
              <w:top w:val="single" w:sz="4" w:space="0" w:color="000000"/>
              <w:left w:val="single" w:sz="4" w:space="0" w:color="000000"/>
              <w:bottom w:val="single" w:sz="4" w:space="0" w:color="000000"/>
              <w:right w:val="single" w:sz="4" w:space="0" w:color="000000"/>
            </w:tcBorders>
            <w:hideMark/>
          </w:tcPr>
          <w:p w14:paraId="266B4F62"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путевки в лагерь дневного пребывания "Гармония" на базе СОШ №5 для детей из малообеспеченных семей и детей из семей, находящихся в социально опасном положении</w:t>
            </w:r>
          </w:p>
        </w:tc>
        <w:tc>
          <w:tcPr>
            <w:tcW w:w="708" w:type="dxa"/>
            <w:tcBorders>
              <w:top w:val="single" w:sz="4" w:space="0" w:color="000000"/>
              <w:left w:val="single" w:sz="4" w:space="0" w:color="000000"/>
              <w:bottom w:val="single" w:sz="4" w:space="0" w:color="000000"/>
              <w:right w:val="single" w:sz="4" w:space="0" w:color="000000"/>
            </w:tcBorders>
            <w:hideMark/>
          </w:tcPr>
          <w:p w14:paraId="7DD1328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5D8D1DC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9BCD52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C4B16C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7B5E50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820065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FA159A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BF85DB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230026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12 768,00</w:t>
            </w:r>
          </w:p>
        </w:tc>
        <w:tc>
          <w:tcPr>
            <w:tcW w:w="1985" w:type="dxa"/>
            <w:tcBorders>
              <w:top w:val="single" w:sz="4" w:space="0" w:color="000000"/>
              <w:left w:val="single" w:sz="4" w:space="0" w:color="000000"/>
              <w:bottom w:val="single" w:sz="4" w:space="0" w:color="000000"/>
              <w:right w:val="single" w:sz="4" w:space="0" w:color="000000"/>
            </w:tcBorders>
            <w:hideMark/>
          </w:tcPr>
          <w:p w14:paraId="76DA24C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29C1D8E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8FB9AC9"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23C2B1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ФИЗИЧЕСКАЯ КУЛЬТУРА И СПОРТ</w:t>
            </w:r>
          </w:p>
        </w:tc>
        <w:tc>
          <w:tcPr>
            <w:tcW w:w="708" w:type="dxa"/>
            <w:tcBorders>
              <w:top w:val="single" w:sz="4" w:space="0" w:color="000000"/>
              <w:left w:val="single" w:sz="4" w:space="0" w:color="000000"/>
              <w:bottom w:val="single" w:sz="4" w:space="0" w:color="000000"/>
              <w:right w:val="single" w:sz="4" w:space="0" w:color="000000"/>
            </w:tcBorders>
            <w:hideMark/>
          </w:tcPr>
          <w:p w14:paraId="194F132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99EF00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w:t>
            </w:r>
          </w:p>
        </w:tc>
        <w:tc>
          <w:tcPr>
            <w:tcW w:w="567" w:type="dxa"/>
            <w:tcBorders>
              <w:top w:val="single" w:sz="4" w:space="0" w:color="000000"/>
              <w:left w:val="single" w:sz="4" w:space="0" w:color="000000"/>
              <w:bottom w:val="single" w:sz="4" w:space="0" w:color="000000"/>
              <w:right w:val="single" w:sz="4" w:space="0" w:color="000000"/>
            </w:tcBorders>
            <w:hideMark/>
          </w:tcPr>
          <w:p w14:paraId="3169FD4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4A25648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78D84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B0FC2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6AE823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FC70C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241944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509 616,60</w:t>
            </w:r>
          </w:p>
        </w:tc>
        <w:tc>
          <w:tcPr>
            <w:tcW w:w="1985" w:type="dxa"/>
            <w:tcBorders>
              <w:top w:val="single" w:sz="4" w:space="0" w:color="000000"/>
              <w:left w:val="single" w:sz="4" w:space="0" w:color="000000"/>
              <w:bottom w:val="single" w:sz="4" w:space="0" w:color="000000"/>
              <w:right w:val="single" w:sz="4" w:space="0" w:color="000000"/>
            </w:tcBorders>
            <w:hideMark/>
          </w:tcPr>
          <w:p w14:paraId="38E2D9F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348 827,00</w:t>
            </w:r>
          </w:p>
        </w:tc>
        <w:tc>
          <w:tcPr>
            <w:tcW w:w="1417" w:type="dxa"/>
            <w:tcBorders>
              <w:top w:val="single" w:sz="4" w:space="0" w:color="000000"/>
              <w:left w:val="single" w:sz="4" w:space="0" w:color="000000"/>
              <w:bottom w:val="single" w:sz="4" w:space="0" w:color="000000"/>
              <w:right w:val="single" w:sz="4" w:space="0" w:color="000000"/>
            </w:tcBorders>
            <w:hideMark/>
          </w:tcPr>
          <w:p w14:paraId="71D08E9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68,4</w:t>
            </w:r>
          </w:p>
        </w:tc>
      </w:tr>
      <w:tr w:rsidR="001941EC" w:rsidRPr="001941EC" w14:paraId="2A49BA3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76E002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Другие вопросы в области физической культуры и спорта</w:t>
            </w:r>
          </w:p>
        </w:tc>
        <w:tc>
          <w:tcPr>
            <w:tcW w:w="708" w:type="dxa"/>
            <w:tcBorders>
              <w:top w:val="single" w:sz="4" w:space="0" w:color="000000"/>
              <w:left w:val="single" w:sz="4" w:space="0" w:color="000000"/>
              <w:bottom w:val="single" w:sz="4" w:space="0" w:color="000000"/>
              <w:right w:val="single" w:sz="4" w:space="0" w:color="000000"/>
            </w:tcBorders>
            <w:hideMark/>
          </w:tcPr>
          <w:p w14:paraId="720826D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DC7D8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w:t>
            </w:r>
          </w:p>
        </w:tc>
        <w:tc>
          <w:tcPr>
            <w:tcW w:w="567" w:type="dxa"/>
            <w:tcBorders>
              <w:top w:val="single" w:sz="4" w:space="0" w:color="000000"/>
              <w:left w:val="single" w:sz="4" w:space="0" w:color="000000"/>
              <w:bottom w:val="single" w:sz="4" w:space="0" w:color="000000"/>
              <w:right w:val="single" w:sz="4" w:space="0" w:color="000000"/>
            </w:tcBorders>
            <w:hideMark/>
          </w:tcPr>
          <w:p w14:paraId="36CBAB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3E815CF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03D8960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6FF33C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77302F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2464A4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D9C394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509 616,60</w:t>
            </w:r>
          </w:p>
        </w:tc>
        <w:tc>
          <w:tcPr>
            <w:tcW w:w="1985" w:type="dxa"/>
            <w:tcBorders>
              <w:top w:val="single" w:sz="4" w:space="0" w:color="000000"/>
              <w:left w:val="single" w:sz="4" w:space="0" w:color="000000"/>
              <w:bottom w:val="single" w:sz="4" w:space="0" w:color="000000"/>
              <w:right w:val="single" w:sz="4" w:space="0" w:color="000000"/>
            </w:tcBorders>
            <w:hideMark/>
          </w:tcPr>
          <w:p w14:paraId="4D4DDDB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348 827,00</w:t>
            </w:r>
          </w:p>
        </w:tc>
        <w:tc>
          <w:tcPr>
            <w:tcW w:w="1417" w:type="dxa"/>
            <w:tcBorders>
              <w:top w:val="single" w:sz="4" w:space="0" w:color="000000"/>
              <w:left w:val="single" w:sz="4" w:space="0" w:color="000000"/>
              <w:bottom w:val="single" w:sz="4" w:space="0" w:color="000000"/>
              <w:right w:val="single" w:sz="4" w:space="0" w:color="000000"/>
            </w:tcBorders>
            <w:hideMark/>
          </w:tcPr>
          <w:p w14:paraId="3F408C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68,4</w:t>
            </w:r>
          </w:p>
        </w:tc>
      </w:tr>
      <w:tr w:rsidR="001941EC" w:rsidRPr="001941EC" w14:paraId="4F9FC9F4"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697ACF7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МП "Развитие физической культуры и спорта МО"Поселок Айхал" Мирнинского района РС (Я)"</w:t>
            </w:r>
          </w:p>
        </w:tc>
        <w:tc>
          <w:tcPr>
            <w:tcW w:w="708" w:type="dxa"/>
            <w:tcBorders>
              <w:top w:val="single" w:sz="4" w:space="0" w:color="000000"/>
              <w:left w:val="single" w:sz="4" w:space="0" w:color="000000"/>
              <w:bottom w:val="single" w:sz="4" w:space="0" w:color="000000"/>
              <w:right w:val="single" w:sz="4" w:space="0" w:color="000000"/>
            </w:tcBorders>
            <w:hideMark/>
          </w:tcPr>
          <w:p w14:paraId="2775D42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E57F64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w:t>
            </w:r>
          </w:p>
        </w:tc>
        <w:tc>
          <w:tcPr>
            <w:tcW w:w="567" w:type="dxa"/>
            <w:tcBorders>
              <w:top w:val="single" w:sz="4" w:space="0" w:color="000000"/>
              <w:left w:val="single" w:sz="4" w:space="0" w:color="000000"/>
              <w:bottom w:val="single" w:sz="4" w:space="0" w:color="000000"/>
              <w:right w:val="single" w:sz="4" w:space="0" w:color="000000"/>
            </w:tcBorders>
            <w:hideMark/>
          </w:tcPr>
          <w:p w14:paraId="3F8F675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7B7C704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14 0 00 00000</w:t>
            </w:r>
          </w:p>
        </w:tc>
        <w:tc>
          <w:tcPr>
            <w:tcW w:w="567" w:type="dxa"/>
            <w:tcBorders>
              <w:top w:val="single" w:sz="4" w:space="0" w:color="000000"/>
              <w:left w:val="single" w:sz="4" w:space="0" w:color="000000"/>
              <w:bottom w:val="single" w:sz="4" w:space="0" w:color="000000"/>
              <w:right w:val="single" w:sz="4" w:space="0" w:color="000000"/>
            </w:tcBorders>
            <w:hideMark/>
          </w:tcPr>
          <w:p w14:paraId="6FED82A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5B945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F9D2F4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C2C2E3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5F5788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509 616,60</w:t>
            </w:r>
          </w:p>
        </w:tc>
        <w:tc>
          <w:tcPr>
            <w:tcW w:w="1985" w:type="dxa"/>
            <w:tcBorders>
              <w:top w:val="single" w:sz="4" w:space="0" w:color="000000"/>
              <w:left w:val="single" w:sz="4" w:space="0" w:color="000000"/>
              <w:bottom w:val="single" w:sz="4" w:space="0" w:color="000000"/>
              <w:right w:val="single" w:sz="4" w:space="0" w:color="000000"/>
            </w:tcBorders>
            <w:hideMark/>
          </w:tcPr>
          <w:p w14:paraId="351E962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348 827,00</w:t>
            </w:r>
          </w:p>
        </w:tc>
        <w:tc>
          <w:tcPr>
            <w:tcW w:w="1417" w:type="dxa"/>
            <w:tcBorders>
              <w:top w:val="single" w:sz="4" w:space="0" w:color="000000"/>
              <w:left w:val="single" w:sz="4" w:space="0" w:color="000000"/>
              <w:bottom w:val="single" w:sz="4" w:space="0" w:color="000000"/>
              <w:right w:val="single" w:sz="4" w:space="0" w:color="000000"/>
            </w:tcBorders>
            <w:hideMark/>
          </w:tcPr>
          <w:p w14:paraId="7172792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68,4</w:t>
            </w:r>
          </w:p>
        </w:tc>
      </w:tr>
      <w:tr w:rsidR="001941EC" w:rsidRPr="001941EC" w14:paraId="65B90E8E"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013736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Развитие массового спорта</w:t>
            </w:r>
          </w:p>
        </w:tc>
        <w:tc>
          <w:tcPr>
            <w:tcW w:w="708" w:type="dxa"/>
            <w:tcBorders>
              <w:top w:val="single" w:sz="4" w:space="0" w:color="000000"/>
              <w:left w:val="single" w:sz="4" w:space="0" w:color="000000"/>
              <w:bottom w:val="single" w:sz="4" w:space="0" w:color="000000"/>
              <w:right w:val="single" w:sz="4" w:space="0" w:color="000000"/>
            </w:tcBorders>
            <w:hideMark/>
          </w:tcPr>
          <w:p w14:paraId="453E0CA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87765C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w:t>
            </w:r>
          </w:p>
        </w:tc>
        <w:tc>
          <w:tcPr>
            <w:tcW w:w="567" w:type="dxa"/>
            <w:tcBorders>
              <w:top w:val="single" w:sz="4" w:space="0" w:color="000000"/>
              <w:left w:val="single" w:sz="4" w:space="0" w:color="000000"/>
              <w:bottom w:val="single" w:sz="4" w:space="0" w:color="000000"/>
              <w:right w:val="single" w:sz="4" w:space="0" w:color="000000"/>
            </w:tcBorders>
            <w:hideMark/>
          </w:tcPr>
          <w:p w14:paraId="1787CB8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4F988E4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14 2 00 00000</w:t>
            </w:r>
          </w:p>
        </w:tc>
        <w:tc>
          <w:tcPr>
            <w:tcW w:w="567" w:type="dxa"/>
            <w:tcBorders>
              <w:top w:val="single" w:sz="4" w:space="0" w:color="000000"/>
              <w:left w:val="single" w:sz="4" w:space="0" w:color="000000"/>
              <w:bottom w:val="single" w:sz="4" w:space="0" w:color="000000"/>
              <w:right w:val="single" w:sz="4" w:space="0" w:color="000000"/>
            </w:tcBorders>
            <w:hideMark/>
          </w:tcPr>
          <w:p w14:paraId="2A98150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76AE34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A9E677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9F5564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3FB547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509 616,60</w:t>
            </w:r>
          </w:p>
        </w:tc>
        <w:tc>
          <w:tcPr>
            <w:tcW w:w="1985" w:type="dxa"/>
            <w:tcBorders>
              <w:top w:val="single" w:sz="4" w:space="0" w:color="000000"/>
              <w:left w:val="single" w:sz="4" w:space="0" w:color="000000"/>
              <w:bottom w:val="single" w:sz="4" w:space="0" w:color="000000"/>
              <w:right w:val="single" w:sz="4" w:space="0" w:color="000000"/>
            </w:tcBorders>
            <w:hideMark/>
          </w:tcPr>
          <w:p w14:paraId="2BE3D99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348 827,00</w:t>
            </w:r>
          </w:p>
        </w:tc>
        <w:tc>
          <w:tcPr>
            <w:tcW w:w="1417" w:type="dxa"/>
            <w:tcBorders>
              <w:top w:val="single" w:sz="4" w:space="0" w:color="000000"/>
              <w:left w:val="single" w:sz="4" w:space="0" w:color="000000"/>
              <w:bottom w:val="single" w:sz="4" w:space="0" w:color="000000"/>
              <w:right w:val="single" w:sz="4" w:space="0" w:color="000000"/>
            </w:tcBorders>
            <w:hideMark/>
          </w:tcPr>
          <w:p w14:paraId="5F1FE5A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68,4</w:t>
            </w:r>
          </w:p>
        </w:tc>
      </w:tr>
      <w:tr w:rsidR="001941EC" w:rsidRPr="001941EC" w14:paraId="4E4D7EEB" w14:textId="77777777" w:rsidTr="001941EC">
        <w:trPr>
          <w:trHeight w:val="540"/>
        </w:trPr>
        <w:tc>
          <w:tcPr>
            <w:tcW w:w="2235" w:type="dxa"/>
            <w:tcBorders>
              <w:top w:val="single" w:sz="4" w:space="0" w:color="000000"/>
              <w:left w:val="single" w:sz="4" w:space="0" w:color="000000"/>
              <w:bottom w:val="single" w:sz="4" w:space="0" w:color="000000"/>
              <w:right w:val="single" w:sz="4" w:space="0" w:color="000000"/>
            </w:tcBorders>
            <w:hideMark/>
          </w:tcPr>
          <w:p w14:paraId="077038DA"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Организация и проведение физкультурно-оздоровиельных и спортивно-массовых мероприятий</w:t>
            </w:r>
          </w:p>
        </w:tc>
        <w:tc>
          <w:tcPr>
            <w:tcW w:w="708" w:type="dxa"/>
            <w:tcBorders>
              <w:top w:val="single" w:sz="4" w:space="0" w:color="000000"/>
              <w:left w:val="single" w:sz="4" w:space="0" w:color="000000"/>
              <w:bottom w:val="single" w:sz="4" w:space="0" w:color="000000"/>
              <w:right w:val="single" w:sz="4" w:space="0" w:color="000000"/>
            </w:tcBorders>
            <w:hideMark/>
          </w:tcPr>
          <w:p w14:paraId="7741BFCF"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068666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11</w:t>
            </w:r>
          </w:p>
        </w:tc>
        <w:tc>
          <w:tcPr>
            <w:tcW w:w="567" w:type="dxa"/>
            <w:tcBorders>
              <w:top w:val="single" w:sz="4" w:space="0" w:color="000000"/>
              <w:left w:val="single" w:sz="4" w:space="0" w:color="000000"/>
              <w:bottom w:val="single" w:sz="4" w:space="0" w:color="000000"/>
              <w:right w:val="single" w:sz="4" w:space="0" w:color="000000"/>
            </w:tcBorders>
            <w:hideMark/>
          </w:tcPr>
          <w:p w14:paraId="302C6C9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334E65B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14 2 00 10010</w:t>
            </w:r>
          </w:p>
        </w:tc>
        <w:tc>
          <w:tcPr>
            <w:tcW w:w="567" w:type="dxa"/>
            <w:tcBorders>
              <w:top w:val="single" w:sz="4" w:space="0" w:color="000000"/>
              <w:left w:val="single" w:sz="4" w:space="0" w:color="000000"/>
              <w:bottom w:val="single" w:sz="4" w:space="0" w:color="000000"/>
              <w:right w:val="single" w:sz="4" w:space="0" w:color="000000"/>
            </w:tcBorders>
            <w:hideMark/>
          </w:tcPr>
          <w:p w14:paraId="61A0482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CFC44D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4E931E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12BA623"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29149E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509 616,60</w:t>
            </w:r>
          </w:p>
        </w:tc>
        <w:tc>
          <w:tcPr>
            <w:tcW w:w="1985" w:type="dxa"/>
            <w:tcBorders>
              <w:top w:val="single" w:sz="4" w:space="0" w:color="000000"/>
              <w:left w:val="single" w:sz="4" w:space="0" w:color="000000"/>
              <w:bottom w:val="single" w:sz="4" w:space="0" w:color="000000"/>
              <w:right w:val="single" w:sz="4" w:space="0" w:color="000000"/>
            </w:tcBorders>
            <w:hideMark/>
          </w:tcPr>
          <w:p w14:paraId="2ACE18A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348 827,00</w:t>
            </w:r>
          </w:p>
        </w:tc>
        <w:tc>
          <w:tcPr>
            <w:tcW w:w="1417" w:type="dxa"/>
            <w:tcBorders>
              <w:top w:val="single" w:sz="4" w:space="0" w:color="000000"/>
              <w:left w:val="single" w:sz="4" w:space="0" w:color="000000"/>
              <w:bottom w:val="single" w:sz="4" w:space="0" w:color="000000"/>
              <w:right w:val="single" w:sz="4" w:space="0" w:color="000000"/>
            </w:tcBorders>
            <w:hideMark/>
          </w:tcPr>
          <w:p w14:paraId="3F94E62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68,4</w:t>
            </w:r>
          </w:p>
        </w:tc>
      </w:tr>
      <w:tr w:rsidR="001941EC" w:rsidRPr="001941EC" w14:paraId="42012484" w14:textId="77777777" w:rsidTr="001941EC">
        <w:trPr>
          <w:trHeight w:val="1275"/>
        </w:trPr>
        <w:tc>
          <w:tcPr>
            <w:tcW w:w="2235" w:type="dxa"/>
            <w:tcBorders>
              <w:top w:val="single" w:sz="4" w:space="0" w:color="000000"/>
              <w:left w:val="single" w:sz="4" w:space="0" w:color="000000"/>
              <w:bottom w:val="single" w:sz="4" w:space="0" w:color="000000"/>
              <w:right w:val="single" w:sz="4" w:space="0" w:color="000000"/>
            </w:tcBorders>
            <w:hideMark/>
          </w:tcPr>
          <w:p w14:paraId="0E0ACB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hideMark/>
          </w:tcPr>
          <w:p w14:paraId="4F34583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628B1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w:t>
            </w:r>
          </w:p>
        </w:tc>
        <w:tc>
          <w:tcPr>
            <w:tcW w:w="567" w:type="dxa"/>
            <w:tcBorders>
              <w:top w:val="single" w:sz="4" w:space="0" w:color="000000"/>
              <w:left w:val="single" w:sz="4" w:space="0" w:color="000000"/>
              <w:bottom w:val="single" w:sz="4" w:space="0" w:color="000000"/>
              <w:right w:val="single" w:sz="4" w:space="0" w:color="000000"/>
            </w:tcBorders>
            <w:hideMark/>
          </w:tcPr>
          <w:p w14:paraId="021F606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08C32CF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14 2 00 10010</w:t>
            </w:r>
          </w:p>
        </w:tc>
        <w:tc>
          <w:tcPr>
            <w:tcW w:w="567" w:type="dxa"/>
            <w:tcBorders>
              <w:top w:val="single" w:sz="4" w:space="0" w:color="000000"/>
              <w:left w:val="single" w:sz="4" w:space="0" w:color="000000"/>
              <w:bottom w:val="single" w:sz="4" w:space="0" w:color="000000"/>
              <w:right w:val="single" w:sz="4" w:space="0" w:color="000000"/>
            </w:tcBorders>
            <w:hideMark/>
          </w:tcPr>
          <w:p w14:paraId="42A09A6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100</w:t>
            </w:r>
          </w:p>
        </w:tc>
        <w:tc>
          <w:tcPr>
            <w:tcW w:w="1134" w:type="dxa"/>
            <w:tcBorders>
              <w:top w:val="single" w:sz="4" w:space="0" w:color="000000"/>
              <w:left w:val="single" w:sz="4" w:space="0" w:color="000000"/>
              <w:bottom w:val="single" w:sz="4" w:space="0" w:color="000000"/>
              <w:right w:val="single" w:sz="4" w:space="0" w:color="000000"/>
            </w:tcBorders>
            <w:hideMark/>
          </w:tcPr>
          <w:p w14:paraId="26506B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4194F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CFC8BC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F8AB55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460 265,60</w:t>
            </w:r>
          </w:p>
        </w:tc>
        <w:tc>
          <w:tcPr>
            <w:tcW w:w="1985" w:type="dxa"/>
            <w:tcBorders>
              <w:top w:val="single" w:sz="4" w:space="0" w:color="000000"/>
              <w:left w:val="single" w:sz="4" w:space="0" w:color="000000"/>
              <w:bottom w:val="single" w:sz="4" w:space="0" w:color="000000"/>
              <w:right w:val="single" w:sz="4" w:space="0" w:color="000000"/>
            </w:tcBorders>
            <w:hideMark/>
          </w:tcPr>
          <w:p w14:paraId="575BD45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348 827,00</w:t>
            </w:r>
          </w:p>
        </w:tc>
        <w:tc>
          <w:tcPr>
            <w:tcW w:w="1417" w:type="dxa"/>
            <w:tcBorders>
              <w:top w:val="single" w:sz="4" w:space="0" w:color="000000"/>
              <w:left w:val="single" w:sz="4" w:space="0" w:color="000000"/>
              <w:bottom w:val="single" w:sz="4" w:space="0" w:color="000000"/>
              <w:right w:val="single" w:sz="4" w:space="0" w:color="000000"/>
            </w:tcBorders>
            <w:hideMark/>
          </w:tcPr>
          <w:p w14:paraId="78ED487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75,8</w:t>
            </w:r>
          </w:p>
        </w:tc>
      </w:tr>
      <w:tr w:rsidR="001941EC" w:rsidRPr="001941EC" w14:paraId="7588CFC9"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0E2B36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Расходы на выплаты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hideMark/>
          </w:tcPr>
          <w:p w14:paraId="5409028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8B3EBC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w:t>
            </w:r>
          </w:p>
        </w:tc>
        <w:tc>
          <w:tcPr>
            <w:tcW w:w="567" w:type="dxa"/>
            <w:tcBorders>
              <w:top w:val="single" w:sz="4" w:space="0" w:color="000000"/>
              <w:left w:val="single" w:sz="4" w:space="0" w:color="000000"/>
              <w:bottom w:val="single" w:sz="4" w:space="0" w:color="000000"/>
              <w:right w:val="single" w:sz="4" w:space="0" w:color="000000"/>
            </w:tcBorders>
            <w:hideMark/>
          </w:tcPr>
          <w:p w14:paraId="29685A1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23547A9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14 2 00 10010</w:t>
            </w:r>
          </w:p>
        </w:tc>
        <w:tc>
          <w:tcPr>
            <w:tcW w:w="567" w:type="dxa"/>
            <w:tcBorders>
              <w:top w:val="single" w:sz="4" w:space="0" w:color="000000"/>
              <w:left w:val="single" w:sz="4" w:space="0" w:color="000000"/>
              <w:bottom w:val="single" w:sz="4" w:space="0" w:color="000000"/>
              <w:right w:val="single" w:sz="4" w:space="0" w:color="000000"/>
            </w:tcBorders>
            <w:hideMark/>
          </w:tcPr>
          <w:p w14:paraId="7AF0F8E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120</w:t>
            </w:r>
          </w:p>
        </w:tc>
        <w:tc>
          <w:tcPr>
            <w:tcW w:w="1134" w:type="dxa"/>
            <w:tcBorders>
              <w:top w:val="single" w:sz="4" w:space="0" w:color="000000"/>
              <w:left w:val="single" w:sz="4" w:space="0" w:color="000000"/>
              <w:bottom w:val="single" w:sz="4" w:space="0" w:color="000000"/>
              <w:right w:val="single" w:sz="4" w:space="0" w:color="000000"/>
            </w:tcBorders>
            <w:hideMark/>
          </w:tcPr>
          <w:p w14:paraId="098AB42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92D1E9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2FB876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6877B7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460 265,60</w:t>
            </w:r>
          </w:p>
        </w:tc>
        <w:tc>
          <w:tcPr>
            <w:tcW w:w="1985" w:type="dxa"/>
            <w:tcBorders>
              <w:top w:val="single" w:sz="4" w:space="0" w:color="000000"/>
              <w:left w:val="single" w:sz="4" w:space="0" w:color="000000"/>
              <w:bottom w:val="single" w:sz="4" w:space="0" w:color="000000"/>
              <w:right w:val="single" w:sz="4" w:space="0" w:color="000000"/>
            </w:tcBorders>
            <w:hideMark/>
          </w:tcPr>
          <w:p w14:paraId="5698BC1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348 827,00</w:t>
            </w:r>
          </w:p>
        </w:tc>
        <w:tc>
          <w:tcPr>
            <w:tcW w:w="1417" w:type="dxa"/>
            <w:tcBorders>
              <w:top w:val="single" w:sz="4" w:space="0" w:color="000000"/>
              <w:left w:val="single" w:sz="4" w:space="0" w:color="000000"/>
              <w:bottom w:val="single" w:sz="4" w:space="0" w:color="000000"/>
              <w:right w:val="single" w:sz="4" w:space="0" w:color="000000"/>
            </w:tcBorders>
            <w:hideMark/>
          </w:tcPr>
          <w:p w14:paraId="3C7527E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75,8</w:t>
            </w:r>
          </w:p>
        </w:tc>
      </w:tr>
      <w:tr w:rsidR="001941EC" w:rsidRPr="001941EC" w14:paraId="0188F7CA" w14:textId="77777777" w:rsidTr="001941EC">
        <w:trPr>
          <w:trHeight w:val="1020"/>
        </w:trPr>
        <w:tc>
          <w:tcPr>
            <w:tcW w:w="2235" w:type="dxa"/>
            <w:tcBorders>
              <w:top w:val="single" w:sz="4" w:space="0" w:color="000000"/>
              <w:left w:val="single" w:sz="4" w:space="0" w:color="000000"/>
              <w:bottom w:val="single" w:sz="4" w:space="0" w:color="000000"/>
              <w:right w:val="single" w:sz="4" w:space="0" w:color="000000"/>
            </w:tcBorders>
            <w:hideMark/>
          </w:tcPr>
          <w:p w14:paraId="1C98506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8" w:type="dxa"/>
            <w:tcBorders>
              <w:top w:val="single" w:sz="4" w:space="0" w:color="000000"/>
              <w:left w:val="single" w:sz="4" w:space="0" w:color="000000"/>
              <w:bottom w:val="single" w:sz="4" w:space="0" w:color="000000"/>
              <w:right w:val="single" w:sz="4" w:space="0" w:color="000000"/>
            </w:tcBorders>
            <w:hideMark/>
          </w:tcPr>
          <w:p w14:paraId="1A52298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5D11231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w:t>
            </w:r>
          </w:p>
        </w:tc>
        <w:tc>
          <w:tcPr>
            <w:tcW w:w="567" w:type="dxa"/>
            <w:tcBorders>
              <w:top w:val="single" w:sz="4" w:space="0" w:color="000000"/>
              <w:left w:val="single" w:sz="4" w:space="0" w:color="000000"/>
              <w:bottom w:val="single" w:sz="4" w:space="0" w:color="000000"/>
              <w:right w:val="single" w:sz="4" w:space="0" w:color="000000"/>
            </w:tcBorders>
            <w:hideMark/>
          </w:tcPr>
          <w:p w14:paraId="757D43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619C7D9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14 2 00 10010</w:t>
            </w:r>
          </w:p>
        </w:tc>
        <w:tc>
          <w:tcPr>
            <w:tcW w:w="567" w:type="dxa"/>
            <w:tcBorders>
              <w:top w:val="single" w:sz="4" w:space="0" w:color="000000"/>
              <w:left w:val="single" w:sz="4" w:space="0" w:color="000000"/>
              <w:bottom w:val="single" w:sz="4" w:space="0" w:color="000000"/>
              <w:right w:val="single" w:sz="4" w:space="0" w:color="000000"/>
            </w:tcBorders>
            <w:hideMark/>
          </w:tcPr>
          <w:p w14:paraId="4B8A816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123</w:t>
            </w:r>
          </w:p>
        </w:tc>
        <w:tc>
          <w:tcPr>
            <w:tcW w:w="1134" w:type="dxa"/>
            <w:tcBorders>
              <w:top w:val="single" w:sz="4" w:space="0" w:color="000000"/>
              <w:left w:val="single" w:sz="4" w:space="0" w:color="000000"/>
              <w:bottom w:val="single" w:sz="4" w:space="0" w:color="000000"/>
              <w:right w:val="single" w:sz="4" w:space="0" w:color="000000"/>
            </w:tcBorders>
            <w:hideMark/>
          </w:tcPr>
          <w:p w14:paraId="1B929F0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2EB0D1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E61B40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5450CE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460 265,60</w:t>
            </w:r>
          </w:p>
        </w:tc>
        <w:tc>
          <w:tcPr>
            <w:tcW w:w="1985" w:type="dxa"/>
            <w:tcBorders>
              <w:top w:val="single" w:sz="4" w:space="0" w:color="000000"/>
              <w:left w:val="single" w:sz="4" w:space="0" w:color="000000"/>
              <w:bottom w:val="single" w:sz="4" w:space="0" w:color="000000"/>
              <w:right w:val="single" w:sz="4" w:space="0" w:color="000000"/>
            </w:tcBorders>
            <w:hideMark/>
          </w:tcPr>
          <w:p w14:paraId="350C939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348 827,00</w:t>
            </w:r>
          </w:p>
        </w:tc>
        <w:tc>
          <w:tcPr>
            <w:tcW w:w="1417" w:type="dxa"/>
            <w:tcBorders>
              <w:top w:val="single" w:sz="4" w:space="0" w:color="000000"/>
              <w:left w:val="single" w:sz="4" w:space="0" w:color="000000"/>
              <w:bottom w:val="single" w:sz="4" w:space="0" w:color="000000"/>
              <w:right w:val="single" w:sz="4" w:space="0" w:color="000000"/>
            </w:tcBorders>
            <w:hideMark/>
          </w:tcPr>
          <w:p w14:paraId="3E87F9D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75,8</w:t>
            </w:r>
          </w:p>
        </w:tc>
      </w:tr>
      <w:tr w:rsidR="001941EC" w:rsidRPr="001941EC" w14:paraId="3DD737C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E96C0D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78701A3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FAACB4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w:t>
            </w:r>
          </w:p>
        </w:tc>
        <w:tc>
          <w:tcPr>
            <w:tcW w:w="567" w:type="dxa"/>
            <w:tcBorders>
              <w:top w:val="single" w:sz="4" w:space="0" w:color="000000"/>
              <w:left w:val="single" w:sz="4" w:space="0" w:color="000000"/>
              <w:bottom w:val="single" w:sz="4" w:space="0" w:color="000000"/>
              <w:right w:val="single" w:sz="4" w:space="0" w:color="000000"/>
            </w:tcBorders>
            <w:hideMark/>
          </w:tcPr>
          <w:p w14:paraId="56465E0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6491312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14 2 00 10010</w:t>
            </w:r>
          </w:p>
        </w:tc>
        <w:tc>
          <w:tcPr>
            <w:tcW w:w="567" w:type="dxa"/>
            <w:tcBorders>
              <w:top w:val="single" w:sz="4" w:space="0" w:color="000000"/>
              <w:left w:val="single" w:sz="4" w:space="0" w:color="000000"/>
              <w:bottom w:val="single" w:sz="4" w:space="0" w:color="000000"/>
              <w:right w:val="single" w:sz="4" w:space="0" w:color="000000"/>
            </w:tcBorders>
            <w:hideMark/>
          </w:tcPr>
          <w:p w14:paraId="311717A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123</w:t>
            </w:r>
          </w:p>
        </w:tc>
        <w:tc>
          <w:tcPr>
            <w:tcW w:w="1134" w:type="dxa"/>
            <w:tcBorders>
              <w:top w:val="single" w:sz="4" w:space="0" w:color="000000"/>
              <w:left w:val="single" w:sz="4" w:space="0" w:color="000000"/>
              <w:bottom w:val="single" w:sz="4" w:space="0" w:color="000000"/>
              <w:right w:val="single" w:sz="4" w:space="0" w:color="000000"/>
            </w:tcBorders>
            <w:hideMark/>
          </w:tcPr>
          <w:p w14:paraId="5DF453B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13D583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296E3F0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574AB7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460 265,60</w:t>
            </w:r>
          </w:p>
        </w:tc>
        <w:tc>
          <w:tcPr>
            <w:tcW w:w="1985" w:type="dxa"/>
            <w:tcBorders>
              <w:top w:val="single" w:sz="4" w:space="0" w:color="000000"/>
              <w:left w:val="single" w:sz="4" w:space="0" w:color="000000"/>
              <w:bottom w:val="single" w:sz="4" w:space="0" w:color="000000"/>
              <w:right w:val="single" w:sz="4" w:space="0" w:color="000000"/>
            </w:tcBorders>
            <w:hideMark/>
          </w:tcPr>
          <w:p w14:paraId="67E3A56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348 827,00</w:t>
            </w:r>
          </w:p>
        </w:tc>
        <w:tc>
          <w:tcPr>
            <w:tcW w:w="1417" w:type="dxa"/>
            <w:tcBorders>
              <w:top w:val="single" w:sz="4" w:space="0" w:color="000000"/>
              <w:left w:val="single" w:sz="4" w:space="0" w:color="000000"/>
              <w:bottom w:val="single" w:sz="4" w:space="0" w:color="000000"/>
              <w:right w:val="single" w:sz="4" w:space="0" w:color="000000"/>
            </w:tcBorders>
            <w:hideMark/>
          </w:tcPr>
          <w:p w14:paraId="234C369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75,8</w:t>
            </w:r>
          </w:p>
        </w:tc>
      </w:tr>
      <w:tr w:rsidR="001941EC" w:rsidRPr="001941EC" w14:paraId="126A30DF"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48420A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Иные работы, услуги по подст.226</w:t>
            </w:r>
          </w:p>
        </w:tc>
        <w:tc>
          <w:tcPr>
            <w:tcW w:w="708" w:type="dxa"/>
            <w:tcBorders>
              <w:top w:val="single" w:sz="4" w:space="0" w:color="000000"/>
              <w:left w:val="single" w:sz="4" w:space="0" w:color="000000"/>
              <w:bottom w:val="single" w:sz="4" w:space="0" w:color="000000"/>
              <w:right w:val="single" w:sz="4" w:space="0" w:color="000000"/>
            </w:tcBorders>
            <w:hideMark/>
          </w:tcPr>
          <w:p w14:paraId="5BE6034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217CB3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w:t>
            </w:r>
          </w:p>
        </w:tc>
        <w:tc>
          <w:tcPr>
            <w:tcW w:w="567" w:type="dxa"/>
            <w:tcBorders>
              <w:top w:val="single" w:sz="4" w:space="0" w:color="000000"/>
              <w:left w:val="single" w:sz="4" w:space="0" w:color="000000"/>
              <w:bottom w:val="single" w:sz="4" w:space="0" w:color="000000"/>
              <w:right w:val="single" w:sz="4" w:space="0" w:color="000000"/>
            </w:tcBorders>
            <w:hideMark/>
          </w:tcPr>
          <w:p w14:paraId="05DC382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6C62FFF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14 2 00 10010</w:t>
            </w:r>
          </w:p>
        </w:tc>
        <w:tc>
          <w:tcPr>
            <w:tcW w:w="567" w:type="dxa"/>
            <w:tcBorders>
              <w:top w:val="single" w:sz="4" w:space="0" w:color="000000"/>
              <w:left w:val="single" w:sz="4" w:space="0" w:color="000000"/>
              <w:bottom w:val="single" w:sz="4" w:space="0" w:color="000000"/>
              <w:right w:val="single" w:sz="4" w:space="0" w:color="000000"/>
            </w:tcBorders>
            <w:hideMark/>
          </w:tcPr>
          <w:p w14:paraId="2D0291B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123</w:t>
            </w:r>
          </w:p>
        </w:tc>
        <w:tc>
          <w:tcPr>
            <w:tcW w:w="1134" w:type="dxa"/>
            <w:tcBorders>
              <w:top w:val="single" w:sz="4" w:space="0" w:color="000000"/>
              <w:left w:val="single" w:sz="4" w:space="0" w:color="000000"/>
              <w:bottom w:val="single" w:sz="4" w:space="0" w:color="000000"/>
              <w:right w:val="single" w:sz="4" w:space="0" w:color="000000"/>
            </w:tcBorders>
            <w:hideMark/>
          </w:tcPr>
          <w:p w14:paraId="569D75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1A2027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6F458CE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5A3AAB7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460 265,60</w:t>
            </w:r>
          </w:p>
        </w:tc>
        <w:tc>
          <w:tcPr>
            <w:tcW w:w="1985" w:type="dxa"/>
            <w:tcBorders>
              <w:top w:val="single" w:sz="4" w:space="0" w:color="000000"/>
              <w:left w:val="single" w:sz="4" w:space="0" w:color="000000"/>
              <w:bottom w:val="single" w:sz="4" w:space="0" w:color="000000"/>
              <w:right w:val="single" w:sz="4" w:space="0" w:color="000000"/>
            </w:tcBorders>
            <w:hideMark/>
          </w:tcPr>
          <w:p w14:paraId="17D0EDB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348 827,00</w:t>
            </w:r>
          </w:p>
        </w:tc>
        <w:tc>
          <w:tcPr>
            <w:tcW w:w="1417" w:type="dxa"/>
            <w:tcBorders>
              <w:top w:val="single" w:sz="4" w:space="0" w:color="000000"/>
              <w:left w:val="single" w:sz="4" w:space="0" w:color="000000"/>
              <w:bottom w:val="single" w:sz="4" w:space="0" w:color="000000"/>
              <w:right w:val="single" w:sz="4" w:space="0" w:color="000000"/>
            </w:tcBorders>
            <w:hideMark/>
          </w:tcPr>
          <w:p w14:paraId="453B63A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75,8</w:t>
            </w:r>
          </w:p>
        </w:tc>
      </w:tr>
      <w:tr w:rsidR="001941EC" w:rsidRPr="001941EC" w14:paraId="0E03ECB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EE1878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выездные мероприятия</w:t>
            </w:r>
          </w:p>
        </w:tc>
        <w:tc>
          <w:tcPr>
            <w:tcW w:w="708" w:type="dxa"/>
            <w:tcBorders>
              <w:top w:val="single" w:sz="4" w:space="0" w:color="000000"/>
              <w:left w:val="single" w:sz="4" w:space="0" w:color="000000"/>
              <w:bottom w:val="single" w:sz="4" w:space="0" w:color="000000"/>
              <w:right w:val="single" w:sz="4" w:space="0" w:color="000000"/>
            </w:tcBorders>
            <w:hideMark/>
          </w:tcPr>
          <w:p w14:paraId="7D18CF1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BCE3E3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234892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647FB06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1A05C9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00C73D4"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8C472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36CFE3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3762863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460 265,60</w:t>
            </w:r>
          </w:p>
        </w:tc>
        <w:tc>
          <w:tcPr>
            <w:tcW w:w="1985" w:type="dxa"/>
            <w:tcBorders>
              <w:top w:val="single" w:sz="4" w:space="0" w:color="000000"/>
              <w:left w:val="single" w:sz="4" w:space="0" w:color="000000"/>
              <w:bottom w:val="single" w:sz="4" w:space="0" w:color="000000"/>
              <w:right w:val="single" w:sz="4" w:space="0" w:color="000000"/>
            </w:tcBorders>
            <w:hideMark/>
          </w:tcPr>
          <w:p w14:paraId="59C4936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348 827,00</w:t>
            </w:r>
          </w:p>
        </w:tc>
        <w:tc>
          <w:tcPr>
            <w:tcW w:w="1417" w:type="dxa"/>
            <w:tcBorders>
              <w:top w:val="single" w:sz="4" w:space="0" w:color="000000"/>
              <w:left w:val="single" w:sz="4" w:space="0" w:color="000000"/>
              <w:bottom w:val="single" w:sz="4" w:space="0" w:color="000000"/>
              <w:right w:val="single" w:sz="4" w:space="0" w:color="000000"/>
            </w:tcBorders>
            <w:hideMark/>
          </w:tcPr>
          <w:p w14:paraId="6558781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75,8</w:t>
            </w:r>
          </w:p>
        </w:tc>
      </w:tr>
      <w:tr w:rsidR="001941EC" w:rsidRPr="001941EC" w14:paraId="20DCE5E3"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479DD51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Закупка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0D04C9A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0BB977B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w:t>
            </w:r>
          </w:p>
        </w:tc>
        <w:tc>
          <w:tcPr>
            <w:tcW w:w="567" w:type="dxa"/>
            <w:tcBorders>
              <w:top w:val="single" w:sz="4" w:space="0" w:color="000000"/>
              <w:left w:val="single" w:sz="4" w:space="0" w:color="000000"/>
              <w:bottom w:val="single" w:sz="4" w:space="0" w:color="000000"/>
              <w:right w:val="single" w:sz="4" w:space="0" w:color="000000"/>
            </w:tcBorders>
            <w:hideMark/>
          </w:tcPr>
          <w:p w14:paraId="6531A19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3C10BAA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14 2 00 10010</w:t>
            </w:r>
          </w:p>
        </w:tc>
        <w:tc>
          <w:tcPr>
            <w:tcW w:w="567" w:type="dxa"/>
            <w:tcBorders>
              <w:top w:val="single" w:sz="4" w:space="0" w:color="000000"/>
              <w:left w:val="single" w:sz="4" w:space="0" w:color="000000"/>
              <w:bottom w:val="single" w:sz="4" w:space="0" w:color="000000"/>
              <w:right w:val="single" w:sz="4" w:space="0" w:color="000000"/>
            </w:tcBorders>
            <w:hideMark/>
          </w:tcPr>
          <w:p w14:paraId="68D482B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200</w:t>
            </w:r>
          </w:p>
        </w:tc>
        <w:tc>
          <w:tcPr>
            <w:tcW w:w="1134" w:type="dxa"/>
            <w:tcBorders>
              <w:top w:val="single" w:sz="4" w:space="0" w:color="000000"/>
              <w:left w:val="single" w:sz="4" w:space="0" w:color="000000"/>
              <w:bottom w:val="single" w:sz="4" w:space="0" w:color="000000"/>
              <w:right w:val="single" w:sz="4" w:space="0" w:color="000000"/>
            </w:tcBorders>
            <w:hideMark/>
          </w:tcPr>
          <w:p w14:paraId="3BA854B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3C7CCD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3097F4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E64FC0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49 351,00</w:t>
            </w:r>
          </w:p>
        </w:tc>
        <w:tc>
          <w:tcPr>
            <w:tcW w:w="1985" w:type="dxa"/>
            <w:tcBorders>
              <w:top w:val="single" w:sz="4" w:space="0" w:color="000000"/>
              <w:left w:val="single" w:sz="4" w:space="0" w:color="000000"/>
              <w:bottom w:val="single" w:sz="4" w:space="0" w:color="000000"/>
              <w:right w:val="single" w:sz="4" w:space="0" w:color="000000"/>
            </w:tcBorders>
            <w:hideMark/>
          </w:tcPr>
          <w:p w14:paraId="03261AC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67DCE8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71C8BE65"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56BE9E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27F9958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CEABFA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w:t>
            </w:r>
          </w:p>
        </w:tc>
        <w:tc>
          <w:tcPr>
            <w:tcW w:w="567" w:type="dxa"/>
            <w:tcBorders>
              <w:top w:val="single" w:sz="4" w:space="0" w:color="000000"/>
              <w:left w:val="single" w:sz="4" w:space="0" w:color="000000"/>
              <w:bottom w:val="single" w:sz="4" w:space="0" w:color="000000"/>
              <w:right w:val="single" w:sz="4" w:space="0" w:color="000000"/>
            </w:tcBorders>
            <w:hideMark/>
          </w:tcPr>
          <w:p w14:paraId="44C822F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4CF1624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14 2 00 10010</w:t>
            </w:r>
          </w:p>
        </w:tc>
        <w:tc>
          <w:tcPr>
            <w:tcW w:w="567" w:type="dxa"/>
            <w:tcBorders>
              <w:top w:val="single" w:sz="4" w:space="0" w:color="000000"/>
              <w:left w:val="single" w:sz="4" w:space="0" w:color="000000"/>
              <w:bottom w:val="single" w:sz="4" w:space="0" w:color="000000"/>
              <w:right w:val="single" w:sz="4" w:space="0" w:color="000000"/>
            </w:tcBorders>
            <w:hideMark/>
          </w:tcPr>
          <w:p w14:paraId="6352FDE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240</w:t>
            </w:r>
          </w:p>
        </w:tc>
        <w:tc>
          <w:tcPr>
            <w:tcW w:w="1134" w:type="dxa"/>
            <w:tcBorders>
              <w:top w:val="single" w:sz="4" w:space="0" w:color="000000"/>
              <w:left w:val="single" w:sz="4" w:space="0" w:color="000000"/>
              <w:bottom w:val="single" w:sz="4" w:space="0" w:color="000000"/>
              <w:right w:val="single" w:sz="4" w:space="0" w:color="000000"/>
            </w:tcBorders>
            <w:hideMark/>
          </w:tcPr>
          <w:p w14:paraId="01E359C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9F8702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AF4475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862A3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49 351,00</w:t>
            </w:r>
          </w:p>
        </w:tc>
        <w:tc>
          <w:tcPr>
            <w:tcW w:w="1985" w:type="dxa"/>
            <w:tcBorders>
              <w:top w:val="single" w:sz="4" w:space="0" w:color="000000"/>
              <w:left w:val="single" w:sz="4" w:space="0" w:color="000000"/>
              <w:bottom w:val="single" w:sz="4" w:space="0" w:color="000000"/>
              <w:right w:val="single" w:sz="4" w:space="0" w:color="000000"/>
            </w:tcBorders>
            <w:hideMark/>
          </w:tcPr>
          <w:p w14:paraId="6B283A1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01493D7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0E419DD2"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3D3D2EA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hideMark/>
          </w:tcPr>
          <w:p w14:paraId="6F340C7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ACE3F5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11</w:t>
            </w:r>
          </w:p>
        </w:tc>
        <w:tc>
          <w:tcPr>
            <w:tcW w:w="567" w:type="dxa"/>
            <w:tcBorders>
              <w:top w:val="single" w:sz="4" w:space="0" w:color="000000"/>
              <w:left w:val="single" w:sz="4" w:space="0" w:color="000000"/>
              <w:bottom w:val="single" w:sz="4" w:space="0" w:color="000000"/>
              <w:right w:val="single" w:sz="4" w:space="0" w:color="000000"/>
            </w:tcBorders>
            <w:hideMark/>
          </w:tcPr>
          <w:p w14:paraId="1560C2D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3C1FDB4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14 2 00 10010</w:t>
            </w:r>
          </w:p>
        </w:tc>
        <w:tc>
          <w:tcPr>
            <w:tcW w:w="567" w:type="dxa"/>
            <w:tcBorders>
              <w:top w:val="single" w:sz="4" w:space="0" w:color="000000"/>
              <w:left w:val="single" w:sz="4" w:space="0" w:color="000000"/>
              <w:bottom w:val="single" w:sz="4" w:space="0" w:color="000000"/>
              <w:right w:val="single" w:sz="4" w:space="0" w:color="000000"/>
            </w:tcBorders>
            <w:hideMark/>
          </w:tcPr>
          <w:p w14:paraId="2D2CABA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25C1221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D45CE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79FED90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0D902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49 351,00</w:t>
            </w:r>
          </w:p>
        </w:tc>
        <w:tc>
          <w:tcPr>
            <w:tcW w:w="1985" w:type="dxa"/>
            <w:tcBorders>
              <w:top w:val="single" w:sz="4" w:space="0" w:color="000000"/>
              <w:left w:val="single" w:sz="4" w:space="0" w:color="000000"/>
              <w:bottom w:val="single" w:sz="4" w:space="0" w:color="000000"/>
              <w:right w:val="single" w:sz="4" w:space="0" w:color="000000"/>
            </w:tcBorders>
            <w:hideMark/>
          </w:tcPr>
          <w:p w14:paraId="6032F64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E1E5F7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6CB5C32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650343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Прочие услуги</w:t>
            </w:r>
          </w:p>
        </w:tc>
        <w:tc>
          <w:tcPr>
            <w:tcW w:w="708" w:type="dxa"/>
            <w:tcBorders>
              <w:top w:val="single" w:sz="4" w:space="0" w:color="000000"/>
              <w:left w:val="single" w:sz="4" w:space="0" w:color="000000"/>
              <w:bottom w:val="single" w:sz="4" w:space="0" w:color="000000"/>
              <w:right w:val="single" w:sz="4" w:space="0" w:color="000000"/>
            </w:tcBorders>
            <w:hideMark/>
          </w:tcPr>
          <w:p w14:paraId="4DF0F5C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011C98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w:t>
            </w:r>
          </w:p>
        </w:tc>
        <w:tc>
          <w:tcPr>
            <w:tcW w:w="567" w:type="dxa"/>
            <w:tcBorders>
              <w:top w:val="single" w:sz="4" w:space="0" w:color="000000"/>
              <w:left w:val="single" w:sz="4" w:space="0" w:color="000000"/>
              <w:bottom w:val="single" w:sz="4" w:space="0" w:color="000000"/>
              <w:right w:val="single" w:sz="4" w:space="0" w:color="000000"/>
            </w:tcBorders>
            <w:hideMark/>
          </w:tcPr>
          <w:p w14:paraId="356D320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39245B2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14 2 00 10010</w:t>
            </w:r>
          </w:p>
        </w:tc>
        <w:tc>
          <w:tcPr>
            <w:tcW w:w="567" w:type="dxa"/>
            <w:tcBorders>
              <w:top w:val="single" w:sz="4" w:space="0" w:color="000000"/>
              <w:left w:val="single" w:sz="4" w:space="0" w:color="000000"/>
              <w:bottom w:val="single" w:sz="4" w:space="0" w:color="000000"/>
              <w:right w:val="single" w:sz="4" w:space="0" w:color="000000"/>
            </w:tcBorders>
            <w:hideMark/>
          </w:tcPr>
          <w:p w14:paraId="42C8EA1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30CA2E4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75F430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7C9B0B1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305E10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985" w:type="dxa"/>
            <w:tcBorders>
              <w:top w:val="single" w:sz="4" w:space="0" w:color="000000"/>
              <w:left w:val="single" w:sz="4" w:space="0" w:color="000000"/>
              <w:bottom w:val="single" w:sz="4" w:space="0" w:color="000000"/>
              <w:right w:val="single" w:sz="4" w:space="0" w:color="000000"/>
            </w:tcBorders>
            <w:hideMark/>
          </w:tcPr>
          <w:p w14:paraId="73978C4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7ECA655" w14:textId="77777777" w:rsidR="001941EC" w:rsidRPr="001941EC" w:rsidRDefault="001941EC" w:rsidP="001941EC">
            <w:pPr>
              <w:widowControl/>
              <w:autoSpaceDE/>
              <w:autoSpaceDN/>
              <w:adjustRightInd/>
              <w:rPr>
                <w:rFonts w:eastAsia="Times New Roman"/>
                <w:sz w:val="20"/>
                <w:szCs w:val="20"/>
              </w:rPr>
            </w:pPr>
          </w:p>
        </w:tc>
      </w:tr>
      <w:tr w:rsidR="001941EC" w:rsidRPr="001941EC" w14:paraId="3600B69D"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40C7275"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xml:space="preserve">Иные работы и услуги по подстатье 226 </w:t>
            </w:r>
          </w:p>
        </w:tc>
        <w:tc>
          <w:tcPr>
            <w:tcW w:w="708" w:type="dxa"/>
            <w:tcBorders>
              <w:top w:val="single" w:sz="4" w:space="0" w:color="000000"/>
              <w:left w:val="single" w:sz="4" w:space="0" w:color="000000"/>
              <w:bottom w:val="single" w:sz="4" w:space="0" w:color="000000"/>
              <w:right w:val="single" w:sz="4" w:space="0" w:color="000000"/>
            </w:tcBorders>
            <w:hideMark/>
          </w:tcPr>
          <w:p w14:paraId="3C8FAA7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6E8BD81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w:t>
            </w:r>
          </w:p>
        </w:tc>
        <w:tc>
          <w:tcPr>
            <w:tcW w:w="567" w:type="dxa"/>
            <w:tcBorders>
              <w:top w:val="single" w:sz="4" w:space="0" w:color="000000"/>
              <w:left w:val="single" w:sz="4" w:space="0" w:color="000000"/>
              <w:bottom w:val="single" w:sz="4" w:space="0" w:color="000000"/>
              <w:right w:val="single" w:sz="4" w:space="0" w:color="000000"/>
            </w:tcBorders>
            <w:hideMark/>
          </w:tcPr>
          <w:p w14:paraId="05EDFF6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166B5D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14 2 00 10010</w:t>
            </w:r>
          </w:p>
        </w:tc>
        <w:tc>
          <w:tcPr>
            <w:tcW w:w="567" w:type="dxa"/>
            <w:tcBorders>
              <w:top w:val="single" w:sz="4" w:space="0" w:color="000000"/>
              <w:left w:val="single" w:sz="4" w:space="0" w:color="000000"/>
              <w:bottom w:val="single" w:sz="4" w:space="0" w:color="000000"/>
              <w:right w:val="single" w:sz="4" w:space="0" w:color="000000"/>
            </w:tcBorders>
            <w:hideMark/>
          </w:tcPr>
          <w:p w14:paraId="2FF827A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5E150AA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846873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226</w:t>
            </w:r>
          </w:p>
        </w:tc>
        <w:tc>
          <w:tcPr>
            <w:tcW w:w="1275" w:type="dxa"/>
            <w:tcBorders>
              <w:top w:val="single" w:sz="4" w:space="0" w:color="000000"/>
              <w:left w:val="single" w:sz="4" w:space="0" w:color="000000"/>
              <w:bottom w:val="single" w:sz="4" w:space="0" w:color="000000"/>
              <w:right w:val="single" w:sz="4" w:space="0" w:color="000000"/>
            </w:tcBorders>
            <w:hideMark/>
          </w:tcPr>
          <w:p w14:paraId="74BE9EB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1140</w:t>
            </w:r>
          </w:p>
        </w:tc>
        <w:tc>
          <w:tcPr>
            <w:tcW w:w="2268" w:type="dxa"/>
            <w:tcBorders>
              <w:top w:val="single" w:sz="4" w:space="0" w:color="000000"/>
              <w:left w:val="single" w:sz="4" w:space="0" w:color="000000"/>
              <w:bottom w:val="single" w:sz="4" w:space="0" w:color="000000"/>
              <w:right w:val="single" w:sz="4" w:space="0" w:color="000000"/>
            </w:tcBorders>
            <w:hideMark/>
          </w:tcPr>
          <w:p w14:paraId="4FDD0E0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985" w:type="dxa"/>
            <w:tcBorders>
              <w:top w:val="single" w:sz="4" w:space="0" w:color="000000"/>
              <w:left w:val="single" w:sz="4" w:space="0" w:color="000000"/>
              <w:bottom w:val="single" w:sz="4" w:space="0" w:color="000000"/>
              <w:right w:val="single" w:sz="4" w:space="0" w:color="000000"/>
            </w:tcBorders>
            <w:hideMark/>
          </w:tcPr>
          <w:p w14:paraId="6E7114E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hideMark/>
          </w:tcPr>
          <w:p w14:paraId="033C2915" w14:textId="77777777" w:rsidR="001941EC" w:rsidRPr="001941EC" w:rsidRDefault="001941EC" w:rsidP="001941EC">
            <w:pPr>
              <w:widowControl/>
              <w:autoSpaceDE/>
              <w:autoSpaceDN/>
              <w:adjustRightInd/>
              <w:rPr>
                <w:rFonts w:eastAsia="Times New Roman"/>
                <w:sz w:val="20"/>
                <w:szCs w:val="20"/>
              </w:rPr>
            </w:pPr>
          </w:p>
        </w:tc>
      </w:tr>
      <w:tr w:rsidR="001941EC" w:rsidRPr="001941EC" w14:paraId="7C25C61B"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546A706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материальных запасов</w:t>
            </w:r>
          </w:p>
        </w:tc>
        <w:tc>
          <w:tcPr>
            <w:tcW w:w="708" w:type="dxa"/>
            <w:tcBorders>
              <w:top w:val="single" w:sz="4" w:space="0" w:color="000000"/>
              <w:left w:val="single" w:sz="4" w:space="0" w:color="000000"/>
              <w:bottom w:val="single" w:sz="4" w:space="0" w:color="000000"/>
              <w:right w:val="single" w:sz="4" w:space="0" w:color="000000"/>
            </w:tcBorders>
            <w:hideMark/>
          </w:tcPr>
          <w:p w14:paraId="1267790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269A2E2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w:t>
            </w:r>
          </w:p>
        </w:tc>
        <w:tc>
          <w:tcPr>
            <w:tcW w:w="567" w:type="dxa"/>
            <w:tcBorders>
              <w:top w:val="single" w:sz="4" w:space="0" w:color="000000"/>
              <w:left w:val="single" w:sz="4" w:space="0" w:color="000000"/>
              <w:bottom w:val="single" w:sz="4" w:space="0" w:color="000000"/>
              <w:right w:val="single" w:sz="4" w:space="0" w:color="000000"/>
            </w:tcBorders>
            <w:hideMark/>
          </w:tcPr>
          <w:p w14:paraId="03E93B4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2593D39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14 2 00 10010</w:t>
            </w:r>
          </w:p>
        </w:tc>
        <w:tc>
          <w:tcPr>
            <w:tcW w:w="567" w:type="dxa"/>
            <w:tcBorders>
              <w:top w:val="single" w:sz="4" w:space="0" w:color="000000"/>
              <w:left w:val="single" w:sz="4" w:space="0" w:color="000000"/>
              <w:bottom w:val="single" w:sz="4" w:space="0" w:color="000000"/>
              <w:right w:val="single" w:sz="4" w:space="0" w:color="000000"/>
            </w:tcBorders>
            <w:hideMark/>
          </w:tcPr>
          <w:p w14:paraId="3329BFB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63ACCA9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E4C70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340</w:t>
            </w:r>
          </w:p>
        </w:tc>
        <w:tc>
          <w:tcPr>
            <w:tcW w:w="1275" w:type="dxa"/>
            <w:tcBorders>
              <w:top w:val="single" w:sz="4" w:space="0" w:color="000000"/>
              <w:left w:val="single" w:sz="4" w:space="0" w:color="000000"/>
              <w:bottom w:val="single" w:sz="4" w:space="0" w:color="000000"/>
              <w:right w:val="single" w:sz="4" w:space="0" w:color="000000"/>
            </w:tcBorders>
            <w:hideMark/>
          </w:tcPr>
          <w:p w14:paraId="41B4AFB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BC5B44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49 351,00</w:t>
            </w:r>
          </w:p>
        </w:tc>
        <w:tc>
          <w:tcPr>
            <w:tcW w:w="1985" w:type="dxa"/>
            <w:tcBorders>
              <w:top w:val="single" w:sz="4" w:space="0" w:color="000000"/>
              <w:left w:val="single" w:sz="4" w:space="0" w:color="000000"/>
              <w:bottom w:val="single" w:sz="4" w:space="0" w:color="000000"/>
              <w:right w:val="single" w:sz="4" w:space="0" w:color="000000"/>
            </w:tcBorders>
            <w:hideMark/>
          </w:tcPr>
          <w:p w14:paraId="7AA2F05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57EB624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26D0AAF8"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502E003B"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Увеличение стоимости прочих материальных запасов однократного применения</w:t>
            </w:r>
          </w:p>
        </w:tc>
        <w:tc>
          <w:tcPr>
            <w:tcW w:w="708" w:type="dxa"/>
            <w:tcBorders>
              <w:top w:val="single" w:sz="4" w:space="0" w:color="000000"/>
              <w:left w:val="single" w:sz="4" w:space="0" w:color="000000"/>
              <w:bottom w:val="single" w:sz="4" w:space="0" w:color="000000"/>
              <w:right w:val="single" w:sz="4" w:space="0" w:color="000000"/>
            </w:tcBorders>
            <w:hideMark/>
          </w:tcPr>
          <w:p w14:paraId="0FCBAC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39924E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w:t>
            </w:r>
          </w:p>
        </w:tc>
        <w:tc>
          <w:tcPr>
            <w:tcW w:w="567" w:type="dxa"/>
            <w:tcBorders>
              <w:top w:val="single" w:sz="4" w:space="0" w:color="000000"/>
              <w:left w:val="single" w:sz="4" w:space="0" w:color="000000"/>
              <w:bottom w:val="single" w:sz="4" w:space="0" w:color="000000"/>
              <w:right w:val="single" w:sz="4" w:space="0" w:color="000000"/>
            </w:tcBorders>
            <w:hideMark/>
          </w:tcPr>
          <w:p w14:paraId="75294A4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05</w:t>
            </w:r>
          </w:p>
        </w:tc>
        <w:tc>
          <w:tcPr>
            <w:tcW w:w="1032" w:type="dxa"/>
            <w:tcBorders>
              <w:top w:val="single" w:sz="4" w:space="0" w:color="000000"/>
              <w:left w:val="single" w:sz="4" w:space="0" w:color="000000"/>
              <w:bottom w:val="single" w:sz="4" w:space="0" w:color="000000"/>
              <w:right w:val="single" w:sz="4" w:space="0" w:color="000000"/>
            </w:tcBorders>
            <w:hideMark/>
          </w:tcPr>
          <w:p w14:paraId="4C1314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14 2 00 10010</w:t>
            </w:r>
          </w:p>
        </w:tc>
        <w:tc>
          <w:tcPr>
            <w:tcW w:w="567" w:type="dxa"/>
            <w:tcBorders>
              <w:top w:val="single" w:sz="4" w:space="0" w:color="000000"/>
              <w:left w:val="single" w:sz="4" w:space="0" w:color="000000"/>
              <w:bottom w:val="single" w:sz="4" w:space="0" w:color="000000"/>
              <w:right w:val="single" w:sz="4" w:space="0" w:color="000000"/>
            </w:tcBorders>
            <w:hideMark/>
          </w:tcPr>
          <w:p w14:paraId="12F9FDC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244</w:t>
            </w:r>
          </w:p>
        </w:tc>
        <w:tc>
          <w:tcPr>
            <w:tcW w:w="1134" w:type="dxa"/>
            <w:tcBorders>
              <w:top w:val="single" w:sz="4" w:space="0" w:color="000000"/>
              <w:left w:val="single" w:sz="4" w:space="0" w:color="000000"/>
              <w:bottom w:val="single" w:sz="4" w:space="0" w:color="000000"/>
              <w:right w:val="single" w:sz="4" w:space="0" w:color="000000"/>
            </w:tcBorders>
            <w:hideMark/>
          </w:tcPr>
          <w:p w14:paraId="1B88B52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69B2D94"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349</w:t>
            </w:r>
          </w:p>
        </w:tc>
        <w:tc>
          <w:tcPr>
            <w:tcW w:w="1275" w:type="dxa"/>
            <w:tcBorders>
              <w:top w:val="single" w:sz="4" w:space="0" w:color="000000"/>
              <w:left w:val="single" w:sz="4" w:space="0" w:color="000000"/>
              <w:bottom w:val="single" w:sz="4" w:space="0" w:color="000000"/>
              <w:right w:val="single" w:sz="4" w:space="0" w:color="000000"/>
            </w:tcBorders>
            <w:hideMark/>
          </w:tcPr>
          <w:p w14:paraId="6A30636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1148</w:t>
            </w:r>
          </w:p>
        </w:tc>
        <w:tc>
          <w:tcPr>
            <w:tcW w:w="2268" w:type="dxa"/>
            <w:tcBorders>
              <w:top w:val="single" w:sz="4" w:space="0" w:color="000000"/>
              <w:left w:val="single" w:sz="4" w:space="0" w:color="000000"/>
              <w:bottom w:val="single" w:sz="4" w:space="0" w:color="000000"/>
              <w:right w:val="single" w:sz="4" w:space="0" w:color="000000"/>
            </w:tcBorders>
            <w:hideMark/>
          </w:tcPr>
          <w:p w14:paraId="5D61473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49 351,00</w:t>
            </w:r>
          </w:p>
        </w:tc>
        <w:tc>
          <w:tcPr>
            <w:tcW w:w="1985" w:type="dxa"/>
            <w:tcBorders>
              <w:top w:val="single" w:sz="4" w:space="0" w:color="000000"/>
              <w:left w:val="single" w:sz="4" w:space="0" w:color="000000"/>
              <w:bottom w:val="single" w:sz="4" w:space="0" w:color="000000"/>
              <w:right w:val="single" w:sz="4" w:space="0" w:color="000000"/>
            </w:tcBorders>
            <w:hideMark/>
          </w:tcPr>
          <w:p w14:paraId="77F5238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1260CE2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8D0FB46"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2E3BC3E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№0116300010722000027 поставка подарочных наборов из текстиля</w:t>
            </w:r>
          </w:p>
        </w:tc>
        <w:tc>
          <w:tcPr>
            <w:tcW w:w="708" w:type="dxa"/>
            <w:tcBorders>
              <w:top w:val="single" w:sz="4" w:space="0" w:color="000000"/>
              <w:left w:val="single" w:sz="4" w:space="0" w:color="000000"/>
              <w:bottom w:val="single" w:sz="4" w:space="0" w:color="000000"/>
              <w:right w:val="single" w:sz="4" w:space="0" w:color="000000"/>
            </w:tcBorders>
            <w:hideMark/>
          </w:tcPr>
          <w:p w14:paraId="45D796F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7AC83D7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EEB5BCA"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62D58E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24B988B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CBF922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C57A82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9DBD2D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1344BA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24 600,00</w:t>
            </w:r>
          </w:p>
        </w:tc>
        <w:tc>
          <w:tcPr>
            <w:tcW w:w="1985" w:type="dxa"/>
            <w:tcBorders>
              <w:top w:val="single" w:sz="4" w:space="0" w:color="000000"/>
              <w:left w:val="single" w:sz="4" w:space="0" w:color="000000"/>
              <w:bottom w:val="single" w:sz="4" w:space="0" w:color="000000"/>
              <w:right w:val="single" w:sz="4" w:space="0" w:color="000000"/>
            </w:tcBorders>
            <w:hideMark/>
          </w:tcPr>
          <w:p w14:paraId="7E4860A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39B0A5A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459910CC"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44477F6"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МК №0116300010722000020 поставка подарочной продукции</w:t>
            </w:r>
          </w:p>
        </w:tc>
        <w:tc>
          <w:tcPr>
            <w:tcW w:w="708" w:type="dxa"/>
            <w:tcBorders>
              <w:top w:val="single" w:sz="4" w:space="0" w:color="000000"/>
              <w:left w:val="single" w:sz="4" w:space="0" w:color="000000"/>
              <w:bottom w:val="single" w:sz="4" w:space="0" w:color="000000"/>
              <w:right w:val="single" w:sz="4" w:space="0" w:color="000000"/>
            </w:tcBorders>
            <w:hideMark/>
          </w:tcPr>
          <w:p w14:paraId="21BACF7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6B4E8F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558EC3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F6B008E"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70103C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CF9D77C"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7CC77C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A1AFA6F"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8064D90"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24 751,00</w:t>
            </w:r>
          </w:p>
        </w:tc>
        <w:tc>
          <w:tcPr>
            <w:tcW w:w="1985" w:type="dxa"/>
            <w:tcBorders>
              <w:top w:val="single" w:sz="4" w:space="0" w:color="000000"/>
              <w:left w:val="single" w:sz="4" w:space="0" w:color="000000"/>
              <w:bottom w:val="single" w:sz="4" w:space="0" w:color="000000"/>
              <w:right w:val="single" w:sz="4" w:space="0" w:color="000000"/>
            </w:tcBorders>
            <w:hideMark/>
          </w:tcPr>
          <w:p w14:paraId="04DA73F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0,00</w:t>
            </w:r>
          </w:p>
        </w:tc>
        <w:tc>
          <w:tcPr>
            <w:tcW w:w="1417" w:type="dxa"/>
            <w:tcBorders>
              <w:top w:val="single" w:sz="4" w:space="0" w:color="000000"/>
              <w:left w:val="single" w:sz="4" w:space="0" w:color="000000"/>
              <w:bottom w:val="single" w:sz="4" w:space="0" w:color="000000"/>
              <w:right w:val="single" w:sz="4" w:space="0" w:color="000000"/>
            </w:tcBorders>
            <w:hideMark/>
          </w:tcPr>
          <w:p w14:paraId="4B9F9E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0,0</w:t>
            </w:r>
          </w:p>
        </w:tc>
      </w:tr>
      <w:tr w:rsidR="001941EC" w:rsidRPr="001941EC" w14:paraId="12D425DB" w14:textId="77777777" w:rsidTr="001941EC">
        <w:trPr>
          <w:trHeight w:val="510"/>
        </w:trPr>
        <w:tc>
          <w:tcPr>
            <w:tcW w:w="2235" w:type="dxa"/>
            <w:tcBorders>
              <w:top w:val="single" w:sz="4" w:space="0" w:color="000000"/>
              <w:left w:val="single" w:sz="4" w:space="0" w:color="000000"/>
              <w:bottom w:val="single" w:sz="4" w:space="0" w:color="000000"/>
              <w:right w:val="single" w:sz="4" w:space="0" w:color="000000"/>
            </w:tcBorders>
            <w:hideMark/>
          </w:tcPr>
          <w:p w14:paraId="1C264A0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МБТ ОБЩЕГО ХАРАКТЕРА БЮДЖЕТАМ СУБЪЕКТОВ РФ И МО</w:t>
            </w:r>
          </w:p>
        </w:tc>
        <w:tc>
          <w:tcPr>
            <w:tcW w:w="708" w:type="dxa"/>
            <w:tcBorders>
              <w:top w:val="single" w:sz="4" w:space="0" w:color="000000"/>
              <w:left w:val="single" w:sz="4" w:space="0" w:color="000000"/>
              <w:bottom w:val="single" w:sz="4" w:space="0" w:color="000000"/>
              <w:right w:val="single" w:sz="4" w:space="0" w:color="000000"/>
            </w:tcBorders>
            <w:hideMark/>
          </w:tcPr>
          <w:p w14:paraId="03F312A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F1EC91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w:t>
            </w:r>
          </w:p>
        </w:tc>
        <w:tc>
          <w:tcPr>
            <w:tcW w:w="567" w:type="dxa"/>
            <w:tcBorders>
              <w:top w:val="single" w:sz="4" w:space="0" w:color="000000"/>
              <w:left w:val="single" w:sz="4" w:space="0" w:color="000000"/>
              <w:bottom w:val="single" w:sz="4" w:space="0" w:color="000000"/>
              <w:right w:val="single" w:sz="4" w:space="0" w:color="000000"/>
            </w:tcBorders>
            <w:hideMark/>
          </w:tcPr>
          <w:p w14:paraId="7B16257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1BA82E7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E0B0B7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8C34FE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67DC7CC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10AB927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11DE31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1 207 527,22</w:t>
            </w:r>
          </w:p>
        </w:tc>
        <w:tc>
          <w:tcPr>
            <w:tcW w:w="1985" w:type="dxa"/>
            <w:tcBorders>
              <w:top w:val="single" w:sz="4" w:space="0" w:color="000000"/>
              <w:left w:val="single" w:sz="4" w:space="0" w:color="000000"/>
              <w:bottom w:val="single" w:sz="4" w:space="0" w:color="000000"/>
              <w:right w:val="single" w:sz="4" w:space="0" w:color="000000"/>
            </w:tcBorders>
            <w:hideMark/>
          </w:tcPr>
          <w:p w14:paraId="129D2A9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603 763,62</w:t>
            </w:r>
          </w:p>
        </w:tc>
        <w:tc>
          <w:tcPr>
            <w:tcW w:w="1417" w:type="dxa"/>
            <w:tcBorders>
              <w:top w:val="single" w:sz="4" w:space="0" w:color="000000"/>
              <w:left w:val="single" w:sz="4" w:space="0" w:color="000000"/>
              <w:bottom w:val="single" w:sz="4" w:space="0" w:color="000000"/>
              <w:right w:val="single" w:sz="4" w:space="0" w:color="000000"/>
            </w:tcBorders>
            <w:hideMark/>
          </w:tcPr>
          <w:p w14:paraId="3276CE4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w:t>
            </w:r>
          </w:p>
        </w:tc>
      </w:tr>
      <w:tr w:rsidR="001941EC" w:rsidRPr="001941EC" w14:paraId="148D39B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FBCEE8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Прочие межбюджетные трансферты общего характера</w:t>
            </w:r>
          </w:p>
        </w:tc>
        <w:tc>
          <w:tcPr>
            <w:tcW w:w="708" w:type="dxa"/>
            <w:tcBorders>
              <w:top w:val="single" w:sz="4" w:space="0" w:color="000000"/>
              <w:left w:val="single" w:sz="4" w:space="0" w:color="000000"/>
              <w:bottom w:val="single" w:sz="4" w:space="0" w:color="000000"/>
              <w:right w:val="single" w:sz="4" w:space="0" w:color="000000"/>
            </w:tcBorders>
            <w:hideMark/>
          </w:tcPr>
          <w:p w14:paraId="3E1815E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D0C020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w:t>
            </w:r>
          </w:p>
        </w:tc>
        <w:tc>
          <w:tcPr>
            <w:tcW w:w="567" w:type="dxa"/>
            <w:tcBorders>
              <w:top w:val="single" w:sz="4" w:space="0" w:color="000000"/>
              <w:left w:val="single" w:sz="4" w:space="0" w:color="000000"/>
              <w:bottom w:val="single" w:sz="4" w:space="0" w:color="000000"/>
              <w:right w:val="single" w:sz="4" w:space="0" w:color="000000"/>
            </w:tcBorders>
            <w:hideMark/>
          </w:tcPr>
          <w:p w14:paraId="10B67D3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43EF7DE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5BED51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501FE6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88A1CA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3579D49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1DDE496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1 207 527,22</w:t>
            </w:r>
          </w:p>
        </w:tc>
        <w:tc>
          <w:tcPr>
            <w:tcW w:w="1985" w:type="dxa"/>
            <w:tcBorders>
              <w:top w:val="single" w:sz="4" w:space="0" w:color="000000"/>
              <w:left w:val="single" w:sz="4" w:space="0" w:color="000000"/>
              <w:bottom w:val="single" w:sz="4" w:space="0" w:color="000000"/>
              <w:right w:val="single" w:sz="4" w:space="0" w:color="000000"/>
            </w:tcBorders>
            <w:hideMark/>
          </w:tcPr>
          <w:p w14:paraId="73B1C68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603 763,62</w:t>
            </w:r>
          </w:p>
        </w:tc>
        <w:tc>
          <w:tcPr>
            <w:tcW w:w="1417" w:type="dxa"/>
            <w:tcBorders>
              <w:top w:val="single" w:sz="4" w:space="0" w:color="000000"/>
              <w:left w:val="single" w:sz="4" w:space="0" w:color="000000"/>
              <w:bottom w:val="single" w:sz="4" w:space="0" w:color="000000"/>
              <w:right w:val="single" w:sz="4" w:space="0" w:color="000000"/>
            </w:tcBorders>
            <w:hideMark/>
          </w:tcPr>
          <w:p w14:paraId="061952E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w:t>
            </w:r>
          </w:p>
        </w:tc>
      </w:tr>
      <w:tr w:rsidR="001941EC" w:rsidRPr="001941EC" w14:paraId="68799744"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08EBC8E5"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Непрограммные расходы</w:t>
            </w:r>
          </w:p>
        </w:tc>
        <w:tc>
          <w:tcPr>
            <w:tcW w:w="708" w:type="dxa"/>
            <w:tcBorders>
              <w:top w:val="single" w:sz="4" w:space="0" w:color="000000"/>
              <w:left w:val="single" w:sz="4" w:space="0" w:color="000000"/>
              <w:bottom w:val="single" w:sz="4" w:space="0" w:color="000000"/>
              <w:right w:val="single" w:sz="4" w:space="0" w:color="000000"/>
            </w:tcBorders>
            <w:hideMark/>
          </w:tcPr>
          <w:p w14:paraId="5886C17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4BA09D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w:t>
            </w:r>
          </w:p>
        </w:tc>
        <w:tc>
          <w:tcPr>
            <w:tcW w:w="567" w:type="dxa"/>
            <w:tcBorders>
              <w:top w:val="single" w:sz="4" w:space="0" w:color="000000"/>
              <w:left w:val="single" w:sz="4" w:space="0" w:color="000000"/>
              <w:bottom w:val="single" w:sz="4" w:space="0" w:color="000000"/>
              <w:right w:val="single" w:sz="4" w:space="0" w:color="000000"/>
            </w:tcBorders>
            <w:hideMark/>
          </w:tcPr>
          <w:p w14:paraId="30185BB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1844B4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99 0 00 00000</w:t>
            </w:r>
          </w:p>
        </w:tc>
        <w:tc>
          <w:tcPr>
            <w:tcW w:w="567" w:type="dxa"/>
            <w:tcBorders>
              <w:top w:val="single" w:sz="4" w:space="0" w:color="000000"/>
              <w:left w:val="single" w:sz="4" w:space="0" w:color="000000"/>
              <w:bottom w:val="single" w:sz="4" w:space="0" w:color="000000"/>
              <w:right w:val="single" w:sz="4" w:space="0" w:color="000000"/>
            </w:tcBorders>
            <w:hideMark/>
          </w:tcPr>
          <w:p w14:paraId="3B49F3E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F1E0B4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EA47FE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7CAE50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DC22FC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1 207 527,22</w:t>
            </w:r>
          </w:p>
        </w:tc>
        <w:tc>
          <w:tcPr>
            <w:tcW w:w="1985" w:type="dxa"/>
            <w:tcBorders>
              <w:top w:val="single" w:sz="4" w:space="0" w:color="000000"/>
              <w:left w:val="single" w:sz="4" w:space="0" w:color="000000"/>
              <w:bottom w:val="single" w:sz="4" w:space="0" w:color="000000"/>
              <w:right w:val="single" w:sz="4" w:space="0" w:color="000000"/>
            </w:tcBorders>
            <w:hideMark/>
          </w:tcPr>
          <w:p w14:paraId="4DAF385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603 763,62</w:t>
            </w:r>
          </w:p>
        </w:tc>
        <w:tc>
          <w:tcPr>
            <w:tcW w:w="1417" w:type="dxa"/>
            <w:tcBorders>
              <w:top w:val="single" w:sz="4" w:space="0" w:color="000000"/>
              <w:left w:val="single" w:sz="4" w:space="0" w:color="000000"/>
              <w:bottom w:val="single" w:sz="4" w:space="0" w:color="000000"/>
              <w:right w:val="single" w:sz="4" w:space="0" w:color="000000"/>
            </w:tcBorders>
            <w:hideMark/>
          </w:tcPr>
          <w:p w14:paraId="561115A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w:t>
            </w:r>
          </w:p>
        </w:tc>
      </w:tr>
      <w:tr w:rsidR="001941EC" w:rsidRPr="001941EC" w14:paraId="6D879A97"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BACEA7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hideMark/>
          </w:tcPr>
          <w:p w14:paraId="53AC8EA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1DE8B2C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w:t>
            </w:r>
          </w:p>
        </w:tc>
        <w:tc>
          <w:tcPr>
            <w:tcW w:w="567" w:type="dxa"/>
            <w:tcBorders>
              <w:top w:val="single" w:sz="4" w:space="0" w:color="000000"/>
              <w:left w:val="single" w:sz="4" w:space="0" w:color="000000"/>
              <w:bottom w:val="single" w:sz="4" w:space="0" w:color="000000"/>
              <w:right w:val="single" w:sz="4" w:space="0" w:color="000000"/>
            </w:tcBorders>
            <w:hideMark/>
          </w:tcPr>
          <w:p w14:paraId="031FFCB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7D2E2887"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99 6 00 00000</w:t>
            </w:r>
          </w:p>
        </w:tc>
        <w:tc>
          <w:tcPr>
            <w:tcW w:w="567" w:type="dxa"/>
            <w:tcBorders>
              <w:top w:val="single" w:sz="4" w:space="0" w:color="000000"/>
              <w:left w:val="single" w:sz="4" w:space="0" w:color="000000"/>
              <w:bottom w:val="single" w:sz="4" w:space="0" w:color="000000"/>
              <w:right w:val="single" w:sz="4" w:space="0" w:color="000000"/>
            </w:tcBorders>
            <w:hideMark/>
          </w:tcPr>
          <w:p w14:paraId="6ED5CA8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AC7041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FF4D3F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4E74EDB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76CF914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1 207 527,22</w:t>
            </w:r>
          </w:p>
        </w:tc>
        <w:tc>
          <w:tcPr>
            <w:tcW w:w="1985" w:type="dxa"/>
            <w:tcBorders>
              <w:top w:val="single" w:sz="4" w:space="0" w:color="000000"/>
              <w:left w:val="single" w:sz="4" w:space="0" w:color="000000"/>
              <w:bottom w:val="single" w:sz="4" w:space="0" w:color="000000"/>
              <w:right w:val="single" w:sz="4" w:space="0" w:color="000000"/>
            </w:tcBorders>
            <w:hideMark/>
          </w:tcPr>
          <w:p w14:paraId="1404C21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603 763,62</w:t>
            </w:r>
          </w:p>
        </w:tc>
        <w:tc>
          <w:tcPr>
            <w:tcW w:w="1417" w:type="dxa"/>
            <w:tcBorders>
              <w:top w:val="single" w:sz="4" w:space="0" w:color="000000"/>
              <w:left w:val="single" w:sz="4" w:space="0" w:color="000000"/>
              <w:bottom w:val="single" w:sz="4" w:space="0" w:color="000000"/>
              <w:right w:val="single" w:sz="4" w:space="0" w:color="000000"/>
            </w:tcBorders>
            <w:hideMark/>
          </w:tcPr>
          <w:p w14:paraId="15976EF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w:t>
            </w:r>
          </w:p>
        </w:tc>
      </w:tr>
      <w:tr w:rsidR="001941EC" w:rsidRPr="001941EC" w14:paraId="2D4BC01C" w14:textId="77777777" w:rsidTr="001941EC">
        <w:trPr>
          <w:trHeight w:val="1350"/>
        </w:trPr>
        <w:tc>
          <w:tcPr>
            <w:tcW w:w="2235" w:type="dxa"/>
            <w:tcBorders>
              <w:top w:val="single" w:sz="4" w:space="0" w:color="000000"/>
              <w:left w:val="single" w:sz="4" w:space="0" w:color="000000"/>
              <w:bottom w:val="single" w:sz="4" w:space="0" w:color="000000"/>
              <w:right w:val="single" w:sz="4" w:space="0" w:color="000000"/>
            </w:tcBorders>
            <w:hideMark/>
          </w:tcPr>
          <w:p w14:paraId="064295E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xml:space="preserve">Осуществление расходных обязательств ОМСУ в части полномочий по решению вопросов местного значения, </w:t>
            </w:r>
            <w:proofErr w:type="gramStart"/>
            <w:r w:rsidRPr="001941EC">
              <w:rPr>
                <w:rFonts w:eastAsia="Times New Roman"/>
                <w:bCs/>
                <w:i/>
                <w:iCs/>
                <w:sz w:val="20"/>
                <w:szCs w:val="20"/>
              </w:rPr>
              <w:t>переданных  в</w:t>
            </w:r>
            <w:proofErr w:type="gramEnd"/>
            <w:r w:rsidRPr="001941EC">
              <w:rPr>
                <w:rFonts w:eastAsia="Times New Roman"/>
                <w:bCs/>
                <w:i/>
                <w:iCs/>
                <w:sz w:val="20"/>
                <w:szCs w:val="20"/>
              </w:rPr>
              <w:t xml:space="preserve"> соответствии с заключенным между органом местного самоуправления муниципального района и поселения соглашением</w:t>
            </w:r>
          </w:p>
        </w:tc>
        <w:tc>
          <w:tcPr>
            <w:tcW w:w="708" w:type="dxa"/>
            <w:tcBorders>
              <w:top w:val="single" w:sz="4" w:space="0" w:color="000000"/>
              <w:left w:val="single" w:sz="4" w:space="0" w:color="000000"/>
              <w:bottom w:val="single" w:sz="4" w:space="0" w:color="000000"/>
              <w:right w:val="single" w:sz="4" w:space="0" w:color="000000"/>
            </w:tcBorders>
            <w:hideMark/>
          </w:tcPr>
          <w:p w14:paraId="437DB348"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853AE5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14</w:t>
            </w:r>
          </w:p>
        </w:tc>
        <w:tc>
          <w:tcPr>
            <w:tcW w:w="567" w:type="dxa"/>
            <w:tcBorders>
              <w:top w:val="single" w:sz="4" w:space="0" w:color="000000"/>
              <w:left w:val="single" w:sz="4" w:space="0" w:color="000000"/>
              <w:bottom w:val="single" w:sz="4" w:space="0" w:color="000000"/>
              <w:right w:val="single" w:sz="4" w:space="0" w:color="000000"/>
            </w:tcBorders>
            <w:hideMark/>
          </w:tcPr>
          <w:p w14:paraId="4D55247D"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5665AF2B"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99 6 00 88510</w:t>
            </w:r>
          </w:p>
        </w:tc>
        <w:tc>
          <w:tcPr>
            <w:tcW w:w="567" w:type="dxa"/>
            <w:tcBorders>
              <w:top w:val="single" w:sz="4" w:space="0" w:color="000000"/>
              <w:left w:val="single" w:sz="4" w:space="0" w:color="000000"/>
              <w:bottom w:val="single" w:sz="4" w:space="0" w:color="000000"/>
              <w:right w:val="single" w:sz="4" w:space="0" w:color="000000"/>
            </w:tcBorders>
            <w:hideMark/>
          </w:tcPr>
          <w:p w14:paraId="15FDE3B5"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8155D7C"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6B049DE"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40EB219"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22D34B04"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1 207 527,22</w:t>
            </w:r>
          </w:p>
        </w:tc>
        <w:tc>
          <w:tcPr>
            <w:tcW w:w="1985" w:type="dxa"/>
            <w:tcBorders>
              <w:top w:val="single" w:sz="4" w:space="0" w:color="000000"/>
              <w:left w:val="single" w:sz="4" w:space="0" w:color="000000"/>
              <w:bottom w:val="single" w:sz="4" w:space="0" w:color="000000"/>
              <w:right w:val="single" w:sz="4" w:space="0" w:color="000000"/>
            </w:tcBorders>
            <w:hideMark/>
          </w:tcPr>
          <w:p w14:paraId="1EF19B71" w14:textId="77777777" w:rsidR="001941EC" w:rsidRPr="001941EC" w:rsidRDefault="001941EC" w:rsidP="001941EC">
            <w:pPr>
              <w:widowControl/>
              <w:autoSpaceDE/>
              <w:autoSpaceDN/>
              <w:adjustRightInd/>
              <w:jc w:val="center"/>
              <w:rPr>
                <w:rFonts w:eastAsia="Times New Roman"/>
                <w:bCs/>
                <w:i/>
                <w:iCs/>
                <w:sz w:val="20"/>
                <w:szCs w:val="20"/>
              </w:rPr>
            </w:pPr>
            <w:r w:rsidRPr="001941EC">
              <w:rPr>
                <w:rFonts w:eastAsia="Times New Roman"/>
                <w:bCs/>
                <w:i/>
                <w:iCs/>
                <w:sz w:val="20"/>
                <w:szCs w:val="20"/>
              </w:rPr>
              <w:t>603 763,62</w:t>
            </w:r>
          </w:p>
        </w:tc>
        <w:tc>
          <w:tcPr>
            <w:tcW w:w="1417" w:type="dxa"/>
            <w:tcBorders>
              <w:top w:val="single" w:sz="4" w:space="0" w:color="000000"/>
              <w:left w:val="single" w:sz="4" w:space="0" w:color="000000"/>
              <w:bottom w:val="single" w:sz="4" w:space="0" w:color="000000"/>
              <w:right w:val="single" w:sz="4" w:space="0" w:color="000000"/>
            </w:tcBorders>
            <w:hideMark/>
          </w:tcPr>
          <w:p w14:paraId="35E5005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w:t>
            </w:r>
          </w:p>
        </w:tc>
      </w:tr>
      <w:tr w:rsidR="001941EC" w:rsidRPr="001941EC" w14:paraId="293FE7A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4E15C13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hideMark/>
          </w:tcPr>
          <w:p w14:paraId="33A2736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7A3161F8"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w:t>
            </w:r>
          </w:p>
        </w:tc>
        <w:tc>
          <w:tcPr>
            <w:tcW w:w="567" w:type="dxa"/>
            <w:tcBorders>
              <w:top w:val="single" w:sz="4" w:space="0" w:color="000000"/>
              <w:left w:val="single" w:sz="4" w:space="0" w:color="000000"/>
              <w:bottom w:val="single" w:sz="4" w:space="0" w:color="000000"/>
              <w:right w:val="single" w:sz="4" w:space="0" w:color="000000"/>
            </w:tcBorders>
            <w:hideMark/>
          </w:tcPr>
          <w:p w14:paraId="5388727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49BED0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99 6 00 88510</w:t>
            </w:r>
          </w:p>
        </w:tc>
        <w:tc>
          <w:tcPr>
            <w:tcW w:w="567" w:type="dxa"/>
            <w:tcBorders>
              <w:top w:val="single" w:sz="4" w:space="0" w:color="000000"/>
              <w:left w:val="single" w:sz="4" w:space="0" w:color="000000"/>
              <w:bottom w:val="single" w:sz="4" w:space="0" w:color="000000"/>
              <w:right w:val="single" w:sz="4" w:space="0" w:color="000000"/>
            </w:tcBorders>
            <w:hideMark/>
          </w:tcPr>
          <w:p w14:paraId="5CE0654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w:t>
            </w:r>
          </w:p>
        </w:tc>
        <w:tc>
          <w:tcPr>
            <w:tcW w:w="1134" w:type="dxa"/>
            <w:tcBorders>
              <w:top w:val="single" w:sz="4" w:space="0" w:color="000000"/>
              <w:left w:val="single" w:sz="4" w:space="0" w:color="000000"/>
              <w:bottom w:val="single" w:sz="4" w:space="0" w:color="000000"/>
              <w:right w:val="single" w:sz="4" w:space="0" w:color="000000"/>
            </w:tcBorders>
            <w:hideMark/>
          </w:tcPr>
          <w:p w14:paraId="27994E4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F5D91B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03AC576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5A2B5A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1 207 527,22</w:t>
            </w:r>
          </w:p>
        </w:tc>
        <w:tc>
          <w:tcPr>
            <w:tcW w:w="1985" w:type="dxa"/>
            <w:tcBorders>
              <w:top w:val="single" w:sz="4" w:space="0" w:color="000000"/>
              <w:left w:val="single" w:sz="4" w:space="0" w:color="000000"/>
              <w:bottom w:val="single" w:sz="4" w:space="0" w:color="000000"/>
              <w:right w:val="single" w:sz="4" w:space="0" w:color="000000"/>
            </w:tcBorders>
            <w:hideMark/>
          </w:tcPr>
          <w:p w14:paraId="4E20C02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603 763,62</w:t>
            </w:r>
          </w:p>
        </w:tc>
        <w:tc>
          <w:tcPr>
            <w:tcW w:w="1417" w:type="dxa"/>
            <w:tcBorders>
              <w:top w:val="single" w:sz="4" w:space="0" w:color="000000"/>
              <w:left w:val="single" w:sz="4" w:space="0" w:color="000000"/>
              <w:bottom w:val="single" w:sz="4" w:space="0" w:color="000000"/>
              <w:right w:val="single" w:sz="4" w:space="0" w:color="000000"/>
            </w:tcBorders>
            <w:hideMark/>
          </w:tcPr>
          <w:p w14:paraId="59799B1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w:t>
            </w:r>
          </w:p>
        </w:tc>
      </w:tr>
      <w:tr w:rsidR="001941EC" w:rsidRPr="001941EC" w14:paraId="57336256"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3A59AED"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Иные 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hideMark/>
          </w:tcPr>
          <w:p w14:paraId="5335399B"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3BEFE266"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14</w:t>
            </w:r>
          </w:p>
        </w:tc>
        <w:tc>
          <w:tcPr>
            <w:tcW w:w="567" w:type="dxa"/>
            <w:tcBorders>
              <w:top w:val="single" w:sz="4" w:space="0" w:color="000000"/>
              <w:left w:val="single" w:sz="4" w:space="0" w:color="000000"/>
              <w:bottom w:val="single" w:sz="4" w:space="0" w:color="000000"/>
              <w:right w:val="single" w:sz="4" w:space="0" w:color="000000"/>
            </w:tcBorders>
            <w:hideMark/>
          </w:tcPr>
          <w:p w14:paraId="7CCD3CE4"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68A5EED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99 6 00 88510</w:t>
            </w:r>
          </w:p>
        </w:tc>
        <w:tc>
          <w:tcPr>
            <w:tcW w:w="567" w:type="dxa"/>
            <w:tcBorders>
              <w:top w:val="single" w:sz="4" w:space="0" w:color="000000"/>
              <w:left w:val="single" w:sz="4" w:space="0" w:color="000000"/>
              <w:bottom w:val="single" w:sz="4" w:space="0" w:color="000000"/>
              <w:right w:val="single" w:sz="4" w:space="0" w:color="000000"/>
            </w:tcBorders>
            <w:hideMark/>
          </w:tcPr>
          <w:p w14:paraId="40C96DD3"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540</w:t>
            </w:r>
          </w:p>
        </w:tc>
        <w:tc>
          <w:tcPr>
            <w:tcW w:w="1134" w:type="dxa"/>
            <w:tcBorders>
              <w:top w:val="single" w:sz="4" w:space="0" w:color="000000"/>
              <w:left w:val="single" w:sz="4" w:space="0" w:color="000000"/>
              <w:bottom w:val="single" w:sz="4" w:space="0" w:color="000000"/>
              <w:right w:val="single" w:sz="4" w:space="0" w:color="000000"/>
            </w:tcBorders>
            <w:hideMark/>
          </w:tcPr>
          <w:p w14:paraId="0A8713D1"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7B0FFC6F"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2F54216A"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4992B959"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1 207 527,22</w:t>
            </w:r>
          </w:p>
        </w:tc>
        <w:tc>
          <w:tcPr>
            <w:tcW w:w="1985" w:type="dxa"/>
            <w:tcBorders>
              <w:top w:val="single" w:sz="4" w:space="0" w:color="000000"/>
              <w:left w:val="single" w:sz="4" w:space="0" w:color="000000"/>
              <w:bottom w:val="single" w:sz="4" w:space="0" w:color="000000"/>
              <w:right w:val="single" w:sz="4" w:space="0" w:color="000000"/>
            </w:tcBorders>
            <w:hideMark/>
          </w:tcPr>
          <w:p w14:paraId="1CDD5D0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603 763,62</w:t>
            </w:r>
          </w:p>
        </w:tc>
        <w:tc>
          <w:tcPr>
            <w:tcW w:w="1417" w:type="dxa"/>
            <w:tcBorders>
              <w:top w:val="single" w:sz="4" w:space="0" w:color="000000"/>
              <w:left w:val="single" w:sz="4" w:space="0" w:color="000000"/>
              <w:bottom w:val="single" w:sz="4" w:space="0" w:color="000000"/>
              <w:right w:val="single" w:sz="4" w:space="0" w:color="000000"/>
            </w:tcBorders>
            <w:hideMark/>
          </w:tcPr>
          <w:p w14:paraId="7345C8C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w:t>
            </w:r>
          </w:p>
        </w:tc>
      </w:tr>
      <w:tr w:rsidR="001941EC" w:rsidRPr="001941EC" w14:paraId="75781035"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69506F5B" w14:textId="77777777" w:rsidR="001941EC" w:rsidRPr="001941EC" w:rsidRDefault="001941EC" w:rsidP="001941EC">
            <w:pPr>
              <w:widowControl/>
              <w:autoSpaceDE/>
              <w:autoSpaceDN/>
              <w:adjustRightInd/>
              <w:jc w:val="center"/>
              <w:rPr>
                <w:rFonts w:eastAsia="Times New Roman"/>
                <w:sz w:val="20"/>
                <w:szCs w:val="20"/>
              </w:rPr>
            </w:pPr>
            <w:proofErr w:type="gramStart"/>
            <w:r w:rsidRPr="001941EC">
              <w:rPr>
                <w:rFonts w:eastAsia="Times New Roman"/>
                <w:sz w:val="20"/>
                <w:szCs w:val="20"/>
              </w:rPr>
              <w:t>Переч.др.бюджетам</w:t>
            </w:r>
            <w:proofErr w:type="gramEnd"/>
          </w:p>
        </w:tc>
        <w:tc>
          <w:tcPr>
            <w:tcW w:w="708" w:type="dxa"/>
            <w:tcBorders>
              <w:top w:val="single" w:sz="4" w:space="0" w:color="000000"/>
              <w:left w:val="single" w:sz="4" w:space="0" w:color="000000"/>
              <w:bottom w:val="single" w:sz="4" w:space="0" w:color="000000"/>
              <w:right w:val="single" w:sz="4" w:space="0" w:color="000000"/>
            </w:tcBorders>
            <w:hideMark/>
          </w:tcPr>
          <w:p w14:paraId="4DCCE86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803</w:t>
            </w:r>
          </w:p>
        </w:tc>
        <w:tc>
          <w:tcPr>
            <w:tcW w:w="528" w:type="dxa"/>
            <w:tcBorders>
              <w:top w:val="single" w:sz="4" w:space="0" w:color="000000"/>
              <w:left w:val="single" w:sz="4" w:space="0" w:color="000000"/>
              <w:bottom w:val="single" w:sz="4" w:space="0" w:color="000000"/>
              <w:right w:val="single" w:sz="4" w:space="0" w:color="000000"/>
            </w:tcBorders>
            <w:hideMark/>
          </w:tcPr>
          <w:p w14:paraId="48FC71F0"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14</w:t>
            </w:r>
          </w:p>
        </w:tc>
        <w:tc>
          <w:tcPr>
            <w:tcW w:w="567" w:type="dxa"/>
            <w:tcBorders>
              <w:top w:val="single" w:sz="4" w:space="0" w:color="000000"/>
              <w:left w:val="single" w:sz="4" w:space="0" w:color="000000"/>
              <w:bottom w:val="single" w:sz="4" w:space="0" w:color="000000"/>
              <w:right w:val="single" w:sz="4" w:space="0" w:color="000000"/>
            </w:tcBorders>
            <w:hideMark/>
          </w:tcPr>
          <w:p w14:paraId="17ABD8B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03</w:t>
            </w:r>
          </w:p>
        </w:tc>
        <w:tc>
          <w:tcPr>
            <w:tcW w:w="1032" w:type="dxa"/>
            <w:tcBorders>
              <w:top w:val="single" w:sz="4" w:space="0" w:color="000000"/>
              <w:left w:val="single" w:sz="4" w:space="0" w:color="000000"/>
              <w:bottom w:val="single" w:sz="4" w:space="0" w:color="000000"/>
              <w:right w:val="single" w:sz="4" w:space="0" w:color="000000"/>
            </w:tcBorders>
            <w:hideMark/>
          </w:tcPr>
          <w:p w14:paraId="36A56D6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99 6 00 88510</w:t>
            </w:r>
          </w:p>
        </w:tc>
        <w:tc>
          <w:tcPr>
            <w:tcW w:w="567" w:type="dxa"/>
            <w:tcBorders>
              <w:top w:val="single" w:sz="4" w:space="0" w:color="000000"/>
              <w:left w:val="single" w:sz="4" w:space="0" w:color="000000"/>
              <w:bottom w:val="single" w:sz="4" w:space="0" w:color="000000"/>
              <w:right w:val="single" w:sz="4" w:space="0" w:color="000000"/>
            </w:tcBorders>
            <w:hideMark/>
          </w:tcPr>
          <w:p w14:paraId="0362AD2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540</w:t>
            </w:r>
          </w:p>
        </w:tc>
        <w:tc>
          <w:tcPr>
            <w:tcW w:w="1134" w:type="dxa"/>
            <w:tcBorders>
              <w:top w:val="single" w:sz="4" w:space="0" w:color="000000"/>
              <w:left w:val="single" w:sz="4" w:space="0" w:color="000000"/>
              <w:bottom w:val="single" w:sz="4" w:space="0" w:color="000000"/>
              <w:right w:val="single" w:sz="4" w:space="0" w:color="000000"/>
            </w:tcBorders>
            <w:hideMark/>
          </w:tcPr>
          <w:p w14:paraId="7B98CB5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2FBDA83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251</w:t>
            </w:r>
          </w:p>
        </w:tc>
        <w:tc>
          <w:tcPr>
            <w:tcW w:w="1275" w:type="dxa"/>
            <w:tcBorders>
              <w:top w:val="single" w:sz="4" w:space="0" w:color="000000"/>
              <w:left w:val="single" w:sz="4" w:space="0" w:color="000000"/>
              <w:bottom w:val="single" w:sz="4" w:space="0" w:color="000000"/>
              <w:right w:val="single" w:sz="4" w:space="0" w:color="000000"/>
            </w:tcBorders>
            <w:hideMark/>
          </w:tcPr>
          <w:p w14:paraId="19EB172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AE31BF6"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1 207 527,22</w:t>
            </w:r>
          </w:p>
        </w:tc>
        <w:tc>
          <w:tcPr>
            <w:tcW w:w="1985" w:type="dxa"/>
            <w:tcBorders>
              <w:top w:val="single" w:sz="4" w:space="0" w:color="000000"/>
              <w:left w:val="single" w:sz="4" w:space="0" w:color="000000"/>
              <w:bottom w:val="single" w:sz="4" w:space="0" w:color="000000"/>
              <w:right w:val="single" w:sz="4" w:space="0" w:color="000000"/>
            </w:tcBorders>
            <w:hideMark/>
          </w:tcPr>
          <w:p w14:paraId="25B49771"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603 763,62</w:t>
            </w:r>
          </w:p>
        </w:tc>
        <w:tc>
          <w:tcPr>
            <w:tcW w:w="1417" w:type="dxa"/>
            <w:tcBorders>
              <w:top w:val="single" w:sz="4" w:space="0" w:color="000000"/>
              <w:left w:val="single" w:sz="4" w:space="0" w:color="000000"/>
              <w:bottom w:val="single" w:sz="4" w:space="0" w:color="000000"/>
              <w:right w:val="single" w:sz="4" w:space="0" w:color="000000"/>
            </w:tcBorders>
            <w:hideMark/>
          </w:tcPr>
          <w:p w14:paraId="1C229342"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w:t>
            </w:r>
          </w:p>
        </w:tc>
      </w:tr>
      <w:tr w:rsidR="001941EC" w:rsidRPr="001941EC" w14:paraId="06F2C9D3"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1A12BB2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ксп</w:t>
            </w:r>
          </w:p>
        </w:tc>
        <w:tc>
          <w:tcPr>
            <w:tcW w:w="708" w:type="dxa"/>
            <w:tcBorders>
              <w:top w:val="single" w:sz="4" w:space="0" w:color="000000"/>
              <w:left w:val="single" w:sz="4" w:space="0" w:color="000000"/>
              <w:bottom w:val="single" w:sz="4" w:space="0" w:color="000000"/>
              <w:right w:val="single" w:sz="4" w:space="0" w:color="000000"/>
            </w:tcBorders>
            <w:hideMark/>
          </w:tcPr>
          <w:p w14:paraId="5BA3021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1794F3C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485983BE"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2D1FF76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3E63DD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837329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189D299F"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0526CE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552910A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855 763,87</w:t>
            </w:r>
          </w:p>
        </w:tc>
        <w:tc>
          <w:tcPr>
            <w:tcW w:w="1985" w:type="dxa"/>
            <w:tcBorders>
              <w:top w:val="single" w:sz="4" w:space="0" w:color="000000"/>
              <w:left w:val="single" w:sz="4" w:space="0" w:color="000000"/>
              <w:bottom w:val="single" w:sz="4" w:space="0" w:color="000000"/>
              <w:right w:val="single" w:sz="4" w:space="0" w:color="000000"/>
            </w:tcBorders>
            <w:hideMark/>
          </w:tcPr>
          <w:p w14:paraId="23714AC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427 881,94</w:t>
            </w:r>
          </w:p>
        </w:tc>
        <w:tc>
          <w:tcPr>
            <w:tcW w:w="1417" w:type="dxa"/>
            <w:tcBorders>
              <w:top w:val="single" w:sz="4" w:space="0" w:color="000000"/>
              <w:left w:val="single" w:sz="4" w:space="0" w:color="000000"/>
              <w:bottom w:val="single" w:sz="4" w:space="0" w:color="000000"/>
              <w:right w:val="single" w:sz="4" w:space="0" w:color="000000"/>
            </w:tcBorders>
            <w:hideMark/>
          </w:tcPr>
          <w:p w14:paraId="4C4ED29E"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w:t>
            </w:r>
          </w:p>
        </w:tc>
      </w:tr>
      <w:tr w:rsidR="001941EC" w:rsidRPr="001941EC" w14:paraId="6BFA4010"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B354FA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финорган</w:t>
            </w:r>
          </w:p>
        </w:tc>
        <w:tc>
          <w:tcPr>
            <w:tcW w:w="708" w:type="dxa"/>
            <w:tcBorders>
              <w:top w:val="single" w:sz="4" w:space="0" w:color="000000"/>
              <w:left w:val="single" w:sz="4" w:space="0" w:color="000000"/>
              <w:bottom w:val="single" w:sz="4" w:space="0" w:color="000000"/>
              <w:right w:val="single" w:sz="4" w:space="0" w:color="000000"/>
            </w:tcBorders>
            <w:hideMark/>
          </w:tcPr>
          <w:p w14:paraId="373CEB9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3726F5B8"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6CAD62F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52BA96B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5B35B7F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36E02AE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50DA5FB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6495F49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67D56F9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336 763,35</w:t>
            </w:r>
          </w:p>
        </w:tc>
        <w:tc>
          <w:tcPr>
            <w:tcW w:w="1985" w:type="dxa"/>
            <w:tcBorders>
              <w:top w:val="single" w:sz="4" w:space="0" w:color="000000"/>
              <w:left w:val="single" w:sz="4" w:space="0" w:color="000000"/>
              <w:bottom w:val="single" w:sz="4" w:space="0" w:color="000000"/>
              <w:right w:val="single" w:sz="4" w:space="0" w:color="000000"/>
            </w:tcBorders>
            <w:hideMark/>
          </w:tcPr>
          <w:p w14:paraId="0227D8AB"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168 381,68</w:t>
            </w:r>
          </w:p>
        </w:tc>
        <w:tc>
          <w:tcPr>
            <w:tcW w:w="1417" w:type="dxa"/>
            <w:tcBorders>
              <w:top w:val="single" w:sz="4" w:space="0" w:color="000000"/>
              <w:left w:val="single" w:sz="4" w:space="0" w:color="000000"/>
              <w:bottom w:val="single" w:sz="4" w:space="0" w:color="000000"/>
              <w:right w:val="single" w:sz="4" w:space="0" w:color="000000"/>
            </w:tcBorders>
            <w:hideMark/>
          </w:tcPr>
          <w:p w14:paraId="4DAFCA8C"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w:t>
            </w:r>
          </w:p>
        </w:tc>
      </w:tr>
      <w:tr w:rsidR="001941EC" w:rsidRPr="001941EC" w14:paraId="7D36664A"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7A78A989"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библиотека</w:t>
            </w:r>
          </w:p>
        </w:tc>
        <w:tc>
          <w:tcPr>
            <w:tcW w:w="708" w:type="dxa"/>
            <w:tcBorders>
              <w:top w:val="single" w:sz="4" w:space="0" w:color="000000"/>
              <w:left w:val="single" w:sz="4" w:space="0" w:color="000000"/>
              <w:bottom w:val="single" w:sz="4" w:space="0" w:color="000000"/>
              <w:right w:val="single" w:sz="4" w:space="0" w:color="000000"/>
            </w:tcBorders>
            <w:hideMark/>
          </w:tcPr>
          <w:p w14:paraId="020CD333"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28" w:type="dxa"/>
            <w:tcBorders>
              <w:top w:val="single" w:sz="4" w:space="0" w:color="000000"/>
              <w:left w:val="single" w:sz="4" w:space="0" w:color="000000"/>
              <w:bottom w:val="single" w:sz="4" w:space="0" w:color="000000"/>
              <w:right w:val="single" w:sz="4" w:space="0" w:color="000000"/>
            </w:tcBorders>
            <w:hideMark/>
          </w:tcPr>
          <w:p w14:paraId="410F0AB1"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791A06D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032" w:type="dxa"/>
            <w:tcBorders>
              <w:top w:val="single" w:sz="4" w:space="0" w:color="000000"/>
              <w:left w:val="single" w:sz="4" w:space="0" w:color="000000"/>
              <w:bottom w:val="single" w:sz="4" w:space="0" w:color="000000"/>
              <w:right w:val="single" w:sz="4" w:space="0" w:color="000000"/>
            </w:tcBorders>
            <w:hideMark/>
          </w:tcPr>
          <w:p w14:paraId="76861F9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567" w:type="dxa"/>
            <w:tcBorders>
              <w:top w:val="single" w:sz="4" w:space="0" w:color="000000"/>
              <w:left w:val="single" w:sz="4" w:space="0" w:color="000000"/>
              <w:bottom w:val="single" w:sz="4" w:space="0" w:color="000000"/>
              <w:right w:val="single" w:sz="4" w:space="0" w:color="000000"/>
            </w:tcBorders>
            <w:hideMark/>
          </w:tcPr>
          <w:p w14:paraId="1277568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07401F97"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134" w:type="dxa"/>
            <w:tcBorders>
              <w:top w:val="single" w:sz="4" w:space="0" w:color="000000"/>
              <w:left w:val="single" w:sz="4" w:space="0" w:color="000000"/>
              <w:bottom w:val="single" w:sz="4" w:space="0" w:color="000000"/>
              <w:right w:val="single" w:sz="4" w:space="0" w:color="000000"/>
            </w:tcBorders>
            <w:hideMark/>
          </w:tcPr>
          <w:p w14:paraId="42089875"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1275" w:type="dxa"/>
            <w:tcBorders>
              <w:top w:val="single" w:sz="4" w:space="0" w:color="000000"/>
              <w:left w:val="single" w:sz="4" w:space="0" w:color="000000"/>
              <w:bottom w:val="single" w:sz="4" w:space="0" w:color="000000"/>
              <w:right w:val="single" w:sz="4" w:space="0" w:color="000000"/>
            </w:tcBorders>
            <w:hideMark/>
          </w:tcPr>
          <w:p w14:paraId="5ECD879C"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 </w:t>
            </w:r>
          </w:p>
        </w:tc>
        <w:tc>
          <w:tcPr>
            <w:tcW w:w="2268" w:type="dxa"/>
            <w:tcBorders>
              <w:top w:val="single" w:sz="4" w:space="0" w:color="000000"/>
              <w:left w:val="single" w:sz="4" w:space="0" w:color="000000"/>
              <w:bottom w:val="single" w:sz="4" w:space="0" w:color="000000"/>
              <w:right w:val="single" w:sz="4" w:space="0" w:color="000000"/>
            </w:tcBorders>
            <w:hideMark/>
          </w:tcPr>
          <w:p w14:paraId="0DD853FA"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15 000,00</w:t>
            </w:r>
          </w:p>
        </w:tc>
        <w:tc>
          <w:tcPr>
            <w:tcW w:w="1985" w:type="dxa"/>
            <w:tcBorders>
              <w:top w:val="single" w:sz="4" w:space="0" w:color="000000"/>
              <w:left w:val="single" w:sz="4" w:space="0" w:color="000000"/>
              <w:bottom w:val="single" w:sz="4" w:space="0" w:color="000000"/>
              <w:right w:val="single" w:sz="4" w:space="0" w:color="000000"/>
            </w:tcBorders>
            <w:hideMark/>
          </w:tcPr>
          <w:p w14:paraId="3F1A4B4D" w14:textId="77777777" w:rsidR="001941EC" w:rsidRPr="001941EC" w:rsidRDefault="001941EC" w:rsidP="001941EC">
            <w:pPr>
              <w:widowControl/>
              <w:autoSpaceDE/>
              <w:autoSpaceDN/>
              <w:adjustRightInd/>
              <w:jc w:val="center"/>
              <w:rPr>
                <w:rFonts w:eastAsia="Times New Roman"/>
                <w:i/>
                <w:iCs/>
                <w:sz w:val="20"/>
                <w:szCs w:val="20"/>
              </w:rPr>
            </w:pPr>
            <w:r w:rsidRPr="001941EC">
              <w:rPr>
                <w:rFonts w:eastAsia="Times New Roman"/>
                <w:i/>
                <w:iCs/>
                <w:sz w:val="20"/>
                <w:szCs w:val="20"/>
              </w:rPr>
              <w:t>7 500,00</w:t>
            </w:r>
          </w:p>
        </w:tc>
        <w:tc>
          <w:tcPr>
            <w:tcW w:w="1417" w:type="dxa"/>
            <w:tcBorders>
              <w:top w:val="single" w:sz="4" w:space="0" w:color="000000"/>
              <w:left w:val="single" w:sz="4" w:space="0" w:color="000000"/>
              <w:bottom w:val="single" w:sz="4" w:space="0" w:color="000000"/>
              <w:right w:val="single" w:sz="4" w:space="0" w:color="000000"/>
            </w:tcBorders>
            <w:hideMark/>
          </w:tcPr>
          <w:p w14:paraId="6EC7ACA0" w14:textId="77777777" w:rsidR="001941EC" w:rsidRPr="001941EC" w:rsidRDefault="001941EC" w:rsidP="001941EC">
            <w:pPr>
              <w:widowControl/>
              <w:autoSpaceDE/>
              <w:autoSpaceDN/>
              <w:adjustRightInd/>
              <w:jc w:val="center"/>
              <w:rPr>
                <w:rFonts w:eastAsia="Times New Roman"/>
                <w:bCs/>
                <w:sz w:val="20"/>
                <w:szCs w:val="20"/>
              </w:rPr>
            </w:pPr>
            <w:r w:rsidRPr="001941EC">
              <w:rPr>
                <w:rFonts w:eastAsia="Times New Roman"/>
                <w:bCs/>
                <w:sz w:val="20"/>
                <w:szCs w:val="20"/>
              </w:rPr>
              <w:t>50,0</w:t>
            </w:r>
          </w:p>
        </w:tc>
      </w:tr>
      <w:tr w:rsidR="001941EC" w:rsidRPr="001941EC" w14:paraId="2A2C2B48" w14:textId="77777777" w:rsidTr="001941EC">
        <w:trPr>
          <w:trHeight w:val="300"/>
        </w:trPr>
        <w:tc>
          <w:tcPr>
            <w:tcW w:w="2235" w:type="dxa"/>
            <w:tcBorders>
              <w:top w:val="single" w:sz="4" w:space="0" w:color="000000"/>
              <w:left w:val="single" w:sz="4" w:space="0" w:color="000000"/>
              <w:bottom w:val="single" w:sz="4" w:space="0" w:color="000000"/>
              <w:right w:val="single" w:sz="4" w:space="0" w:color="000000"/>
            </w:tcBorders>
            <w:hideMark/>
          </w:tcPr>
          <w:p w14:paraId="2AFF21F1" w14:textId="77777777" w:rsidR="001941EC" w:rsidRPr="001941EC" w:rsidRDefault="001941EC" w:rsidP="001941EC">
            <w:pPr>
              <w:widowControl/>
              <w:autoSpaceDE/>
              <w:autoSpaceDN/>
              <w:adjustRightInd/>
              <w:rPr>
                <w:rFonts w:eastAsia="Times New Roman"/>
                <w:bCs/>
                <w:sz w:val="20"/>
                <w:szCs w:val="20"/>
              </w:rPr>
            </w:pPr>
          </w:p>
        </w:tc>
        <w:tc>
          <w:tcPr>
            <w:tcW w:w="708" w:type="dxa"/>
            <w:tcBorders>
              <w:top w:val="single" w:sz="4" w:space="0" w:color="000000"/>
              <w:left w:val="single" w:sz="4" w:space="0" w:color="000000"/>
              <w:bottom w:val="single" w:sz="4" w:space="0" w:color="000000"/>
              <w:right w:val="single" w:sz="4" w:space="0" w:color="000000"/>
            </w:tcBorders>
            <w:hideMark/>
          </w:tcPr>
          <w:p w14:paraId="18C5D42C" w14:textId="77777777" w:rsidR="001941EC" w:rsidRPr="001941EC" w:rsidRDefault="001941EC" w:rsidP="001941EC">
            <w:pPr>
              <w:widowControl/>
              <w:autoSpaceDE/>
              <w:autoSpaceDN/>
              <w:adjustRightInd/>
              <w:rPr>
                <w:rFonts w:eastAsia="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hideMark/>
          </w:tcPr>
          <w:p w14:paraId="7869699B" w14:textId="77777777" w:rsidR="001941EC" w:rsidRPr="001941EC" w:rsidRDefault="001941EC" w:rsidP="001941EC">
            <w:pPr>
              <w:widowControl/>
              <w:autoSpaceDE/>
              <w:autoSpaceDN/>
              <w:adjustRightInd/>
              <w:rPr>
                <w:rFonts w:eastAsia="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7F056667" w14:textId="77777777" w:rsidR="001941EC" w:rsidRPr="001941EC" w:rsidRDefault="001941EC" w:rsidP="001941EC">
            <w:pPr>
              <w:widowControl/>
              <w:autoSpaceDE/>
              <w:autoSpaceDN/>
              <w:adjustRightInd/>
              <w:rPr>
                <w:rFonts w:eastAsia="Times New Roman"/>
                <w:sz w:val="20"/>
                <w:szCs w:val="20"/>
              </w:rPr>
            </w:pPr>
          </w:p>
        </w:tc>
        <w:tc>
          <w:tcPr>
            <w:tcW w:w="1032" w:type="dxa"/>
            <w:tcBorders>
              <w:top w:val="single" w:sz="4" w:space="0" w:color="000000"/>
              <w:left w:val="single" w:sz="4" w:space="0" w:color="000000"/>
              <w:bottom w:val="single" w:sz="4" w:space="0" w:color="000000"/>
              <w:right w:val="single" w:sz="4" w:space="0" w:color="000000"/>
            </w:tcBorders>
            <w:hideMark/>
          </w:tcPr>
          <w:p w14:paraId="0D366A71" w14:textId="77777777" w:rsidR="001941EC" w:rsidRPr="001941EC" w:rsidRDefault="001941EC" w:rsidP="001941EC">
            <w:pPr>
              <w:widowControl/>
              <w:autoSpaceDE/>
              <w:autoSpaceDN/>
              <w:adjustRightInd/>
              <w:rPr>
                <w:rFonts w:eastAsia="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7B9E2F9D" w14:textId="77777777" w:rsidR="001941EC" w:rsidRPr="001941EC" w:rsidRDefault="001941EC" w:rsidP="001941EC">
            <w:pPr>
              <w:widowControl/>
              <w:autoSpaceDE/>
              <w:autoSpaceDN/>
              <w:adjustRightInd/>
              <w:rPr>
                <w:rFonts w:eastAsia="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7E958D92" w14:textId="77777777" w:rsidR="001941EC" w:rsidRPr="001941EC" w:rsidRDefault="001941EC" w:rsidP="001941EC">
            <w:pPr>
              <w:widowControl/>
              <w:autoSpaceDE/>
              <w:autoSpaceDN/>
              <w:adjustRightInd/>
              <w:rPr>
                <w:rFonts w:eastAsia="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4A651DD6" w14:textId="77777777" w:rsidR="001941EC" w:rsidRPr="001941EC" w:rsidRDefault="001941EC" w:rsidP="001941EC">
            <w:pPr>
              <w:widowControl/>
              <w:autoSpaceDE/>
              <w:autoSpaceDN/>
              <w:adjustRightInd/>
              <w:rPr>
                <w:rFonts w:eastAsia="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24368811" w14:textId="77777777" w:rsidR="001941EC" w:rsidRPr="001941EC" w:rsidRDefault="001941EC" w:rsidP="001941EC">
            <w:pPr>
              <w:widowControl/>
              <w:autoSpaceDE/>
              <w:autoSpaceDN/>
              <w:adjustRightInd/>
              <w:rPr>
                <w:rFonts w:eastAsia="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14:paraId="5B0EA82D" w14:textId="77777777" w:rsidR="001941EC" w:rsidRPr="001941EC" w:rsidRDefault="001941EC" w:rsidP="001941EC">
            <w:pPr>
              <w:widowControl/>
              <w:autoSpaceDE/>
              <w:autoSpaceDN/>
              <w:adjustRightInd/>
              <w:rPr>
                <w:rFonts w:eastAsia="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hideMark/>
          </w:tcPr>
          <w:p w14:paraId="5C56A26F" w14:textId="77777777" w:rsidR="001941EC" w:rsidRPr="001941EC" w:rsidRDefault="001941EC" w:rsidP="001941EC">
            <w:pPr>
              <w:widowControl/>
              <w:autoSpaceDE/>
              <w:autoSpaceDN/>
              <w:adjustRightInd/>
              <w:rPr>
                <w:rFonts w:eastAsia="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14:paraId="02A25F3C" w14:textId="77777777" w:rsidR="001941EC" w:rsidRPr="001941EC" w:rsidRDefault="001941EC" w:rsidP="001941EC">
            <w:pPr>
              <w:widowControl/>
              <w:autoSpaceDE/>
              <w:autoSpaceDN/>
              <w:adjustRightInd/>
              <w:rPr>
                <w:rFonts w:eastAsia="Times New Roman"/>
                <w:sz w:val="20"/>
                <w:szCs w:val="20"/>
              </w:rPr>
            </w:pPr>
          </w:p>
        </w:tc>
      </w:tr>
    </w:tbl>
    <w:p w14:paraId="7B85429F" w14:textId="77777777" w:rsidR="001941EC" w:rsidRPr="001941EC" w:rsidRDefault="001941EC" w:rsidP="001941EC">
      <w:pPr>
        <w:widowControl/>
        <w:autoSpaceDE/>
        <w:autoSpaceDN/>
        <w:adjustRightInd/>
        <w:jc w:val="center"/>
        <w:rPr>
          <w:rFonts w:eastAsia="Times New Roman"/>
          <w:b/>
        </w:rPr>
      </w:pPr>
    </w:p>
    <w:p w14:paraId="4259B9F5" w14:textId="77777777" w:rsidR="001941EC" w:rsidRPr="001941EC" w:rsidRDefault="001941EC" w:rsidP="001941EC">
      <w:pPr>
        <w:widowControl/>
        <w:autoSpaceDE/>
        <w:autoSpaceDN/>
        <w:adjustRightInd/>
        <w:rPr>
          <w:rFonts w:eastAsia="Times New Roman"/>
          <w:b/>
        </w:rPr>
      </w:pPr>
      <w:r w:rsidRPr="001941EC">
        <w:rPr>
          <w:rFonts w:eastAsia="Times New Roman"/>
          <w:b/>
        </w:rPr>
        <w:br w:type="page"/>
      </w:r>
    </w:p>
    <w:tbl>
      <w:tblPr>
        <w:tblW w:w="13892" w:type="dxa"/>
        <w:tblInd w:w="108" w:type="dxa"/>
        <w:tblLook w:val="04A0" w:firstRow="1" w:lastRow="0" w:firstColumn="1" w:lastColumn="0" w:noHBand="0" w:noVBand="1"/>
      </w:tblPr>
      <w:tblGrid>
        <w:gridCol w:w="940"/>
        <w:gridCol w:w="7282"/>
        <w:gridCol w:w="2977"/>
        <w:gridCol w:w="2693"/>
      </w:tblGrid>
      <w:tr w:rsidR="001941EC" w:rsidRPr="001941EC" w14:paraId="363F2E00" w14:textId="77777777" w:rsidTr="001941EC">
        <w:trPr>
          <w:trHeight w:val="1140"/>
        </w:trPr>
        <w:tc>
          <w:tcPr>
            <w:tcW w:w="13892" w:type="dxa"/>
            <w:gridSpan w:val="4"/>
            <w:vAlign w:val="bottom"/>
            <w:hideMark/>
          </w:tcPr>
          <w:p w14:paraId="073FD0F0" w14:textId="77777777" w:rsidR="001941EC" w:rsidRPr="001941EC" w:rsidRDefault="001941EC" w:rsidP="001941EC">
            <w:pPr>
              <w:widowControl/>
              <w:autoSpaceDE/>
              <w:autoSpaceDN/>
              <w:adjustRightInd/>
              <w:jc w:val="right"/>
              <w:rPr>
                <w:rFonts w:eastAsia="Times New Roman"/>
                <w:color w:val="000000"/>
                <w:sz w:val="20"/>
                <w:szCs w:val="20"/>
              </w:rPr>
            </w:pPr>
            <w:r w:rsidRPr="001941EC">
              <w:rPr>
                <w:rFonts w:eastAsia="Times New Roman"/>
                <w:color w:val="000000"/>
                <w:sz w:val="20"/>
                <w:szCs w:val="20"/>
              </w:rPr>
              <w:t>Приложение №3</w:t>
            </w:r>
            <w:r w:rsidRPr="001941EC">
              <w:rPr>
                <w:rFonts w:eastAsia="Times New Roman"/>
                <w:color w:val="000000"/>
                <w:sz w:val="20"/>
                <w:szCs w:val="20"/>
              </w:rPr>
              <w:br/>
              <w:t>к решению сессии поселкового Совета депутатов</w:t>
            </w:r>
            <w:r w:rsidRPr="001941EC">
              <w:rPr>
                <w:rFonts w:eastAsia="Times New Roman"/>
                <w:color w:val="000000"/>
                <w:sz w:val="20"/>
                <w:szCs w:val="20"/>
              </w:rPr>
              <w:br/>
              <w:t>V-№ 3-2 от «28» октября 2022 года</w:t>
            </w:r>
          </w:p>
        </w:tc>
      </w:tr>
      <w:tr w:rsidR="001941EC" w:rsidRPr="001941EC" w14:paraId="662336D4" w14:textId="77777777" w:rsidTr="001941EC">
        <w:trPr>
          <w:trHeight w:val="300"/>
        </w:trPr>
        <w:tc>
          <w:tcPr>
            <w:tcW w:w="13892" w:type="dxa"/>
            <w:gridSpan w:val="4"/>
            <w:noWrap/>
            <w:vAlign w:val="center"/>
            <w:hideMark/>
          </w:tcPr>
          <w:p w14:paraId="30D49349" w14:textId="77777777" w:rsidR="001941EC" w:rsidRPr="001941EC" w:rsidRDefault="001941EC" w:rsidP="001941EC">
            <w:pPr>
              <w:widowControl/>
              <w:autoSpaceDE/>
              <w:autoSpaceDN/>
              <w:adjustRightInd/>
              <w:rPr>
                <w:rFonts w:eastAsia="Times New Roman"/>
                <w:color w:val="000000"/>
                <w:sz w:val="20"/>
                <w:szCs w:val="20"/>
              </w:rPr>
            </w:pPr>
          </w:p>
        </w:tc>
      </w:tr>
      <w:tr w:rsidR="001941EC" w:rsidRPr="001941EC" w14:paraId="2E6E1F21" w14:textId="77777777" w:rsidTr="001941EC">
        <w:trPr>
          <w:trHeight w:val="300"/>
        </w:trPr>
        <w:tc>
          <w:tcPr>
            <w:tcW w:w="940" w:type="dxa"/>
            <w:noWrap/>
            <w:vAlign w:val="bottom"/>
            <w:hideMark/>
          </w:tcPr>
          <w:p w14:paraId="6FFB3EA6" w14:textId="77777777" w:rsidR="001941EC" w:rsidRPr="001941EC" w:rsidRDefault="001941EC" w:rsidP="001941EC">
            <w:pPr>
              <w:widowControl/>
              <w:autoSpaceDE/>
              <w:autoSpaceDN/>
              <w:adjustRightInd/>
              <w:rPr>
                <w:rFonts w:eastAsia="Times New Roman"/>
                <w:sz w:val="20"/>
                <w:szCs w:val="20"/>
              </w:rPr>
            </w:pPr>
          </w:p>
        </w:tc>
        <w:tc>
          <w:tcPr>
            <w:tcW w:w="7282" w:type="dxa"/>
            <w:noWrap/>
            <w:vAlign w:val="bottom"/>
            <w:hideMark/>
          </w:tcPr>
          <w:p w14:paraId="149F6C21" w14:textId="77777777" w:rsidR="001941EC" w:rsidRPr="001941EC" w:rsidRDefault="001941EC" w:rsidP="001941EC">
            <w:pPr>
              <w:widowControl/>
              <w:autoSpaceDE/>
              <w:autoSpaceDN/>
              <w:adjustRightInd/>
              <w:rPr>
                <w:rFonts w:eastAsia="Times New Roman"/>
                <w:sz w:val="20"/>
                <w:szCs w:val="20"/>
              </w:rPr>
            </w:pPr>
          </w:p>
        </w:tc>
        <w:tc>
          <w:tcPr>
            <w:tcW w:w="2977" w:type="dxa"/>
            <w:noWrap/>
            <w:vAlign w:val="bottom"/>
            <w:hideMark/>
          </w:tcPr>
          <w:p w14:paraId="4303F159" w14:textId="77777777" w:rsidR="001941EC" w:rsidRPr="001941EC" w:rsidRDefault="001941EC" w:rsidP="001941EC">
            <w:pPr>
              <w:widowControl/>
              <w:autoSpaceDE/>
              <w:autoSpaceDN/>
              <w:adjustRightInd/>
              <w:rPr>
                <w:rFonts w:eastAsia="Times New Roman"/>
                <w:sz w:val="20"/>
                <w:szCs w:val="20"/>
              </w:rPr>
            </w:pPr>
          </w:p>
        </w:tc>
        <w:tc>
          <w:tcPr>
            <w:tcW w:w="2693" w:type="dxa"/>
            <w:noWrap/>
            <w:vAlign w:val="bottom"/>
            <w:hideMark/>
          </w:tcPr>
          <w:p w14:paraId="094EC87D" w14:textId="77777777" w:rsidR="001941EC" w:rsidRPr="001941EC" w:rsidRDefault="001941EC" w:rsidP="001941EC">
            <w:pPr>
              <w:widowControl/>
              <w:autoSpaceDE/>
              <w:autoSpaceDN/>
              <w:adjustRightInd/>
              <w:rPr>
                <w:rFonts w:eastAsia="Times New Roman"/>
                <w:sz w:val="20"/>
                <w:szCs w:val="20"/>
              </w:rPr>
            </w:pPr>
          </w:p>
        </w:tc>
      </w:tr>
      <w:tr w:rsidR="001941EC" w:rsidRPr="001941EC" w14:paraId="75C89C13" w14:textId="77777777" w:rsidTr="001941EC">
        <w:trPr>
          <w:trHeight w:val="300"/>
        </w:trPr>
        <w:tc>
          <w:tcPr>
            <w:tcW w:w="13892" w:type="dxa"/>
            <w:gridSpan w:val="4"/>
            <w:noWrap/>
            <w:vAlign w:val="center"/>
            <w:hideMark/>
          </w:tcPr>
          <w:p w14:paraId="51AD05E9" w14:textId="77777777" w:rsidR="001941EC" w:rsidRPr="001941EC" w:rsidRDefault="001941EC" w:rsidP="001941EC">
            <w:pPr>
              <w:widowControl/>
              <w:autoSpaceDE/>
              <w:autoSpaceDN/>
              <w:adjustRightInd/>
              <w:jc w:val="center"/>
              <w:rPr>
                <w:rFonts w:eastAsia="Times New Roman"/>
                <w:b/>
                <w:bCs/>
                <w:color w:val="000000"/>
                <w:sz w:val="20"/>
                <w:szCs w:val="20"/>
              </w:rPr>
            </w:pPr>
            <w:r w:rsidRPr="001941EC">
              <w:rPr>
                <w:rFonts w:eastAsia="Times New Roman"/>
                <w:b/>
                <w:bCs/>
                <w:color w:val="000000"/>
                <w:sz w:val="20"/>
                <w:szCs w:val="20"/>
              </w:rPr>
              <w:t>Источники финансирования дефицита бюджета в 2022 году</w:t>
            </w:r>
          </w:p>
        </w:tc>
      </w:tr>
      <w:tr w:rsidR="001941EC" w:rsidRPr="001941EC" w14:paraId="35DD090D" w14:textId="77777777" w:rsidTr="001941EC">
        <w:trPr>
          <w:trHeight w:val="300"/>
        </w:trPr>
        <w:tc>
          <w:tcPr>
            <w:tcW w:w="940" w:type="dxa"/>
            <w:noWrap/>
            <w:vAlign w:val="bottom"/>
            <w:hideMark/>
          </w:tcPr>
          <w:p w14:paraId="2C187C57" w14:textId="77777777" w:rsidR="001941EC" w:rsidRPr="001941EC" w:rsidRDefault="001941EC" w:rsidP="001941EC">
            <w:pPr>
              <w:widowControl/>
              <w:autoSpaceDE/>
              <w:autoSpaceDN/>
              <w:adjustRightInd/>
              <w:rPr>
                <w:rFonts w:eastAsia="Times New Roman"/>
                <w:b/>
                <w:bCs/>
                <w:color w:val="000000"/>
                <w:sz w:val="20"/>
                <w:szCs w:val="20"/>
              </w:rPr>
            </w:pPr>
          </w:p>
        </w:tc>
        <w:tc>
          <w:tcPr>
            <w:tcW w:w="7282" w:type="dxa"/>
            <w:noWrap/>
            <w:vAlign w:val="bottom"/>
            <w:hideMark/>
          </w:tcPr>
          <w:p w14:paraId="4266DDC3" w14:textId="77777777" w:rsidR="001941EC" w:rsidRPr="001941EC" w:rsidRDefault="001941EC" w:rsidP="001941EC">
            <w:pPr>
              <w:widowControl/>
              <w:autoSpaceDE/>
              <w:autoSpaceDN/>
              <w:adjustRightInd/>
              <w:rPr>
                <w:rFonts w:eastAsia="Times New Roman"/>
                <w:sz w:val="20"/>
                <w:szCs w:val="20"/>
              </w:rPr>
            </w:pPr>
          </w:p>
        </w:tc>
        <w:tc>
          <w:tcPr>
            <w:tcW w:w="2977" w:type="dxa"/>
            <w:noWrap/>
            <w:vAlign w:val="bottom"/>
            <w:hideMark/>
          </w:tcPr>
          <w:p w14:paraId="7F56589A" w14:textId="77777777" w:rsidR="001941EC" w:rsidRPr="001941EC" w:rsidRDefault="001941EC" w:rsidP="001941EC">
            <w:pPr>
              <w:widowControl/>
              <w:autoSpaceDE/>
              <w:autoSpaceDN/>
              <w:adjustRightInd/>
              <w:rPr>
                <w:rFonts w:eastAsia="Times New Roman"/>
                <w:sz w:val="20"/>
                <w:szCs w:val="20"/>
              </w:rPr>
            </w:pPr>
          </w:p>
        </w:tc>
        <w:tc>
          <w:tcPr>
            <w:tcW w:w="2693" w:type="dxa"/>
            <w:noWrap/>
            <w:vAlign w:val="center"/>
            <w:hideMark/>
          </w:tcPr>
          <w:p w14:paraId="2E921930" w14:textId="77777777" w:rsidR="001941EC" w:rsidRPr="001941EC" w:rsidRDefault="001941EC" w:rsidP="001941EC">
            <w:pPr>
              <w:widowControl/>
              <w:autoSpaceDE/>
              <w:autoSpaceDN/>
              <w:adjustRightInd/>
              <w:jc w:val="right"/>
              <w:rPr>
                <w:rFonts w:eastAsia="Times New Roman"/>
                <w:color w:val="000000"/>
                <w:sz w:val="20"/>
                <w:szCs w:val="20"/>
              </w:rPr>
            </w:pPr>
            <w:r w:rsidRPr="001941EC">
              <w:rPr>
                <w:rFonts w:eastAsia="Times New Roman"/>
                <w:color w:val="000000"/>
                <w:sz w:val="20"/>
                <w:szCs w:val="20"/>
              </w:rPr>
              <w:t>Руб.</w:t>
            </w:r>
          </w:p>
        </w:tc>
      </w:tr>
      <w:tr w:rsidR="001941EC" w:rsidRPr="001941EC" w14:paraId="587A5FA1" w14:textId="77777777" w:rsidTr="001941EC">
        <w:trPr>
          <w:trHeight w:val="765"/>
        </w:trPr>
        <w:tc>
          <w:tcPr>
            <w:tcW w:w="940" w:type="dxa"/>
            <w:tcBorders>
              <w:top w:val="single" w:sz="4" w:space="0" w:color="auto"/>
              <w:left w:val="single" w:sz="4" w:space="0" w:color="auto"/>
              <w:bottom w:val="single" w:sz="4" w:space="0" w:color="auto"/>
              <w:right w:val="single" w:sz="4" w:space="0" w:color="auto"/>
            </w:tcBorders>
            <w:vAlign w:val="center"/>
            <w:hideMark/>
          </w:tcPr>
          <w:p w14:paraId="7BB0FD8D" w14:textId="77777777" w:rsidR="001941EC" w:rsidRPr="001941EC" w:rsidRDefault="001941EC" w:rsidP="001941EC">
            <w:pPr>
              <w:widowControl/>
              <w:autoSpaceDE/>
              <w:autoSpaceDN/>
              <w:adjustRightInd/>
              <w:jc w:val="center"/>
              <w:rPr>
                <w:rFonts w:eastAsia="Times New Roman"/>
                <w:b/>
                <w:color w:val="000000"/>
                <w:sz w:val="20"/>
                <w:szCs w:val="20"/>
              </w:rPr>
            </w:pPr>
            <w:r w:rsidRPr="001941EC">
              <w:rPr>
                <w:rFonts w:eastAsia="Times New Roman"/>
                <w:b/>
                <w:color w:val="000000"/>
                <w:sz w:val="20"/>
                <w:szCs w:val="20"/>
              </w:rPr>
              <w:t>№</w:t>
            </w:r>
          </w:p>
        </w:tc>
        <w:tc>
          <w:tcPr>
            <w:tcW w:w="7282" w:type="dxa"/>
            <w:tcBorders>
              <w:top w:val="single" w:sz="4" w:space="0" w:color="auto"/>
              <w:left w:val="nil"/>
              <w:bottom w:val="single" w:sz="4" w:space="0" w:color="auto"/>
              <w:right w:val="single" w:sz="4" w:space="0" w:color="auto"/>
            </w:tcBorders>
            <w:vAlign w:val="center"/>
            <w:hideMark/>
          </w:tcPr>
          <w:p w14:paraId="4FFC1584" w14:textId="77777777" w:rsidR="001941EC" w:rsidRPr="001941EC" w:rsidRDefault="001941EC" w:rsidP="001941EC">
            <w:pPr>
              <w:widowControl/>
              <w:autoSpaceDE/>
              <w:autoSpaceDN/>
              <w:adjustRightInd/>
              <w:jc w:val="center"/>
              <w:rPr>
                <w:rFonts w:eastAsia="Times New Roman"/>
                <w:b/>
                <w:color w:val="000000"/>
                <w:sz w:val="20"/>
                <w:szCs w:val="20"/>
              </w:rPr>
            </w:pPr>
            <w:r w:rsidRPr="001941EC">
              <w:rPr>
                <w:rFonts w:eastAsia="Times New Roman"/>
                <w:b/>
                <w:color w:val="000000"/>
                <w:sz w:val="20"/>
                <w:szCs w:val="20"/>
              </w:rPr>
              <w:t>Наименование</w:t>
            </w:r>
          </w:p>
        </w:tc>
        <w:tc>
          <w:tcPr>
            <w:tcW w:w="2977" w:type="dxa"/>
            <w:tcBorders>
              <w:top w:val="single" w:sz="4" w:space="0" w:color="auto"/>
              <w:left w:val="nil"/>
              <w:bottom w:val="single" w:sz="4" w:space="0" w:color="auto"/>
              <w:right w:val="single" w:sz="4" w:space="0" w:color="auto"/>
            </w:tcBorders>
            <w:vAlign w:val="center"/>
            <w:hideMark/>
          </w:tcPr>
          <w:p w14:paraId="14D23635" w14:textId="77777777" w:rsidR="001941EC" w:rsidRPr="001941EC" w:rsidRDefault="001941EC" w:rsidP="001941EC">
            <w:pPr>
              <w:widowControl/>
              <w:autoSpaceDE/>
              <w:autoSpaceDN/>
              <w:adjustRightInd/>
              <w:jc w:val="center"/>
              <w:rPr>
                <w:rFonts w:eastAsia="Times New Roman"/>
                <w:b/>
                <w:color w:val="000000"/>
                <w:sz w:val="20"/>
                <w:szCs w:val="20"/>
              </w:rPr>
            </w:pPr>
            <w:r w:rsidRPr="001941EC">
              <w:rPr>
                <w:rFonts w:eastAsia="Times New Roman"/>
                <w:b/>
                <w:color w:val="000000"/>
                <w:sz w:val="20"/>
                <w:szCs w:val="20"/>
              </w:rPr>
              <w:t>Сумма</w:t>
            </w:r>
          </w:p>
        </w:tc>
        <w:tc>
          <w:tcPr>
            <w:tcW w:w="2693" w:type="dxa"/>
            <w:tcBorders>
              <w:top w:val="single" w:sz="4" w:space="0" w:color="auto"/>
              <w:left w:val="nil"/>
              <w:bottom w:val="single" w:sz="4" w:space="0" w:color="auto"/>
              <w:right w:val="single" w:sz="4" w:space="0" w:color="auto"/>
            </w:tcBorders>
            <w:vAlign w:val="bottom"/>
            <w:hideMark/>
          </w:tcPr>
          <w:p w14:paraId="5F764D25" w14:textId="77777777" w:rsidR="001941EC" w:rsidRPr="001941EC" w:rsidRDefault="001941EC" w:rsidP="001941EC">
            <w:pPr>
              <w:widowControl/>
              <w:autoSpaceDE/>
              <w:autoSpaceDN/>
              <w:adjustRightInd/>
              <w:jc w:val="center"/>
              <w:rPr>
                <w:rFonts w:eastAsia="Times New Roman"/>
                <w:b/>
                <w:color w:val="000000"/>
                <w:sz w:val="20"/>
                <w:szCs w:val="20"/>
              </w:rPr>
            </w:pPr>
            <w:r w:rsidRPr="001941EC">
              <w:rPr>
                <w:rFonts w:eastAsia="Times New Roman"/>
                <w:b/>
                <w:color w:val="000000"/>
                <w:sz w:val="20"/>
                <w:szCs w:val="20"/>
              </w:rPr>
              <w:t>Исполнено</w:t>
            </w:r>
            <w:r w:rsidRPr="001941EC">
              <w:rPr>
                <w:rFonts w:eastAsia="Times New Roman"/>
                <w:b/>
                <w:color w:val="000000"/>
                <w:sz w:val="20"/>
                <w:szCs w:val="20"/>
              </w:rPr>
              <w:br/>
              <w:t>за 1 полугодие 2022 года</w:t>
            </w:r>
          </w:p>
        </w:tc>
      </w:tr>
      <w:tr w:rsidR="001941EC" w:rsidRPr="001941EC" w14:paraId="1802D20E" w14:textId="77777777" w:rsidTr="001941EC">
        <w:trPr>
          <w:trHeight w:val="300"/>
        </w:trPr>
        <w:tc>
          <w:tcPr>
            <w:tcW w:w="940" w:type="dxa"/>
            <w:tcBorders>
              <w:top w:val="nil"/>
              <w:left w:val="single" w:sz="4" w:space="0" w:color="auto"/>
              <w:bottom w:val="single" w:sz="4" w:space="0" w:color="auto"/>
              <w:right w:val="single" w:sz="4" w:space="0" w:color="auto"/>
            </w:tcBorders>
            <w:vAlign w:val="center"/>
            <w:hideMark/>
          </w:tcPr>
          <w:p w14:paraId="69B37F7F"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 </w:t>
            </w:r>
          </w:p>
        </w:tc>
        <w:tc>
          <w:tcPr>
            <w:tcW w:w="7282" w:type="dxa"/>
            <w:tcBorders>
              <w:top w:val="nil"/>
              <w:left w:val="nil"/>
              <w:bottom w:val="single" w:sz="4" w:space="0" w:color="auto"/>
              <w:right w:val="single" w:sz="4" w:space="0" w:color="auto"/>
            </w:tcBorders>
            <w:vAlign w:val="center"/>
            <w:hideMark/>
          </w:tcPr>
          <w:p w14:paraId="262F2D70"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Источники финансирования дефицита, всего</w:t>
            </w:r>
          </w:p>
        </w:tc>
        <w:tc>
          <w:tcPr>
            <w:tcW w:w="2977" w:type="dxa"/>
            <w:tcBorders>
              <w:top w:val="nil"/>
              <w:left w:val="nil"/>
              <w:bottom w:val="single" w:sz="4" w:space="0" w:color="auto"/>
              <w:right w:val="single" w:sz="4" w:space="0" w:color="auto"/>
            </w:tcBorders>
            <w:vAlign w:val="center"/>
            <w:hideMark/>
          </w:tcPr>
          <w:p w14:paraId="7AEEF6A7" w14:textId="77777777" w:rsidR="001941EC" w:rsidRPr="001941EC" w:rsidRDefault="001941EC" w:rsidP="001941EC">
            <w:pPr>
              <w:widowControl/>
              <w:autoSpaceDE/>
              <w:autoSpaceDN/>
              <w:adjustRightInd/>
              <w:jc w:val="right"/>
              <w:rPr>
                <w:rFonts w:eastAsia="Times New Roman"/>
                <w:color w:val="000000"/>
                <w:sz w:val="20"/>
                <w:szCs w:val="20"/>
              </w:rPr>
            </w:pPr>
            <w:r w:rsidRPr="001941EC">
              <w:rPr>
                <w:rFonts w:eastAsia="Times New Roman"/>
                <w:color w:val="000000"/>
                <w:sz w:val="20"/>
                <w:szCs w:val="20"/>
              </w:rPr>
              <w:t>0,00</w:t>
            </w:r>
          </w:p>
        </w:tc>
        <w:tc>
          <w:tcPr>
            <w:tcW w:w="2693" w:type="dxa"/>
            <w:tcBorders>
              <w:top w:val="nil"/>
              <w:left w:val="nil"/>
              <w:bottom w:val="single" w:sz="4" w:space="0" w:color="auto"/>
              <w:right w:val="single" w:sz="4" w:space="0" w:color="auto"/>
            </w:tcBorders>
            <w:vAlign w:val="center"/>
            <w:hideMark/>
          </w:tcPr>
          <w:p w14:paraId="3C79641F" w14:textId="77777777" w:rsidR="001941EC" w:rsidRPr="001941EC" w:rsidRDefault="001941EC" w:rsidP="001941EC">
            <w:pPr>
              <w:widowControl/>
              <w:autoSpaceDE/>
              <w:autoSpaceDN/>
              <w:adjustRightInd/>
              <w:jc w:val="right"/>
              <w:rPr>
                <w:rFonts w:eastAsia="Times New Roman"/>
                <w:color w:val="000000"/>
                <w:sz w:val="20"/>
                <w:szCs w:val="20"/>
              </w:rPr>
            </w:pPr>
            <w:r w:rsidRPr="001941EC">
              <w:rPr>
                <w:rFonts w:eastAsia="Times New Roman"/>
                <w:color w:val="000000"/>
                <w:sz w:val="20"/>
                <w:szCs w:val="20"/>
              </w:rPr>
              <w:t>200 672 879,43</w:t>
            </w:r>
          </w:p>
        </w:tc>
      </w:tr>
      <w:tr w:rsidR="001941EC" w:rsidRPr="001941EC" w14:paraId="4B14D362" w14:textId="77777777" w:rsidTr="001941EC">
        <w:trPr>
          <w:trHeight w:val="510"/>
        </w:trPr>
        <w:tc>
          <w:tcPr>
            <w:tcW w:w="940" w:type="dxa"/>
            <w:tcBorders>
              <w:top w:val="nil"/>
              <w:left w:val="single" w:sz="4" w:space="0" w:color="auto"/>
              <w:bottom w:val="single" w:sz="4" w:space="0" w:color="auto"/>
              <w:right w:val="single" w:sz="4" w:space="0" w:color="auto"/>
            </w:tcBorders>
            <w:vAlign w:val="center"/>
            <w:hideMark/>
          </w:tcPr>
          <w:p w14:paraId="3F411FEE"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1</w:t>
            </w:r>
          </w:p>
        </w:tc>
        <w:tc>
          <w:tcPr>
            <w:tcW w:w="7282" w:type="dxa"/>
            <w:tcBorders>
              <w:top w:val="nil"/>
              <w:left w:val="nil"/>
              <w:bottom w:val="single" w:sz="4" w:space="0" w:color="auto"/>
              <w:right w:val="single" w:sz="4" w:space="0" w:color="auto"/>
            </w:tcBorders>
            <w:vAlign w:val="center"/>
            <w:hideMark/>
          </w:tcPr>
          <w:p w14:paraId="4072B3D2"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Бюджетные кредиты от других уровней бюджетной системы</w:t>
            </w:r>
          </w:p>
        </w:tc>
        <w:tc>
          <w:tcPr>
            <w:tcW w:w="2977" w:type="dxa"/>
            <w:tcBorders>
              <w:top w:val="nil"/>
              <w:left w:val="nil"/>
              <w:bottom w:val="single" w:sz="4" w:space="0" w:color="auto"/>
              <w:right w:val="single" w:sz="4" w:space="0" w:color="auto"/>
            </w:tcBorders>
            <w:vAlign w:val="center"/>
            <w:hideMark/>
          </w:tcPr>
          <w:p w14:paraId="0B694846" w14:textId="77777777" w:rsidR="001941EC" w:rsidRPr="001941EC" w:rsidRDefault="001941EC" w:rsidP="001941EC">
            <w:pPr>
              <w:widowControl/>
              <w:autoSpaceDE/>
              <w:autoSpaceDN/>
              <w:adjustRightInd/>
              <w:jc w:val="right"/>
              <w:rPr>
                <w:rFonts w:eastAsia="Times New Roman"/>
                <w:color w:val="000000"/>
                <w:sz w:val="20"/>
                <w:szCs w:val="20"/>
              </w:rPr>
            </w:pPr>
            <w:r w:rsidRPr="001941EC">
              <w:rPr>
                <w:rFonts w:eastAsia="Times New Roman"/>
                <w:color w:val="000000"/>
                <w:sz w:val="20"/>
                <w:szCs w:val="20"/>
              </w:rPr>
              <w:t>0,00</w:t>
            </w:r>
          </w:p>
        </w:tc>
        <w:tc>
          <w:tcPr>
            <w:tcW w:w="2693" w:type="dxa"/>
            <w:tcBorders>
              <w:top w:val="nil"/>
              <w:left w:val="nil"/>
              <w:bottom w:val="single" w:sz="4" w:space="0" w:color="auto"/>
              <w:right w:val="single" w:sz="4" w:space="0" w:color="auto"/>
            </w:tcBorders>
            <w:vAlign w:val="center"/>
            <w:hideMark/>
          </w:tcPr>
          <w:p w14:paraId="610655C2" w14:textId="77777777" w:rsidR="001941EC" w:rsidRPr="001941EC" w:rsidRDefault="001941EC" w:rsidP="001941EC">
            <w:pPr>
              <w:widowControl/>
              <w:autoSpaceDE/>
              <w:autoSpaceDN/>
              <w:adjustRightInd/>
              <w:jc w:val="right"/>
              <w:rPr>
                <w:rFonts w:eastAsia="Times New Roman"/>
                <w:color w:val="000000"/>
                <w:sz w:val="20"/>
                <w:szCs w:val="20"/>
              </w:rPr>
            </w:pPr>
            <w:r w:rsidRPr="001941EC">
              <w:rPr>
                <w:rFonts w:eastAsia="Times New Roman"/>
                <w:color w:val="000000"/>
                <w:sz w:val="20"/>
                <w:szCs w:val="20"/>
              </w:rPr>
              <w:t>0,00</w:t>
            </w:r>
          </w:p>
        </w:tc>
      </w:tr>
      <w:tr w:rsidR="001941EC" w:rsidRPr="001941EC" w14:paraId="095B8433" w14:textId="77777777" w:rsidTr="001941EC">
        <w:trPr>
          <w:trHeight w:val="300"/>
        </w:trPr>
        <w:tc>
          <w:tcPr>
            <w:tcW w:w="940" w:type="dxa"/>
            <w:tcBorders>
              <w:top w:val="nil"/>
              <w:left w:val="single" w:sz="4" w:space="0" w:color="auto"/>
              <w:bottom w:val="single" w:sz="4" w:space="0" w:color="auto"/>
              <w:right w:val="single" w:sz="4" w:space="0" w:color="auto"/>
            </w:tcBorders>
            <w:vAlign w:val="center"/>
            <w:hideMark/>
          </w:tcPr>
          <w:p w14:paraId="78FE439E"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1.1</w:t>
            </w:r>
          </w:p>
        </w:tc>
        <w:tc>
          <w:tcPr>
            <w:tcW w:w="7282" w:type="dxa"/>
            <w:tcBorders>
              <w:top w:val="nil"/>
              <w:left w:val="nil"/>
              <w:bottom w:val="single" w:sz="4" w:space="0" w:color="auto"/>
              <w:right w:val="single" w:sz="4" w:space="0" w:color="auto"/>
            </w:tcBorders>
            <w:vAlign w:val="center"/>
            <w:hideMark/>
          </w:tcPr>
          <w:p w14:paraId="4D750F9D"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xml:space="preserve">            Привлечение основного долга</w:t>
            </w:r>
          </w:p>
        </w:tc>
        <w:tc>
          <w:tcPr>
            <w:tcW w:w="2977" w:type="dxa"/>
            <w:tcBorders>
              <w:top w:val="nil"/>
              <w:left w:val="nil"/>
              <w:bottom w:val="single" w:sz="4" w:space="0" w:color="auto"/>
              <w:right w:val="single" w:sz="4" w:space="0" w:color="auto"/>
            </w:tcBorders>
            <w:vAlign w:val="center"/>
            <w:hideMark/>
          </w:tcPr>
          <w:p w14:paraId="1EE4E6C2" w14:textId="77777777" w:rsidR="001941EC" w:rsidRPr="001941EC" w:rsidRDefault="001941EC" w:rsidP="001941EC">
            <w:pPr>
              <w:widowControl/>
              <w:autoSpaceDE/>
              <w:autoSpaceDN/>
              <w:adjustRightInd/>
              <w:jc w:val="right"/>
              <w:rPr>
                <w:rFonts w:eastAsia="Times New Roman"/>
                <w:color w:val="000000"/>
                <w:sz w:val="20"/>
                <w:szCs w:val="20"/>
              </w:rPr>
            </w:pPr>
            <w:r w:rsidRPr="001941EC">
              <w:rPr>
                <w:rFonts w:eastAsia="Times New Roman"/>
                <w:color w:val="000000"/>
                <w:sz w:val="20"/>
                <w:szCs w:val="20"/>
              </w:rPr>
              <w:t> </w:t>
            </w:r>
          </w:p>
        </w:tc>
        <w:tc>
          <w:tcPr>
            <w:tcW w:w="2693" w:type="dxa"/>
            <w:tcBorders>
              <w:top w:val="nil"/>
              <w:left w:val="nil"/>
              <w:bottom w:val="single" w:sz="4" w:space="0" w:color="auto"/>
              <w:right w:val="single" w:sz="4" w:space="0" w:color="auto"/>
            </w:tcBorders>
            <w:noWrap/>
            <w:vAlign w:val="bottom"/>
            <w:hideMark/>
          </w:tcPr>
          <w:p w14:paraId="4E756975"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w:t>
            </w:r>
          </w:p>
        </w:tc>
      </w:tr>
      <w:tr w:rsidR="001941EC" w:rsidRPr="001941EC" w14:paraId="3385E767" w14:textId="77777777" w:rsidTr="001941EC">
        <w:trPr>
          <w:trHeight w:val="300"/>
        </w:trPr>
        <w:tc>
          <w:tcPr>
            <w:tcW w:w="940" w:type="dxa"/>
            <w:tcBorders>
              <w:top w:val="nil"/>
              <w:left w:val="single" w:sz="4" w:space="0" w:color="auto"/>
              <w:bottom w:val="single" w:sz="4" w:space="0" w:color="auto"/>
              <w:right w:val="single" w:sz="4" w:space="0" w:color="auto"/>
            </w:tcBorders>
            <w:vAlign w:val="center"/>
            <w:hideMark/>
          </w:tcPr>
          <w:p w14:paraId="16EB5213"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1.2</w:t>
            </w:r>
          </w:p>
        </w:tc>
        <w:tc>
          <w:tcPr>
            <w:tcW w:w="7282" w:type="dxa"/>
            <w:tcBorders>
              <w:top w:val="nil"/>
              <w:left w:val="nil"/>
              <w:bottom w:val="single" w:sz="4" w:space="0" w:color="auto"/>
              <w:right w:val="single" w:sz="4" w:space="0" w:color="auto"/>
            </w:tcBorders>
            <w:vAlign w:val="center"/>
            <w:hideMark/>
          </w:tcPr>
          <w:p w14:paraId="5CB8698F"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xml:space="preserve">            Погашение основного долга</w:t>
            </w:r>
          </w:p>
        </w:tc>
        <w:tc>
          <w:tcPr>
            <w:tcW w:w="2977" w:type="dxa"/>
            <w:tcBorders>
              <w:top w:val="nil"/>
              <w:left w:val="nil"/>
              <w:bottom w:val="single" w:sz="4" w:space="0" w:color="auto"/>
              <w:right w:val="single" w:sz="4" w:space="0" w:color="auto"/>
            </w:tcBorders>
            <w:vAlign w:val="center"/>
            <w:hideMark/>
          </w:tcPr>
          <w:p w14:paraId="29B677CE" w14:textId="77777777" w:rsidR="001941EC" w:rsidRPr="001941EC" w:rsidRDefault="001941EC" w:rsidP="001941EC">
            <w:pPr>
              <w:widowControl/>
              <w:autoSpaceDE/>
              <w:autoSpaceDN/>
              <w:adjustRightInd/>
              <w:jc w:val="right"/>
              <w:rPr>
                <w:rFonts w:eastAsia="Times New Roman"/>
                <w:color w:val="000000"/>
                <w:sz w:val="20"/>
                <w:szCs w:val="20"/>
              </w:rPr>
            </w:pPr>
            <w:r w:rsidRPr="001941EC">
              <w:rPr>
                <w:rFonts w:eastAsia="Times New Roman"/>
                <w:color w:val="000000"/>
                <w:sz w:val="20"/>
                <w:szCs w:val="20"/>
              </w:rPr>
              <w:t>0,00</w:t>
            </w:r>
          </w:p>
        </w:tc>
        <w:tc>
          <w:tcPr>
            <w:tcW w:w="2693" w:type="dxa"/>
            <w:tcBorders>
              <w:top w:val="nil"/>
              <w:left w:val="nil"/>
              <w:bottom w:val="single" w:sz="4" w:space="0" w:color="auto"/>
              <w:right w:val="single" w:sz="4" w:space="0" w:color="auto"/>
            </w:tcBorders>
            <w:noWrap/>
            <w:vAlign w:val="center"/>
            <w:hideMark/>
          </w:tcPr>
          <w:p w14:paraId="581EE00B"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w:t>
            </w:r>
          </w:p>
        </w:tc>
      </w:tr>
      <w:tr w:rsidR="001941EC" w:rsidRPr="001941EC" w14:paraId="6A79BBAC" w14:textId="77777777" w:rsidTr="001941EC">
        <w:trPr>
          <w:trHeight w:val="300"/>
        </w:trPr>
        <w:tc>
          <w:tcPr>
            <w:tcW w:w="940" w:type="dxa"/>
            <w:tcBorders>
              <w:top w:val="nil"/>
              <w:left w:val="single" w:sz="4" w:space="0" w:color="auto"/>
              <w:bottom w:val="single" w:sz="4" w:space="0" w:color="auto"/>
              <w:right w:val="single" w:sz="4" w:space="0" w:color="auto"/>
            </w:tcBorders>
            <w:vAlign w:val="center"/>
            <w:hideMark/>
          </w:tcPr>
          <w:p w14:paraId="330B395A"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2</w:t>
            </w:r>
          </w:p>
        </w:tc>
        <w:tc>
          <w:tcPr>
            <w:tcW w:w="7282" w:type="dxa"/>
            <w:tcBorders>
              <w:top w:val="nil"/>
              <w:left w:val="nil"/>
              <w:bottom w:val="single" w:sz="4" w:space="0" w:color="auto"/>
              <w:right w:val="single" w:sz="4" w:space="0" w:color="auto"/>
            </w:tcBorders>
            <w:vAlign w:val="center"/>
            <w:hideMark/>
          </w:tcPr>
          <w:p w14:paraId="50A410DB"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Кредиты кредитных организаций</w:t>
            </w:r>
          </w:p>
        </w:tc>
        <w:tc>
          <w:tcPr>
            <w:tcW w:w="2977" w:type="dxa"/>
            <w:tcBorders>
              <w:top w:val="nil"/>
              <w:left w:val="nil"/>
              <w:bottom w:val="single" w:sz="4" w:space="0" w:color="auto"/>
              <w:right w:val="single" w:sz="4" w:space="0" w:color="auto"/>
            </w:tcBorders>
            <w:vAlign w:val="center"/>
            <w:hideMark/>
          </w:tcPr>
          <w:p w14:paraId="41276F42" w14:textId="77777777" w:rsidR="001941EC" w:rsidRPr="001941EC" w:rsidRDefault="001941EC" w:rsidP="001941EC">
            <w:pPr>
              <w:widowControl/>
              <w:autoSpaceDE/>
              <w:autoSpaceDN/>
              <w:adjustRightInd/>
              <w:jc w:val="right"/>
              <w:rPr>
                <w:rFonts w:eastAsia="Times New Roman"/>
                <w:color w:val="000000"/>
                <w:sz w:val="20"/>
                <w:szCs w:val="20"/>
              </w:rPr>
            </w:pPr>
            <w:r w:rsidRPr="001941EC">
              <w:rPr>
                <w:rFonts w:eastAsia="Times New Roman"/>
                <w:color w:val="000000"/>
                <w:sz w:val="20"/>
                <w:szCs w:val="20"/>
              </w:rPr>
              <w:t> </w:t>
            </w:r>
          </w:p>
        </w:tc>
        <w:tc>
          <w:tcPr>
            <w:tcW w:w="2693" w:type="dxa"/>
            <w:tcBorders>
              <w:top w:val="nil"/>
              <w:left w:val="nil"/>
              <w:bottom w:val="single" w:sz="4" w:space="0" w:color="auto"/>
              <w:right w:val="single" w:sz="4" w:space="0" w:color="auto"/>
            </w:tcBorders>
            <w:noWrap/>
            <w:vAlign w:val="center"/>
            <w:hideMark/>
          </w:tcPr>
          <w:p w14:paraId="20E41EAE"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w:t>
            </w:r>
          </w:p>
        </w:tc>
      </w:tr>
      <w:tr w:rsidR="001941EC" w:rsidRPr="001941EC" w14:paraId="6A56593A" w14:textId="77777777" w:rsidTr="001941EC">
        <w:trPr>
          <w:trHeight w:val="300"/>
        </w:trPr>
        <w:tc>
          <w:tcPr>
            <w:tcW w:w="940" w:type="dxa"/>
            <w:tcBorders>
              <w:top w:val="nil"/>
              <w:left w:val="single" w:sz="4" w:space="0" w:color="auto"/>
              <w:bottom w:val="single" w:sz="4" w:space="0" w:color="auto"/>
              <w:right w:val="single" w:sz="4" w:space="0" w:color="auto"/>
            </w:tcBorders>
            <w:vAlign w:val="center"/>
            <w:hideMark/>
          </w:tcPr>
          <w:p w14:paraId="5B2193BE"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2.1</w:t>
            </w:r>
          </w:p>
        </w:tc>
        <w:tc>
          <w:tcPr>
            <w:tcW w:w="7282" w:type="dxa"/>
            <w:tcBorders>
              <w:top w:val="nil"/>
              <w:left w:val="nil"/>
              <w:bottom w:val="single" w:sz="4" w:space="0" w:color="auto"/>
              <w:right w:val="single" w:sz="4" w:space="0" w:color="auto"/>
            </w:tcBorders>
            <w:vAlign w:val="center"/>
            <w:hideMark/>
          </w:tcPr>
          <w:p w14:paraId="322DCD32"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xml:space="preserve">            Привлечение основного долга</w:t>
            </w:r>
          </w:p>
        </w:tc>
        <w:tc>
          <w:tcPr>
            <w:tcW w:w="2977" w:type="dxa"/>
            <w:tcBorders>
              <w:top w:val="nil"/>
              <w:left w:val="nil"/>
              <w:bottom w:val="single" w:sz="4" w:space="0" w:color="auto"/>
              <w:right w:val="single" w:sz="4" w:space="0" w:color="auto"/>
            </w:tcBorders>
            <w:vAlign w:val="center"/>
            <w:hideMark/>
          </w:tcPr>
          <w:p w14:paraId="2225C398" w14:textId="77777777" w:rsidR="001941EC" w:rsidRPr="001941EC" w:rsidRDefault="001941EC" w:rsidP="001941EC">
            <w:pPr>
              <w:widowControl/>
              <w:autoSpaceDE/>
              <w:autoSpaceDN/>
              <w:adjustRightInd/>
              <w:jc w:val="right"/>
              <w:rPr>
                <w:rFonts w:eastAsia="Times New Roman"/>
                <w:color w:val="000000"/>
                <w:sz w:val="20"/>
                <w:szCs w:val="20"/>
              </w:rPr>
            </w:pPr>
            <w:r w:rsidRPr="001941EC">
              <w:rPr>
                <w:rFonts w:eastAsia="Times New Roman"/>
                <w:color w:val="000000"/>
                <w:sz w:val="20"/>
                <w:szCs w:val="20"/>
              </w:rPr>
              <w:t> </w:t>
            </w:r>
          </w:p>
        </w:tc>
        <w:tc>
          <w:tcPr>
            <w:tcW w:w="2693" w:type="dxa"/>
            <w:tcBorders>
              <w:top w:val="nil"/>
              <w:left w:val="nil"/>
              <w:bottom w:val="single" w:sz="4" w:space="0" w:color="auto"/>
              <w:right w:val="single" w:sz="4" w:space="0" w:color="auto"/>
            </w:tcBorders>
            <w:noWrap/>
            <w:vAlign w:val="center"/>
            <w:hideMark/>
          </w:tcPr>
          <w:p w14:paraId="1DCD5C30"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w:t>
            </w:r>
          </w:p>
        </w:tc>
      </w:tr>
      <w:tr w:rsidR="001941EC" w:rsidRPr="001941EC" w14:paraId="0013B868" w14:textId="77777777" w:rsidTr="001941EC">
        <w:trPr>
          <w:trHeight w:val="300"/>
        </w:trPr>
        <w:tc>
          <w:tcPr>
            <w:tcW w:w="940" w:type="dxa"/>
            <w:tcBorders>
              <w:top w:val="nil"/>
              <w:left w:val="single" w:sz="4" w:space="0" w:color="auto"/>
              <w:bottom w:val="single" w:sz="4" w:space="0" w:color="auto"/>
              <w:right w:val="single" w:sz="4" w:space="0" w:color="auto"/>
            </w:tcBorders>
            <w:vAlign w:val="center"/>
            <w:hideMark/>
          </w:tcPr>
          <w:p w14:paraId="0DAA0454"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2.2</w:t>
            </w:r>
          </w:p>
        </w:tc>
        <w:tc>
          <w:tcPr>
            <w:tcW w:w="7282" w:type="dxa"/>
            <w:tcBorders>
              <w:top w:val="nil"/>
              <w:left w:val="nil"/>
              <w:bottom w:val="single" w:sz="4" w:space="0" w:color="auto"/>
              <w:right w:val="single" w:sz="4" w:space="0" w:color="auto"/>
            </w:tcBorders>
            <w:vAlign w:val="center"/>
            <w:hideMark/>
          </w:tcPr>
          <w:p w14:paraId="4E74C077"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xml:space="preserve">            Погашение основного долга</w:t>
            </w:r>
          </w:p>
        </w:tc>
        <w:tc>
          <w:tcPr>
            <w:tcW w:w="2977" w:type="dxa"/>
            <w:tcBorders>
              <w:top w:val="nil"/>
              <w:left w:val="nil"/>
              <w:bottom w:val="single" w:sz="4" w:space="0" w:color="auto"/>
              <w:right w:val="single" w:sz="4" w:space="0" w:color="auto"/>
            </w:tcBorders>
            <w:vAlign w:val="center"/>
            <w:hideMark/>
          </w:tcPr>
          <w:p w14:paraId="700866AD" w14:textId="77777777" w:rsidR="001941EC" w:rsidRPr="001941EC" w:rsidRDefault="001941EC" w:rsidP="001941EC">
            <w:pPr>
              <w:widowControl/>
              <w:autoSpaceDE/>
              <w:autoSpaceDN/>
              <w:adjustRightInd/>
              <w:jc w:val="right"/>
              <w:rPr>
                <w:rFonts w:eastAsia="Times New Roman"/>
                <w:color w:val="000000"/>
                <w:sz w:val="20"/>
                <w:szCs w:val="20"/>
              </w:rPr>
            </w:pPr>
            <w:r w:rsidRPr="001941EC">
              <w:rPr>
                <w:rFonts w:eastAsia="Times New Roman"/>
                <w:color w:val="000000"/>
                <w:sz w:val="20"/>
                <w:szCs w:val="20"/>
              </w:rPr>
              <w:t> </w:t>
            </w:r>
          </w:p>
        </w:tc>
        <w:tc>
          <w:tcPr>
            <w:tcW w:w="2693" w:type="dxa"/>
            <w:tcBorders>
              <w:top w:val="nil"/>
              <w:left w:val="nil"/>
              <w:bottom w:val="single" w:sz="4" w:space="0" w:color="auto"/>
              <w:right w:val="single" w:sz="4" w:space="0" w:color="auto"/>
            </w:tcBorders>
            <w:noWrap/>
            <w:vAlign w:val="center"/>
            <w:hideMark/>
          </w:tcPr>
          <w:p w14:paraId="0D57E5B3"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w:t>
            </w:r>
          </w:p>
        </w:tc>
      </w:tr>
      <w:tr w:rsidR="001941EC" w:rsidRPr="001941EC" w14:paraId="4B7998DD" w14:textId="77777777" w:rsidTr="001941EC">
        <w:trPr>
          <w:trHeight w:val="300"/>
        </w:trPr>
        <w:tc>
          <w:tcPr>
            <w:tcW w:w="940" w:type="dxa"/>
            <w:tcBorders>
              <w:top w:val="nil"/>
              <w:left w:val="single" w:sz="4" w:space="0" w:color="auto"/>
              <w:bottom w:val="single" w:sz="4" w:space="0" w:color="auto"/>
              <w:right w:val="single" w:sz="4" w:space="0" w:color="auto"/>
            </w:tcBorders>
            <w:vAlign w:val="center"/>
            <w:hideMark/>
          </w:tcPr>
          <w:p w14:paraId="0F961FFD"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3</w:t>
            </w:r>
          </w:p>
        </w:tc>
        <w:tc>
          <w:tcPr>
            <w:tcW w:w="7282" w:type="dxa"/>
            <w:tcBorders>
              <w:top w:val="nil"/>
              <w:left w:val="nil"/>
              <w:bottom w:val="single" w:sz="4" w:space="0" w:color="auto"/>
              <w:right w:val="single" w:sz="4" w:space="0" w:color="auto"/>
            </w:tcBorders>
            <w:vAlign w:val="center"/>
            <w:hideMark/>
          </w:tcPr>
          <w:p w14:paraId="0D55D4DA"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Изменение остатков средств на счетах</w:t>
            </w:r>
          </w:p>
        </w:tc>
        <w:tc>
          <w:tcPr>
            <w:tcW w:w="2977" w:type="dxa"/>
            <w:tcBorders>
              <w:top w:val="nil"/>
              <w:left w:val="nil"/>
              <w:bottom w:val="single" w:sz="4" w:space="0" w:color="auto"/>
              <w:right w:val="single" w:sz="4" w:space="0" w:color="auto"/>
            </w:tcBorders>
            <w:vAlign w:val="center"/>
            <w:hideMark/>
          </w:tcPr>
          <w:p w14:paraId="30D36936" w14:textId="77777777" w:rsidR="001941EC" w:rsidRPr="001941EC" w:rsidRDefault="001941EC" w:rsidP="001941EC">
            <w:pPr>
              <w:widowControl/>
              <w:autoSpaceDE/>
              <w:autoSpaceDN/>
              <w:adjustRightInd/>
              <w:jc w:val="right"/>
              <w:rPr>
                <w:rFonts w:eastAsia="Times New Roman"/>
                <w:color w:val="000000"/>
                <w:sz w:val="20"/>
                <w:szCs w:val="20"/>
              </w:rPr>
            </w:pPr>
            <w:r w:rsidRPr="001941EC">
              <w:rPr>
                <w:rFonts w:eastAsia="Times New Roman"/>
                <w:color w:val="000000"/>
                <w:sz w:val="20"/>
                <w:szCs w:val="20"/>
              </w:rPr>
              <w:t>0,00</w:t>
            </w:r>
          </w:p>
        </w:tc>
        <w:tc>
          <w:tcPr>
            <w:tcW w:w="2693" w:type="dxa"/>
            <w:tcBorders>
              <w:top w:val="nil"/>
              <w:left w:val="nil"/>
              <w:bottom w:val="single" w:sz="4" w:space="0" w:color="auto"/>
              <w:right w:val="single" w:sz="4" w:space="0" w:color="auto"/>
            </w:tcBorders>
            <w:noWrap/>
            <w:vAlign w:val="center"/>
            <w:hideMark/>
          </w:tcPr>
          <w:p w14:paraId="3977FEE0" w14:textId="77777777" w:rsidR="001941EC" w:rsidRPr="001941EC" w:rsidRDefault="001941EC" w:rsidP="001941EC">
            <w:pPr>
              <w:widowControl/>
              <w:autoSpaceDE/>
              <w:autoSpaceDN/>
              <w:adjustRightInd/>
              <w:jc w:val="right"/>
              <w:rPr>
                <w:rFonts w:eastAsia="Times New Roman"/>
                <w:color w:val="000000"/>
                <w:sz w:val="20"/>
                <w:szCs w:val="20"/>
              </w:rPr>
            </w:pPr>
            <w:r w:rsidRPr="001941EC">
              <w:rPr>
                <w:rFonts w:eastAsia="Times New Roman"/>
                <w:color w:val="000000"/>
                <w:sz w:val="20"/>
                <w:szCs w:val="20"/>
              </w:rPr>
              <w:t>200 672 879,43</w:t>
            </w:r>
          </w:p>
        </w:tc>
      </w:tr>
      <w:tr w:rsidR="001941EC" w:rsidRPr="001941EC" w14:paraId="1BB87855" w14:textId="77777777" w:rsidTr="001941EC">
        <w:trPr>
          <w:trHeight w:val="510"/>
        </w:trPr>
        <w:tc>
          <w:tcPr>
            <w:tcW w:w="940" w:type="dxa"/>
            <w:tcBorders>
              <w:top w:val="nil"/>
              <w:left w:val="single" w:sz="4" w:space="0" w:color="auto"/>
              <w:bottom w:val="single" w:sz="4" w:space="0" w:color="auto"/>
              <w:right w:val="single" w:sz="4" w:space="0" w:color="auto"/>
            </w:tcBorders>
            <w:vAlign w:val="center"/>
            <w:hideMark/>
          </w:tcPr>
          <w:p w14:paraId="12EA26B0"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4</w:t>
            </w:r>
          </w:p>
        </w:tc>
        <w:tc>
          <w:tcPr>
            <w:tcW w:w="7282" w:type="dxa"/>
            <w:tcBorders>
              <w:top w:val="nil"/>
              <w:left w:val="nil"/>
              <w:bottom w:val="single" w:sz="4" w:space="0" w:color="auto"/>
              <w:right w:val="single" w:sz="4" w:space="0" w:color="auto"/>
            </w:tcBorders>
            <w:vAlign w:val="center"/>
            <w:hideMark/>
          </w:tcPr>
          <w:p w14:paraId="3BDADD98"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Иные источники финансирования дефицита бюджета</w:t>
            </w:r>
          </w:p>
        </w:tc>
        <w:tc>
          <w:tcPr>
            <w:tcW w:w="2977" w:type="dxa"/>
            <w:tcBorders>
              <w:top w:val="nil"/>
              <w:left w:val="nil"/>
              <w:bottom w:val="single" w:sz="4" w:space="0" w:color="auto"/>
              <w:right w:val="single" w:sz="4" w:space="0" w:color="auto"/>
            </w:tcBorders>
            <w:vAlign w:val="center"/>
            <w:hideMark/>
          </w:tcPr>
          <w:p w14:paraId="5673D7C6"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 </w:t>
            </w:r>
          </w:p>
        </w:tc>
        <w:tc>
          <w:tcPr>
            <w:tcW w:w="2693" w:type="dxa"/>
            <w:tcBorders>
              <w:top w:val="nil"/>
              <w:left w:val="nil"/>
              <w:bottom w:val="single" w:sz="4" w:space="0" w:color="auto"/>
              <w:right w:val="single" w:sz="4" w:space="0" w:color="auto"/>
            </w:tcBorders>
            <w:noWrap/>
            <w:vAlign w:val="bottom"/>
            <w:hideMark/>
          </w:tcPr>
          <w:p w14:paraId="3529B2AD"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w:t>
            </w:r>
          </w:p>
        </w:tc>
      </w:tr>
      <w:tr w:rsidR="001941EC" w:rsidRPr="001941EC" w14:paraId="1A3C3067" w14:textId="77777777" w:rsidTr="001941EC">
        <w:trPr>
          <w:trHeight w:val="300"/>
        </w:trPr>
        <w:tc>
          <w:tcPr>
            <w:tcW w:w="940" w:type="dxa"/>
            <w:tcBorders>
              <w:top w:val="nil"/>
              <w:left w:val="single" w:sz="4" w:space="0" w:color="auto"/>
              <w:bottom w:val="single" w:sz="4" w:space="0" w:color="auto"/>
              <w:right w:val="single" w:sz="4" w:space="0" w:color="auto"/>
            </w:tcBorders>
            <w:vAlign w:val="center"/>
            <w:hideMark/>
          </w:tcPr>
          <w:p w14:paraId="0EED146C"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 </w:t>
            </w:r>
          </w:p>
        </w:tc>
        <w:tc>
          <w:tcPr>
            <w:tcW w:w="7282" w:type="dxa"/>
            <w:tcBorders>
              <w:top w:val="nil"/>
              <w:left w:val="nil"/>
              <w:bottom w:val="single" w:sz="4" w:space="0" w:color="auto"/>
              <w:right w:val="single" w:sz="4" w:space="0" w:color="auto"/>
            </w:tcBorders>
            <w:vAlign w:val="center"/>
            <w:hideMark/>
          </w:tcPr>
          <w:p w14:paraId="383527E9"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xml:space="preserve">            в том числе</w:t>
            </w:r>
          </w:p>
        </w:tc>
        <w:tc>
          <w:tcPr>
            <w:tcW w:w="2977" w:type="dxa"/>
            <w:tcBorders>
              <w:top w:val="nil"/>
              <w:left w:val="nil"/>
              <w:bottom w:val="single" w:sz="4" w:space="0" w:color="auto"/>
              <w:right w:val="single" w:sz="4" w:space="0" w:color="auto"/>
            </w:tcBorders>
            <w:vAlign w:val="center"/>
            <w:hideMark/>
          </w:tcPr>
          <w:p w14:paraId="6A48E3B8" w14:textId="77777777" w:rsidR="001941EC" w:rsidRPr="001941EC" w:rsidRDefault="001941EC" w:rsidP="001941EC">
            <w:pPr>
              <w:widowControl/>
              <w:autoSpaceDE/>
              <w:autoSpaceDN/>
              <w:adjustRightInd/>
              <w:jc w:val="right"/>
              <w:rPr>
                <w:rFonts w:eastAsia="Times New Roman"/>
                <w:color w:val="000000"/>
                <w:sz w:val="20"/>
                <w:szCs w:val="20"/>
              </w:rPr>
            </w:pPr>
            <w:r w:rsidRPr="001941EC">
              <w:rPr>
                <w:rFonts w:eastAsia="Times New Roman"/>
                <w:color w:val="000000"/>
                <w:sz w:val="20"/>
                <w:szCs w:val="20"/>
              </w:rPr>
              <w:t> </w:t>
            </w:r>
          </w:p>
        </w:tc>
        <w:tc>
          <w:tcPr>
            <w:tcW w:w="2693" w:type="dxa"/>
            <w:tcBorders>
              <w:top w:val="nil"/>
              <w:left w:val="nil"/>
              <w:bottom w:val="single" w:sz="4" w:space="0" w:color="auto"/>
              <w:right w:val="single" w:sz="4" w:space="0" w:color="auto"/>
            </w:tcBorders>
            <w:noWrap/>
            <w:vAlign w:val="bottom"/>
            <w:hideMark/>
          </w:tcPr>
          <w:p w14:paraId="0954EE07"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w:t>
            </w:r>
          </w:p>
        </w:tc>
      </w:tr>
      <w:tr w:rsidR="001941EC" w:rsidRPr="001941EC" w14:paraId="2538E986" w14:textId="77777777" w:rsidTr="001941EC">
        <w:trPr>
          <w:trHeight w:val="765"/>
        </w:trPr>
        <w:tc>
          <w:tcPr>
            <w:tcW w:w="940" w:type="dxa"/>
            <w:tcBorders>
              <w:top w:val="nil"/>
              <w:left w:val="single" w:sz="4" w:space="0" w:color="auto"/>
              <w:bottom w:val="single" w:sz="4" w:space="0" w:color="auto"/>
              <w:right w:val="single" w:sz="4" w:space="0" w:color="auto"/>
            </w:tcBorders>
            <w:vAlign w:val="center"/>
            <w:hideMark/>
          </w:tcPr>
          <w:p w14:paraId="12199931"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4.1</w:t>
            </w:r>
          </w:p>
        </w:tc>
        <w:tc>
          <w:tcPr>
            <w:tcW w:w="7282" w:type="dxa"/>
            <w:tcBorders>
              <w:top w:val="nil"/>
              <w:left w:val="nil"/>
              <w:bottom w:val="single" w:sz="4" w:space="0" w:color="auto"/>
              <w:right w:val="single" w:sz="4" w:space="0" w:color="auto"/>
            </w:tcBorders>
            <w:vAlign w:val="center"/>
            <w:hideMark/>
          </w:tcPr>
          <w:p w14:paraId="7B16A1FF"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Поступление от продажи акций и иных форм участия в капитале, находящихся в собственности муниципального образования</w:t>
            </w:r>
          </w:p>
        </w:tc>
        <w:tc>
          <w:tcPr>
            <w:tcW w:w="2977" w:type="dxa"/>
            <w:tcBorders>
              <w:top w:val="nil"/>
              <w:left w:val="nil"/>
              <w:bottom w:val="single" w:sz="4" w:space="0" w:color="auto"/>
              <w:right w:val="single" w:sz="4" w:space="0" w:color="auto"/>
            </w:tcBorders>
            <w:vAlign w:val="center"/>
            <w:hideMark/>
          </w:tcPr>
          <w:p w14:paraId="2E51B27E" w14:textId="77777777" w:rsidR="001941EC" w:rsidRPr="001941EC" w:rsidRDefault="001941EC" w:rsidP="001941EC">
            <w:pPr>
              <w:widowControl/>
              <w:autoSpaceDE/>
              <w:autoSpaceDN/>
              <w:adjustRightInd/>
              <w:jc w:val="right"/>
              <w:rPr>
                <w:rFonts w:eastAsia="Times New Roman"/>
                <w:color w:val="000000"/>
                <w:sz w:val="20"/>
                <w:szCs w:val="20"/>
              </w:rPr>
            </w:pPr>
            <w:r w:rsidRPr="001941EC">
              <w:rPr>
                <w:rFonts w:eastAsia="Times New Roman"/>
                <w:color w:val="000000"/>
                <w:sz w:val="20"/>
                <w:szCs w:val="20"/>
              </w:rPr>
              <w:t> </w:t>
            </w:r>
          </w:p>
        </w:tc>
        <w:tc>
          <w:tcPr>
            <w:tcW w:w="2693" w:type="dxa"/>
            <w:tcBorders>
              <w:top w:val="nil"/>
              <w:left w:val="nil"/>
              <w:bottom w:val="single" w:sz="4" w:space="0" w:color="auto"/>
              <w:right w:val="single" w:sz="4" w:space="0" w:color="auto"/>
            </w:tcBorders>
            <w:noWrap/>
            <w:vAlign w:val="bottom"/>
            <w:hideMark/>
          </w:tcPr>
          <w:p w14:paraId="0F39532F"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w:t>
            </w:r>
          </w:p>
        </w:tc>
      </w:tr>
      <w:tr w:rsidR="001941EC" w:rsidRPr="001941EC" w14:paraId="6B9DDE94" w14:textId="77777777" w:rsidTr="001941EC">
        <w:trPr>
          <w:trHeight w:val="1020"/>
        </w:trPr>
        <w:tc>
          <w:tcPr>
            <w:tcW w:w="940" w:type="dxa"/>
            <w:tcBorders>
              <w:top w:val="nil"/>
              <w:left w:val="single" w:sz="4" w:space="0" w:color="auto"/>
              <w:bottom w:val="single" w:sz="4" w:space="0" w:color="auto"/>
              <w:right w:val="single" w:sz="4" w:space="0" w:color="auto"/>
            </w:tcBorders>
            <w:vAlign w:val="center"/>
            <w:hideMark/>
          </w:tcPr>
          <w:p w14:paraId="13637D0B"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4.2</w:t>
            </w:r>
          </w:p>
        </w:tc>
        <w:tc>
          <w:tcPr>
            <w:tcW w:w="7282" w:type="dxa"/>
            <w:tcBorders>
              <w:top w:val="nil"/>
              <w:left w:val="nil"/>
              <w:bottom w:val="single" w:sz="4" w:space="0" w:color="auto"/>
              <w:right w:val="single" w:sz="4" w:space="0" w:color="auto"/>
            </w:tcBorders>
            <w:vAlign w:val="center"/>
            <w:hideMark/>
          </w:tcPr>
          <w:p w14:paraId="6AC0CDC9"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2977" w:type="dxa"/>
            <w:tcBorders>
              <w:top w:val="nil"/>
              <w:left w:val="nil"/>
              <w:bottom w:val="single" w:sz="4" w:space="0" w:color="auto"/>
              <w:right w:val="single" w:sz="4" w:space="0" w:color="auto"/>
            </w:tcBorders>
            <w:vAlign w:val="center"/>
            <w:hideMark/>
          </w:tcPr>
          <w:p w14:paraId="01A37A1B" w14:textId="77777777" w:rsidR="001941EC" w:rsidRPr="001941EC" w:rsidRDefault="001941EC" w:rsidP="001941EC">
            <w:pPr>
              <w:widowControl/>
              <w:autoSpaceDE/>
              <w:autoSpaceDN/>
              <w:adjustRightInd/>
              <w:jc w:val="right"/>
              <w:rPr>
                <w:rFonts w:eastAsia="Times New Roman"/>
                <w:color w:val="000000"/>
                <w:sz w:val="20"/>
                <w:szCs w:val="20"/>
              </w:rPr>
            </w:pPr>
            <w:r w:rsidRPr="001941EC">
              <w:rPr>
                <w:rFonts w:eastAsia="Times New Roman"/>
                <w:color w:val="000000"/>
                <w:sz w:val="20"/>
                <w:szCs w:val="20"/>
              </w:rPr>
              <w:t> </w:t>
            </w:r>
          </w:p>
        </w:tc>
        <w:tc>
          <w:tcPr>
            <w:tcW w:w="2693" w:type="dxa"/>
            <w:tcBorders>
              <w:top w:val="nil"/>
              <w:left w:val="nil"/>
              <w:bottom w:val="single" w:sz="4" w:space="0" w:color="auto"/>
              <w:right w:val="single" w:sz="4" w:space="0" w:color="auto"/>
            </w:tcBorders>
            <w:noWrap/>
            <w:vAlign w:val="bottom"/>
            <w:hideMark/>
          </w:tcPr>
          <w:p w14:paraId="7790085D"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w:t>
            </w:r>
          </w:p>
        </w:tc>
      </w:tr>
      <w:tr w:rsidR="001941EC" w:rsidRPr="001941EC" w14:paraId="5DE66C64" w14:textId="77777777" w:rsidTr="001941EC">
        <w:trPr>
          <w:trHeight w:val="510"/>
        </w:trPr>
        <w:tc>
          <w:tcPr>
            <w:tcW w:w="940" w:type="dxa"/>
            <w:tcBorders>
              <w:top w:val="nil"/>
              <w:left w:val="single" w:sz="4" w:space="0" w:color="auto"/>
              <w:bottom w:val="single" w:sz="4" w:space="0" w:color="auto"/>
              <w:right w:val="single" w:sz="4" w:space="0" w:color="auto"/>
            </w:tcBorders>
            <w:vAlign w:val="center"/>
            <w:hideMark/>
          </w:tcPr>
          <w:p w14:paraId="2270D6D1"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4.3</w:t>
            </w:r>
          </w:p>
        </w:tc>
        <w:tc>
          <w:tcPr>
            <w:tcW w:w="7282" w:type="dxa"/>
            <w:tcBorders>
              <w:top w:val="nil"/>
              <w:left w:val="nil"/>
              <w:bottom w:val="single" w:sz="4" w:space="0" w:color="auto"/>
              <w:right w:val="single" w:sz="4" w:space="0" w:color="auto"/>
            </w:tcBorders>
            <w:vAlign w:val="center"/>
            <w:hideMark/>
          </w:tcPr>
          <w:p w14:paraId="5DEDDDED"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Погашение обязательств за счет прочих источников внутреннего финансирования дефицитов бюджетов</w:t>
            </w:r>
          </w:p>
        </w:tc>
        <w:tc>
          <w:tcPr>
            <w:tcW w:w="2977" w:type="dxa"/>
            <w:tcBorders>
              <w:top w:val="nil"/>
              <w:left w:val="nil"/>
              <w:bottom w:val="single" w:sz="4" w:space="0" w:color="auto"/>
              <w:right w:val="single" w:sz="4" w:space="0" w:color="auto"/>
            </w:tcBorders>
            <w:vAlign w:val="center"/>
            <w:hideMark/>
          </w:tcPr>
          <w:p w14:paraId="0967AA50" w14:textId="77777777" w:rsidR="001941EC" w:rsidRPr="001941EC" w:rsidRDefault="001941EC" w:rsidP="001941EC">
            <w:pPr>
              <w:widowControl/>
              <w:autoSpaceDE/>
              <w:autoSpaceDN/>
              <w:adjustRightInd/>
              <w:jc w:val="right"/>
              <w:rPr>
                <w:rFonts w:eastAsia="Times New Roman"/>
                <w:color w:val="000000"/>
                <w:sz w:val="20"/>
                <w:szCs w:val="20"/>
              </w:rPr>
            </w:pPr>
            <w:r w:rsidRPr="001941EC">
              <w:rPr>
                <w:rFonts w:eastAsia="Times New Roman"/>
                <w:color w:val="000000"/>
                <w:sz w:val="20"/>
                <w:szCs w:val="20"/>
              </w:rPr>
              <w:t> </w:t>
            </w:r>
          </w:p>
        </w:tc>
        <w:tc>
          <w:tcPr>
            <w:tcW w:w="2693" w:type="dxa"/>
            <w:tcBorders>
              <w:top w:val="nil"/>
              <w:left w:val="nil"/>
              <w:bottom w:val="single" w:sz="4" w:space="0" w:color="auto"/>
              <w:right w:val="single" w:sz="4" w:space="0" w:color="auto"/>
            </w:tcBorders>
            <w:noWrap/>
            <w:vAlign w:val="bottom"/>
            <w:hideMark/>
          </w:tcPr>
          <w:p w14:paraId="68FD710A"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w:t>
            </w:r>
          </w:p>
        </w:tc>
      </w:tr>
      <w:tr w:rsidR="001941EC" w:rsidRPr="001941EC" w14:paraId="35B66BA3" w14:textId="77777777" w:rsidTr="001941EC">
        <w:trPr>
          <w:trHeight w:val="765"/>
        </w:trPr>
        <w:tc>
          <w:tcPr>
            <w:tcW w:w="940" w:type="dxa"/>
            <w:tcBorders>
              <w:top w:val="nil"/>
              <w:left w:val="single" w:sz="4" w:space="0" w:color="auto"/>
              <w:bottom w:val="single" w:sz="4" w:space="0" w:color="auto"/>
              <w:right w:val="single" w:sz="4" w:space="0" w:color="auto"/>
            </w:tcBorders>
            <w:vAlign w:val="center"/>
            <w:hideMark/>
          </w:tcPr>
          <w:p w14:paraId="6BD91769"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4.4</w:t>
            </w:r>
          </w:p>
        </w:tc>
        <w:tc>
          <w:tcPr>
            <w:tcW w:w="7282" w:type="dxa"/>
            <w:tcBorders>
              <w:top w:val="nil"/>
              <w:left w:val="nil"/>
              <w:bottom w:val="single" w:sz="4" w:space="0" w:color="auto"/>
              <w:right w:val="single" w:sz="4" w:space="0" w:color="auto"/>
            </w:tcBorders>
            <w:vAlign w:val="center"/>
            <w:hideMark/>
          </w:tcPr>
          <w:p w14:paraId="0264043F"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Бюджетные кредиты, предоставленные из местного бюджета другим бюджетам бюджетной системы Российской Федерации</w:t>
            </w:r>
          </w:p>
        </w:tc>
        <w:tc>
          <w:tcPr>
            <w:tcW w:w="2977" w:type="dxa"/>
            <w:tcBorders>
              <w:top w:val="nil"/>
              <w:left w:val="nil"/>
              <w:bottom w:val="single" w:sz="4" w:space="0" w:color="auto"/>
              <w:right w:val="single" w:sz="4" w:space="0" w:color="auto"/>
            </w:tcBorders>
            <w:vAlign w:val="center"/>
            <w:hideMark/>
          </w:tcPr>
          <w:p w14:paraId="520383FB"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 </w:t>
            </w:r>
          </w:p>
        </w:tc>
        <w:tc>
          <w:tcPr>
            <w:tcW w:w="2693" w:type="dxa"/>
            <w:tcBorders>
              <w:top w:val="nil"/>
              <w:left w:val="nil"/>
              <w:bottom w:val="single" w:sz="4" w:space="0" w:color="auto"/>
              <w:right w:val="single" w:sz="4" w:space="0" w:color="auto"/>
            </w:tcBorders>
            <w:noWrap/>
            <w:vAlign w:val="bottom"/>
            <w:hideMark/>
          </w:tcPr>
          <w:p w14:paraId="6BEB1CA2"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w:t>
            </w:r>
          </w:p>
        </w:tc>
      </w:tr>
      <w:tr w:rsidR="001941EC" w:rsidRPr="001941EC" w14:paraId="55BAE13A" w14:textId="77777777" w:rsidTr="001941EC">
        <w:trPr>
          <w:trHeight w:val="300"/>
        </w:trPr>
        <w:tc>
          <w:tcPr>
            <w:tcW w:w="940" w:type="dxa"/>
            <w:tcBorders>
              <w:top w:val="nil"/>
              <w:left w:val="single" w:sz="4" w:space="0" w:color="auto"/>
              <w:bottom w:val="single" w:sz="4" w:space="0" w:color="auto"/>
              <w:right w:val="single" w:sz="4" w:space="0" w:color="auto"/>
            </w:tcBorders>
            <w:vAlign w:val="center"/>
            <w:hideMark/>
          </w:tcPr>
          <w:p w14:paraId="324C1E90"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4.4.1</w:t>
            </w:r>
          </w:p>
        </w:tc>
        <w:tc>
          <w:tcPr>
            <w:tcW w:w="7282" w:type="dxa"/>
            <w:tcBorders>
              <w:top w:val="nil"/>
              <w:left w:val="nil"/>
              <w:bottom w:val="single" w:sz="4" w:space="0" w:color="auto"/>
              <w:right w:val="single" w:sz="4" w:space="0" w:color="auto"/>
            </w:tcBorders>
            <w:vAlign w:val="center"/>
            <w:hideMark/>
          </w:tcPr>
          <w:p w14:paraId="2D3D45B1"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xml:space="preserve">         предоставление кредита</w:t>
            </w:r>
          </w:p>
        </w:tc>
        <w:tc>
          <w:tcPr>
            <w:tcW w:w="2977" w:type="dxa"/>
            <w:tcBorders>
              <w:top w:val="nil"/>
              <w:left w:val="nil"/>
              <w:bottom w:val="single" w:sz="4" w:space="0" w:color="auto"/>
              <w:right w:val="single" w:sz="4" w:space="0" w:color="auto"/>
            </w:tcBorders>
            <w:vAlign w:val="center"/>
            <w:hideMark/>
          </w:tcPr>
          <w:p w14:paraId="22A766CD"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 </w:t>
            </w:r>
          </w:p>
        </w:tc>
        <w:tc>
          <w:tcPr>
            <w:tcW w:w="2693" w:type="dxa"/>
            <w:tcBorders>
              <w:top w:val="nil"/>
              <w:left w:val="nil"/>
              <w:bottom w:val="single" w:sz="4" w:space="0" w:color="auto"/>
              <w:right w:val="single" w:sz="4" w:space="0" w:color="auto"/>
            </w:tcBorders>
            <w:noWrap/>
            <w:vAlign w:val="bottom"/>
            <w:hideMark/>
          </w:tcPr>
          <w:p w14:paraId="0B1F959A"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w:t>
            </w:r>
          </w:p>
        </w:tc>
      </w:tr>
      <w:tr w:rsidR="001941EC" w:rsidRPr="001941EC" w14:paraId="2B69C3DD" w14:textId="77777777" w:rsidTr="001941EC">
        <w:trPr>
          <w:trHeight w:val="300"/>
        </w:trPr>
        <w:tc>
          <w:tcPr>
            <w:tcW w:w="940" w:type="dxa"/>
            <w:tcBorders>
              <w:top w:val="nil"/>
              <w:left w:val="single" w:sz="4" w:space="0" w:color="auto"/>
              <w:bottom w:val="single" w:sz="4" w:space="0" w:color="auto"/>
              <w:right w:val="single" w:sz="4" w:space="0" w:color="auto"/>
            </w:tcBorders>
            <w:vAlign w:val="center"/>
            <w:hideMark/>
          </w:tcPr>
          <w:p w14:paraId="7D5F5551"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4.4.2</w:t>
            </w:r>
          </w:p>
        </w:tc>
        <w:tc>
          <w:tcPr>
            <w:tcW w:w="7282" w:type="dxa"/>
            <w:tcBorders>
              <w:top w:val="nil"/>
              <w:left w:val="nil"/>
              <w:bottom w:val="single" w:sz="4" w:space="0" w:color="auto"/>
              <w:right w:val="single" w:sz="4" w:space="0" w:color="auto"/>
            </w:tcBorders>
            <w:vAlign w:val="center"/>
            <w:hideMark/>
          </w:tcPr>
          <w:p w14:paraId="4D59102B"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xml:space="preserve">         погашение кредита</w:t>
            </w:r>
          </w:p>
        </w:tc>
        <w:tc>
          <w:tcPr>
            <w:tcW w:w="2977" w:type="dxa"/>
            <w:tcBorders>
              <w:top w:val="nil"/>
              <w:left w:val="nil"/>
              <w:bottom w:val="single" w:sz="4" w:space="0" w:color="auto"/>
              <w:right w:val="single" w:sz="4" w:space="0" w:color="auto"/>
            </w:tcBorders>
            <w:vAlign w:val="center"/>
            <w:hideMark/>
          </w:tcPr>
          <w:p w14:paraId="6CCE1251" w14:textId="77777777" w:rsidR="001941EC" w:rsidRPr="001941EC" w:rsidRDefault="001941EC" w:rsidP="001941EC">
            <w:pPr>
              <w:widowControl/>
              <w:autoSpaceDE/>
              <w:autoSpaceDN/>
              <w:adjustRightInd/>
              <w:jc w:val="center"/>
              <w:rPr>
                <w:rFonts w:eastAsia="Times New Roman"/>
                <w:color w:val="000000"/>
                <w:sz w:val="20"/>
                <w:szCs w:val="20"/>
              </w:rPr>
            </w:pPr>
            <w:r w:rsidRPr="001941EC">
              <w:rPr>
                <w:rFonts w:eastAsia="Times New Roman"/>
                <w:color w:val="000000"/>
                <w:sz w:val="20"/>
                <w:szCs w:val="20"/>
              </w:rPr>
              <w:t> </w:t>
            </w:r>
          </w:p>
        </w:tc>
        <w:tc>
          <w:tcPr>
            <w:tcW w:w="2693" w:type="dxa"/>
            <w:tcBorders>
              <w:top w:val="nil"/>
              <w:left w:val="nil"/>
              <w:bottom w:val="single" w:sz="4" w:space="0" w:color="auto"/>
              <w:right w:val="single" w:sz="4" w:space="0" w:color="auto"/>
            </w:tcBorders>
            <w:noWrap/>
            <w:vAlign w:val="bottom"/>
            <w:hideMark/>
          </w:tcPr>
          <w:p w14:paraId="38A19F51" w14:textId="77777777" w:rsidR="001941EC" w:rsidRPr="001941EC" w:rsidRDefault="001941EC" w:rsidP="001941EC">
            <w:pPr>
              <w:widowControl/>
              <w:autoSpaceDE/>
              <w:autoSpaceDN/>
              <w:adjustRightInd/>
              <w:rPr>
                <w:rFonts w:eastAsia="Times New Roman"/>
                <w:color w:val="000000"/>
                <w:sz w:val="20"/>
                <w:szCs w:val="20"/>
              </w:rPr>
            </w:pPr>
            <w:r w:rsidRPr="001941EC">
              <w:rPr>
                <w:rFonts w:eastAsia="Times New Roman"/>
                <w:color w:val="000000"/>
                <w:sz w:val="20"/>
                <w:szCs w:val="20"/>
              </w:rPr>
              <w:t> </w:t>
            </w:r>
          </w:p>
        </w:tc>
      </w:tr>
    </w:tbl>
    <w:p w14:paraId="138BBC2C" w14:textId="77777777" w:rsidR="001941EC" w:rsidRPr="001941EC" w:rsidRDefault="001941EC" w:rsidP="001941EC">
      <w:pPr>
        <w:widowControl/>
        <w:autoSpaceDE/>
        <w:autoSpaceDN/>
        <w:adjustRightInd/>
        <w:jc w:val="center"/>
        <w:rPr>
          <w:rFonts w:eastAsia="Times New Roman"/>
          <w:b/>
        </w:rPr>
      </w:pPr>
    </w:p>
    <w:p w14:paraId="72BE9103" w14:textId="77777777" w:rsidR="001941EC" w:rsidRPr="001941EC" w:rsidRDefault="001941EC" w:rsidP="001941EC">
      <w:pPr>
        <w:widowControl/>
        <w:autoSpaceDE/>
        <w:autoSpaceDN/>
        <w:adjustRightInd/>
        <w:jc w:val="center"/>
        <w:rPr>
          <w:rFonts w:eastAsia="Times New Roman"/>
          <w:b/>
        </w:rPr>
      </w:pPr>
    </w:p>
    <w:p w14:paraId="13CE26AA" w14:textId="77777777" w:rsidR="001941EC" w:rsidRPr="001941EC" w:rsidRDefault="001941EC" w:rsidP="001941EC">
      <w:pPr>
        <w:widowControl/>
        <w:autoSpaceDE/>
        <w:autoSpaceDN/>
        <w:adjustRightInd/>
        <w:jc w:val="center"/>
        <w:rPr>
          <w:rFonts w:eastAsia="Times New Roman"/>
          <w:b/>
        </w:rPr>
      </w:pPr>
      <w:r w:rsidRPr="001941EC">
        <w:rPr>
          <w:rFonts w:eastAsia="Times New Roman"/>
          <w:b/>
        </w:rPr>
        <w:br w:type="page"/>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6228"/>
        <w:gridCol w:w="2126"/>
        <w:gridCol w:w="5670"/>
      </w:tblGrid>
      <w:tr w:rsidR="001941EC" w:rsidRPr="001941EC" w14:paraId="3CD96F78" w14:textId="77777777" w:rsidTr="001941EC">
        <w:trPr>
          <w:trHeight w:val="878"/>
        </w:trPr>
        <w:tc>
          <w:tcPr>
            <w:tcW w:w="14850" w:type="dxa"/>
            <w:gridSpan w:val="4"/>
            <w:tcBorders>
              <w:top w:val="nil"/>
              <w:left w:val="nil"/>
              <w:bottom w:val="nil"/>
              <w:right w:val="nil"/>
            </w:tcBorders>
            <w:hideMark/>
          </w:tcPr>
          <w:p w14:paraId="66AE03EC" w14:textId="77777777" w:rsidR="001941EC" w:rsidRPr="001941EC" w:rsidRDefault="001941EC" w:rsidP="001941EC">
            <w:pPr>
              <w:widowControl/>
              <w:autoSpaceDE/>
              <w:autoSpaceDN/>
              <w:adjustRightInd/>
              <w:jc w:val="right"/>
              <w:rPr>
                <w:rFonts w:eastAsia="Times New Roman"/>
                <w:sz w:val="20"/>
                <w:szCs w:val="20"/>
              </w:rPr>
            </w:pPr>
            <w:r w:rsidRPr="001941EC">
              <w:rPr>
                <w:rFonts w:eastAsia="Times New Roman"/>
                <w:sz w:val="20"/>
                <w:szCs w:val="20"/>
              </w:rPr>
              <w:t>Приложение №4</w:t>
            </w:r>
            <w:r w:rsidRPr="001941EC">
              <w:rPr>
                <w:rFonts w:eastAsia="Times New Roman"/>
                <w:sz w:val="20"/>
                <w:szCs w:val="20"/>
              </w:rPr>
              <w:br/>
              <w:t>к решению сессии поселкового Совета депутатов</w:t>
            </w:r>
            <w:r w:rsidRPr="001941EC">
              <w:rPr>
                <w:rFonts w:eastAsia="Times New Roman"/>
                <w:sz w:val="20"/>
                <w:szCs w:val="20"/>
              </w:rPr>
              <w:br/>
              <w:t>V-№ 3-2 от «28» октября 2022 года</w:t>
            </w:r>
          </w:p>
        </w:tc>
      </w:tr>
      <w:tr w:rsidR="001941EC" w:rsidRPr="001941EC" w14:paraId="2A846306" w14:textId="77777777" w:rsidTr="001941EC">
        <w:trPr>
          <w:trHeight w:val="480"/>
        </w:trPr>
        <w:tc>
          <w:tcPr>
            <w:tcW w:w="826" w:type="dxa"/>
            <w:tcBorders>
              <w:top w:val="nil"/>
              <w:left w:val="nil"/>
              <w:bottom w:val="nil"/>
              <w:right w:val="nil"/>
            </w:tcBorders>
            <w:noWrap/>
            <w:hideMark/>
          </w:tcPr>
          <w:p w14:paraId="7C96164C" w14:textId="77777777" w:rsidR="001941EC" w:rsidRPr="001941EC" w:rsidRDefault="001941EC" w:rsidP="001941EC">
            <w:pPr>
              <w:widowControl/>
              <w:autoSpaceDE/>
              <w:autoSpaceDN/>
              <w:adjustRightInd/>
              <w:rPr>
                <w:rFonts w:eastAsia="Times New Roman"/>
                <w:sz w:val="20"/>
                <w:szCs w:val="20"/>
              </w:rPr>
            </w:pPr>
          </w:p>
        </w:tc>
        <w:tc>
          <w:tcPr>
            <w:tcW w:w="6228" w:type="dxa"/>
            <w:tcBorders>
              <w:top w:val="nil"/>
              <w:left w:val="nil"/>
              <w:bottom w:val="nil"/>
              <w:right w:val="nil"/>
            </w:tcBorders>
            <w:noWrap/>
            <w:hideMark/>
          </w:tcPr>
          <w:p w14:paraId="24E25B4B" w14:textId="77777777" w:rsidR="001941EC" w:rsidRPr="001941EC" w:rsidRDefault="001941EC" w:rsidP="001941EC">
            <w:pPr>
              <w:widowControl/>
              <w:autoSpaceDE/>
              <w:autoSpaceDN/>
              <w:adjustRightInd/>
              <w:rPr>
                <w:rFonts w:eastAsia="Times New Roman"/>
                <w:sz w:val="20"/>
                <w:szCs w:val="20"/>
              </w:rPr>
            </w:pPr>
          </w:p>
        </w:tc>
        <w:tc>
          <w:tcPr>
            <w:tcW w:w="2126" w:type="dxa"/>
            <w:tcBorders>
              <w:top w:val="nil"/>
              <w:left w:val="nil"/>
              <w:bottom w:val="nil"/>
              <w:right w:val="nil"/>
            </w:tcBorders>
            <w:noWrap/>
            <w:hideMark/>
          </w:tcPr>
          <w:p w14:paraId="1AD5257D" w14:textId="77777777" w:rsidR="001941EC" w:rsidRPr="001941EC" w:rsidRDefault="001941EC" w:rsidP="001941EC">
            <w:pPr>
              <w:widowControl/>
              <w:autoSpaceDE/>
              <w:autoSpaceDN/>
              <w:adjustRightInd/>
              <w:rPr>
                <w:rFonts w:eastAsia="Times New Roman"/>
                <w:sz w:val="20"/>
                <w:szCs w:val="20"/>
              </w:rPr>
            </w:pPr>
          </w:p>
        </w:tc>
        <w:tc>
          <w:tcPr>
            <w:tcW w:w="5670" w:type="dxa"/>
            <w:tcBorders>
              <w:top w:val="nil"/>
              <w:left w:val="nil"/>
              <w:bottom w:val="nil"/>
              <w:right w:val="nil"/>
            </w:tcBorders>
            <w:noWrap/>
            <w:hideMark/>
          </w:tcPr>
          <w:p w14:paraId="7E0BECB2" w14:textId="77777777" w:rsidR="001941EC" w:rsidRPr="001941EC" w:rsidRDefault="001941EC" w:rsidP="001941EC">
            <w:pPr>
              <w:widowControl/>
              <w:autoSpaceDE/>
              <w:autoSpaceDN/>
              <w:adjustRightInd/>
              <w:rPr>
                <w:rFonts w:eastAsia="Times New Roman"/>
                <w:sz w:val="20"/>
                <w:szCs w:val="20"/>
              </w:rPr>
            </w:pPr>
          </w:p>
        </w:tc>
      </w:tr>
      <w:tr w:rsidR="001941EC" w:rsidRPr="001941EC" w14:paraId="73676593" w14:textId="77777777" w:rsidTr="001941EC">
        <w:trPr>
          <w:trHeight w:val="878"/>
        </w:trPr>
        <w:tc>
          <w:tcPr>
            <w:tcW w:w="14850" w:type="dxa"/>
            <w:gridSpan w:val="4"/>
            <w:tcBorders>
              <w:top w:val="nil"/>
              <w:left w:val="nil"/>
              <w:bottom w:val="single" w:sz="4" w:space="0" w:color="000000"/>
              <w:right w:val="nil"/>
            </w:tcBorders>
            <w:hideMark/>
          </w:tcPr>
          <w:p w14:paraId="33D7A87C"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 xml:space="preserve">Сведения о численности и фактических затратах на денежное содержание муниципальных служащих и работников органов местного самоуправления муниципального образования "Поселок Айхал" Мирнинского </w:t>
            </w:r>
            <w:proofErr w:type="gramStart"/>
            <w:r w:rsidRPr="001941EC">
              <w:rPr>
                <w:rFonts w:eastAsia="Times New Roman"/>
                <w:b/>
                <w:bCs/>
                <w:sz w:val="20"/>
                <w:szCs w:val="20"/>
              </w:rPr>
              <w:t>района  Республики</w:t>
            </w:r>
            <w:proofErr w:type="gramEnd"/>
            <w:r w:rsidRPr="001941EC">
              <w:rPr>
                <w:rFonts w:eastAsia="Times New Roman"/>
                <w:b/>
                <w:bCs/>
                <w:sz w:val="20"/>
                <w:szCs w:val="20"/>
              </w:rPr>
              <w:t xml:space="preserve"> Саха (Якутия) за 1 полугодие 2022 года</w:t>
            </w:r>
          </w:p>
        </w:tc>
      </w:tr>
      <w:tr w:rsidR="001941EC" w:rsidRPr="001941EC" w14:paraId="4FC969B6" w14:textId="77777777" w:rsidTr="001941EC">
        <w:trPr>
          <w:trHeight w:val="878"/>
        </w:trPr>
        <w:tc>
          <w:tcPr>
            <w:tcW w:w="826" w:type="dxa"/>
            <w:tcBorders>
              <w:top w:val="single" w:sz="4" w:space="0" w:color="000000"/>
              <w:left w:val="single" w:sz="4" w:space="0" w:color="000000"/>
              <w:bottom w:val="single" w:sz="4" w:space="0" w:color="000000"/>
              <w:right w:val="single" w:sz="4" w:space="0" w:color="000000"/>
            </w:tcBorders>
            <w:hideMark/>
          </w:tcPr>
          <w:p w14:paraId="60B0B202"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 пп</w:t>
            </w:r>
          </w:p>
        </w:tc>
        <w:tc>
          <w:tcPr>
            <w:tcW w:w="6228" w:type="dxa"/>
            <w:tcBorders>
              <w:top w:val="single" w:sz="4" w:space="0" w:color="000000"/>
              <w:left w:val="single" w:sz="4" w:space="0" w:color="000000"/>
              <w:bottom w:val="single" w:sz="4" w:space="0" w:color="000000"/>
              <w:right w:val="single" w:sz="4" w:space="0" w:color="000000"/>
            </w:tcBorders>
            <w:hideMark/>
          </w:tcPr>
          <w:p w14:paraId="75A9EF6F"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Наименование учреждения</w:t>
            </w:r>
          </w:p>
        </w:tc>
        <w:tc>
          <w:tcPr>
            <w:tcW w:w="2126" w:type="dxa"/>
            <w:tcBorders>
              <w:top w:val="single" w:sz="4" w:space="0" w:color="000000"/>
              <w:left w:val="single" w:sz="4" w:space="0" w:color="000000"/>
              <w:bottom w:val="single" w:sz="4" w:space="0" w:color="000000"/>
              <w:right w:val="single" w:sz="4" w:space="0" w:color="000000"/>
            </w:tcBorders>
            <w:hideMark/>
          </w:tcPr>
          <w:p w14:paraId="13536712"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Численность работников на 30.06.2022</w:t>
            </w:r>
          </w:p>
        </w:tc>
        <w:tc>
          <w:tcPr>
            <w:tcW w:w="5670" w:type="dxa"/>
            <w:tcBorders>
              <w:top w:val="single" w:sz="4" w:space="0" w:color="000000"/>
              <w:left w:val="single" w:sz="4" w:space="0" w:color="000000"/>
              <w:bottom w:val="single" w:sz="4" w:space="0" w:color="000000"/>
              <w:right w:val="single" w:sz="4" w:space="0" w:color="000000"/>
            </w:tcBorders>
            <w:hideMark/>
          </w:tcPr>
          <w:p w14:paraId="01A5C6D4" w14:textId="77777777" w:rsidR="001941EC" w:rsidRPr="001941EC" w:rsidRDefault="001941EC" w:rsidP="001941EC">
            <w:pPr>
              <w:widowControl/>
              <w:autoSpaceDE/>
              <w:autoSpaceDN/>
              <w:adjustRightInd/>
              <w:jc w:val="center"/>
              <w:rPr>
                <w:rFonts w:eastAsia="Times New Roman"/>
                <w:b/>
                <w:bCs/>
                <w:sz w:val="20"/>
                <w:szCs w:val="20"/>
              </w:rPr>
            </w:pPr>
            <w:r w:rsidRPr="001941EC">
              <w:rPr>
                <w:rFonts w:eastAsia="Times New Roman"/>
                <w:b/>
                <w:bCs/>
                <w:sz w:val="20"/>
                <w:szCs w:val="20"/>
              </w:rPr>
              <w:t>Фактические затраты на денежное содержание работников за 1 полугодие 2022 г. с учетом начислений на ФОТ (руб.)</w:t>
            </w:r>
          </w:p>
        </w:tc>
      </w:tr>
      <w:tr w:rsidR="001941EC" w:rsidRPr="001941EC" w14:paraId="59C7F58B" w14:textId="77777777" w:rsidTr="001941EC">
        <w:trPr>
          <w:trHeight w:val="878"/>
        </w:trPr>
        <w:tc>
          <w:tcPr>
            <w:tcW w:w="826" w:type="dxa"/>
            <w:tcBorders>
              <w:top w:val="single" w:sz="4" w:space="0" w:color="000000"/>
              <w:left w:val="single" w:sz="4" w:space="0" w:color="000000"/>
              <w:bottom w:val="single" w:sz="4" w:space="0" w:color="000000"/>
              <w:right w:val="single" w:sz="4" w:space="0" w:color="000000"/>
            </w:tcBorders>
            <w:noWrap/>
            <w:hideMark/>
          </w:tcPr>
          <w:p w14:paraId="7CE95BE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w:t>
            </w:r>
          </w:p>
        </w:tc>
        <w:tc>
          <w:tcPr>
            <w:tcW w:w="6228" w:type="dxa"/>
            <w:tcBorders>
              <w:top w:val="single" w:sz="4" w:space="0" w:color="000000"/>
              <w:left w:val="single" w:sz="4" w:space="0" w:color="000000"/>
              <w:bottom w:val="single" w:sz="4" w:space="0" w:color="000000"/>
              <w:right w:val="single" w:sz="4" w:space="0" w:color="000000"/>
            </w:tcBorders>
            <w:noWrap/>
            <w:hideMark/>
          </w:tcPr>
          <w:p w14:paraId="1F76E09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Администрация МО "Поселок Айхал"</w:t>
            </w:r>
          </w:p>
        </w:tc>
        <w:tc>
          <w:tcPr>
            <w:tcW w:w="2126" w:type="dxa"/>
            <w:tcBorders>
              <w:top w:val="single" w:sz="4" w:space="0" w:color="000000"/>
              <w:left w:val="single" w:sz="4" w:space="0" w:color="000000"/>
              <w:bottom w:val="single" w:sz="4" w:space="0" w:color="000000"/>
              <w:right w:val="single" w:sz="4" w:space="0" w:color="000000"/>
            </w:tcBorders>
            <w:noWrap/>
            <w:hideMark/>
          </w:tcPr>
          <w:p w14:paraId="2E91F11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 </w:t>
            </w:r>
          </w:p>
        </w:tc>
        <w:tc>
          <w:tcPr>
            <w:tcW w:w="5670" w:type="dxa"/>
            <w:tcBorders>
              <w:top w:val="single" w:sz="4" w:space="0" w:color="000000"/>
              <w:left w:val="single" w:sz="4" w:space="0" w:color="000000"/>
              <w:bottom w:val="single" w:sz="4" w:space="0" w:color="000000"/>
              <w:right w:val="single" w:sz="4" w:space="0" w:color="000000"/>
            </w:tcBorders>
            <w:noWrap/>
            <w:hideMark/>
          </w:tcPr>
          <w:p w14:paraId="2FDA039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36 882 570,71</w:t>
            </w:r>
          </w:p>
        </w:tc>
      </w:tr>
      <w:tr w:rsidR="001941EC" w:rsidRPr="001941EC" w14:paraId="1F8CE5C6" w14:textId="77777777" w:rsidTr="001941EC">
        <w:trPr>
          <w:trHeight w:val="878"/>
        </w:trPr>
        <w:tc>
          <w:tcPr>
            <w:tcW w:w="826" w:type="dxa"/>
            <w:tcBorders>
              <w:top w:val="single" w:sz="4" w:space="0" w:color="000000"/>
              <w:left w:val="single" w:sz="4" w:space="0" w:color="000000"/>
              <w:bottom w:val="single" w:sz="4" w:space="0" w:color="000000"/>
              <w:right w:val="single" w:sz="4" w:space="0" w:color="000000"/>
            </w:tcBorders>
            <w:noWrap/>
            <w:hideMark/>
          </w:tcPr>
          <w:p w14:paraId="6723B8D9"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1.1.</w:t>
            </w:r>
          </w:p>
        </w:tc>
        <w:tc>
          <w:tcPr>
            <w:tcW w:w="6228" w:type="dxa"/>
            <w:tcBorders>
              <w:top w:val="single" w:sz="4" w:space="0" w:color="000000"/>
              <w:left w:val="single" w:sz="4" w:space="0" w:color="000000"/>
              <w:bottom w:val="single" w:sz="4" w:space="0" w:color="000000"/>
              <w:right w:val="single" w:sz="4" w:space="0" w:color="000000"/>
            </w:tcBorders>
            <w:noWrap/>
            <w:hideMark/>
          </w:tcPr>
          <w:p w14:paraId="6077577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за счет средств местного бюджета</w:t>
            </w:r>
          </w:p>
        </w:tc>
        <w:tc>
          <w:tcPr>
            <w:tcW w:w="2126" w:type="dxa"/>
            <w:tcBorders>
              <w:top w:val="single" w:sz="4" w:space="0" w:color="000000"/>
              <w:left w:val="single" w:sz="4" w:space="0" w:color="000000"/>
              <w:bottom w:val="single" w:sz="4" w:space="0" w:color="000000"/>
              <w:right w:val="single" w:sz="4" w:space="0" w:color="000000"/>
            </w:tcBorders>
            <w:noWrap/>
            <w:hideMark/>
          </w:tcPr>
          <w:p w14:paraId="5D643D8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38</w:t>
            </w:r>
          </w:p>
        </w:tc>
        <w:tc>
          <w:tcPr>
            <w:tcW w:w="5670" w:type="dxa"/>
            <w:tcBorders>
              <w:top w:val="single" w:sz="4" w:space="0" w:color="000000"/>
              <w:left w:val="single" w:sz="4" w:space="0" w:color="000000"/>
              <w:bottom w:val="single" w:sz="4" w:space="0" w:color="000000"/>
              <w:right w:val="single" w:sz="4" w:space="0" w:color="000000"/>
            </w:tcBorders>
            <w:noWrap/>
            <w:hideMark/>
          </w:tcPr>
          <w:p w14:paraId="6998A207"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35 503 734,47</w:t>
            </w:r>
          </w:p>
        </w:tc>
      </w:tr>
      <w:tr w:rsidR="001941EC" w:rsidRPr="001941EC" w14:paraId="33E551EB" w14:textId="77777777" w:rsidTr="001941EC">
        <w:trPr>
          <w:trHeight w:val="878"/>
        </w:trPr>
        <w:tc>
          <w:tcPr>
            <w:tcW w:w="826" w:type="dxa"/>
            <w:tcBorders>
              <w:top w:val="single" w:sz="4" w:space="0" w:color="000000"/>
              <w:left w:val="single" w:sz="4" w:space="0" w:color="000000"/>
              <w:bottom w:val="single" w:sz="4" w:space="0" w:color="000000"/>
              <w:right w:val="single" w:sz="4" w:space="0" w:color="000000"/>
            </w:tcBorders>
            <w:noWrap/>
            <w:hideMark/>
          </w:tcPr>
          <w:p w14:paraId="7B57A0BD"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1.2.</w:t>
            </w:r>
          </w:p>
        </w:tc>
        <w:tc>
          <w:tcPr>
            <w:tcW w:w="6228" w:type="dxa"/>
            <w:tcBorders>
              <w:top w:val="single" w:sz="4" w:space="0" w:color="000000"/>
              <w:left w:val="single" w:sz="4" w:space="0" w:color="000000"/>
              <w:bottom w:val="single" w:sz="4" w:space="0" w:color="000000"/>
              <w:right w:val="single" w:sz="4" w:space="0" w:color="000000"/>
            </w:tcBorders>
            <w:noWrap/>
            <w:hideMark/>
          </w:tcPr>
          <w:p w14:paraId="6BBE5B42"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за счет средств субвенций из федерального бюджета</w:t>
            </w:r>
          </w:p>
        </w:tc>
        <w:tc>
          <w:tcPr>
            <w:tcW w:w="2126" w:type="dxa"/>
            <w:tcBorders>
              <w:top w:val="single" w:sz="4" w:space="0" w:color="000000"/>
              <w:left w:val="single" w:sz="4" w:space="0" w:color="000000"/>
              <w:bottom w:val="single" w:sz="4" w:space="0" w:color="000000"/>
              <w:right w:val="single" w:sz="4" w:space="0" w:color="000000"/>
            </w:tcBorders>
            <w:noWrap/>
            <w:hideMark/>
          </w:tcPr>
          <w:p w14:paraId="00BFE2B3"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4</w:t>
            </w:r>
          </w:p>
        </w:tc>
        <w:tc>
          <w:tcPr>
            <w:tcW w:w="5670" w:type="dxa"/>
            <w:tcBorders>
              <w:top w:val="single" w:sz="4" w:space="0" w:color="000000"/>
              <w:left w:val="single" w:sz="4" w:space="0" w:color="000000"/>
              <w:bottom w:val="single" w:sz="4" w:space="0" w:color="000000"/>
              <w:right w:val="single" w:sz="4" w:space="0" w:color="000000"/>
            </w:tcBorders>
            <w:noWrap/>
            <w:hideMark/>
          </w:tcPr>
          <w:p w14:paraId="5C6899E8" w14:textId="77777777" w:rsidR="001941EC" w:rsidRPr="001941EC" w:rsidRDefault="001941EC" w:rsidP="001941EC">
            <w:pPr>
              <w:widowControl/>
              <w:autoSpaceDE/>
              <w:autoSpaceDN/>
              <w:adjustRightInd/>
              <w:jc w:val="center"/>
              <w:rPr>
                <w:rFonts w:eastAsia="Times New Roman"/>
                <w:sz w:val="20"/>
                <w:szCs w:val="20"/>
              </w:rPr>
            </w:pPr>
            <w:r w:rsidRPr="001941EC">
              <w:rPr>
                <w:rFonts w:eastAsia="Times New Roman"/>
                <w:sz w:val="20"/>
                <w:szCs w:val="20"/>
              </w:rPr>
              <w:t>1 378 836,24</w:t>
            </w:r>
          </w:p>
        </w:tc>
      </w:tr>
    </w:tbl>
    <w:p w14:paraId="7F84743E" w14:textId="77777777" w:rsidR="001941EC" w:rsidRPr="001941EC" w:rsidRDefault="001941EC" w:rsidP="001941EC">
      <w:pPr>
        <w:widowControl/>
        <w:autoSpaceDE/>
        <w:autoSpaceDN/>
        <w:adjustRightInd/>
        <w:jc w:val="center"/>
        <w:rPr>
          <w:rFonts w:eastAsia="Times New Roman"/>
          <w:b/>
        </w:rPr>
      </w:pPr>
    </w:p>
    <w:p w14:paraId="1AA26E9E" w14:textId="77777777" w:rsidR="001941EC" w:rsidRPr="00EB697B" w:rsidRDefault="001941EC" w:rsidP="00EB697B">
      <w:pPr>
        <w:widowControl/>
        <w:tabs>
          <w:tab w:val="left" w:pos="0"/>
        </w:tabs>
        <w:autoSpaceDE/>
        <w:autoSpaceDN/>
        <w:adjustRightInd/>
        <w:jc w:val="both"/>
        <w:rPr>
          <w:rFonts w:eastAsia="Times New Roman"/>
        </w:rPr>
      </w:pPr>
    </w:p>
    <w:p w14:paraId="3EE438C4" w14:textId="77777777" w:rsidR="001941EC" w:rsidRDefault="001941EC" w:rsidP="00EB697B">
      <w:pPr>
        <w:keepNext/>
        <w:widowControl/>
        <w:autoSpaceDE/>
        <w:autoSpaceDN/>
        <w:adjustRightInd/>
        <w:jc w:val="center"/>
        <w:outlineLvl w:val="1"/>
        <w:rPr>
          <w:rFonts w:eastAsia="Times New Roman"/>
          <w:bCs/>
        </w:rPr>
        <w:sectPr w:rsidR="001941EC" w:rsidSect="001941EC">
          <w:pgSz w:w="16838" w:h="11906" w:orient="landscape"/>
          <w:pgMar w:top="1985" w:right="851" w:bottom="851" w:left="1134" w:header="709" w:footer="709" w:gutter="0"/>
          <w:cols w:space="709"/>
          <w:docGrid w:linePitch="360"/>
        </w:sectPr>
      </w:pPr>
    </w:p>
    <w:p w14:paraId="3242DA34" w14:textId="77777777" w:rsidR="001941EC" w:rsidRDefault="001941EC" w:rsidP="00EB697B">
      <w:pPr>
        <w:keepNext/>
        <w:widowControl/>
        <w:autoSpaceDE/>
        <w:autoSpaceDN/>
        <w:adjustRightInd/>
        <w:jc w:val="center"/>
        <w:outlineLvl w:val="1"/>
        <w:rPr>
          <w:rFonts w:eastAsia="Times New Roman"/>
          <w:bCs/>
        </w:rPr>
      </w:pPr>
    </w:p>
    <w:p w14:paraId="7A4CEBA5" w14:textId="77777777" w:rsidR="001941EC" w:rsidRDefault="001941EC" w:rsidP="00EB697B">
      <w:pPr>
        <w:keepNext/>
        <w:widowControl/>
        <w:autoSpaceDE/>
        <w:autoSpaceDN/>
        <w:adjustRightInd/>
        <w:jc w:val="center"/>
        <w:outlineLvl w:val="1"/>
        <w:rPr>
          <w:rFonts w:eastAsia="Times New Roman"/>
          <w:bCs/>
        </w:rPr>
      </w:pPr>
    </w:p>
    <w:p w14:paraId="34A5A504" w14:textId="77777777" w:rsidR="001941EC" w:rsidRDefault="001941EC" w:rsidP="00EB697B">
      <w:pPr>
        <w:keepNext/>
        <w:widowControl/>
        <w:autoSpaceDE/>
        <w:autoSpaceDN/>
        <w:adjustRightInd/>
        <w:jc w:val="center"/>
        <w:outlineLvl w:val="1"/>
        <w:rPr>
          <w:rFonts w:eastAsia="Times New Roman"/>
          <w:bCs/>
        </w:rPr>
      </w:pPr>
    </w:p>
    <w:p w14:paraId="2984E793" w14:textId="77777777" w:rsidR="001941EC" w:rsidRDefault="001941EC" w:rsidP="00EB697B">
      <w:pPr>
        <w:keepNext/>
        <w:widowControl/>
        <w:autoSpaceDE/>
        <w:autoSpaceDN/>
        <w:adjustRightInd/>
        <w:jc w:val="center"/>
        <w:outlineLvl w:val="1"/>
        <w:rPr>
          <w:rFonts w:eastAsia="Times New Roman"/>
          <w:bCs/>
        </w:rPr>
      </w:pPr>
    </w:p>
    <w:p w14:paraId="343781C4" w14:textId="2C698EDC" w:rsidR="001941EC" w:rsidRDefault="001941EC" w:rsidP="00EB697B">
      <w:pPr>
        <w:keepNext/>
        <w:widowControl/>
        <w:autoSpaceDE/>
        <w:autoSpaceDN/>
        <w:adjustRightInd/>
        <w:jc w:val="center"/>
        <w:outlineLvl w:val="1"/>
        <w:rPr>
          <w:rFonts w:eastAsia="Times New Roman"/>
          <w:bCs/>
        </w:rPr>
      </w:pPr>
    </w:p>
    <w:p w14:paraId="689A612A" w14:textId="058E80E5" w:rsidR="001941EC" w:rsidRDefault="001941EC" w:rsidP="00EB697B">
      <w:pPr>
        <w:keepNext/>
        <w:widowControl/>
        <w:autoSpaceDE/>
        <w:autoSpaceDN/>
        <w:adjustRightInd/>
        <w:jc w:val="center"/>
        <w:outlineLvl w:val="1"/>
        <w:rPr>
          <w:rFonts w:eastAsia="Times New Roman"/>
          <w:bCs/>
        </w:rPr>
      </w:pPr>
    </w:p>
    <w:p w14:paraId="46F3959A" w14:textId="09BF0892" w:rsidR="001941EC" w:rsidRDefault="001941EC" w:rsidP="00EB697B">
      <w:pPr>
        <w:keepNext/>
        <w:widowControl/>
        <w:autoSpaceDE/>
        <w:autoSpaceDN/>
        <w:adjustRightInd/>
        <w:jc w:val="center"/>
        <w:outlineLvl w:val="1"/>
        <w:rPr>
          <w:rFonts w:eastAsia="Times New Roman"/>
          <w:bCs/>
        </w:rPr>
      </w:pPr>
    </w:p>
    <w:p w14:paraId="00B8716E" w14:textId="77777777" w:rsidR="001941EC" w:rsidRDefault="001941EC" w:rsidP="00EB697B">
      <w:pPr>
        <w:keepNext/>
        <w:widowControl/>
        <w:autoSpaceDE/>
        <w:autoSpaceDN/>
        <w:adjustRightInd/>
        <w:jc w:val="center"/>
        <w:outlineLvl w:val="1"/>
        <w:rPr>
          <w:rFonts w:eastAsia="Times New Roman"/>
          <w:bCs/>
        </w:rPr>
      </w:pPr>
    </w:p>
    <w:p w14:paraId="36117D13" w14:textId="6AB4C6B2" w:rsidR="00EB697B" w:rsidRPr="00EB697B" w:rsidRDefault="00EB697B" w:rsidP="00EB697B">
      <w:pPr>
        <w:keepNext/>
        <w:widowControl/>
        <w:autoSpaceDE/>
        <w:autoSpaceDN/>
        <w:adjustRightInd/>
        <w:jc w:val="center"/>
        <w:outlineLvl w:val="1"/>
        <w:rPr>
          <w:rFonts w:eastAsia="Times New Roman"/>
          <w:bCs/>
        </w:rPr>
      </w:pPr>
      <w:r w:rsidRPr="00EB697B">
        <w:rPr>
          <w:rFonts w:eastAsia="Times New Roman"/>
          <w:bCs/>
        </w:rPr>
        <w:t>РОССИЙСКАЯ ФЕДЕРАЦИЯ (РОССИЯ)</w:t>
      </w:r>
    </w:p>
    <w:p w14:paraId="57F80436" w14:textId="77777777" w:rsidR="00EB697B" w:rsidRPr="00EB697B" w:rsidRDefault="00EB697B" w:rsidP="00EB697B">
      <w:pPr>
        <w:widowControl/>
        <w:autoSpaceDE/>
        <w:autoSpaceDN/>
        <w:adjustRightInd/>
        <w:jc w:val="center"/>
        <w:rPr>
          <w:rFonts w:eastAsia="Times New Roman"/>
        </w:rPr>
      </w:pPr>
      <w:r w:rsidRPr="00EB697B">
        <w:rPr>
          <w:rFonts w:eastAsia="Times New Roman"/>
        </w:rPr>
        <w:t>РЕСПУБЛИКА САХА (ЯКУТИЯ)</w:t>
      </w:r>
    </w:p>
    <w:p w14:paraId="60C6824D" w14:textId="77777777" w:rsidR="00EB697B" w:rsidRPr="00EB697B" w:rsidRDefault="00EB697B" w:rsidP="00EB697B">
      <w:pPr>
        <w:widowControl/>
        <w:autoSpaceDE/>
        <w:autoSpaceDN/>
        <w:adjustRightInd/>
        <w:jc w:val="center"/>
        <w:rPr>
          <w:rFonts w:eastAsia="Times New Roman"/>
        </w:rPr>
      </w:pPr>
      <w:r w:rsidRPr="00EB697B">
        <w:rPr>
          <w:rFonts w:eastAsia="Times New Roman"/>
        </w:rPr>
        <w:t>МИРНИНСКИЙ РАЙОН</w:t>
      </w:r>
    </w:p>
    <w:p w14:paraId="3A81B963" w14:textId="77777777" w:rsidR="00EB697B" w:rsidRPr="00EB697B" w:rsidRDefault="00EB697B" w:rsidP="00EB697B">
      <w:pPr>
        <w:widowControl/>
        <w:autoSpaceDE/>
        <w:autoSpaceDN/>
        <w:adjustRightInd/>
        <w:jc w:val="center"/>
        <w:rPr>
          <w:rFonts w:eastAsia="Times New Roman"/>
        </w:rPr>
      </w:pPr>
      <w:r w:rsidRPr="00EB697B">
        <w:rPr>
          <w:rFonts w:eastAsia="Times New Roman"/>
        </w:rPr>
        <w:t>МУНИЦИПАЛЬНОЕ ОБРАЗОВАНИЕ «ПОСЕЛОК АЙХАЛ»</w:t>
      </w:r>
    </w:p>
    <w:p w14:paraId="1DB1D6A5" w14:textId="77777777" w:rsidR="00EB697B" w:rsidRPr="00EB697B" w:rsidRDefault="00EB697B" w:rsidP="00EB697B">
      <w:pPr>
        <w:widowControl/>
        <w:autoSpaceDE/>
        <w:autoSpaceDN/>
        <w:adjustRightInd/>
        <w:jc w:val="center"/>
        <w:rPr>
          <w:rFonts w:eastAsia="Times New Roman"/>
        </w:rPr>
      </w:pPr>
    </w:p>
    <w:p w14:paraId="4A843CF3" w14:textId="77777777" w:rsidR="00EB697B" w:rsidRPr="00EB697B" w:rsidRDefault="00EB697B" w:rsidP="00EB697B">
      <w:pPr>
        <w:widowControl/>
        <w:autoSpaceDE/>
        <w:autoSpaceDN/>
        <w:adjustRightInd/>
        <w:jc w:val="center"/>
        <w:rPr>
          <w:rFonts w:eastAsia="Times New Roman"/>
        </w:rPr>
      </w:pPr>
      <w:r w:rsidRPr="00EB697B">
        <w:rPr>
          <w:rFonts w:eastAsia="Times New Roman"/>
        </w:rPr>
        <w:t>ПОСЕЛКОВЫЙ СОВЕТ ДЕПУТАТОВ</w:t>
      </w:r>
    </w:p>
    <w:p w14:paraId="4E231B48" w14:textId="77777777" w:rsidR="00EB697B" w:rsidRPr="00EB697B" w:rsidRDefault="00EB697B" w:rsidP="00EB697B">
      <w:pPr>
        <w:widowControl/>
        <w:autoSpaceDE/>
        <w:autoSpaceDN/>
        <w:adjustRightInd/>
        <w:rPr>
          <w:rFonts w:eastAsia="Times New Roman"/>
        </w:rPr>
      </w:pPr>
    </w:p>
    <w:p w14:paraId="33DA6D4D" w14:textId="77777777" w:rsidR="00EB697B" w:rsidRPr="00EB697B" w:rsidRDefault="00EB697B" w:rsidP="00EB697B">
      <w:pPr>
        <w:widowControl/>
        <w:autoSpaceDE/>
        <w:autoSpaceDN/>
        <w:adjustRightInd/>
        <w:jc w:val="center"/>
        <w:rPr>
          <w:rFonts w:eastAsia="Times New Roman"/>
        </w:rPr>
      </w:pPr>
      <w:r w:rsidRPr="00EB697B">
        <w:rPr>
          <w:rFonts w:eastAsia="Times New Roman"/>
          <w:lang w:val="en-US"/>
        </w:rPr>
        <w:t>III</w:t>
      </w:r>
      <w:r w:rsidRPr="001941EC">
        <w:rPr>
          <w:rFonts w:eastAsia="Times New Roman"/>
        </w:rPr>
        <w:t xml:space="preserve"> </w:t>
      </w:r>
      <w:r w:rsidRPr="00EB697B">
        <w:rPr>
          <w:rFonts w:eastAsia="Times New Roman"/>
        </w:rPr>
        <w:t>СЕССИЯ</w:t>
      </w:r>
    </w:p>
    <w:p w14:paraId="5D9FFC23" w14:textId="77777777" w:rsidR="00EB697B" w:rsidRPr="00EB697B" w:rsidRDefault="00EB697B" w:rsidP="00EB697B">
      <w:pPr>
        <w:widowControl/>
        <w:autoSpaceDE/>
        <w:autoSpaceDN/>
        <w:adjustRightInd/>
        <w:jc w:val="center"/>
        <w:rPr>
          <w:rFonts w:eastAsia="Times New Roman"/>
        </w:rPr>
      </w:pPr>
    </w:p>
    <w:p w14:paraId="5D98AA66" w14:textId="77777777" w:rsidR="00EB697B" w:rsidRPr="00EB697B" w:rsidRDefault="00EB697B" w:rsidP="00EB697B">
      <w:pPr>
        <w:widowControl/>
        <w:autoSpaceDE/>
        <w:autoSpaceDN/>
        <w:adjustRightInd/>
        <w:jc w:val="center"/>
        <w:rPr>
          <w:rFonts w:eastAsia="Times New Roman"/>
          <w:bCs/>
        </w:rPr>
      </w:pPr>
      <w:r w:rsidRPr="00EB697B">
        <w:rPr>
          <w:rFonts w:eastAsia="Times New Roman"/>
          <w:bCs/>
        </w:rPr>
        <w:t>РЕШЕНИЕ</w:t>
      </w:r>
    </w:p>
    <w:p w14:paraId="44CDE32C" w14:textId="77777777" w:rsidR="00EB697B" w:rsidRPr="00EB697B" w:rsidRDefault="00EB697B" w:rsidP="00EB697B">
      <w:pPr>
        <w:widowControl/>
        <w:autoSpaceDE/>
        <w:autoSpaceDN/>
        <w:adjustRightInd/>
        <w:jc w:val="center"/>
        <w:rPr>
          <w:rFonts w:eastAsia="Times New Roman"/>
          <w:bCs/>
        </w:rPr>
      </w:pPr>
    </w:p>
    <w:tbl>
      <w:tblPr>
        <w:tblW w:w="0" w:type="auto"/>
        <w:tblLook w:val="04A0" w:firstRow="1" w:lastRow="0" w:firstColumn="1" w:lastColumn="0" w:noHBand="0" w:noVBand="1"/>
      </w:tblPr>
      <w:tblGrid>
        <w:gridCol w:w="4576"/>
        <w:gridCol w:w="4494"/>
      </w:tblGrid>
      <w:tr w:rsidR="00EB697B" w:rsidRPr="00EB697B" w14:paraId="21E96769" w14:textId="77777777" w:rsidTr="00EB697B">
        <w:tc>
          <w:tcPr>
            <w:tcW w:w="5210" w:type="dxa"/>
            <w:hideMark/>
          </w:tcPr>
          <w:p w14:paraId="2990D9D7" w14:textId="77777777" w:rsidR="00EB697B" w:rsidRPr="00EB697B" w:rsidRDefault="00EB697B" w:rsidP="00EB697B">
            <w:pPr>
              <w:widowControl/>
              <w:autoSpaceDE/>
              <w:autoSpaceDN/>
              <w:adjustRightInd/>
              <w:rPr>
                <w:rFonts w:eastAsia="Times New Roman"/>
                <w:bCs/>
              </w:rPr>
            </w:pPr>
            <w:r w:rsidRPr="00EB697B">
              <w:rPr>
                <w:rFonts w:eastAsia="Times New Roman"/>
                <w:bCs/>
              </w:rPr>
              <w:t>28 октября 2022 года</w:t>
            </w:r>
          </w:p>
        </w:tc>
        <w:tc>
          <w:tcPr>
            <w:tcW w:w="5211" w:type="dxa"/>
            <w:hideMark/>
          </w:tcPr>
          <w:p w14:paraId="3501D231" w14:textId="77777777" w:rsidR="00EB697B" w:rsidRPr="00EB697B" w:rsidRDefault="00EB697B" w:rsidP="00EB697B">
            <w:pPr>
              <w:widowControl/>
              <w:autoSpaceDE/>
              <w:autoSpaceDN/>
              <w:adjustRightInd/>
              <w:jc w:val="right"/>
              <w:rPr>
                <w:rFonts w:eastAsia="Times New Roman"/>
                <w:bCs/>
              </w:rPr>
            </w:pPr>
            <w:r w:rsidRPr="00EB697B">
              <w:rPr>
                <w:rFonts w:eastAsia="Times New Roman"/>
                <w:lang w:val="en-US"/>
              </w:rPr>
              <w:t>V</w:t>
            </w:r>
            <w:r w:rsidRPr="00EB697B">
              <w:rPr>
                <w:rFonts w:eastAsia="Times New Roman"/>
              </w:rPr>
              <w:t>-№ 3-1</w:t>
            </w:r>
          </w:p>
        </w:tc>
      </w:tr>
    </w:tbl>
    <w:p w14:paraId="1230F72C" w14:textId="77777777" w:rsidR="00EB697B" w:rsidRPr="00EB697B" w:rsidRDefault="00EB697B" w:rsidP="00EB697B">
      <w:pPr>
        <w:widowControl/>
        <w:autoSpaceDE/>
        <w:autoSpaceDN/>
        <w:adjustRightInd/>
        <w:jc w:val="center"/>
        <w:rPr>
          <w:rFonts w:eastAsia="Times New Roman"/>
          <w:b/>
        </w:rPr>
      </w:pPr>
    </w:p>
    <w:p w14:paraId="7B870628" w14:textId="77777777" w:rsidR="00EB697B" w:rsidRPr="00EB697B" w:rsidRDefault="00EB697B" w:rsidP="00EB697B">
      <w:pPr>
        <w:widowControl/>
        <w:autoSpaceDE/>
        <w:autoSpaceDN/>
        <w:adjustRightInd/>
        <w:jc w:val="center"/>
        <w:rPr>
          <w:rFonts w:eastAsia="Times New Roman"/>
          <w:b/>
        </w:rPr>
      </w:pPr>
      <w:r w:rsidRPr="00EB697B">
        <w:rPr>
          <w:rFonts w:eastAsia="Times New Roman"/>
          <w:b/>
        </w:rPr>
        <w:t>О повестке I</w:t>
      </w:r>
      <w:r w:rsidRPr="00EB697B">
        <w:rPr>
          <w:rFonts w:eastAsia="Times New Roman"/>
          <w:b/>
          <w:lang w:val="en-US"/>
        </w:rPr>
        <w:t>II</w:t>
      </w:r>
      <w:r w:rsidRPr="00EB697B">
        <w:rPr>
          <w:rFonts w:eastAsia="Times New Roman"/>
          <w:b/>
        </w:rPr>
        <w:t xml:space="preserve"> сессии поселкового Совета депутатов </w:t>
      </w:r>
      <w:r w:rsidRPr="00EB697B">
        <w:rPr>
          <w:rFonts w:eastAsia="Times New Roman"/>
          <w:b/>
          <w:lang w:val="en-US"/>
        </w:rPr>
        <w:t>V</w:t>
      </w:r>
      <w:r w:rsidRPr="00EB697B">
        <w:rPr>
          <w:rFonts w:eastAsia="Times New Roman"/>
          <w:b/>
        </w:rPr>
        <w:t xml:space="preserve"> созыва</w:t>
      </w:r>
    </w:p>
    <w:p w14:paraId="06042F0F" w14:textId="77777777" w:rsidR="00EB697B" w:rsidRPr="00EB697B" w:rsidRDefault="00EB697B" w:rsidP="00EB697B">
      <w:pPr>
        <w:widowControl/>
        <w:autoSpaceDE/>
        <w:autoSpaceDN/>
        <w:adjustRightInd/>
        <w:ind w:firstLine="567"/>
        <w:jc w:val="both"/>
        <w:rPr>
          <w:rFonts w:eastAsia="Times New Roman"/>
        </w:rPr>
      </w:pPr>
    </w:p>
    <w:p w14:paraId="698E161B" w14:textId="77777777" w:rsidR="00EB697B" w:rsidRPr="00EB697B" w:rsidRDefault="00EB697B" w:rsidP="00EB697B">
      <w:pPr>
        <w:widowControl/>
        <w:autoSpaceDE/>
        <w:autoSpaceDN/>
        <w:adjustRightInd/>
        <w:ind w:firstLine="567"/>
        <w:jc w:val="both"/>
        <w:rPr>
          <w:rFonts w:eastAsia="Times New Roman"/>
          <w:b/>
          <w:bCs/>
        </w:rPr>
      </w:pPr>
      <w:r w:rsidRPr="00EB697B">
        <w:rPr>
          <w:rFonts w:eastAsia="Times New Roman"/>
        </w:rPr>
        <w:t xml:space="preserve">Заслушав и обсудив информацию Заместителя председателя поселкового Совета депутатов </w:t>
      </w:r>
      <w:r w:rsidRPr="00EB697B">
        <w:rPr>
          <w:rFonts w:eastAsia="Times New Roman"/>
          <w:lang w:val="en-US"/>
        </w:rPr>
        <w:t>V</w:t>
      </w:r>
      <w:r w:rsidRPr="00EB697B">
        <w:rPr>
          <w:rFonts w:eastAsia="Times New Roman"/>
        </w:rPr>
        <w:t xml:space="preserve"> созыва А.М. Бочарова, на основании обращений поселковой администрации от 27.09.2022 № 2500, от 24.10.2022 № 2727, № 2734, № 2746, руководствуясь Регламентом поселкового Совета депутатов, утвержденного решением поселкового Совета депутатов от 18.12.2007 № 2-5 (с последующими изменениями и дополнениями),</w:t>
      </w:r>
      <w:r w:rsidRPr="00EB697B">
        <w:rPr>
          <w:rFonts w:eastAsia="Times New Roman"/>
          <w:b/>
        </w:rPr>
        <w:t xml:space="preserve"> </w:t>
      </w:r>
      <w:r w:rsidRPr="00EB697B">
        <w:rPr>
          <w:rFonts w:eastAsia="Times New Roman"/>
          <w:b/>
          <w:bCs/>
        </w:rPr>
        <w:t>поселковый Совет депутатов решил:</w:t>
      </w:r>
    </w:p>
    <w:p w14:paraId="0AF30AD7" w14:textId="77777777" w:rsidR="00EB697B" w:rsidRPr="00EB697B" w:rsidRDefault="00EB697B" w:rsidP="00EB697B">
      <w:pPr>
        <w:widowControl/>
        <w:autoSpaceDE/>
        <w:autoSpaceDN/>
        <w:adjustRightInd/>
        <w:ind w:firstLine="567"/>
        <w:jc w:val="both"/>
        <w:rPr>
          <w:rFonts w:eastAsia="Times New Roman"/>
        </w:rPr>
      </w:pPr>
    </w:p>
    <w:p w14:paraId="28F38557" w14:textId="77777777" w:rsidR="00EB697B" w:rsidRPr="00EB697B" w:rsidRDefault="00EB697B" w:rsidP="00EB697B">
      <w:pPr>
        <w:widowControl/>
        <w:numPr>
          <w:ilvl w:val="0"/>
          <w:numId w:val="46"/>
        </w:numPr>
        <w:ind w:left="0" w:firstLine="567"/>
        <w:jc w:val="both"/>
        <w:rPr>
          <w:rFonts w:eastAsia="Times New Roman"/>
        </w:rPr>
      </w:pPr>
      <w:r w:rsidRPr="00EB697B">
        <w:rPr>
          <w:rFonts w:eastAsia="Times New Roman"/>
        </w:rPr>
        <w:t xml:space="preserve">Включить в повестку </w:t>
      </w:r>
      <w:r w:rsidRPr="00EB697B">
        <w:rPr>
          <w:rFonts w:eastAsia="Times New Roman"/>
          <w:lang w:val="en-US"/>
        </w:rPr>
        <w:t>III</w:t>
      </w:r>
      <w:r w:rsidRPr="00EB697B">
        <w:rPr>
          <w:rFonts w:eastAsia="Times New Roman"/>
        </w:rPr>
        <w:t xml:space="preserve"> сессии поселкового Совета депутатов </w:t>
      </w:r>
      <w:r w:rsidRPr="00EB697B">
        <w:rPr>
          <w:rFonts w:eastAsia="Times New Roman"/>
          <w:lang w:val="en-US"/>
        </w:rPr>
        <w:t>V</w:t>
      </w:r>
      <w:r w:rsidRPr="00EB697B">
        <w:rPr>
          <w:rFonts w:eastAsia="Times New Roman"/>
        </w:rPr>
        <w:t xml:space="preserve"> созыва следующие вопросы:</w:t>
      </w:r>
    </w:p>
    <w:p w14:paraId="214F2D07" w14:textId="77777777" w:rsidR="00EB697B" w:rsidRPr="00EB697B" w:rsidRDefault="00EB697B" w:rsidP="00EB697B">
      <w:pPr>
        <w:widowControl/>
        <w:autoSpaceDE/>
        <w:autoSpaceDN/>
        <w:adjustRightInd/>
        <w:ind w:firstLine="567"/>
        <w:jc w:val="both"/>
        <w:rPr>
          <w:rFonts w:eastAsia="Times New Roman"/>
          <w:noProof/>
          <w:szCs w:val="20"/>
        </w:rPr>
      </w:pPr>
      <w:r w:rsidRPr="00EB697B">
        <w:rPr>
          <w:rFonts w:eastAsia="Times New Roman"/>
          <w:b/>
          <w:noProof/>
          <w:szCs w:val="20"/>
        </w:rPr>
        <w:t>-</w:t>
      </w:r>
      <w:r w:rsidRPr="00EB697B">
        <w:rPr>
          <w:rFonts w:eastAsia="Times New Roman"/>
          <w:b/>
          <w:noProof/>
          <w:szCs w:val="20"/>
        </w:rPr>
        <w:tab/>
      </w:r>
      <w:r w:rsidRPr="00EB697B">
        <w:rPr>
          <w:rFonts w:eastAsia="Times New Roman"/>
          <w:b/>
          <w:noProof/>
          <w:szCs w:val="20"/>
        </w:rPr>
        <w:tab/>
      </w:r>
      <w:r w:rsidRPr="00EB697B">
        <w:rPr>
          <w:rFonts w:eastAsia="Times New Roman"/>
          <w:noProof/>
          <w:szCs w:val="20"/>
        </w:rPr>
        <w:t>Об утверждении Порядка поступления безнадзорных животных в муниципальную собственность муниципального образования «Поселок Айхал» Мирнинского района Республики Саха (Якутия) и их дальнейшее использование;</w:t>
      </w:r>
    </w:p>
    <w:p w14:paraId="757F37E3" w14:textId="77777777" w:rsidR="00EB697B" w:rsidRPr="00EB697B" w:rsidRDefault="00EB697B" w:rsidP="00EB697B">
      <w:pPr>
        <w:widowControl/>
        <w:autoSpaceDE/>
        <w:autoSpaceDN/>
        <w:adjustRightInd/>
        <w:ind w:firstLine="567"/>
        <w:jc w:val="both"/>
        <w:rPr>
          <w:rFonts w:eastAsia="Times New Roman"/>
          <w:noProof/>
          <w:szCs w:val="20"/>
        </w:rPr>
      </w:pPr>
      <w:r w:rsidRPr="00EB697B">
        <w:rPr>
          <w:rFonts w:eastAsia="Times New Roman"/>
          <w:noProof/>
          <w:szCs w:val="20"/>
        </w:rPr>
        <w:t>-</w:t>
      </w:r>
      <w:r w:rsidRPr="00EB697B">
        <w:rPr>
          <w:rFonts w:eastAsia="Times New Roman"/>
          <w:noProof/>
          <w:szCs w:val="20"/>
        </w:rPr>
        <w:tab/>
      </w:r>
      <w:r w:rsidRPr="00EB697B">
        <w:rPr>
          <w:rFonts w:eastAsia="Times New Roman"/>
          <w:noProof/>
          <w:szCs w:val="20"/>
        </w:rPr>
        <w:tab/>
        <w:t>О внесении изменений в структуру Администрации муниципального образования «Поселок Айхал» Мирнинского района Республики Саха (Якутия), утвержденную решением поселкового Совета депутатов от 16.12.2011 № 51-6 (с последующими изменениями и дополнениями);</w:t>
      </w:r>
    </w:p>
    <w:p w14:paraId="2C8FF135" w14:textId="77777777" w:rsidR="00EB697B" w:rsidRPr="00EB697B" w:rsidRDefault="00EB697B" w:rsidP="00EB697B">
      <w:pPr>
        <w:widowControl/>
        <w:autoSpaceDE/>
        <w:autoSpaceDN/>
        <w:adjustRightInd/>
        <w:ind w:firstLine="567"/>
        <w:jc w:val="both"/>
        <w:rPr>
          <w:rFonts w:eastAsia="Times New Roman"/>
          <w:noProof/>
          <w:szCs w:val="20"/>
        </w:rPr>
      </w:pPr>
      <w:r w:rsidRPr="00EB697B">
        <w:rPr>
          <w:rFonts w:eastAsia="Times New Roman"/>
          <w:noProof/>
          <w:szCs w:val="20"/>
        </w:rPr>
        <w:t>-</w:t>
      </w:r>
      <w:r w:rsidRPr="00EB697B">
        <w:rPr>
          <w:rFonts w:eastAsia="Times New Roman"/>
          <w:noProof/>
          <w:szCs w:val="20"/>
        </w:rPr>
        <w:tab/>
      </w:r>
      <w:r w:rsidRPr="00EB697B">
        <w:rPr>
          <w:rFonts w:eastAsia="Times New Roman"/>
          <w:noProof/>
          <w:szCs w:val="20"/>
        </w:rPr>
        <w:tab/>
        <w:t>О внесении изменений в Перечень муниципальных должностей и должностей муниципальной службы Администрации муниципального образования «Поселок Айхал» Мирнинского района Республики Саха (Якутия), утвержденный решением поселкового Совета депутатов от 28.12.2010 №41-7» (с последующими изменениями и дополнениями);</w:t>
      </w:r>
    </w:p>
    <w:p w14:paraId="29254DE8" w14:textId="77777777" w:rsidR="00EB697B" w:rsidRPr="00EB697B" w:rsidRDefault="00EB697B" w:rsidP="00EB697B">
      <w:pPr>
        <w:widowControl/>
        <w:autoSpaceDE/>
        <w:autoSpaceDN/>
        <w:adjustRightInd/>
        <w:ind w:firstLine="567"/>
        <w:jc w:val="both"/>
        <w:rPr>
          <w:rFonts w:eastAsia="Times New Roman"/>
          <w:noProof/>
          <w:szCs w:val="20"/>
        </w:rPr>
      </w:pPr>
      <w:r w:rsidRPr="00EB697B">
        <w:rPr>
          <w:rFonts w:eastAsia="Times New Roman"/>
          <w:noProof/>
          <w:szCs w:val="20"/>
        </w:rPr>
        <w:t>-</w:t>
      </w:r>
      <w:r w:rsidRPr="00EB697B">
        <w:rPr>
          <w:rFonts w:eastAsia="Times New Roman"/>
          <w:noProof/>
          <w:szCs w:val="20"/>
        </w:rPr>
        <w:tab/>
      </w:r>
      <w:r w:rsidRPr="00EB697B">
        <w:rPr>
          <w:rFonts w:eastAsia="Times New Roman"/>
          <w:noProof/>
          <w:szCs w:val="20"/>
        </w:rPr>
        <w:tab/>
        <w:t>О согласовании участия муниципального образования «Поселок Айхал» Мирнинского района Республики Саха (Якутия) в конкурсном отборе проектов развития общественной инфраструктуры, основанных на местных инициативах в 2023 году, на территории муниципального образования «Поселок Айхал» Мирнинского района Республики Саха (Якутия).</w:t>
      </w:r>
    </w:p>
    <w:p w14:paraId="172A73FB" w14:textId="77777777" w:rsidR="00EB697B" w:rsidRPr="00EB697B" w:rsidRDefault="00EB697B" w:rsidP="00EB697B">
      <w:pPr>
        <w:widowControl/>
        <w:tabs>
          <w:tab w:val="left" w:pos="0"/>
        </w:tabs>
        <w:autoSpaceDE/>
        <w:autoSpaceDN/>
        <w:adjustRightInd/>
        <w:ind w:firstLine="567"/>
        <w:jc w:val="both"/>
        <w:rPr>
          <w:rFonts w:eastAsia="Times New Roman"/>
        </w:rPr>
      </w:pPr>
      <w:r w:rsidRPr="00EB697B">
        <w:rPr>
          <w:rFonts w:eastAsia="Times New Roman"/>
        </w:rPr>
        <w:t>2.</w:t>
      </w:r>
      <w:r w:rsidRPr="00EB697B">
        <w:rPr>
          <w:rFonts w:eastAsia="Times New Roman"/>
        </w:rPr>
        <w:tab/>
        <w:t xml:space="preserve">Исключить из повестки </w:t>
      </w:r>
      <w:r w:rsidRPr="00EB697B">
        <w:rPr>
          <w:rFonts w:eastAsia="Times New Roman"/>
          <w:lang w:val="en-US"/>
        </w:rPr>
        <w:t>III</w:t>
      </w:r>
      <w:r w:rsidRPr="00EB697B">
        <w:rPr>
          <w:rFonts w:eastAsia="Times New Roman"/>
        </w:rPr>
        <w:t xml:space="preserve"> сессии поселкового Совета депутатов V созыва следующие вопросы:</w:t>
      </w:r>
    </w:p>
    <w:p w14:paraId="52B02E96" w14:textId="77777777" w:rsidR="00EB697B" w:rsidRPr="00EB697B" w:rsidRDefault="00EB697B" w:rsidP="00EB697B">
      <w:pPr>
        <w:widowControl/>
        <w:tabs>
          <w:tab w:val="left" w:pos="0"/>
        </w:tabs>
        <w:autoSpaceDE/>
        <w:autoSpaceDN/>
        <w:adjustRightInd/>
        <w:ind w:firstLine="567"/>
        <w:jc w:val="both"/>
        <w:rPr>
          <w:rFonts w:eastAsia="Times New Roman"/>
        </w:rPr>
      </w:pPr>
      <w:r w:rsidRPr="00EB697B">
        <w:rPr>
          <w:rFonts w:eastAsia="Times New Roman"/>
        </w:rPr>
        <w:t>-</w:t>
      </w:r>
      <w:r w:rsidRPr="00EB697B">
        <w:rPr>
          <w:rFonts w:eastAsia="Times New Roman"/>
        </w:rPr>
        <w:tab/>
      </w:r>
      <w:r w:rsidRPr="00EB697B">
        <w:rPr>
          <w:rFonts w:eastAsia="Times New Roman"/>
        </w:rPr>
        <w:tab/>
        <w:t>О внесении изменений и дополнений в Положение о бюджетном устройстве и бюджетном процессе муниципального образования «Поселок Айхал» Мирнинского района Республики Саха (Якутия), утверждённое решением поселкового Совета депутатов от 29.01.2010г. № 30-3, в редакции решений от 27.11.2010 г. №39-15, от 16.12.2011г. № 51-7, от 18.12.2012г. III- № 3-11, от 29.11.2013г. III- № 13-5, от 25.12.2014 III-№ 31-4, от 25.04.2017 III-№ 60-5, от 21.12.2018 IV-№ 24-4, от 18.12.2019 IV-№ 38-12, от 06.05.2020 IV-№ 44-4, от 17.12.2020 IV-№ 55-12;</w:t>
      </w:r>
    </w:p>
    <w:p w14:paraId="4BF8187E" w14:textId="77777777" w:rsidR="00EB697B" w:rsidRPr="00EB697B" w:rsidRDefault="00EB697B" w:rsidP="00EB697B">
      <w:pPr>
        <w:widowControl/>
        <w:tabs>
          <w:tab w:val="left" w:pos="0"/>
        </w:tabs>
        <w:autoSpaceDE/>
        <w:autoSpaceDN/>
        <w:adjustRightInd/>
        <w:ind w:firstLine="567"/>
        <w:jc w:val="both"/>
        <w:rPr>
          <w:rFonts w:eastAsia="Times New Roman"/>
        </w:rPr>
      </w:pPr>
      <w:r w:rsidRPr="00EB697B">
        <w:rPr>
          <w:rFonts w:eastAsia="Times New Roman"/>
        </w:rPr>
        <w:t>-</w:t>
      </w:r>
      <w:r w:rsidRPr="00EB697B">
        <w:rPr>
          <w:rFonts w:eastAsia="Times New Roman"/>
        </w:rPr>
        <w:tab/>
      </w:r>
      <w:r w:rsidRPr="00EB697B">
        <w:rPr>
          <w:rFonts w:eastAsia="Times New Roman"/>
        </w:rPr>
        <w:tab/>
        <w:t>О внесении изменений и дополнений в бюджет муниципального образования «Поселок Айхал» Мирнинского района Республики Саха (Якутия) на 2022 год и плановый период 2023 и 2024годов.</w:t>
      </w:r>
    </w:p>
    <w:p w14:paraId="07D0781D" w14:textId="77777777" w:rsidR="00EB697B" w:rsidRPr="00EB697B" w:rsidRDefault="00EB697B" w:rsidP="00EB697B">
      <w:pPr>
        <w:widowControl/>
        <w:tabs>
          <w:tab w:val="left" w:pos="0"/>
        </w:tabs>
        <w:autoSpaceDE/>
        <w:autoSpaceDN/>
        <w:adjustRightInd/>
        <w:ind w:firstLine="567"/>
        <w:jc w:val="both"/>
        <w:rPr>
          <w:rFonts w:eastAsia="Times New Roman"/>
        </w:rPr>
      </w:pPr>
      <w:r w:rsidRPr="00EB697B">
        <w:rPr>
          <w:rFonts w:eastAsia="Times New Roman"/>
        </w:rPr>
        <w:t>3.</w:t>
      </w:r>
      <w:r w:rsidRPr="00EB697B">
        <w:rPr>
          <w:rFonts w:eastAsia="Times New Roman"/>
        </w:rPr>
        <w:tab/>
        <w:t xml:space="preserve">Утвердить повестку </w:t>
      </w:r>
      <w:r w:rsidRPr="00EB697B">
        <w:rPr>
          <w:rFonts w:eastAsia="Times New Roman"/>
          <w:lang w:val="en-US"/>
        </w:rPr>
        <w:t>III</w:t>
      </w:r>
      <w:r w:rsidRPr="00EB697B">
        <w:rPr>
          <w:rFonts w:eastAsia="Times New Roman"/>
        </w:rPr>
        <w:t xml:space="preserve"> сессии поселкового Совета депутатов </w:t>
      </w:r>
      <w:r w:rsidRPr="00EB697B">
        <w:rPr>
          <w:rFonts w:eastAsia="Times New Roman"/>
          <w:lang w:val="en-US"/>
        </w:rPr>
        <w:t>V</w:t>
      </w:r>
      <w:r w:rsidRPr="00EB697B">
        <w:rPr>
          <w:rFonts w:eastAsia="Times New Roman"/>
        </w:rPr>
        <w:t xml:space="preserve"> созыва согласно приложению.</w:t>
      </w:r>
    </w:p>
    <w:p w14:paraId="639C97F2" w14:textId="77777777" w:rsidR="00EB697B" w:rsidRPr="00EB697B" w:rsidRDefault="00EB697B" w:rsidP="00EB697B">
      <w:pPr>
        <w:widowControl/>
        <w:tabs>
          <w:tab w:val="left" w:pos="0"/>
        </w:tabs>
        <w:autoSpaceDE/>
        <w:autoSpaceDN/>
        <w:adjustRightInd/>
        <w:ind w:firstLine="567"/>
        <w:jc w:val="both"/>
        <w:rPr>
          <w:rFonts w:eastAsia="Times New Roman"/>
          <w:lang w:eastAsia="zh-CN"/>
        </w:rPr>
      </w:pPr>
      <w:r w:rsidRPr="00EB697B">
        <w:rPr>
          <w:rFonts w:eastAsia="Times New Roman"/>
          <w:lang w:eastAsia="zh-CN"/>
        </w:rPr>
        <w:t>4.</w:t>
      </w:r>
      <w:r w:rsidRPr="00EB697B">
        <w:rPr>
          <w:rFonts w:eastAsia="Times New Roman"/>
          <w:lang w:eastAsia="zh-CN"/>
        </w:rPr>
        <w:tab/>
        <w:t xml:space="preserve">Комиссии по мандатам, Регламенту и депутатской этике во время проведения очередной </w:t>
      </w:r>
      <w:r w:rsidRPr="00EB697B">
        <w:rPr>
          <w:rFonts w:eastAsia="Times New Roman"/>
          <w:lang w:val="en-US" w:eastAsia="zh-CN"/>
        </w:rPr>
        <w:t>III</w:t>
      </w:r>
      <w:r w:rsidRPr="00EB697B">
        <w:rPr>
          <w:rFonts w:eastAsia="Times New Roman"/>
          <w:lang w:eastAsia="zh-CN"/>
        </w:rPr>
        <w:t xml:space="preserve"> сессии поселкового Совета депутатов осуществлять контроль за соблюдением Регламента поселкового Совета депутатов.</w:t>
      </w:r>
    </w:p>
    <w:p w14:paraId="097E0D96" w14:textId="77777777" w:rsidR="00EB697B" w:rsidRPr="00EB697B" w:rsidRDefault="00EB697B" w:rsidP="00EB697B">
      <w:pPr>
        <w:widowControl/>
        <w:tabs>
          <w:tab w:val="left" w:pos="0"/>
        </w:tabs>
        <w:autoSpaceDE/>
        <w:autoSpaceDN/>
        <w:adjustRightInd/>
        <w:ind w:firstLine="567"/>
        <w:jc w:val="both"/>
        <w:rPr>
          <w:rFonts w:eastAsia="Times New Roman"/>
          <w:lang w:eastAsia="zh-CN"/>
        </w:rPr>
      </w:pPr>
      <w:r w:rsidRPr="00EB697B">
        <w:rPr>
          <w:rFonts w:eastAsia="Times New Roman"/>
          <w:lang w:eastAsia="zh-CN"/>
        </w:rPr>
        <w:t>5.</w:t>
      </w:r>
      <w:r w:rsidRPr="00EB697B">
        <w:rPr>
          <w:rFonts w:eastAsia="Times New Roman"/>
          <w:lang w:eastAsia="zh-CN"/>
        </w:rPr>
        <w:tab/>
        <w:t xml:space="preserve">Настоящее решение вступает в силу даты принятия. </w:t>
      </w:r>
    </w:p>
    <w:p w14:paraId="43DBF1D5" w14:textId="77777777" w:rsidR="00EB697B" w:rsidRPr="00EB697B" w:rsidRDefault="00EB697B" w:rsidP="00EB697B">
      <w:pPr>
        <w:widowControl/>
        <w:tabs>
          <w:tab w:val="left" w:pos="0"/>
        </w:tabs>
        <w:autoSpaceDE/>
        <w:autoSpaceDN/>
        <w:adjustRightInd/>
        <w:ind w:firstLine="567"/>
        <w:jc w:val="both"/>
        <w:rPr>
          <w:rFonts w:asciiTheme="minorHAnsi" w:eastAsiaTheme="minorHAnsi" w:hAnsiTheme="minorHAnsi" w:cstheme="minorBidi"/>
          <w:lang w:val="x-none" w:eastAsia="x-none"/>
        </w:rPr>
      </w:pPr>
      <w:r w:rsidRPr="00EB697B">
        <w:rPr>
          <w:rFonts w:asciiTheme="minorHAnsi" w:eastAsiaTheme="minorHAnsi" w:hAnsiTheme="minorHAnsi" w:cstheme="minorBidi"/>
          <w:lang w:eastAsia="x-none"/>
        </w:rPr>
        <w:t>6.</w:t>
      </w:r>
      <w:r w:rsidRPr="00EB697B">
        <w:rPr>
          <w:rFonts w:asciiTheme="minorHAnsi" w:eastAsiaTheme="minorHAnsi" w:hAnsiTheme="minorHAnsi" w:cstheme="minorBidi"/>
          <w:lang w:eastAsia="x-none"/>
        </w:rPr>
        <w:tab/>
      </w:r>
      <w:r w:rsidRPr="00EB697B">
        <w:rPr>
          <w:rFonts w:asciiTheme="minorHAnsi" w:eastAsiaTheme="minorHAnsi" w:hAnsiTheme="minorHAnsi" w:cstheme="minorBidi"/>
          <w:lang w:val="x-none" w:eastAsia="x-none"/>
        </w:rPr>
        <w:t>Контроль исполнения настоящего решения возложить на Председателя поселкового Совета депутатов.</w:t>
      </w:r>
    </w:p>
    <w:p w14:paraId="67D95703" w14:textId="77777777" w:rsidR="00EB697B" w:rsidRPr="00EB697B" w:rsidRDefault="00EB697B" w:rsidP="00EB697B">
      <w:pPr>
        <w:widowControl/>
        <w:tabs>
          <w:tab w:val="left" w:pos="0"/>
        </w:tabs>
        <w:autoSpaceDE/>
        <w:autoSpaceDN/>
        <w:adjustRightInd/>
        <w:jc w:val="both"/>
        <w:rPr>
          <w:rFonts w:eastAsia="Times New Roman"/>
        </w:rPr>
      </w:pPr>
    </w:p>
    <w:p w14:paraId="17EBF7BE" w14:textId="77777777" w:rsidR="00EB697B" w:rsidRPr="00EB697B" w:rsidRDefault="00EB697B" w:rsidP="00EB697B">
      <w:pPr>
        <w:widowControl/>
        <w:tabs>
          <w:tab w:val="left" w:pos="0"/>
        </w:tabs>
        <w:autoSpaceDE/>
        <w:autoSpaceDN/>
        <w:adjustRightInd/>
        <w:jc w:val="both"/>
        <w:rPr>
          <w:rFonts w:eastAsia="Times New Roman"/>
        </w:rPr>
      </w:pPr>
    </w:p>
    <w:p w14:paraId="528BEBD8" w14:textId="77777777" w:rsidR="00EB697B" w:rsidRPr="00EB697B" w:rsidRDefault="00EB697B" w:rsidP="00EB697B">
      <w:pPr>
        <w:widowControl/>
        <w:tabs>
          <w:tab w:val="left" w:pos="0"/>
        </w:tabs>
        <w:autoSpaceDE/>
        <w:autoSpaceDN/>
        <w:adjustRightInd/>
        <w:jc w:val="both"/>
        <w:rPr>
          <w:rFonts w:eastAsia="Times New Roman"/>
        </w:rPr>
      </w:pPr>
    </w:p>
    <w:tbl>
      <w:tblPr>
        <w:tblW w:w="5000" w:type="pct"/>
        <w:tblLook w:val="04A0" w:firstRow="1" w:lastRow="0" w:firstColumn="1" w:lastColumn="0" w:noHBand="0" w:noVBand="1"/>
      </w:tblPr>
      <w:tblGrid>
        <w:gridCol w:w="4535"/>
        <w:gridCol w:w="4535"/>
      </w:tblGrid>
      <w:tr w:rsidR="00EB697B" w:rsidRPr="00EB697B" w14:paraId="470E6F14" w14:textId="77777777" w:rsidTr="00EB697B">
        <w:tc>
          <w:tcPr>
            <w:tcW w:w="2500" w:type="pct"/>
            <w:hideMark/>
          </w:tcPr>
          <w:p w14:paraId="5CE3A3AB" w14:textId="77777777" w:rsidR="00EB697B" w:rsidRPr="00EB697B" w:rsidRDefault="00EB697B" w:rsidP="00EB697B">
            <w:pPr>
              <w:widowControl/>
              <w:tabs>
                <w:tab w:val="left" w:pos="360"/>
              </w:tabs>
              <w:autoSpaceDE/>
              <w:autoSpaceDN/>
              <w:adjustRightInd/>
              <w:rPr>
                <w:rFonts w:eastAsia="Times New Roman"/>
                <w:b/>
                <w:szCs w:val="22"/>
              </w:rPr>
            </w:pPr>
            <w:r w:rsidRPr="00EB697B">
              <w:rPr>
                <w:rFonts w:eastAsia="Times New Roman"/>
                <w:b/>
                <w:szCs w:val="22"/>
              </w:rPr>
              <w:t xml:space="preserve">Заместитель председателя </w:t>
            </w:r>
          </w:p>
          <w:p w14:paraId="240ACE09" w14:textId="77777777" w:rsidR="00EB697B" w:rsidRPr="00EB697B" w:rsidRDefault="00EB697B" w:rsidP="00EB697B">
            <w:pPr>
              <w:widowControl/>
              <w:autoSpaceDE/>
              <w:autoSpaceDN/>
              <w:adjustRightInd/>
              <w:rPr>
                <w:rFonts w:eastAsia="Times New Roman"/>
                <w:b/>
                <w:szCs w:val="22"/>
              </w:rPr>
            </w:pPr>
            <w:r w:rsidRPr="00EB697B">
              <w:rPr>
                <w:rFonts w:eastAsia="Times New Roman"/>
                <w:b/>
                <w:szCs w:val="22"/>
              </w:rPr>
              <w:t>поселкового Совета депутатов</w:t>
            </w:r>
          </w:p>
          <w:p w14:paraId="4D8EECDC" w14:textId="77777777" w:rsidR="00EB697B" w:rsidRPr="00EB697B" w:rsidRDefault="00EB697B" w:rsidP="00EB697B">
            <w:pPr>
              <w:widowControl/>
              <w:autoSpaceDE/>
              <w:autoSpaceDN/>
              <w:adjustRightInd/>
              <w:rPr>
                <w:rFonts w:eastAsia="Times New Roman"/>
                <w:b/>
                <w:bCs/>
                <w:szCs w:val="22"/>
              </w:rPr>
            </w:pPr>
            <w:r w:rsidRPr="00EB697B">
              <w:rPr>
                <w:rFonts w:eastAsia="Times New Roman"/>
                <w:b/>
              </w:rPr>
              <w:t>по финансово-экономическому блоку</w:t>
            </w:r>
          </w:p>
        </w:tc>
        <w:tc>
          <w:tcPr>
            <w:tcW w:w="2500" w:type="pct"/>
            <w:vAlign w:val="bottom"/>
            <w:hideMark/>
          </w:tcPr>
          <w:p w14:paraId="7F219999" w14:textId="77777777" w:rsidR="00EB697B" w:rsidRPr="00EB697B" w:rsidRDefault="00EB697B" w:rsidP="00EB697B">
            <w:pPr>
              <w:widowControl/>
              <w:autoSpaceDE/>
              <w:autoSpaceDN/>
              <w:adjustRightInd/>
              <w:jc w:val="right"/>
              <w:rPr>
                <w:rFonts w:eastAsia="Times New Roman"/>
                <w:b/>
                <w:bCs/>
                <w:szCs w:val="22"/>
              </w:rPr>
            </w:pPr>
            <w:r w:rsidRPr="00EB697B">
              <w:rPr>
                <w:rFonts w:eastAsia="Times New Roman"/>
                <w:b/>
                <w:bCs/>
                <w:szCs w:val="22"/>
              </w:rPr>
              <w:t>А.М. Бочаров</w:t>
            </w:r>
          </w:p>
        </w:tc>
      </w:tr>
    </w:tbl>
    <w:p w14:paraId="0FC82CB5" w14:textId="77777777" w:rsidR="00EB697B" w:rsidRPr="00EB697B" w:rsidRDefault="00EB697B" w:rsidP="00EB697B">
      <w:pPr>
        <w:widowControl/>
        <w:autoSpaceDE/>
        <w:autoSpaceDN/>
        <w:adjustRightInd/>
        <w:jc w:val="right"/>
        <w:rPr>
          <w:rFonts w:eastAsia="Times New Roman"/>
        </w:rPr>
      </w:pPr>
      <w:r w:rsidRPr="00EB697B">
        <w:rPr>
          <w:rFonts w:eastAsia="Times New Roman"/>
          <w:b/>
        </w:rPr>
        <w:br w:type="page"/>
      </w:r>
      <w:r w:rsidRPr="00EB697B">
        <w:rPr>
          <w:rFonts w:eastAsia="Times New Roman"/>
        </w:rPr>
        <w:t>Приложение</w:t>
      </w:r>
    </w:p>
    <w:p w14:paraId="0D67D873" w14:textId="77777777" w:rsidR="00EB697B" w:rsidRPr="00EB697B" w:rsidRDefault="00EB697B" w:rsidP="00EB697B">
      <w:pPr>
        <w:widowControl/>
        <w:autoSpaceDE/>
        <w:autoSpaceDN/>
        <w:adjustRightInd/>
        <w:jc w:val="right"/>
        <w:rPr>
          <w:rFonts w:eastAsia="Times New Roman"/>
        </w:rPr>
      </w:pPr>
      <w:r w:rsidRPr="00EB697B">
        <w:rPr>
          <w:rFonts w:eastAsia="Times New Roman"/>
        </w:rPr>
        <w:t>Утверждена</w:t>
      </w:r>
    </w:p>
    <w:p w14:paraId="63E76C32" w14:textId="77777777" w:rsidR="00EB697B" w:rsidRPr="00EB697B" w:rsidRDefault="00EB697B" w:rsidP="00EB697B">
      <w:pPr>
        <w:widowControl/>
        <w:autoSpaceDE/>
        <w:autoSpaceDN/>
        <w:adjustRightInd/>
        <w:jc w:val="right"/>
        <w:rPr>
          <w:rFonts w:eastAsia="Times New Roman"/>
        </w:rPr>
      </w:pPr>
      <w:r w:rsidRPr="00EB697B">
        <w:rPr>
          <w:rFonts w:eastAsia="Times New Roman"/>
        </w:rPr>
        <w:t>решением поселкового Совета депутатов</w:t>
      </w:r>
    </w:p>
    <w:p w14:paraId="402EB1C0" w14:textId="77777777" w:rsidR="00EB697B" w:rsidRPr="00EB697B" w:rsidRDefault="00EB697B" w:rsidP="00EB697B">
      <w:pPr>
        <w:widowControl/>
        <w:autoSpaceDE/>
        <w:autoSpaceDN/>
        <w:adjustRightInd/>
        <w:jc w:val="right"/>
        <w:rPr>
          <w:rFonts w:eastAsia="Times New Roman"/>
        </w:rPr>
      </w:pPr>
      <w:r w:rsidRPr="00EB697B">
        <w:rPr>
          <w:rFonts w:eastAsia="Times New Roman"/>
        </w:rPr>
        <w:t xml:space="preserve">от 28 октября 2022 года </w:t>
      </w:r>
      <w:r w:rsidRPr="00EB697B">
        <w:rPr>
          <w:rFonts w:eastAsia="Times New Roman"/>
          <w:lang w:val="en-US"/>
        </w:rPr>
        <w:t>V</w:t>
      </w:r>
      <w:r w:rsidRPr="00EB697B">
        <w:rPr>
          <w:rFonts w:eastAsia="Times New Roman"/>
        </w:rPr>
        <w:t>-№ 3-1</w:t>
      </w:r>
    </w:p>
    <w:p w14:paraId="5A65E8B1" w14:textId="77777777" w:rsidR="00EB697B" w:rsidRPr="00EB697B" w:rsidRDefault="00EB697B" w:rsidP="00EB697B">
      <w:pPr>
        <w:widowControl/>
        <w:autoSpaceDE/>
        <w:autoSpaceDN/>
        <w:adjustRightInd/>
        <w:jc w:val="right"/>
        <w:rPr>
          <w:rFonts w:eastAsia="Times New Roman"/>
          <w:b/>
        </w:rPr>
      </w:pPr>
    </w:p>
    <w:p w14:paraId="129CB541" w14:textId="77777777" w:rsidR="00EB697B" w:rsidRPr="00EB697B" w:rsidRDefault="00EB697B" w:rsidP="00EB697B">
      <w:pPr>
        <w:widowControl/>
        <w:autoSpaceDE/>
        <w:autoSpaceDN/>
        <w:adjustRightInd/>
        <w:jc w:val="center"/>
        <w:outlineLvl w:val="0"/>
        <w:rPr>
          <w:rFonts w:eastAsia="Times New Roman"/>
          <w:b/>
          <w:u w:val="single"/>
        </w:rPr>
      </w:pPr>
      <w:r w:rsidRPr="00EB697B">
        <w:rPr>
          <w:rFonts w:eastAsia="Times New Roman"/>
          <w:b/>
          <w:u w:val="single"/>
        </w:rPr>
        <w:t>ПОВЕСТКА ДНЯ:</w:t>
      </w:r>
    </w:p>
    <w:p w14:paraId="20E2481F" w14:textId="77777777" w:rsidR="00EB697B" w:rsidRPr="00EB697B" w:rsidRDefault="00EB697B" w:rsidP="00EB697B">
      <w:pPr>
        <w:widowControl/>
        <w:autoSpaceDE/>
        <w:autoSpaceDN/>
        <w:adjustRightInd/>
        <w:jc w:val="both"/>
        <w:rPr>
          <w:rFonts w:eastAsia="Times New Roman"/>
        </w:rPr>
      </w:pPr>
    </w:p>
    <w:p w14:paraId="23F58802" w14:textId="77777777" w:rsidR="00EB697B" w:rsidRPr="00EB697B" w:rsidRDefault="00EB697B" w:rsidP="00EB697B">
      <w:pPr>
        <w:widowControl/>
        <w:autoSpaceDE/>
        <w:autoSpaceDN/>
        <w:adjustRightInd/>
        <w:jc w:val="both"/>
        <w:rPr>
          <w:rFonts w:eastAsia="Times New Roman"/>
        </w:rPr>
      </w:pPr>
      <w:r w:rsidRPr="00EB697B">
        <w:rPr>
          <w:rFonts w:eastAsia="Times New Roman"/>
        </w:rPr>
        <w:t>Время и место проведения:</w:t>
      </w:r>
    </w:p>
    <w:p w14:paraId="1D6F77CA" w14:textId="77777777" w:rsidR="00EB697B" w:rsidRPr="00EB697B" w:rsidRDefault="00EB697B" w:rsidP="00EB697B">
      <w:pPr>
        <w:widowControl/>
        <w:autoSpaceDE/>
        <w:autoSpaceDN/>
        <w:adjustRightInd/>
        <w:jc w:val="both"/>
        <w:rPr>
          <w:rFonts w:eastAsia="Times New Roman"/>
        </w:rPr>
      </w:pPr>
      <w:r w:rsidRPr="00EB697B">
        <w:rPr>
          <w:rFonts w:eastAsia="Times New Roman"/>
        </w:rPr>
        <w:t>28 октября 2022 года, 10 часов 00 минут, зал заседаний Администрации поселка</w:t>
      </w:r>
    </w:p>
    <w:p w14:paraId="585349A9" w14:textId="77777777" w:rsidR="00EB697B" w:rsidRPr="00EB697B" w:rsidRDefault="00EB697B" w:rsidP="00EB697B">
      <w:pPr>
        <w:widowControl/>
        <w:autoSpaceDE/>
        <w:autoSpaceDN/>
        <w:adjustRightInd/>
        <w:jc w:val="both"/>
        <w:rPr>
          <w:rFonts w:eastAsia="Times New Roman"/>
        </w:rPr>
      </w:pPr>
    </w:p>
    <w:p w14:paraId="0E3DCAF7" w14:textId="77777777" w:rsidR="00EB697B" w:rsidRPr="00EB697B" w:rsidRDefault="00EB697B" w:rsidP="00EB697B">
      <w:pPr>
        <w:widowControl/>
        <w:numPr>
          <w:ilvl w:val="0"/>
          <w:numId w:val="47"/>
        </w:numPr>
        <w:autoSpaceDE/>
        <w:autoSpaceDN/>
        <w:adjustRightInd/>
        <w:ind w:left="0" w:firstLine="0"/>
        <w:jc w:val="both"/>
        <w:rPr>
          <w:rFonts w:eastAsia="Times New Roman"/>
        </w:rPr>
      </w:pPr>
      <w:r w:rsidRPr="00EB697B">
        <w:rPr>
          <w:rFonts w:eastAsia="Times New Roman"/>
        </w:rPr>
        <w:t xml:space="preserve">О повестке </w:t>
      </w:r>
      <w:r w:rsidRPr="00EB697B">
        <w:rPr>
          <w:rFonts w:eastAsia="Times New Roman"/>
          <w:lang w:val="en-US"/>
        </w:rPr>
        <w:t>III</w:t>
      </w:r>
      <w:r w:rsidRPr="00EB697B">
        <w:rPr>
          <w:rFonts w:eastAsia="Times New Roman"/>
        </w:rPr>
        <w:t xml:space="preserve"> сессии поселкового Совета депутатов </w:t>
      </w:r>
      <w:r w:rsidRPr="00EB697B">
        <w:rPr>
          <w:rFonts w:eastAsia="Times New Roman"/>
          <w:lang w:val="en-US"/>
        </w:rPr>
        <w:t>V</w:t>
      </w:r>
      <w:r w:rsidRPr="00EB697B">
        <w:rPr>
          <w:rFonts w:eastAsia="Times New Roman"/>
        </w:rPr>
        <w:t xml:space="preserve"> созыва</w:t>
      </w:r>
    </w:p>
    <w:p w14:paraId="73A00ECA" w14:textId="77777777" w:rsidR="00EB697B" w:rsidRPr="00EB697B" w:rsidRDefault="00EB697B" w:rsidP="00EB697B">
      <w:pPr>
        <w:widowControl/>
        <w:autoSpaceDE/>
        <w:autoSpaceDN/>
        <w:adjustRightInd/>
        <w:jc w:val="both"/>
        <w:rPr>
          <w:rFonts w:eastAsia="Times New Roman"/>
          <w:b/>
          <w:szCs w:val="20"/>
        </w:rPr>
      </w:pPr>
      <w:r w:rsidRPr="00EB697B">
        <w:rPr>
          <w:rFonts w:eastAsia="Times New Roman"/>
          <w:b/>
          <w:szCs w:val="20"/>
        </w:rPr>
        <w:t>А.М Бочаров</w:t>
      </w:r>
    </w:p>
    <w:p w14:paraId="5E6449E7" w14:textId="77777777" w:rsidR="00EB697B" w:rsidRPr="00EB697B" w:rsidRDefault="00EB697B" w:rsidP="00EB697B">
      <w:pPr>
        <w:widowControl/>
        <w:autoSpaceDE/>
        <w:autoSpaceDN/>
        <w:adjustRightInd/>
        <w:jc w:val="both"/>
        <w:rPr>
          <w:rFonts w:eastAsia="Times New Roman"/>
        </w:rPr>
      </w:pPr>
    </w:p>
    <w:p w14:paraId="4873F9C2" w14:textId="77777777" w:rsidR="00EB697B" w:rsidRPr="00EB697B" w:rsidRDefault="00EB697B" w:rsidP="00EB697B">
      <w:pPr>
        <w:widowControl/>
        <w:numPr>
          <w:ilvl w:val="0"/>
          <w:numId w:val="48"/>
        </w:numPr>
        <w:tabs>
          <w:tab w:val="right" w:pos="0"/>
        </w:tabs>
        <w:autoSpaceDE/>
        <w:autoSpaceDN/>
        <w:adjustRightInd/>
        <w:ind w:left="0" w:hanging="11"/>
        <w:jc w:val="both"/>
        <w:rPr>
          <w:rFonts w:eastAsia="Times New Roman"/>
          <w:bCs/>
        </w:rPr>
      </w:pPr>
      <w:r w:rsidRPr="00EB697B">
        <w:rPr>
          <w:rFonts w:eastAsia="Times New Roman"/>
        </w:rPr>
        <w:t>Об итогах исполнения бюджета муниципального образования «Поселок Айхал» Мирнинского района Республики Саха (Якутия) за 6 месяцев 2022 года</w:t>
      </w:r>
      <w:r w:rsidRPr="00EB697B">
        <w:rPr>
          <w:rFonts w:eastAsia="Times New Roman"/>
          <w:b/>
          <w:szCs w:val="20"/>
        </w:rPr>
        <w:t xml:space="preserve"> </w:t>
      </w:r>
    </w:p>
    <w:p w14:paraId="24417553" w14:textId="77777777" w:rsidR="00EB697B" w:rsidRPr="00EB697B" w:rsidRDefault="00EB697B" w:rsidP="00EB697B">
      <w:pPr>
        <w:widowControl/>
        <w:autoSpaceDE/>
        <w:autoSpaceDN/>
        <w:adjustRightInd/>
        <w:jc w:val="both"/>
        <w:rPr>
          <w:rFonts w:eastAsia="Times New Roman"/>
          <w:b/>
        </w:rPr>
      </w:pPr>
      <w:r w:rsidRPr="00EB697B">
        <w:rPr>
          <w:rFonts w:eastAsia="Times New Roman"/>
          <w:b/>
          <w:szCs w:val="20"/>
        </w:rPr>
        <w:t>А.М Бочаров</w:t>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szCs w:val="20"/>
        </w:rPr>
        <w:t>Г.Ш. Петровская</w:t>
      </w:r>
    </w:p>
    <w:p w14:paraId="7E3EAF90" w14:textId="77777777" w:rsidR="00EB697B" w:rsidRPr="00EB697B" w:rsidRDefault="00EB697B" w:rsidP="00EB697B">
      <w:pPr>
        <w:widowControl/>
        <w:autoSpaceDE/>
        <w:autoSpaceDN/>
        <w:adjustRightInd/>
        <w:jc w:val="both"/>
        <w:rPr>
          <w:rFonts w:eastAsia="Times New Roman"/>
        </w:rPr>
      </w:pPr>
    </w:p>
    <w:p w14:paraId="45E23347" w14:textId="77777777" w:rsidR="00EB697B" w:rsidRPr="00EB697B" w:rsidRDefault="00EB697B" w:rsidP="00EB697B">
      <w:pPr>
        <w:widowControl/>
        <w:numPr>
          <w:ilvl w:val="0"/>
          <w:numId w:val="48"/>
        </w:numPr>
        <w:autoSpaceDE/>
        <w:autoSpaceDN/>
        <w:adjustRightInd/>
        <w:ind w:left="0" w:hanging="11"/>
        <w:jc w:val="both"/>
        <w:rPr>
          <w:rFonts w:eastAsia="Times New Roman"/>
        </w:rPr>
      </w:pPr>
      <w:r w:rsidRPr="00EB697B">
        <w:rPr>
          <w:rFonts w:eastAsia="Times New Roman"/>
          <w:bCs/>
        </w:rPr>
        <w:t xml:space="preserve">Об исполнении бюджета муниципального образования «Поселок Айхал» Мирнинского района Республики Саха (Якутия) за 9 месяцев 2022 года </w:t>
      </w:r>
    </w:p>
    <w:p w14:paraId="11D61053" w14:textId="77777777" w:rsidR="00EB697B" w:rsidRPr="00EB697B" w:rsidRDefault="00EB697B" w:rsidP="00EB697B">
      <w:pPr>
        <w:widowControl/>
        <w:autoSpaceDE/>
        <w:autoSpaceDN/>
        <w:adjustRightInd/>
        <w:jc w:val="both"/>
        <w:rPr>
          <w:rFonts w:eastAsia="Times New Roman"/>
          <w:b/>
          <w:szCs w:val="20"/>
        </w:rPr>
      </w:pPr>
      <w:r w:rsidRPr="00EB697B">
        <w:rPr>
          <w:rFonts w:eastAsia="Times New Roman"/>
          <w:b/>
          <w:szCs w:val="20"/>
        </w:rPr>
        <w:t>А.М Бочаров</w:t>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szCs w:val="20"/>
        </w:rPr>
        <w:t>Г.Ш. Петровская</w:t>
      </w:r>
    </w:p>
    <w:p w14:paraId="5C3CF859" w14:textId="77777777" w:rsidR="00EB697B" w:rsidRPr="00EB697B" w:rsidRDefault="00EB697B" w:rsidP="00EB697B">
      <w:pPr>
        <w:widowControl/>
        <w:autoSpaceDE/>
        <w:autoSpaceDN/>
        <w:adjustRightInd/>
        <w:jc w:val="both"/>
        <w:rPr>
          <w:rFonts w:eastAsia="Times New Roman"/>
        </w:rPr>
      </w:pPr>
    </w:p>
    <w:p w14:paraId="2A105104" w14:textId="77777777" w:rsidR="00EB697B" w:rsidRPr="00EB697B" w:rsidRDefault="00EB697B" w:rsidP="00EB697B">
      <w:pPr>
        <w:widowControl/>
        <w:numPr>
          <w:ilvl w:val="0"/>
          <w:numId w:val="48"/>
        </w:numPr>
        <w:autoSpaceDE/>
        <w:autoSpaceDN/>
        <w:adjustRightInd/>
        <w:ind w:left="0" w:hanging="11"/>
        <w:jc w:val="both"/>
        <w:rPr>
          <w:rFonts w:eastAsia="Times New Roman"/>
        </w:rPr>
      </w:pPr>
      <w:r w:rsidRPr="00EB697B">
        <w:rPr>
          <w:rFonts w:eastAsia="Times New Roman"/>
          <w:bCs/>
        </w:rPr>
        <w:t>О внесении изменений и дополнений в Положение об организации транспортного обслуживания населения на территории МО «Поселок Айхал», утвержденное решением Айхальского поселкового Совета от 30.01.2007 № 16-7</w:t>
      </w:r>
    </w:p>
    <w:p w14:paraId="4F00C265" w14:textId="77777777" w:rsidR="00EB697B" w:rsidRPr="00EB697B" w:rsidRDefault="00EB697B" w:rsidP="00EB697B">
      <w:pPr>
        <w:widowControl/>
        <w:autoSpaceDE/>
        <w:autoSpaceDN/>
        <w:adjustRightInd/>
        <w:jc w:val="both"/>
        <w:rPr>
          <w:rFonts w:eastAsia="Times New Roman"/>
          <w:b/>
          <w:noProof/>
        </w:rPr>
      </w:pPr>
      <w:r w:rsidRPr="00EB697B">
        <w:rPr>
          <w:rFonts w:eastAsia="Times New Roman"/>
          <w:b/>
        </w:rPr>
        <w:t>В.И. Коренева</w:t>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noProof/>
        </w:rPr>
        <w:t>Г.Ш. Петровская</w:t>
      </w:r>
    </w:p>
    <w:p w14:paraId="6B2E8284" w14:textId="77777777" w:rsidR="00EB697B" w:rsidRPr="00EB697B" w:rsidRDefault="00EB697B" w:rsidP="00EB697B">
      <w:pPr>
        <w:widowControl/>
        <w:autoSpaceDE/>
        <w:autoSpaceDN/>
        <w:adjustRightInd/>
        <w:jc w:val="both"/>
        <w:rPr>
          <w:rFonts w:eastAsia="Times New Roman"/>
          <w:b/>
        </w:rPr>
      </w:pPr>
    </w:p>
    <w:p w14:paraId="7251FC62" w14:textId="77777777" w:rsidR="00EB697B" w:rsidRPr="00EB697B" w:rsidRDefault="00EB697B" w:rsidP="00EB697B">
      <w:pPr>
        <w:widowControl/>
        <w:numPr>
          <w:ilvl w:val="0"/>
          <w:numId w:val="48"/>
        </w:numPr>
        <w:autoSpaceDE/>
        <w:autoSpaceDN/>
        <w:adjustRightInd/>
        <w:ind w:left="0" w:hanging="11"/>
        <w:jc w:val="both"/>
        <w:rPr>
          <w:rFonts w:eastAsia="Times New Roman"/>
          <w:noProof/>
          <w:szCs w:val="20"/>
        </w:rPr>
      </w:pPr>
      <w:r w:rsidRPr="00EB697B">
        <w:rPr>
          <w:rFonts w:eastAsia="Times New Roman"/>
          <w:noProof/>
          <w:szCs w:val="20"/>
        </w:rPr>
        <w:t>Об утверждении Порядка поступления безнадзорных животных в муниципальную собственность муниципального образования «Поселок Айхал» Мирнинского района Республики Саха (Якутия) и их дальнейшее использование</w:t>
      </w:r>
    </w:p>
    <w:p w14:paraId="4E4C344F" w14:textId="77777777" w:rsidR="00EB697B" w:rsidRPr="00EB697B" w:rsidRDefault="00EB697B" w:rsidP="00EB697B">
      <w:pPr>
        <w:widowControl/>
        <w:autoSpaceDE/>
        <w:autoSpaceDN/>
        <w:adjustRightInd/>
        <w:jc w:val="both"/>
        <w:rPr>
          <w:rFonts w:eastAsia="Times New Roman"/>
          <w:b/>
        </w:rPr>
      </w:pPr>
      <w:r w:rsidRPr="00EB697B">
        <w:rPr>
          <w:rFonts w:eastAsia="Times New Roman"/>
          <w:b/>
        </w:rPr>
        <w:t>В.И. Коренева</w:t>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noProof/>
        </w:rPr>
        <w:t>Г.Ш. Петровская</w:t>
      </w:r>
      <w:r w:rsidRPr="00EB697B">
        <w:rPr>
          <w:rFonts w:eastAsia="Times New Roman"/>
          <w:b/>
        </w:rPr>
        <w:t xml:space="preserve"> </w:t>
      </w:r>
    </w:p>
    <w:p w14:paraId="5C7FAC84" w14:textId="77777777" w:rsidR="00EB697B" w:rsidRPr="00EB697B" w:rsidRDefault="00EB697B" w:rsidP="00EB697B">
      <w:pPr>
        <w:widowControl/>
        <w:autoSpaceDE/>
        <w:autoSpaceDN/>
        <w:adjustRightInd/>
        <w:jc w:val="both"/>
        <w:rPr>
          <w:rFonts w:eastAsia="Times New Roman"/>
        </w:rPr>
      </w:pPr>
    </w:p>
    <w:p w14:paraId="290A1A6C" w14:textId="77777777" w:rsidR="00EB697B" w:rsidRPr="00EB697B" w:rsidRDefault="00EB697B" w:rsidP="00EB697B">
      <w:pPr>
        <w:widowControl/>
        <w:numPr>
          <w:ilvl w:val="0"/>
          <w:numId w:val="48"/>
        </w:numPr>
        <w:autoSpaceDE/>
        <w:autoSpaceDN/>
        <w:adjustRightInd/>
        <w:ind w:left="0" w:hanging="11"/>
        <w:jc w:val="both"/>
        <w:rPr>
          <w:rFonts w:eastAsia="Times New Roman"/>
        </w:rPr>
      </w:pPr>
      <w:r w:rsidRPr="00EB697B">
        <w:rPr>
          <w:rFonts w:eastAsia="Times New Roman"/>
        </w:rPr>
        <w:t>О внесении изменений в Положение об организации и проведении общественных обсуждений или публичных слушаний в области градостроительной деятельности в муниципальном образовании «Поселок Айхал» Мирнинского района Республики Саха (Якутия), утвержденного решением поселкового Совета депутатов от 23 марта 2022 IV-№ 73-19</w:t>
      </w:r>
    </w:p>
    <w:p w14:paraId="03A46C3E" w14:textId="77777777" w:rsidR="00EB697B" w:rsidRPr="00EB697B" w:rsidRDefault="00EB697B" w:rsidP="00EB697B">
      <w:pPr>
        <w:widowControl/>
        <w:autoSpaceDE/>
        <w:autoSpaceDN/>
        <w:adjustRightInd/>
        <w:jc w:val="both"/>
        <w:rPr>
          <w:rFonts w:eastAsia="Times New Roman"/>
          <w:b/>
          <w:noProof/>
        </w:rPr>
      </w:pPr>
      <w:r w:rsidRPr="00EB697B">
        <w:rPr>
          <w:rFonts w:eastAsia="Times New Roman"/>
          <w:b/>
        </w:rPr>
        <w:t>В.И. Коренева</w:t>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noProof/>
        </w:rPr>
        <w:t>Г.Ш. Петровская</w:t>
      </w:r>
    </w:p>
    <w:p w14:paraId="55D9332E" w14:textId="77777777" w:rsidR="00EB697B" w:rsidRPr="00EB697B" w:rsidRDefault="00EB697B" w:rsidP="00EB697B">
      <w:pPr>
        <w:widowControl/>
        <w:autoSpaceDE/>
        <w:autoSpaceDN/>
        <w:adjustRightInd/>
        <w:jc w:val="both"/>
        <w:rPr>
          <w:rFonts w:eastAsia="Times New Roman"/>
        </w:rPr>
      </w:pPr>
    </w:p>
    <w:p w14:paraId="088D4F72" w14:textId="77777777" w:rsidR="00EB697B" w:rsidRPr="00EB697B" w:rsidRDefault="00EB697B" w:rsidP="00EB697B">
      <w:pPr>
        <w:widowControl/>
        <w:numPr>
          <w:ilvl w:val="0"/>
          <w:numId w:val="48"/>
        </w:numPr>
        <w:autoSpaceDE/>
        <w:autoSpaceDN/>
        <w:adjustRightInd/>
        <w:ind w:left="0" w:hanging="11"/>
        <w:jc w:val="both"/>
        <w:rPr>
          <w:rFonts w:eastAsia="Times New Roman"/>
        </w:rPr>
      </w:pPr>
      <w:r w:rsidRPr="00EB697B">
        <w:rPr>
          <w:rFonts w:eastAsia="Times New Roman"/>
          <w:noProof/>
          <w:szCs w:val="20"/>
        </w:rPr>
        <w:t>О внесении изменений в структуру Администрации муниципального образования «Поселок Айхал» Мирнинского района Республики Саха (Якутия), утвержденную решением поселкового Совета депутатов от 16.12.2011 № 51-6 (с последующими изменениями и дополнениями)</w:t>
      </w:r>
    </w:p>
    <w:p w14:paraId="302D72D3" w14:textId="77777777" w:rsidR="00EB697B" w:rsidRPr="00EB697B" w:rsidRDefault="00EB697B" w:rsidP="00EB697B">
      <w:pPr>
        <w:widowControl/>
        <w:autoSpaceDE/>
        <w:autoSpaceDN/>
        <w:adjustRightInd/>
        <w:jc w:val="both"/>
        <w:rPr>
          <w:rFonts w:eastAsia="Times New Roman"/>
          <w:b/>
          <w:noProof/>
        </w:rPr>
      </w:pPr>
      <w:r w:rsidRPr="00EB697B">
        <w:rPr>
          <w:rFonts w:eastAsia="Times New Roman"/>
          <w:b/>
        </w:rPr>
        <w:t>В.И. Коренева</w:t>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noProof/>
        </w:rPr>
        <w:t>Г.Ш. Петровская</w:t>
      </w:r>
    </w:p>
    <w:p w14:paraId="5A9ADB26" w14:textId="77777777" w:rsidR="00EB697B" w:rsidRPr="00EB697B" w:rsidRDefault="00EB697B" w:rsidP="00EB697B">
      <w:pPr>
        <w:widowControl/>
        <w:autoSpaceDE/>
        <w:autoSpaceDN/>
        <w:adjustRightInd/>
        <w:jc w:val="both"/>
        <w:rPr>
          <w:rFonts w:eastAsia="Times New Roman"/>
        </w:rPr>
      </w:pPr>
    </w:p>
    <w:p w14:paraId="01D61A20" w14:textId="77777777" w:rsidR="00EB697B" w:rsidRPr="00EB697B" w:rsidRDefault="00EB697B" w:rsidP="00EB697B">
      <w:pPr>
        <w:widowControl/>
        <w:numPr>
          <w:ilvl w:val="0"/>
          <w:numId w:val="48"/>
        </w:numPr>
        <w:autoSpaceDE/>
        <w:autoSpaceDN/>
        <w:adjustRightInd/>
        <w:ind w:left="0" w:hanging="11"/>
        <w:jc w:val="both"/>
        <w:rPr>
          <w:rFonts w:eastAsia="Times New Roman"/>
        </w:rPr>
      </w:pPr>
      <w:r w:rsidRPr="00EB697B">
        <w:rPr>
          <w:rFonts w:eastAsia="Times New Roman"/>
          <w:noProof/>
          <w:szCs w:val="20"/>
        </w:rPr>
        <w:t>О внесении изменений в Перечень муниципальных должностей и должностей муниципальной службы Администрации муниципального образования «Поселок Айхал» Мирнинского района Республики Саха (Якутия), утвержденный решением поселкового Совета депутатов от 28.12.2010 №41-7» (с последующими изменениями и дополнениями)</w:t>
      </w:r>
    </w:p>
    <w:p w14:paraId="0DB4DE86" w14:textId="77777777" w:rsidR="00EB697B" w:rsidRPr="00EB697B" w:rsidRDefault="00EB697B" w:rsidP="00EB697B">
      <w:pPr>
        <w:widowControl/>
        <w:autoSpaceDE/>
        <w:autoSpaceDN/>
        <w:adjustRightInd/>
        <w:jc w:val="both"/>
        <w:rPr>
          <w:rFonts w:eastAsia="Times New Roman"/>
          <w:noProof/>
          <w:szCs w:val="20"/>
        </w:rPr>
      </w:pPr>
      <w:r w:rsidRPr="00EB697B">
        <w:rPr>
          <w:rFonts w:eastAsia="Times New Roman"/>
          <w:b/>
        </w:rPr>
        <w:t>В.И. Коренева</w:t>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noProof/>
        </w:rPr>
        <w:t>Г.Ш. Петровская</w:t>
      </w:r>
    </w:p>
    <w:p w14:paraId="6EC96431" w14:textId="77777777" w:rsidR="00EB697B" w:rsidRPr="00EB697B" w:rsidRDefault="00EB697B" w:rsidP="00EB697B">
      <w:pPr>
        <w:widowControl/>
        <w:autoSpaceDE/>
        <w:autoSpaceDN/>
        <w:adjustRightInd/>
        <w:jc w:val="both"/>
        <w:rPr>
          <w:rFonts w:eastAsia="Times New Roman"/>
        </w:rPr>
      </w:pPr>
    </w:p>
    <w:p w14:paraId="3F158E68" w14:textId="77777777" w:rsidR="00EB697B" w:rsidRPr="00EB697B" w:rsidRDefault="00EB697B" w:rsidP="00EB697B">
      <w:pPr>
        <w:widowControl/>
        <w:numPr>
          <w:ilvl w:val="0"/>
          <w:numId w:val="48"/>
        </w:numPr>
        <w:autoSpaceDE/>
        <w:autoSpaceDN/>
        <w:adjustRightInd/>
        <w:ind w:left="0" w:hanging="11"/>
        <w:jc w:val="both"/>
        <w:rPr>
          <w:rFonts w:eastAsia="Times New Roman"/>
        </w:rPr>
      </w:pPr>
      <w:r w:rsidRPr="00EB697B">
        <w:rPr>
          <w:rFonts w:eastAsia="Times New Roman"/>
        </w:rPr>
        <w:t>О согласовании участия муниципального образования «Поселок Айхал» Мирнинского района Республики Саха (Якутия) в конкурсном отборе проектов развития общественной инфраструктуры, основанных на местных инициативах в 2023 году, на территории муниципального образования «Поселок Айхал» Мирнинского района Республики Саха (Якутия)</w:t>
      </w:r>
    </w:p>
    <w:p w14:paraId="3905071F" w14:textId="77777777" w:rsidR="00EB697B" w:rsidRPr="00EB697B" w:rsidRDefault="00EB697B" w:rsidP="00EB697B">
      <w:pPr>
        <w:widowControl/>
        <w:autoSpaceDE/>
        <w:autoSpaceDN/>
        <w:adjustRightInd/>
        <w:jc w:val="both"/>
        <w:rPr>
          <w:rFonts w:eastAsia="Times New Roman"/>
          <w:b/>
        </w:rPr>
      </w:pPr>
      <w:r w:rsidRPr="00EB697B">
        <w:rPr>
          <w:rFonts w:eastAsia="Times New Roman"/>
          <w:b/>
        </w:rPr>
        <w:t>А.М. Бочаров</w:t>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r>
      <w:r w:rsidRPr="00EB697B">
        <w:rPr>
          <w:rFonts w:eastAsia="Times New Roman"/>
          <w:b/>
        </w:rPr>
        <w:tab/>
        <w:t>Г.Ш. Петровская</w:t>
      </w:r>
    </w:p>
    <w:p w14:paraId="10EEF3DA" w14:textId="77777777" w:rsidR="00EB697B" w:rsidRPr="00EB697B" w:rsidRDefault="00EB697B" w:rsidP="00EB697B">
      <w:pPr>
        <w:widowControl/>
        <w:autoSpaceDE/>
        <w:autoSpaceDN/>
        <w:adjustRightInd/>
        <w:jc w:val="both"/>
        <w:rPr>
          <w:rFonts w:eastAsia="Times New Roman"/>
        </w:rPr>
      </w:pPr>
    </w:p>
    <w:p w14:paraId="3A0D9F87" w14:textId="77777777" w:rsidR="00EB697B" w:rsidRPr="00EB697B" w:rsidRDefault="00EB697B" w:rsidP="00EB697B">
      <w:pPr>
        <w:widowControl/>
        <w:numPr>
          <w:ilvl w:val="0"/>
          <w:numId w:val="48"/>
        </w:numPr>
        <w:autoSpaceDE/>
        <w:autoSpaceDN/>
        <w:adjustRightInd/>
        <w:ind w:left="0" w:hanging="11"/>
        <w:jc w:val="both"/>
        <w:rPr>
          <w:rFonts w:eastAsia="Times New Roman"/>
        </w:rPr>
      </w:pPr>
      <w:r w:rsidRPr="00EB697B">
        <w:rPr>
          <w:rFonts w:eastAsia="Times New Roman"/>
        </w:rPr>
        <w:t>О проведении очередной сессии поселкового Совета депутатов</w:t>
      </w:r>
    </w:p>
    <w:p w14:paraId="37ADD3C3" w14:textId="77777777" w:rsidR="00EB697B" w:rsidRPr="00EB697B" w:rsidRDefault="00EB697B" w:rsidP="00EB697B">
      <w:pPr>
        <w:widowControl/>
        <w:autoSpaceDE/>
        <w:autoSpaceDN/>
        <w:adjustRightInd/>
        <w:jc w:val="both"/>
        <w:rPr>
          <w:rFonts w:eastAsia="Times New Roman"/>
          <w:b/>
        </w:rPr>
      </w:pPr>
      <w:r w:rsidRPr="00EB697B">
        <w:rPr>
          <w:rFonts w:eastAsia="Times New Roman"/>
          <w:b/>
          <w:szCs w:val="20"/>
        </w:rPr>
        <w:t>А.М Бочаров</w:t>
      </w:r>
    </w:p>
    <w:p w14:paraId="3B7CF886" w14:textId="77777777" w:rsidR="005956DC" w:rsidRPr="005956DC" w:rsidRDefault="005956DC" w:rsidP="005956DC">
      <w:pPr>
        <w:tabs>
          <w:tab w:val="left" w:pos="10950"/>
        </w:tabs>
        <w:rPr>
          <w:rFonts w:eastAsia="Times New Roman"/>
          <w:sz w:val="18"/>
          <w:szCs w:val="18"/>
        </w:rPr>
      </w:pPr>
    </w:p>
    <w:sectPr w:rsidR="005956DC" w:rsidRPr="005956DC" w:rsidSect="001941EC">
      <w:pgSz w:w="11906" w:h="16838"/>
      <w:pgMar w:top="1134" w:right="1985" w:bottom="851" w:left="851"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0088" w14:textId="77777777" w:rsidR="00594330" w:rsidRDefault="00594330" w:rsidP="00B428D1">
      <w:r>
        <w:separator/>
      </w:r>
    </w:p>
  </w:endnote>
  <w:endnote w:type="continuationSeparator" w:id="0">
    <w:p w14:paraId="4A2924A0" w14:textId="77777777" w:rsidR="00594330" w:rsidRDefault="00594330"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C776" w14:textId="77777777" w:rsidR="00594330" w:rsidRDefault="00594330" w:rsidP="00B428D1">
      <w:r>
        <w:separator/>
      </w:r>
    </w:p>
  </w:footnote>
  <w:footnote w:type="continuationSeparator" w:id="0">
    <w:p w14:paraId="1851732F" w14:textId="77777777" w:rsidR="00594330" w:rsidRDefault="00594330" w:rsidP="00B4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6504" w14:textId="77777777" w:rsidR="009D5E3D" w:rsidRDefault="009D5E3D">
    <w:pPr>
      <w:pStyle w:val="a9"/>
      <w:jc w:val="center"/>
    </w:pPr>
  </w:p>
  <w:p w14:paraId="23062CFC" w14:textId="77777777" w:rsidR="009D5E3D" w:rsidRDefault="009D5E3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15:restartNumberingAfterBreak="0">
    <w:nsid w:val="012C1477"/>
    <w:multiLevelType w:val="hybridMultilevel"/>
    <w:tmpl w:val="23247444"/>
    <w:lvl w:ilvl="0" w:tplc="131C8E9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5" w15:restartNumberingAfterBreak="0">
    <w:nsid w:val="03226A9B"/>
    <w:multiLevelType w:val="hybridMultilevel"/>
    <w:tmpl w:val="4C34C672"/>
    <w:lvl w:ilvl="0" w:tplc="04190011">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95A02ED"/>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1D41A0A"/>
    <w:multiLevelType w:val="hybridMultilevel"/>
    <w:tmpl w:val="A710B0CA"/>
    <w:lvl w:ilvl="0" w:tplc="0419000F">
      <w:start w:val="1"/>
      <w:numFmt w:val="decimal"/>
      <w:lvlText w:val="%1."/>
      <w:lvlJc w:val="left"/>
      <w:pPr>
        <w:tabs>
          <w:tab w:val="num" w:pos="720"/>
        </w:tabs>
        <w:ind w:left="720" w:hanging="360"/>
      </w:pPr>
    </w:lvl>
    <w:lvl w:ilvl="1" w:tplc="B1CE9886">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1C27AA"/>
    <w:multiLevelType w:val="hybridMultilevel"/>
    <w:tmpl w:val="D1A2D0BC"/>
    <w:lvl w:ilvl="0" w:tplc="50F2D9EA">
      <w:start w:val="1"/>
      <w:numFmt w:val="decimal"/>
      <w:lvlText w:val="%1."/>
      <w:lvlJc w:val="left"/>
      <w:pPr>
        <w:ind w:left="1065" w:hanging="705"/>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C21972"/>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C1D4958"/>
    <w:multiLevelType w:val="hybridMultilevel"/>
    <w:tmpl w:val="FC20E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A454D7"/>
    <w:multiLevelType w:val="multilevel"/>
    <w:tmpl w:val="88DAA95A"/>
    <w:lvl w:ilvl="0">
      <w:start w:val="2"/>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15:restartNumberingAfterBreak="0">
    <w:nsid w:val="1FCE4836"/>
    <w:multiLevelType w:val="hybridMultilevel"/>
    <w:tmpl w:val="13282FD0"/>
    <w:lvl w:ilvl="0" w:tplc="48DA21C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3" w15:restartNumberingAfterBreak="0">
    <w:nsid w:val="211D188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1544F5"/>
    <w:multiLevelType w:val="multilevel"/>
    <w:tmpl w:val="0CBA97CA"/>
    <w:lvl w:ilvl="0">
      <w:start w:val="1"/>
      <w:numFmt w:val="decimal"/>
      <w:lvlText w:val="%1."/>
      <w:lvlJc w:val="left"/>
      <w:pPr>
        <w:ind w:left="480" w:hanging="480"/>
      </w:pPr>
      <w:rPr>
        <w:rFonts w:hint="default"/>
      </w:rPr>
    </w:lvl>
    <w:lvl w:ilvl="1">
      <w:start w:val="1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21E1465"/>
    <w:multiLevelType w:val="hybridMultilevel"/>
    <w:tmpl w:val="217E28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274B2B8B"/>
    <w:multiLevelType w:val="multilevel"/>
    <w:tmpl w:val="C9F0B0E2"/>
    <w:lvl w:ilvl="0">
      <w:start w:val="1"/>
      <w:numFmt w:val="decimal"/>
      <w:lvlText w:val="%1."/>
      <w:lvlJc w:val="left"/>
      <w:pPr>
        <w:ind w:left="786" w:hanging="360"/>
      </w:pPr>
    </w:lvl>
    <w:lvl w:ilvl="1">
      <w:start w:val="2"/>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8" w15:restartNumberingAfterBreak="0">
    <w:nsid w:val="282F5D30"/>
    <w:multiLevelType w:val="multilevel"/>
    <w:tmpl w:val="84623E32"/>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89B097E"/>
    <w:multiLevelType w:val="hybridMultilevel"/>
    <w:tmpl w:val="B5BEAEB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FAB5D32"/>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5C62D86"/>
    <w:multiLevelType w:val="hybridMultilevel"/>
    <w:tmpl w:val="5A32B6DE"/>
    <w:lvl w:ilvl="0" w:tplc="FD1E1B8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AC31A59"/>
    <w:multiLevelType w:val="hybridMultilevel"/>
    <w:tmpl w:val="5A60976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AF87379"/>
    <w:multiLevelType w:val="hybridMultilevel"/>
    <w:tmpl w:val="B2E220DC"/>
    <w:lvl w:ilvl="0" w:tplc="11AA03C0">
      <w:start w:val="1"/>
      <w:numFmt w:val="decimal"/>
      <w:lvlText w:val="%1."/>
      <w:lvlJc w:val="left"/>
      <w:pPr>
        <w:ind w:left="1416" w:hanging="6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CF12BCB"/>
    <w:multiLevelType w:val="multilevel"/>
    <w:tmpl w:val="3A9036C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b w:val="0"/>
        <w:i w:val="0"/>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E0626B3"/>
    <w:multiLevelType w:val="hybridMultilevel"/>
    <w:tmpl w:val="4D06634E"/>
    <w:lvl w:ilvl="0" w:tplc="23F02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2FC7B4C"/>
    <w:multiLevelType w:val="hybridMultilevel"/>
    <w:tmpl w:val="AD8C7F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8A4E37"/>
    <w:multiLevelType w:val="hybridMultilevel"/>
    <w:tmpl w:val="FFDAEA44"/>
    <w:lvl w:ilvl="0" w:tplc="C9BCE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8CC7E53"/>
    <w:multiLevelType w:val="hybridMultilevel"/>
    <w:tmpl w:val="B5A40706"/>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9A15773"/>
    <w:multiLevelType w:val="hybridMultilevel"/>
    <w:tmpl w:val="217E28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D730EB"/>
    <w:multiLevelType w:val="hybridMultilevel"/>
    <w:tmpl w:val="6FA8FE3E"/>
    <w:lvl w:ilvl="0" w:tplc="297835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E6A0F09"/>
    <w:multiLevelType w:val="hybridMultilevel"/>
    <w:tmpl w:val="0532C5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0EE0870"/>
    <w:multiLevelType w:val="multilevel"/>
    <w:tmpl w:val="88AA53F0"/>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28219F0"/>
    <w:multiLevelType w:val="hybridMultilevel"/>
    <w:tmpl w:val="2630719E"/>
    <w:lvl w:ilvl="0" w:tplc="E966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69511D"/>
    <w:multiLevelType w:val="multilevel"/>
    <w:tmpl w:val="F1B40F7C"/>
    <w:lvl w:ilvl="0">
      <w:start w:val="1"/>
      <w:numFmt w:val="decimal"/>
      <w:lvlText w:val="%1."/>
      <w:lvlJc w:val="left"/>
      <w:pPr>
        <w:ind w:left="-207"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35" w15:restartNumberingAfterBreak="0">
    <w:nsid w:val="68567133"/>
    <w:multiLevelType w:val="multilevel"/>
    <w:tmpl w:val="F55C96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86" w:hanging="108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692" w:hanging="1440"/>
      </w:pPr>
      <w:rPr>
        <w:rFonts w:hint="default"/>
      </w:rPr>
    </w:lvl>
    <w:lvl w:ilvl="7">
      <w:start w:val="1"/>
      <w:numFmt w:val="decimal"/>
      <w:lvlText w:val="%1.%2.%3.%4.%5.%6.%7.%8."/>
      <w:lvlJc w:val="left"/>
      <w:pPr>
        <w:ind w:left="-1854" w:hanging="1800"/>
      </w:pPr>
      <w:rPr>
        <w:rFonts w:hint="default"/>
      </w:rPr>
    </w:lvl>
    <w:lvl w:ilvl="8">
      <w:start w:val="1"/>
      <w:numFmt w:val="decimal"/>
      <w:lvlText w:val="%1.%2.%3.%4.%5.%6.%7.%8.%9."/>
      <w:lvlJc w:val="left"/>
      <w:pPr>
        <w:ind w:left="-2376" w:hanging="1800"/>
      </w:pPr>
      <w:rPr>
        <w:rFonts w:hint="default"/>
      </w:rPr>
    </w:lvl>
  </w:abstractNum>
  <w:abstractNum w:abstractNumId="36" w15:restartNumberingAfterBreak="0">
    <w:nsid w:val="6B5906F3"/>
    <w:multiLevelType w:val="hybridMultilevel"/>
    <w:tmpl w:val="01E64D9A"/>
    <w:lvl w:ilvl="0" w:tplc="E796F06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6FAE23D5"/>
    <w:multiLevelType w:val="multilevel"/>
    <w:tmpl w:val="C94E4E6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A64E4D"/>
    <w:multiLevelType w:val="hybridMultilevel"/>
    <w:tmpl w:val="B6DEE3A8"/>
    <w:lvl w:ilvl="0" w:tplc="1A826EF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55F08B4"/>
    <w:multiLevelType w:val="multilevel"/>
    <w:tmpl w:val="92CAF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8D7F0B"/>
    <w:multiLevelType w:val="multilevel"/>
    <w:tmpl w:val="EBD4B7EA"/>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5910DBE"/>
    <w:multiLevelType w:val="hybridMultilevel"/>
    <w:tmpl w:val="B2BC8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2342BF"/>
    <w:multiLevelType w:val="hybridMultilevel"/>
    <w:tmpl w:val="94B8D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443525"/>
    <w:multiLevelType w:val="multilevel"/>
    <w:tmpl w:val="276E126C"/>
    <w:lvl w:ilvl="0">
      <w:start w:val="7"/>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15:restartNumberingAfterBreak="0">
    <w:nsid w:val="7F9F5E4B"/>
    <w:multiLevelType w:val="hybridMultilevel"/>
    <w:tmpl w:val="6526D710"/>
    <w:lvl w:ilvl="0" w:tplc="12FEDF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7835525">
    <w:abstractNumId w:val="7"/>
  </w:num>
  <w:num w:numId="2" w16cid:durableId="46269383">
    <w:abstractNumId w:val="34"/>
  </w:num>
  <w:num w:numId="3" w16cid:durableId="443961245">
    <w:abstractNumId w:val="29"/>
  </w:num>
  <w:num w:numId="4" w16cid:durableId="149904985">
    <w:abstractNumId w:val="24"/>
  </w:num>
  <w:num w:numId="5" w16cid:durableId="19151595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0287361">
    <w:abstractNumId w:val="8"/>
  </w:num>
  <w:num w:numId="7" w16cid:durableId="1891069879">
    <w:abstractNumId w:val="4"/>
  </w:num>
  <w:num w:numId="8" w16cid:durableId="1177115212">
    <w:abstractNumId w:val="39"/>
  </w:num>
  <w:num w:numId="9" w16cid:durableId="1964651769">
    <w:abstractNumId w:val="42"/>
  </w:num>
  <w:num w:numId="10" w16cid:durableId="1048067570">
    <w:abstractNumId w:val="35"/>
  </w:num>
  <w:num w:numId="11" w16cid:durableId="730345393">
    <w:abstractNumId w:val="40"/>
  </w:num>
  <w:num w:numId="12" w16cid:durableId="1692413055">
    <w:abstractNumId w:val="13"/>
  </w:num>
  <w:num w:numId="13" w16cid:durableId="1048527391">
    <w:abstractNumId w:val="18"/>
  </w:num>
  <w:num w:numId="14" w16cid:durableId="1550142790">
    <w:abstractNumId w:val="37"/>
  </w:num>
  <w:num w:numId="15" w16cid:durableId="747069489">
    <w:abstractNumId w:val="36"/>
  </w:num>
  <w:num w:numId="16" w16cid:durableId="1992978054">
    <w:abstractNumId w:val="25"/>
  </w:num>
  <w:num w:numId="17" w16cid:durableId="1786382477">
    <w:abstractNumId w:val="22"/>
  </w:num>
  <w:num w:numId="18" w16cid:durableId="762258743">
    <w:abstractNumId w:val="38"/>
  </w:num>
  <w:num w:numId="19" w16cid:durableId="1635260122">
    <w:abstractNumId w:val="32"/>
  </w:num>
  <w:num w:numId="20" w16cid:durableId="62181405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2120684">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5525401">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71726717">
    <w:abstractNumId w:val="26"/>
  </w:num>
  <w:num w:numId="24" w16cid:durableId="214053757">
    <w:abstractNumId w:val="9"/>
  </w:num>
  <w:num w:numId="25" w16cid:durableId="2020545535">
    <w:abstractNumId w:val="6"/>
  </w:num>
  <w:num w:numId="26" w16cid:durableId="1464425844">
    <w:abstractNumId w:val="20"/>
  </w:num>
  <w:num w:numId="27" w16cid:durableId="1771118006">
    <w:abstractNumId w:val="12"/>
  </w:num>
  <w:num w:numId="28" w16cid:durableId="68308331">
    <w:abstractNumId w:val="15"/>
  </w:num>
  <w:num w:numId="29" w16cid:durableId="4835437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8313744">
    <w:abstractNumId w:val="23"/>
  </w:num>
  <w:num w:numId="31" w16cid:durableId="1453213375">
    <w:abstractNumId w:val="31"/>
  </w:num>
  <w:num w:numId="32" w16cid:durableId="1035076785">
    <w:abstractNumId w:val="21"/>
  </w:num>
  <w:num w:numId="33" w16cid:durableId="981619085">
    <w:abstractNumId w:val="11"/>
  </w:num>
  <w:num w:numId="34" w16cid:durableId="1392851747">
    <w:abstractNumId w:val="5"/>
  </w:num>
  <w:num w:numId="35" w16cid:durableId="1912079527">
    <w:abstractNumId w:val="16"/>
  </w:num>
  <w:num w:numId="36" w16cid:durableId="165171196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06793614">
    <w:abstractNumId w:val="14"/>
  </w:num>
  <w:num w:numId="38" w16cid:durableId="1198857980">
    <w:abstractNumId w:val="30"/>
  </w:num>
  <w:num w:numId="39" w16cid:durableId="1830946526">
    <w:abstractNumId w:val="27"/>
  </w:num>
  <w:num w:numId="40" w16cid:durableId="280695481">
    <w:abstractNumId w:val="10"/>
  </w:num>
  <w:num w:numId="41" w16cid:durableId="1724594318">
    <w:abstractNumId w:val="44"/>
  </w:num>
  <w:num w:numId="42" w16cid:durableId="1597860770">
    <w:abstractNumId w:val="41"/>
  </w:num>
  <w:num w:numId="43" w16cid:durableId="1843742904">
    <w:abstractNumId w:val="19"/>
  </w:num>
  <w:num w:numId="44" w16cid:durableId="138694826">
    <w:abstractNumId w:val="33"/>
  </w:num>
  <w:num w:numId="45" w16cid:durableId="19393629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258702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189127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5647252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2302B"/>
    <w:rsid w:val="00032FCB"/>
    <w:rsid w:val="000349EE"/>
    <w:rsid w:val="00040DDB"/>
    <w:rsid w:val="0004300B"/>
    <w:rsid w:val="00046B8A"/>
    <w:rsid w:val="00073834"/>
    <w:rsid w:val="000745B6"/>
    <w:rsid w:val="0009024D"/>
    <w:rsid w:val="000A5664"/>
    <w:rsid w:val="000B1095"/>
    <w:rsid w:val="000C64FB"/>
    <w:rsid w:val="000D26F7"/>
    <w:rsid w:val="000F25FB"/>
    <w:rsid w:val="000F74A6"/>
    <w:rsid w:val="00102B83"/>
    <w:rsid w:val="00117FD5"/>
    <w:rsid w:val="001207E1"/>
    <w:rsid w:val="001243DD"/>
    <w:rsid w:val="00143094"/>
    <w:rsid w:val="00156569"/>
    <w:rsid w:val="00157DAC"/>
    <w:rsid w:val="00160C7B"/>
    <w:rsid w:val="00164F24"/>
    <w:rsid w:val="0017552C"/>
    <w:rsid w:val="00183132"/>
    <w:rsid w:val="0018444F"/>
    <w:rsid w:val="001846DB"/>
    <w:rsid w:val="0018509C"/>
    <w:rsid w:val="001922BD"/>
    <w:rsid w:val="00194139"/>
    <w:rsid w:val="001941EC"/>
    <w:rsid w:val="001B02C5"/>
    <w:rsid w:val="001B3E70"/>
    <w:rsid w:val="001B6D44"/>
    <w:rsid w:val="001C098F"/>
    <w:rsid w:val="001C2375"/>
    <w:rsid w:val="001D715C"/>
    <w:rsid w:val="00207AD8"/>
    <w:rsid w:val="00210384"/>
    <w:rsid w:val="002144AE"/>
    <w:rsid w:val="002150C3"/>
    <w:rsid w:val="00215227"/>
    <w:rsid w:val="002229ED"/>
    <w:rsid w:val="002279E5"/>
    <w:rsid w:val="00230F4E"/>
    <w:rsid w:val="0023195D"/>
    <w:rsid w:val="00233D74"/>
    <w:rsid w:val="00234BAC"/>
    <w:rsid w:val="0023611C"/>
    <w:rsid w:val="00242298"/>
    <w:rsid w:val="0024559A"/>
    <w:rsid w:val="00256E2E"/>
    <w:rsid w:val="002641C4"/>
    <w:rsid w:val="00273841"/>
    <w:rsid w:val="00274860"/>
    <w:rsid w:val="00276C59"/>
    <w:rsid w:val="00294A55"/>
    <w:rsid w:val="002A3CB6"/>
    <w:rsid w:val="002B54F7"/>
    <w:rsid w:val="002C1021"/>
    <w:rsid w:val="002D1A14"/>
    <w:rsid w:val="002D2C71"/>
    <w:rsid w:val="002D57EA"/>
    <w:rsid w:val="002E76DF"/>
    <w:rsid w:val="002F1565"/>
    <w:rsid w:val="00305281"/>
    <w:rsid w:val="00313B01"/>
    <w:rsid w:val="0031581C"/>
    <w:rsid w:val="00331998"/>
    <w:rsid w:val="003415DB"/>
    <w:rsid w:val="00353E78"/>
    <w:rsid w:val="00354FEE"/>
    <w:rsid w:val="00370199"/>
    <w:rsid w:val="0037757A"/>
    <w:rsid w:val="003A5733"/>
    <w:rsid w:val="003A7A2D"/>
    <w:rsid w:val="003B6182"/>
    <w:rsid w:val="003C332C"/>
    <w:rsid w:val="003E297F"/>
    <w:rsid w:val="003F14B9"/>
    <w:rsid w:val="003F2B98"/>
    <w:rsid w:val="00405A69"/>
    <w:rsid w:val="00412DD8"/>
    <w:rsid w:val="00423FBF"/>
    <w:rsid w:val="0044240F"/>
    <w:rsid w:val="00445DD7"/>
    <w:rsid w:val="00457ED5"/>
    <w:rsid w:val="00462F31"/>
    <w:rsid w:val="00470DC7"/>
    <w:rsid w:val="00471802"/>
    <w:rsid w:val="004847B8"/>
    <w:rsid w:val="004963C5"/>
    <w:rsid w:val="004A1BB5"/>
    <w:rsid w:val="004B710C"/>
    <w:rsid w:val="004C3DA8"/>
    <w:rsid w:val="004D00A2"/>
    <w:rsid w:val="004D1B99"/>
    <w:rsid w:val="004D270E"/>
    <w:rsid w:val="004E2677"/>
    <w:rsid w:val="004F1E1B"/>
    <w:rsid w:val="004F277F"/>
    <w:rsid w:val="004F2BE5"/>
    <w:rsid w:val="00500B16"/>
    <w:rsid w:val="00503C5C"/>
    <w:rsid w:val="005316D4"/>
    <w:rsid w:val="0053539A"/>
    <w:rsid w:val="0054369D"/>
    <w:rsid w:val="005441EA"/>
    <w:rsid w:val="00594330"/>
    <w:rsid w:val="005956DC"/>
    <w:rsid w:val="005A1DF9"/>
    <w:rsid w:val="005A7E91"/>
    <w:rsid w:val="005C7368"/>
    <w:rsid w:val="005D1420"/>
    <w:rsid w:val="005E122A"/>
    <w:rsid w:val="00653BA9"/>
    <w:rsid w:val="0068145A"/>
    <w:rsid w:val="00682BC8"/>
    <w:rsid w:val="00691AB5"/>
    <w:rsid w:val="006A2C14"/>
    <w:rsid w:val="006B162B"/>
    <w:rsid w:val="006B26FB"/>
    <w:rsid w:val="006B45CB"/>
    <w:rsid w:val="006C0F37"/>
    <w:rsid w:val="006C1531"/>
    <w:rsid w:val="006C327B"/>
    <w:rsid w:val="006C6BB1"/>
    <w:rsid w:val="006D2FA5"/>
    <w:rsid w:val="006D4800"/>
    <w:rsid w:val="006E4CFC"/>
    <w:rsid w:val="006F6BB9"/>
    <w:rsid w:val="00710975"/>
    <w:rsid w:val="007363D2"/>
    <w:rsid w:val="00744729"/>
    <w:rsid w:val="00754D39"/>
    <w:rsid w:val="00763976"/>
    <w:rsid w:val="00764EAA"/>
    <w:rsid w:val="0077078D"/>
    <w:rsid w:val="00771908"/>
    <w:rsid w:val="00781C79"/>
    <w:rsid w:val="00792C91"/>
    <w:rsid w:val="007948F5"/>
    <w:rsid w:val="007A4CC9"/>
    <w:rsid w:val="007C233F"/>
    <w:rsid w:val="007C37FD"/>
    <w:rsid w:val="007D673E"/>
    <w:rsid w:val="007E2E50"/>
    <w:rsid w:val="007F451D"/>
    <w:rsid w:val="00803A04"/>
    <w:rsid w:val="00804C0A"/>
    <w:rsid w:val="008251C1"/>
    <w:rsid w:val="00825FE4"/>
    <w:rsid w:val="008422A3"/>
    <w:rsid w:val="00844D28"/>
    <w:rsid w:val="00846B08"/>
    <w:rsid w:val="00850363"/>
    <w:rsid w:val="00855C37"/>
    <w:rsid w:val="00862774"/>
    <w:rsid w:val="00887132"/>
    <w:rsid w:val="00894547"/>
    <w:rsid w:val="008967D3"/>
    <w:rsid w:val="008C79F6"/>
    <w:rsid w:val="008F4A68"/>
    <w:rsid w:val="009100ED"/>
    <w:rsid w:val="00917F60"/>
    <w:rsid w:val="0092444D"/>
    <w:rsid w:val="009302C5"/>
    <w:rsid w:val="00936385"/>
    <w:rsid w:val="00952E99"/>
    <w:rsid w:val="00952FC5"/>
    <w:rsid w:val="009707D9"/>
    <w:rsid w:val="00992261"/>
    <w:rsid w:val="00994A8C"/>
    <w:rsid w:val="00997366"/>
    <w:rsid w:val="009A0A34"/>
    <w:rsid w:val="009A6403"/>
    <w:rsid w:val="009B45E6"/>
    <w:rsid w:val="009D5E3D"/>
    <w:rsid w:val="00A06D56"/>
    <w:rsid w:val="00A072C7"/>
    <w:rsid w:val="00A11A93"/>
    <w:rsid w:val="00A15C26"/>
    <w:rsid w:val="00A16761"/>
    <w:rsid w:val="00A17826"/>
    <w:rsid w:val="00A24C6C"/>
    <w:rsid w:val="00A5306A"/>
    <w:rsid w:val="00A557DD"/>
    <w:rsid w:val="00A631DD"/>
    <w:rsid w:val="00A666B1"/>
    <w:rsid w:val="00A66855"/>
    <w:rsid w:val="00A740AB"/>
    <w:rsid w:val="00A858F5"/>
    <w:rsid w:val="00A944E1"/>
    <w:rsid w:val="00AA585C"/>
    <w:rsid w:val="00AC7B02"/>
    <w:rsid w:val="00AD5414"/>
    <w:rsid w:val="00AF158A"/>
    <w:rsid w:val="00AF5DEB"/>
    <w:rsid w:val="00B07DAB"/>
    <w:rsid w:val="00B127BB"/>
    <w:rsid w:val="00B1445E"/>
    <w:rsid w:val="00B15B50"/>
    <w:rsid w:val="00B161E1"/>
    <w:rsid w:val="00B24AFF"/>
    <w:rsid w:val="00B24C06"/>
    <w:rsid w:val="00B33429"/>
    <w:rsid w:val="00B428D1"/>
    <w:rsid w:val="00B452AB"/>
    <w:rsid w:val="00BA3B3C"/>
    <w:rsid w:val="00BA49A1"/>
    <w:rsid w:val="00BA6048"/>
    <w:rsid w:val="00BB1DB7"/>
    <w:rsid w:val="00BB2350"/>
    <w:rsid w:val="00BB2804"/>
    <w:rsid w:val="00BB717D"/>
    <w:rsid w:val="00BD4D03"/>
    <w:rsid w:val="00BE3735"/>
    <w:rsid w:val="00BE74F2"/>
    <w:rsid w:val="00C03717"/>
    <w:rsid w:val="00C065E3"/>
    <w:rsid w:val="00C1076F"/>
    <w:rsid w:val="00C1759D"/>
    <w:rsid w:val="00C24138"/>
    <w:rsid w:val="00C31306"/>
    <w:rsid w:val="00C31E65"/>
    <w:rsid w:val="00C32B86"/>
    <w:rsid w:val="00C5049D"/>
    <w:rsid w:val="00C6167F"/>
    <w:rsid w:val="00C63200"/>
    <w:rsid w:val="00C63DAB"/>
    <w:rsid w:val="00C64665"/>
    <w:rsid w:val="00C765C1"/>
    <w:rsid w:val="00C80D50"/>
    <w:rsid w:val="00C84EDB"/>
    <w:rsid w:val="00C90649"/>
    <w:rsid w:val="00C94FEF"/>
    <w:rsid w:val="00CA3840"/>
    <w:rsid w:val="00CA5FD2"/>
    <w:rsid w:val="00CB0EAD"/>
    <w:rsid w:val="00CB2FF5"/>
    <w:rsid w:val="00CC6B9B"/>
    <w:rsid w:val="00CE5072"/>
    <w:rsid w:val="00D05601"/>
    <w:rsid w:val="00D11E94"/>
    <w:rsid w:val="00D22A4C"/>
    <w:rsid w:val="00D316F6"/>
    <w:rsid w:val="00D33CD0"/>
    <w:rsid w:val="00D41043"/>
    <w:rsid w:val="00D446BF"/>
    <w:rsid w:val="00D448CD"/>
    <w:rsid w:val="00D61547"/>
    <w:rsid w:val="00D65C8D"/>
    <w:rsid w:val="00D67F6B"/>
    <w:rsid w:val="00D74796"/>
    <w:rsid w:val="00D94ECB"/>
    <w:rsid w:val="00D95B0D"/>
    <w:rsid w:val="00D95F3E"/>
    <w:rsid w:val="00DA6174"/>
    <w:rsid w:val="00DB149C"/>
    <w:rsid w:val="00DB2A61"/>
    <w:rsid w:val="00DB2DC9"/>
    <w:rsid w:val="00DC4144"/>
    <w:rsid w:val="00DD09AA"/>
    <w:rsid w:val="00DD1F32"/>
    <w:rsid w:val="00DD32B2"/>
    <w:rsid w:val="00DE246C"/>
    <w:rsid w:val="00DE5FEB"/>
    <w:rsid w:val="00DF40DF"/>
    <w:rsid w:val="00E125A3"/>
    <w:rsid w:val="00E12FAB"/>
    <w:rsid w:val="00E13CC8"/>
    <w:rsid w:val="00E23896"/>
    <w:rsid w:val="00E60638"/>
    <w:rsid w:val="00E65714"/>
    <w:rsid w:val="00E70CF5"/>
    <w:rsid w:val="00E70F8A"/>
    <w:rsid w:val="00E72437"/>
    <w:rsid w:val="00E912F8"/>
    <w:rsid w:val="00E956C5"/>
    <w:rsid w:val="00E95E99"/>
    <w:rsid w:val="00EA00A9"/>
    <w:rsid w:val="00EA0334"/>
    <w:rsid w:val="00EA1244"/>
    <w:rsid w:val="00EB375A"/>
    <w:rsid w:val="00EB697B"/>
    <w:rsid w:val="00EC133B"/>
    <w:rsid w:val="00EC4A0A"/>
    <w:rsid w:val="00ED5754"/>
    <w:rsid w:val="00EE022F"/>
    <w:rsid w:val="00EE27E6"/>
    <w:rsid w:val="00EE35A7"/>
    <w:rsid w:val="00EF1972"/>
    <w:rsid w:val="00EF583F"/>
    <w:rsid w:val="00EF7DA5"/>
    <w:rsid w:val="00F00D59"/>
    <w:rsid w:val="00F12A89"/>
    <w:rsid w:val="00F13577"/>
    <w:rsid w:val="00F70B93"/>
    <w:rsid w:val="00F7136E"/>
    <w:rsid w:val="00F74DBD"/>
    <w:rsid w:val="00F7599C"/>
    <w:rsid w:val="00F817CA"/>
    <w:rsid w:val="00F8385F"/>
    <w:rsid w:val="00F85931"/>
    <w:rsid w:val="00F87E19"/>
    <w:rsid w:val="00F90E91"/>
    <w:rsid w:val="00F92DC0"/>
    <w:rsid w:val="00FA0E9E"/>
    <w:rsid w:val="00FC4A39"/>
    <w:rsid w:val="00FD21B9"/>
    <w:rsid w:val="00FE5AB2"/>
    <w:rsid w:val="00FE6524"/>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FDE2"/>
  <w15:docId w15:val="{6DBB389D-2E83-4330-B4A0-FC94AE81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qFormat/>
    <w:rsid w:val="00F7599C"/>
    <w:pPr>
      <w:ind w:left="112"/>
      <w:outlineLvl w:val="2"/>
    </w:pPr>
    <w:rPr>
      <w:sz w:val="32"/>
      <w:szCs w:val="32"/>
    </w:rPr>
  </w:style>
  <w:style w:type="paragraph" w:styleId="4">
    <w:name w:val="heading 4"/>
    <w:basedOn w:val="a"/>
    <w:next w:val="a"/>
    <w:link w:val="40"/>
    <w:qFormat/>
    <w:rsid w:val="00F7599C"/>
    <w:pPr>
      <w:ind w:left="112"/>
      <w:outlineLvl w:val="3"/>
    </w:pPr>
    <w:rPr>
      <w:b/>
      <w:bCs/>
      <w:sz w:val="28"/>
      <w:szCs w:val="28"/>
    </w:rPr>
  </w:style>
  <w:style w:type="paragraph" w:styleId="5">
    <w:name w:val="heading 5"/>
    <w:basedOn w:val="a"/>
    <w:next w:val="a"/>
    <w:link w:val="50"/>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uiPriority w:val="9"/>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rsid w:val="00F7599C"/>
    <w:rPr>
      <w:rFonts w:ascii="Times New Roman" w:eastAsiaTheme="minorEastAsia" w:hAnsi="Times New Roman" w:cs="Times New Roman"/>
      <w:b/>
      <w:bCs/>
      <w:sz w:val="28"/>
      <w:szCs w:val="28"/>
      <w:lang w:eastAsia="ru-RU"/>
    </w:rPr>
  </w:style>
  <w:style w:type="paragraph" w:styleId="a3">
    <w:name w:val="Body Text"/>
    <w:basedOn w:val="a"/>
    <w:link w:val="a4"/>
    <w:uiPriority w:val="99"/>
    <w:qFormat/>
    <w:rsid w:val="00F7599C"/>
    <w:pPr>
      <w:ind w:left="112"/>
    </w:pPr>
    <w:rPr>
      <w:sz w:val="28"/>
      <w:szCs w:val="28"/>
    </w:rPr>
  </w:style>
  <w:style w:type="character" w:customStyle="1" w:styleId="a4">
    <w:name w:val="Основной текст Знак"/>
    <w:basedOn w:val="a0"/>
    <w:link w:val="a3"/>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iPriority w:val="99"/>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uiPriority w:val="20"/>
    <w:qFormat/>
    <w:rsid w:val="00952E99"/>
    <w:rPr>
      <w:i/>
      <w:iCs/>
    </w:rPr>
  </w:style>
  <w:style w:type="character" w:styleId="a7">
    <w:name w:val="Hyperlink"/>
    <w:basedOn w:val="a0"/>
    <w:uiPriority w:val="99"/>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uiPriority w:val="99"/>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uiPriority w:val="99"/>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00">
    <w:name w:val="20"/>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00"/>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af4"/>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1"/>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rsid w:val="00E23896"/>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242298"/>
  </w:style>
  <w:style w:type="paragraph" w:customStyle="1" w:styleId="12">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5">
    <w:name w:val="Table Grid"/>
    <w:basedOn w:val="a1"/>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19"/>
    <w:basedOn w:val="a"/>
    <w:next w:val="af1"/>
    <w:qFormat/>
    <w:rsid w:val="00744729"/>
    <w:pPr>
      <w:widowControl/>
      <w:autoSpaceDE/>
      <w:autoSpaceDN/>
      <w:adjustRightInd/>
      <w:jc w:val="center"/>
    </w:pPr>
    <w:rPr>
      <w:rFonts w:eastAsia="Times New Roman"/>
      <w:b/>
      <w:bCs/>
      <w:sz w:val="40"/>
    </w:rPr>
  </w:style>
  <w:style w:type="paragraph" w:styleId="af6">
    <w:name w:val="Body Text Indent"/>
    <w:basedOn w:val="a"/>
    <w:link w:val="af7"/>
    <w:rsid w:val="00EF1972"/>
    <w:pPr>
      <w:widowControl/>
      <w:autoSpaceDE/>
      <w:autoSpaceDN/>
      <w:adjustRightInd/>
      <w:spacing w:after="120"/>
      <w:ind w:left="283"/>
    </w:pPr>
    <w:rPr>
      <w:rFonts w:eastAsia="Times New Roman"/>
    </w:rPr>
  </w:style>
  <w:style w:type="character" w:customStyle="1" w:styleId="af7">
    <w:name w:val="Основной текст с отступом Знак"/>
    <w:basedOn w:val="a0"/>
    <w:link w:val="af6"/>
    <w:rsid w:val="00EF1972"/>
    <w:rPr>
      <w:rFonts w:ascii="Times New Roman" w:eastAsia="Times New Roman" w:hAnsi="Times New Roman" w:cs="Times New Roman"/>
      <w:sz w:val="24"/>
      <w:szCs w:val="24"/>
      <w:lang w:eastAsia="ru-RU"/>
    </w:rPr>
  </w:style>
  <w:style w:type="paragraph" w:styleId="21">
    <w:name w:val="Body Text Indent 2"/>
    <w:basedOn w:val="a"/>
    <w:link w:val="22"/>
    <w:uiPriority w:val="99"/>
    <w:rsid w:val="00EF1972"/>
    <w:pPr>
      <w:widowControl/>
      <w:autoSpaceDE/>
      <w:autoSpaceDN/>
      <w:adjustRightInd/>
      <w:spacing w:after="120" w:line="480" w:lineRule="auto"/>
      <w:ind w:left="283"/>
    </w:pPr>
    <w:rPr>
      <w:rFonts w:eastAsia="Times New Roman"/>
    </w:rPr>
  </w:style>
  <w:style w:type="character" w:customStyle="1" w:styleId="22">
    <w:name w:val="Основной текст с отступом 2 Знак"/>
    <w:basedOn w:val="a0"/>
    <w:link w:val="21"/>
    <w:uiPriority w:val="99"/>
    <w:rsid w:val="00EF1972"/>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3">
    <w:name w:val="Сетка таблицы1"/>
    <w:basedOn w:val="a1"/>
    <w:next w:val="af5"/>
    <w:uiPriority w:val="5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uiPriority w:val="9"/>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character" w:styleId="af8">
    <w:name w:val="Strong"/>
    <w:uiPriority w:val="22"/>
    <w:qFormat/>
    <w:rsid w:val="00C32B86"/>
    <w:rPr>
      <w:b/>
      <w:bCs/>
    </w:rPr>
  </w:style>
  <w:style w:type="table" w:customStyle="1" w:styleId="23">
    <w:name w:val="Сетка таблицы2"/>
    <w:basedOn w:val="a1"/>
    <w:next w:val="af5"/>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uiPriority w:val="99"/>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5">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a">
    <w:name w:val="FollowedHyperlink"/>
    <w:uiPriority w:val="99"/>
    <w:rsid w:val="00C32B86"/>
    <w:rPr>
      <w:color w:val="954F72"/>
      <w:u w:val="single"/>
    </w:rPr>
  </w:style>
  <w:style w:type="character" w:customStyle="1" w:styleId="s10">
    <w:name w:val="s_10"/>
    <w:rsid w:val="00C32B86"/>
  </w:style>
  <w:style w:type="paragraph" w:styleId="24">
    <w:name w:val="Body Text 2"/>
    <w:basedOn w:val="a"/>
    <w:link w:val="25"/>
    <w:uiPriority w:val="99"/>
    <w:rsid w:val="00C32B86"/>
    <w:pPr>
      <w:widowControl/>
      <w:autoSpaceDE/>
      <w:autoSpaceDN/>
      <w:adjustRightInd/>
      <w:spacing w:after="120" w:line="480" w:lineRule="auto"/>
    </w:pPr>
    <w:rPr>
      <w:rFonts w:eastAsia="Calibri"/>
      <w:sz w:val="20"/>
      <w:szCs w:val="20"/>
      <w:lang w:val="x-none"/>
    </w:rPr>
  </w:style>
  <w:style w:type="character" w:customStyle="1" w:styleId="25">
    <w:name w:val="Основной текст 2 Знак"/>
    <w:basedOn w:val="a0"/>
    <w:link w:val="24"/>
    <w:uiPriority w:val="99"/>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b">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c">
    <w:name w:val="page number"/>
    <w:rsid w:val="00C32B86"/>
    <w:rPr>
      <w:rFonts w:cs="Times New Roman"/>
    </w:rPr>
  </w:style>
  <w:style w:type="paragraph" w:customStyle="1" w:styleId="afd">
    <w:name w:val="Таблицы (моноширинный)"/>
    <w:basedOn w:val="a"/>
    <w:next w:val="a"/>
    <w:rsid w:val="00C32B86"/>
    <w:pPr>
      <w:jc w:val="both"/>
    </w:pPr>
    <w:rPr>
      <w:rFonts w:ascii="Courier New" w:eastAsia="Times New Roman" w:hAnsi="Courier New" w:cs="Courier New"/>
      <w:sz w:val="20"/>
      <w:szCs w:val="20"/>
    </w:rPr>
  </w:style>
  <w:style w:type="character" w:customStyle="1" w:styleId="afe">
    <w:name w:val="Гипертекстовая ссылка"/>
    <w:uiPriority w:val="99"/>
    <w:rsid w:val="00C32B86"/>
    <w:rPr>
      <w:rFonts w:ascii="Times New Roman" w:hAnsi="Times New Roman"/>
      <w:b/>
      <w:color w:val="008000"/>
      <w:u w:val="single"/>
    </w:rPr>
  </w:style>
  <w:style w:type="paragraph" w:customStyle="1" w:styleId="aff">
    <w:name w:val="Вертикальный отступ"/>
    <w:basedOn w:val="a"/>
    <w:uiPriority w:val="99"/>
    <w:rsid w:val="00C32B86"/>
    <w:pPr>
      <w:widowControl/>
      <w:autoSpaceDE/>
      <w:autoSpaceDN/>
      <w:adjustRightInd/>
      <w:jc w:val="center"/>
    </w:pPr>
    <w:rPr>
      <w:rFonts w:eastAsia="Times New Roman"/>
      <w:sz w:val="28"/>
      <w:szCs w:val="20"/>
      <w:lang w:val="en-US"/>
    </w:rPr>
  </w:style>
  <w:style w:type="character" w:customStyle="1" w:styleId="aff0">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uiPriority w:val="99"/>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uiPriority w:val="99"/>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uiPriority w:val="99"/>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uiPriority w:val="99"/>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uiPriority w:val="99"/>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uiPriority w:val="99"/>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uiPriority w:val="99"/>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uiPriority w:val="99"/>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uiPriority w:val="99"/>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uiPriority w:val="99"/>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uiPriority w:val="99"/>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uiPriority w:val="99"/>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uiPriority w:val="99"/>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uiPriority w:val="99"/>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uiPriority w:val="99"/>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uiPriority w:val="99"/>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uiPriority w:val="99"/>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uiPriority w:val="99"/>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uiPriority w:val="99"/>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uiPriority w:val="99"/>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uiPriority w:val="99"/>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uiPriority w:val="99"/>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uiPriority w:val="99"/>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uiPriority w:val="99"/>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uiPriority w:val="99"/>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uiPriority w:val="99"/>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uiPriority w:val="99"/>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uiPriority w:val="99"/>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uiPriority w:val="99"/>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uiPriority w:val="99"/>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uiPriority w:val="99"/>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uiPriority w:val="99"/>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uiPriority w:val="99"/>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uiPriority w:val="99"/>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uiPriority w:val="99"/>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uiPriority w:val="99"/>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1">
    <w:name w:val="Subtitle"/>
    <w:basedOn w:val="a"/>
    <w:next w:val="a"/>
    <w:link w:val="aff2"/>
    <w:uiPriority w:val="11"/>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2">
    <w:name w:val="Подзаголовок Знак"/>
    <w:basedOn w:val="a0"/>
    <w:link w:val="aff1"/>
    <w:uiPriority w:val="11"/>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Неразрешенное упоминание1"/>
    <w:uiPriority w:val="99"/>
    <w:semiHidden/>
    <w:unhideWhenUsed/>
    <w:rsid w:val="00C32B86"/>
    <w:rPr>
      <w:color w:val="808080"/>
      <w:shd w:val="clear" w:color="auto" w:fill="E6E6E6"/>
    </w:rPr>
  </w:style>
  <w:style w:type="paragraph" w:styleId="aff3">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8">
    <w:name w:val="toc 1"/>
    <w:basedOn w:val="a"/>
    <w:next w:val="a"/>
    <w:autoRedefine/>
    <w:unhideWhenUsed/>
    <w:rsid w:val="00C32B86"/>
    <w:pPr>
      <w:widowControl/>
      <w:autoSpaceDE/>
      <w:autoSpaceDN/>
      <w:adjustRightInd/>
    </w:pPr>
    <w:rPr>
      <w:rFonts w:eastAsia="Times New Roman"/>
      <w:sz w:val="20"/>
      <w:szCs w:val="20"/>
    </w:rPr>
  </w:style>
  <w:style w:type="paragraph" w:styleId="26">
    <w:name w:val="toc 2"/>
    <w:basedOn w:val="a"/>
    <w:next w:val="a"/>
    <w:autoRedefine/>
    <w:unhideWhenUsed/>
    <w:rsid w:val="00C32B86"/>
    <w:pPr>
      <w:widowControl/>
      <w:autoSpaceDE/>
      <w:autoSpaceDN/>
      <w:adjustRightInd/>
      <w:ind w:left="200"/>
    </w:pPr>
    <w:rPr>
      <w:rFonts w:eastAsia="Times New Roman"/>
      <w:sz w:val="20"/>
      <w:szCs w:val="20"/>
    </w:rPr>
  </w:style>
  <w:style w:type="paragraph" w:styleId="35">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a">
    <w:name w:val="1"/>
    <w:basedOn w:val="a"/>
    <w:next w:val="af1"/>
    <w:qFormat/>
    <w:rsid w:val="00C32B86"/>
    <w:pPr>
      <w:spacing w:line="480" w:lineRule="exact"/>
      <w:ind w:left="340" w:right="400"/>
      <w:jc w:val="center"/>
    </w:pPr>
    <w:rPr>
      <w:rFonts w:eastAsia="Calibri"/>
      <w:sz w:val="28"/>
      <w:szCs w:val="20"/>
    </w:rPr>
  </w:style>
  <w:style w:type="table" w:customStyle="1" w:styleId="36">
    <w:name w:val="Сетка таблицы3"/>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4">
    <w:name w:val="Plain Text"/>
    <w:basedOn w:val="a"/>
    <w:link w:val="aff5"/>
    <w:rsid w:val="00B452AB"/>
    <w:pPr>
      <w:widowControl/>
      <w:autoSpaceDE/>
      <w:autoSpaceDN/>
      <w:adjustRightInd/>
    </w:pPr>
    <w:rPr>
      <w:rFonts w:ascii="Courier New" w:eastAsia="Times New Roman" w:hAnsi="Courier New"/>
      <w:sz w:val="20"/>
      <w:szCs w:val="20"/>
    </w:rPr>
  </w:style>
  <w:style w:type="character" w:customStyle="1" w:styleId="aff5">
    <w:name w:val="Текст Знак"/>
    <w:basedOn w:val="a0"/>
    <w:link w:val="aff4"/>
    <w:rsid w:val="00B452AB"/>
    <w:rPr>
      <w:rFonts w:ascii="Courier New" w:eastAsia="Times New Roman" w:hAnsi="Courier New" w:cs="Times New Roman"/>
      <w:sz w:val="20"/>
      <w:szCs w:val="20"/>
      <w:lang w:eastAsia="ru-RU"/>
    </w:rPr>
  </w:style>
  <w:style w:type="paragraph" w:styleId="aff6">
    <w:name w:val="No Spacing"/>
    <w:link w:val="aff7"/>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8">
    <w:name w:val="Signature"/>
    <w:basedOn w:val="a"/>
    <w:link w:val="aff9"/>
    <w:rsid w:val="00B452AB"/>
    <w:pPr>
      <w:widowControl/>
      <w:tabs>
        <w:tab w:val="left" w:pos="6804"/>
      </w:tabs>
      <w:autoSpaceDE/>
      <w:autoSpaceDN/>
      <w:adjustRightInd/>
      <w:spacing w:before="240"/>
      <w:ind w:left="567"/>
    </w:pPr>
    <w:rPr>
      <w:rFonts w:eastAsia="Times New Roman"/>
      <w:b/>
      <w:noProof/>
      <w:szCs w:val="20"/>
    </w:rPr>
  </w:style>
  <w:style w:type="character" w:customStyle="1" w:styleId="aff9">
    <w:name w:val="Подпись Знак"/>
    <w:basedOn w:val="a0"/>
    <w:link w:val="aff8"/>
    <w:rsid w:val="00B452AB"/>
    <w:rPr>
      <w:rFonts w:ascii="Times New Roman" w:eastAsia="Times New Roman" w:hAnsi="Times New Roman" w:cs="Times New Roman"/>
      <w:b/>
      <w:noProof/>
      <w:sz w:val="24"/>
      <w:szCs w:val="20"/>
      <w:lang w:eastAsia="ru-RU"/>
    </w:rPr>
  </w:style>
  <w:style w:type="paragraph" w:customStyle="1" w:styleId="37">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uiPriority w:val="99"/>
    <w:rsid w:val="00D446BF"/>
    <w:pPr>
      <w:widowControl/>
      <w:autoSpaceDE/>
      <w:autoSpaceDN/>
      <w:adjustRightInd/>
      <w:spacing w:before="100" w:beforeAutospacing="1" w:after="100" w:afterAutospacing="1"/>
    </w:pPr>
    <w:rPr>
      <w:rFonts w:eastAsia="Times New Roman"/>
    </w:rPr>
  </w:style>
  <w:style w:type="paragraph" w:customStyle="1" w:styleId="affa">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b">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5"/>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8">
    <w:name w:val="Стиль3"/>
    <w:basedOn w:val="21"/>
    <w:rsid w:val="00744729"/>
    <w:pPr>
      <w:widowControl w:val="0"/>
      <w:tabs>
        <w:tab w:val="num" w:pos="1307"/>
      </w:tabs>
      <w:adjustRightInd w:val="0"/>
      <w:spacing w:after="0" w:line="240" w:lineRule="auto"/>
      <w:ind w:left="1080"/>
      <w:jc w:val="both"/>
      <w:textAlignment w:val="baseline"/>
    </w:pPr>
    <w:rPr>
      <w:szCs w:val="20"/>
    </w:rPr>
  </w:style>
  <w:style w:type="paragraph" w:styleId="affc">
    <w:name w:val="Date"/>
    <w:basedOn w:val="a"/>
    <w:next w:val="a"/>
    <w:link w:val="affd"/>
    <w:semiHidden/>
    <w:rsid w:val="00744729"/>
    <w:pPr>
      <w:widowControl/>
      <w:autoSpaceDE/>
      <w:autoSpaceDN/>
      <w:adjustRightInd/>
      <w:spacing w:after="60"/>
      <w:jc w:val="both"/>
    </w:pPr>
    <w:rPr>
      <w:rFonts w:eastAsia="Times New Roman"/>
      <w:szCs w:val="20"/>
    </w:rPr>
  </w:style>
  <w:style w:type="character" w:customStyle="1" w:styleId="affd">
    <w:name w:val="Дата Знак"/>
    <w:basedOn w:val="a0"/>
    <w:link w:val="affc"/>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e">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7">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f">
    <w:name w:val="Цветовое выделение"/>
    <w:uiPriority w:val="99"/>
    <w:rsid w:val="00744729"/>
    <w:rPr>
      <w:b/>
      <w:bCs/>
      <w:color w:val="26282F"/>
    </w:rPr>
  </w:style>
  <w:style w:type="paragraph" w:customStyle="1" w:styleId="afff0">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1">
    <w:name w:val="Сравнение редакций. Добавленный фрагмент"/>
    <w:uiPriority w:val="99"/>
    <w:rsid w:val="00744729"/>
    <w:rPr>
      <w:color w:val="000000"/>
      <w:shd w:val="clear" w:color="auto" w:fill="C1D7FF"/>
    </w:rPr>
  </w:style>
  <w:style w:type="paragraph" w:styleId="afff2">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3">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4">
    <w:name w:val="Информация об изменениях документа"/>
    <w:basedOn w:val="afff3"/>
    <w:next w:val="a"/>
    <w:uiPriority w:val="99"/>
    <w:rsid w:val="00744729"/>
    <w:rPr>
      <w:i/>
      <w:iCs/>
    </w:rPr>
  </w:style>
  <w:style w:type="paragraph" w:customStyle="1" w:styleId="afff5">
    <w:name w:val="Нормальный (таблица)"/>
    <w:basedOn w:val="a"/>
    <w:next w:val="a"/>
    <w:uiPriority w:val="99"/>
    <w:rsid w:val="00744729"/>
    <w:pPr>
      <w:widowControl/>
      <w:jc w:val="both"/>
    </w:pPr>
    <w:rPr>
      <w:rFonts w:ascii="Arial" w:eastAsia="Calibri" w:hAnsi="Arial" w:cs="Arial"/>
      <w:lang w:eastAsia="en-US"/>
    </w:rPr>
  </w:style>
  <w:style w:type="paragraph" w:styleId="afff6">
    <w:name w:val="footnote text"/>
    <w:basedOn w:val="a"/>
    <w:link w:val="afff7"/>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7">
    <w:name w:val="Текст сноски Знак"/>
    <w:basedOn w:val="a0"/>
    <w:link w:val="afff6"/>
    <w:uiPriority w:val="99"/>
    <w:rsid w:val="00744729"/>
    <w:rPr>
      <w:rFonts w:ascii="Calibri" w:eastAsia="Calibri" w:hAnsi="Calibri" w:cs="Times New Roman"/>
      <w:sz w:val="20"/>
      <w:szCs w:val="20"/>
    </w:rPr>
  </w:style>
  <w:style w:type="character" w:styleId="afff8">
    <w:name w:val="footnote reference"/>
    <w:unhideWhenUsed/>
    <w:rsid w:val="00744729"/>
    <w:rPr>
      <w:vertAlign w:val="superscript"/>
    </w:rPr>
  </w:style>
  <w:style w:type="paragraph" w:customStyle="1" w:styleId="Default">
    <w:name w:val="Default"/>
    <w:uiPriority w:val="99"/>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80">
    <w:name w:val="18"/>
    <w:basedOn w:val="a"/>
    <w:next w:val="af1"/>
    <w:qFormat/>
    <w:rsid w:val="00E12FAB"/>
    <w:pPr>
      <w:widowControl/>
      <w:autoSpaceDE/>
      <w:autoSpaceDN/>
      <w:adjustRightInd/>
      <w:jc w:val="center"/>
    </w:pPr>
    <w:rPr>
      <w:rFonts w:eastAsia="Times New Roman"/>
      <w:b/>
      <w:bCs/>
      <w:sz w:val="40"/>
    </w:rPr>
  </w:style>
  <w:style w:type="paragraph" w:customStyle="1" w:styleId="28">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9">
    <w:name w:val="Основной текст_"/>
    <w:link w:val="29"/>
    <w:rsid w:val="00BA49A1"/>
    <w:rPr>
      <w:spacing w:val="2"/>
      <w:sz w:val="25"/>
      <w:szCs w:val="25"/>
      <w:shd w:val="clear" w:color="auto" w:fill="FFFFFF"/>
    </w:rPr>
  </w:style>
  <w:style w:type="character" w:customStyle="1" w:styleId="1b">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9">
    <w:name w:val="Основной текст2"/>
    <w:basedOn w:val="a"/>
    <w:link w:val="afff9"/>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70">
    <w:name w:val="17"/>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60">
    <w:name w:val="16"/>
    <w:basedOn w:val="a"/>
    <w:next w:val="af1"/>
    <w:qFormat/>
    <w:rsid w:val="00370199"/>
    <w:pPr>
      <w:widowControl/>
      <w:autoSpaceDE/>
      <w:autoSpaceDN/>
      <w:adjustRightInd/>
      <w:jc w:val="center"/>
    </w:pPr>
    <w:rPr>
      <w:rFonts w:eastAsia="Times New Roman"/>
      <w:b/>
      <w:bCs/>
      <w:sz w:val="40"/>
    </w:rPr>
  </w:style>
  <w:style w:type="paragraph" w:customStyle="1" w:styleId="1c">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50">
    <w:name w:val="15"/>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a">
    <w:name w:val="Основной текст (2)_"/>
    <w:basedOn w:val="a0"/>
    <w:link w:val="2b"/>
    <w:rsid w:val="002D57EA"/>
    <w:rPr>
      <w:b/>
      <w:bCs/>
      <w:sz w:val="27"/>
      <w:szCs w:val="27"/>
      <w:shd w:val="clear" w:color="auto" w:fill="FFFFFF"/>
    </w:rPr>
  </w:style>
  <w:style w:type="character" w:customStyle="1" w:styleId="2c">
    <w:name w:val="Основной текст (2) + Не полужирный"/>
    <w:basedOn w:val="2a"/>
    <w:rsid w:val="002D57EA"/>
    <w:rPr>
      <w:b/>
      <w:bCs/>
      <w:color w:val="000000"/>
      <w:spacing w:val="0"/>
      <w:w w:val="100"/>
      <w:position w:val="0"/>
      <w:sz w:val="27"/>
      <w:szCs w:val="27"/>
      <w:shd w:val="clear" w:color="auto" w:fill="FFFFFF"/>
      <w:lang w:val="ru-RU"/>
    </w:rPr>
  </w:style>
  <w:style w:type="character" w:customStyle="1" w:styleId="39">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a">
    <w:name w:val="Основной текст (3) + Полужирный"/>
    <w:basedOn w:val="39"/>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b">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a">
    <w:name w:val="Основной текст + Курсив"/>
    <w:basedOn w:val="afff9"/>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b">
    <w:name w:val="Основной текст + Полужирный"/>
    <w:basedOn w:val="afff9"/>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9"/>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9"/>
    <w:rsid w:val="002D57EA"/>
    <w:rPr>
      <w:i/>
      <w:iCs/>
      <w:color w:val="000000"/>
      <w:spacing w:val="0"/>
      <w:w w:val="100"/>
      <w:position w:val="0"/>
      <w:sz w:val="9"/>
      <w:szCs w:val="9"/>
      <w:shd w:val="clear" w:color="auto" w:fill="FFFFFF"/>
    </w:rPr>
  </w:style>
  <w:style w:type="character" w:customStyle="1" w:styleId="13pt0">
    <w:name w:val="Основной текст + 13 pt"/>
    <w:basedOn w:val="afff9"/>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c">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d">
    <w:name w:val="Колонтитул"/>
    <w:basedOn w:val="afffc"/>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9"/>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9"/>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9"/>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9"/>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1">
    <w:name w:val="Основной текст (15)_"/>
    <w:basedOn w:val="a0"/>
    <w:link w:val="152"/>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c"/>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c"/>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d">
    <w:name w:val="Заголовок №2_"/>
    <w:basedOn w:val="a0"/>
    <w:link w:val="2e"/>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0">
    <w:name w:val="Основной текст (19)_"/>
    <w:basedOn w:val="a0"/>
    <w:link w:val="191"/>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0"/>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c">
    <w:name w:val="Заголовок №3_"/>
    <w:basedOn w:val="a0"/>
    <w:link w:val="3d"/>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c"/>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9"/>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e">
    <w:name w:val="Подпись к картинке_"/>
    <w:basedOn w:val="a0"/>
    <w:link w:val="affff"/>
    <w:rsid w:val="002D57EA"/>
    <w:rPr>
      <w:sz w:val="19"/>
      <w:szCs w:val="19"/>
      <w:shd w:val="clear" w:color="auto" w:fill="FFFFFF"/>
    </w:rPr>
  </w:style>
  <w:style w:type="character" w:customStyle="1" w:styleId="2f">
    <w:name w:val="Подпись к картинке (2)_"/>
    <w:basedOn w:val="a0"/>
    <w:link w:val="2f0"/>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9"/>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9"/>
    <w:rsid w:val="002D57EA"/>
    <w:rPr>
      <w:i/>
      <w:iCs/>
      <w:color w:val="000000"/>
      <w:spacing w:val="0"/>
      <w:w w:val="100"/>
      <w:position w:val="0"/>
      <w:sz w:val="19"/>
      <w:szCs w:val="19"/>
      <w:shd w:val="clear" w:color="auto" w:fill="FFFFFF"/>
      <w:lang w:val="ru-RU"/>
    </w:rPr>
  </w:style>
  <w:style w:type="character" w:customStyle="1" w:styleId="1d">
    <w:name w:val="Заголовок №1_"/>
    <w:basedOn w:val="a0"/>
    <w:link w:val="1e"/>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d"/>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b">
    <w:name w:val="Основной текст (2)"/>
    <w:basedOn w:val="a"/>
    <w:link w:val="2a"/>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e">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2">
    <w:name w:val="Основной текст (15)"/>
    <w:basedOn w:val="a"/>
    <w:link w:val="151"/>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e">
    <w:name w:val="Заголовок №2"/>
    <w:basedOn w:val="a"/>
    <w:link w:val="2d"/>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1">
    <w:name w:val="Основной текст (19)"/>
    <w:basedOn w:val="a"/>
    <w:link w:val="190"/>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d">
    <w:name w:val="Заголовок №3"/>
    <w:basedOn w:val="a"/>
    <w:link w:val="3c"/>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
    <w:name w:val="Подпись к картинке"/>
    <w:basedOn w:val="a"/>
    <w:link w:val="afffe"/>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0">
    <w:name w:val="Подпись к картинке (2)"/>
    <w:basedOn w:val="a"/>
    <w:link w:val="2f"/>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e">
    <w:name w:val="Заголовок №1"/>
    <w:basedOn w:val="a"/>
    <w:link w:val="1d"/>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f">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0">
    <w:name w:val="Подпись к таблице_"/>
    <w:basedOn w:val="a0"/>
    <w:link w:val="affff1"/>
    <w:rsid w:val="002D57EA"/>
    <w:rPr>
      <w:sz w:val="19"/>
      <w:szCs w:val="19"/>
      <w:shd w:val="clear" w:color="auto" w:fill="FFFFFF"/>
    </w:rPr>
  </w:style>
  <w:style w:type="paragraph" w:customStyle="1" w:styleId="affff1">
    <w:name w:val="Подпись к таблице"/>
    <w:basedOn w:val="a"/>
    <w:link w:val="affff0"/>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1">
    <w:name w:val="Подпись к таблице (2)_"/>
    <w:basedOn w:val="a0"/>
    <w:link w:val="2f2"/>
    <w:rsid w:val="002D57EA"/>
    <w:rPr>
      <w:spacing w:val="-1"/>
      <w:sz w:val="18"/>
      <w:szCs w:val="18"/>
      <w:shd w:val="clear" w:color="auto" w:fill="FFFFFF"/>
    </w:rPr>
  </w:style>
  <w:style w:type="paragraph" w:customStyle="1" w:styleId="2f2">
    <w:name w:val="Подпись к таблице (2)"/>
    <w:basedOn w:val="a"/>
    <w:link w:val="2f1"/>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42">
    <w:name w:val="14"/>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32">
    <w:name w:val="13"/>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2">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22">
    <w:name w:val="12"/>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3">
    <w:name w:val="Body Text First Indent"/>
    <w:basedOn w:val="a3"/>
    <w:link w:val="affff4"/>
    <w:uiPriority w:val="99"/>
    <w:semiHidden/>
    <w:unhideWhenUsed/>
    <w:rsid w:val="002D1A14"/>
    <w:pPr>
      <w:ind w:left="0" w:firstLine="360"/>
    </w:pPr>
    <w:rPr>
      <w:sz w:val="24"/>
      <w:szCs w:val="24"/>
    </w:rPr>
  </w:style>
  <w:style w:type="character" w:customStyle="1" w:styleId="affff4">
    <w:name w:val="Красная строка Знак"/>
    <w:basedOn w:val="a4"/>
    <w:link w:val="affff3"/>
    <w:uiPriority w:val="99"/>
    <w:semiHidden/>
    <w:rsid w:val="002D1A14"/>
    <w:rPr>
      <w:rFonts w:ascii="Times New Roman" w:eastAsiaTheme="minorEastAsia" w:hAnsi="Times New Roman" w:cs="Times New Roman"/>
      <w:sz w:val="24"/>
      <w:szCs w:val="24"/>
      <w:lang w:eastAsia="ru-RU"/>
    </w:rPr>
  </w:style>
  <w:style w:type="paragraph" w:styleId="2f3">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15">
    <w:name w:val="11"/>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uiPriority w:val="99"/>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0">
    <w:name w:val="Основной шрифт абзаца1"/>
    <w:rsid w:val="002229ED"/>
  </w:style>
  <w:style w:type="character" w:customStyle="1" w:styleId="affff5">
    <w:name w:val="Маркеры списка"/>
    <w:rsid w:val="002229ED"/>
    <w:rPr>
      <w:rFonts w:ascii="StarSymbol" w:eastAsia="StarSymbol" w:hAnsi="StarSymbol" w:cs="StarSymbol"/>
      <w:sz w:val="18"/>
      <w:szCs w:val="18"/>
    </w:rPr>
  </w:style>
  <w:style w:type="paragraph" w:customStyle="1" w:styleId="1f1">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6">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2">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3">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uiPriority w:val="99"/>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7">
    <w:name w:val="endnote text"/>
    <w:basedOn w:val="a"/>
    <w:link w:val="affff8"/>
    <w:unhideWhenUsed/>
    <w:rsid w:val="002229ED"/>
    <w:pPr>
      <w:widowControl/>
      <w:suppressAutoHyphens/>
      <w:autoSpaceDE/>
      <w:autoSpaceDN/>
      <w:adjustRightInd/>
    </w:pPr>
    <w:rPr>
      <w:rFonts w:eastAsia="Times New Roman"/>
      <w:sz w:val="20"/>
      <w:szCs w:val="20"/>
      <w:lang w:eastAsia="ar-SA"/>
    </w:rPr>
  </w:style>
  <w:style w:type="character" w:customStyle="1" w:styleId="affff8">
    <w:name w:val="Текст концевой сноски Знак"/>
    <w:basedOn w:val="a0"/>
    <w:link w:val="affff7"/>
    <w:rsid w:val="002229ED"/>
    <w:rPr>
      <w:rFonts w:ascii="Times New Roman" w:eastAsia="Times New Roman" w:hAnsi="Times New Roman" w:cs="Times New Roman"/>
      <w:sz w:val="20"/>
      <w:szCs w:val="20"/>
      <w:lang w:eastAsia="ar-SA"/>
    </w:rPr>
  </w:style>
  <w:style w:type="character" w:styleId="affff9">
    <w:name w:val="endnote reference"/>
    <w:basedOn w:val="a0"/>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a">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02">
    <w:name w:val="10"/>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b">
    <w:name w:val="Знак"/>
    <w:basedOn w:val="a"/>
    <w:uiPriority w:val="99"/>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uiPriority w:val="99"/>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uiPriority w:val="99"/>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uiPriority w:val="99"/>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uiPriority w:val="99"/>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uiPriority w:val="99"/>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uiPriority w:val="99"/>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uiPriority w:val="99"/>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uiPriority w:val="99"/>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uiPriority w:val="99"/>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uiPriority w:val="99"/>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uiPriority w:val="99"/>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uiPriority w:val="99"/>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uiPriority w:val="99"/>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uiPriority w:val="99"/>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uiPriority w:val="99"/>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uiPriority w:val="99"/>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uiPriority w:val="99"/>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uiPriority w:val="99"/>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uiPriority w:val="99"/>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uiPriority w:val="99"/>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uiPriority w:val="99"/>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uiPriority w:val="99"/>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uiPriority w:val="99"/>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uiPriority w:val="99"/>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uiPriority w:val="99"/>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uiPriority w:val="99"/>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4">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4"/>
    <w:locked/>
    <w:rsid w:val="003415DB"/>
    <w:rPr>
      <w:rFonts w:ascii="Calibri" w:eastAsia="Times New Roman" w:hAnsi="Calibri" w:cs="Times New Roman"/>
      <w:lang w:val="en-US"/>
    </w:rPr>
  </w:style>
  <w:style w:type="character" w:customStyle="1" w:styleId="aff7">
    <w:name w:val="Без интервала Знак"/>
    <w:link w:val="aff6"/>
    <w:uiPriority w:val="1"/>
    <w:rsid w:val="003415DB"/>
    <w:rPr>
      <w:rFonts w:ascii="Calibri" w:eastAsia="Times New Roman" w:hAnsi="Calibri" w:cs="Times New Roman"/>
      <w:lang w:eastAsia="ru-RU"/>
    </w:rPr>
  </w:style>
  <w:style w:type="character" w:customStyle="1" w:styleId="1f5">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c">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4">
    <w:name w:val="Quote"/>
    <w:basedOn w:val="a"/>
    <w:next w:val="a"/>
    <w:link w:val="2f5"/>
    <w:uiPriority w:val="29"/>
    <w:qFormat/>
    <w:rsid w:val="003415DB"/>
    <w:pPr>
      <w:widowControl/>
      <w:autoSpaceDE/>
      <w:autoSpaceDN/>
      <w:adjustRightInd/>
    </w:pPr>
    <w:rPr>
      <w:rFonts w:eastAsia="Times New Roman"/>
      <w:color w:val="5A5A5A" w:themeColor="text1" w:themeTint="A5"/>
    </w:rPr>
  </w:style>
  <w:style w:type="character" w:customStyle="1" w:styleId="2f5">
    <w:name w:val="Цитата 2 Знак"/>
    <w:basedOn w:val="a0"/>
    <w:link w:val="2f4"/>
    <w:uiPriority w:val="29"/>
    <w:rsid w:val="003415DB"/>
    <w:rPr>
      <w:rFonts w:ascii="Times New Roman" w:eastAsia="Times New Roman" w:hAnsi="Times New Roman" w:cs="Times New Roman"/>
      <w:color w:val="5A5A5A" w:themeColor="text1" w:themeTint="A5"/>
      <w:sz w:val="24"/>
      <w:szCs w:val="24"/>
      <w:lang w:eastAsia="ru-RU"/>
    </w:rPr>
  </w:style>
  <w:style w:type="paragraph" w:styleId="affffd">
    <w:name w:val="Intense Quote"/>
    <w:basedOn w:val="a"/>
    <w:next w:val="a"/>
    <w:link w:val="affffe"/>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e">
    <w:name w:val="Выделенная цитата Знак"/>
    <w:basedOn w:val="a0"/>
    <w:link w:val="affffd"/>
    <w:uiPriority w:val="30"/>
    <w:rsid w:val="003415DB"/>
    <w:rPr>
      <w:rFonts w:asciiTheme="majorHAnsi" w:eastAsiaTheme="majorEastAsia" w:hAnsiTheme="majorHAnsi" w:cstheme="majorBidi"/>
      <w:i/>
      <w:iCs/>
      <w:sz w:val="20"/>
      <w:szCs w:val="20"/>
      <w:lang w:eastAsia="ru-RU"/>
    </w:rPr>
  </w:style>
  <w:style w:type="character" w:styleId="afffff">
    <w:name w:val="Subtle Emphasis"/>
    <w:uiPriority w:val="19"/>
    <w:qFormat/>
    <w:rsid w:val="003415DB"/>
    <w:rPr>
      <w:i/>
      <w:iCs/>
      <w:color w:val="5A5A5A" w:themeColor="text1" w:themeTint="A5"/>
    </w:rPr>
  </w:style>
  <w:style w:type="character" w:styleId="afffff0">
    <w:name w:val="Intense Emphasis"/>
    <w:uiPriority w:val="21"/>
    <w:qFormat/>
    <w:rsid w:val="003415DB"/>
    <w:rPr>
      <w:b/>
      <w:bCs/>
      <w:i/>
      <w:iCs/>
      <w:color w:val="auto"/>
      <w:u w:val="single"/>
    </w:rPr>
  </w:style>
  <w:style w:type="character" w:styleId="afffff1">
    <w:name w:val="Subtle Reference"/>
    <w:uiPriority w:val="31"/>
    <w:qFormat/>
    <w:rsid w:val="003415DB"/>
    <w:rPr>
      <w:smallCaps/>
    </w:rPr>
  </w:style>
  <w:style w:type="character" w:styleId="afffff2">
    <w:name w:val="Intense Reference"/>
    <w:uiPriority w:val="32"/>
    <w:qFormat/>
    <w:rsid w:val="003415DB"/>
    <w:rPr>
      <w:b/>
      <w:bCs/>
      <w:smallCaps/>
      <w:color w:val="auto"/>
    </w:rPr>
  </w:style>
  <w:style w:type="character" w:styleId="afffff3">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4">
    <w:name w:val="Заголовок А"/>
    <w:link w:val="afffff5"/>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5">
    <w:name w:val="Заголовок А Знак"/>
    <w:link w:val="afffff4"/>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6">
    <w:name w:val="annotation text"/>
    <w:basedOn w:val="a"/>
    <w:link w:val="afffff7"/>
    <w:semiHidden/>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7">
    <w:name w:val="Текст примечания Знак"/>
    <w:basedOn w:val="a0"/>
    <w:link w:val="afffff6"/>
    <w:semiHidden/>
    <w:rsid w:val="008422A3"/>
    <w:rPr>
      <w:rFonts w:eastAsiaTheme="minorEastAsia"/>
      <w:sz w:val="20"/>
      <w:szCs w:val="20"/>
      <w:lang w:eastAsia="ru-RU"/>
    </w:rPr>
  </w:style>
  <w:style w:type="paragraph" w:styleId="afffff8">
    <w:name w:val="annotation subject"/>
    <w:basedOn w:val="afffff6"/>
    <w:next w:val="afffff6"/>
    <w:link w:val="afffff9"/>
    <w:semiHidden/>
    <w:unhideWhenUsed/>
    <w:rsid w:val="008422A3"/>
    <w:rPr>
      <w:b/>
      <w:bCs/>
    </w:rPr>
  </w:style>
  <w:style w:type="character" w:customStyle="1" w:styleId="afffff9">
    <w:name w:val="Тема примечания Знак"/>
    <w:basedOn w:val="afffff7"/>
    <w:link w:val="afffff8"/>
    <w:semiHidden/>
    <w:rsid w:val="008422A3"/>
    <w:rPr>
      <w:rFonts w:eastAsiaTheme="minorEastAsia"/>
      <w:b/>
      <w:bCs/>
      <w:sz w:val="20"/>
      <w:szCs w:val="20"/>
      <w:lang w:eastAsia="ru-RU"/>
    </w:rPr>
  </w:style>
  <w:style w:type="paragraph" w:customStyle="1" w:styleId="1f6">
    <w:name w:val="Текст сноски1"/>
    <w:basedOn w:val="a"/>
    <w:next w:val="afff6"/>
    <w:uiPriority w:val="99"/>
    <w:semiHidden/>
    <w:rsid w:val="008422A3"/>
    <w:pPr>
      <w:widowControl/>
      <w:autoSpaceDE/>
      <w:autoSpaceDN/>
      <w:adjustRightInd/>
    </w:pPr>
    <w:rPr>
      <w:rFonts w:asciiTheme="minorHAnsi" w:hAnsiTheme="minorHAnsi" w:cstheme="minorBidi"/>
      <w:sz w:val="20"/>
      <w:szCs w:val="20"/>
    </w:rPr>
  </w:style>
  <w:style w:type="character" w:styleId="afffffa">
    <w:name w:val="annotation reference"/>
    <w:basedOn w:val="a0"/>
    <w:semiHidden/>
    <w:unhideWhenUsed/>
    <w:rsid w:val="008422A3"/>
    <w:rPr>
      <w:sz w:val="16"/>
      <w:szCs w:val="16"/>
    </w:rPr>
  </w:style>
  <w:style w:type="character" w:customStyle="1" w:styleId="1f7">
    <w:name w:val="Текст сноски Знак1"/>
    <w:basedOn w:val="a0"/>
    <w:uiPriority w:val="99"/>
    <w:semiHidden/>
    <w:locked/>
    <w:rsid w:val="008422A3"/>
    <w:rPr>
      <w:rFonts w:eastAsiaTheme="minorEastAsia"/>
      <w:sz w:val="20"/>
      <w:szCs w:val="20"/>
      <w:lang w:eastAsia="ru-RU"/>
    </w:rPr>
  </w:style>
  <w:style w:type="paragraph" w:styleId="afffffb">
    <w:name w:val="Document Map"/>
    <w:basedOn w:val="a"/>
    <w:link w:val="afffffc"/>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c">
    <w:name w:val="Схема документа Знак"/>
    <w:basedOn w:val="a0"/>
    <w:link w:val="afffffb"/>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1"/>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e">
    <w:name w:val="Знак Знак Знак Знак"/>
    <w:basedOn w:val="a"/>
    <w:uiPriority w:val="99"/>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94">
    <w:name w:val="9"/>
    <w:basedOn w:val="a"/>
    <w:next w:val="af1"/>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5"/>
    <w:rsid w:val="005D142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6">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85">
    <w:name w:val="8"/>
    <w:basedOn w:val="a"/>
    <w:next w:val="af1"/>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8">
    <w:name w:val="Заголовок Знак1"/>
    <w:basedOn w:val="a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5"/>
    <w:rsid w:val="00F8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7"/>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5"/>
    <w:rsid w:val="00FE652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b">
    <w:name w:val="6"/>
    <w:basedOn w:val="a"/>
    <w:next w:val="af1"/>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5"/>
    <w:uiPriority w:val="39"/>
    <w:rsid w:val="00FE65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f5"/>
    <w:uiPriority w:val="59"/>
    <w:rsid w:val="00FE652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rsid w:val="00FE6524"/>
    <w:pPr>
      <w:widowControl/>
      <w:autoSpaceDE/>
      <w:autoSpaceDN/>
      <w:adjustRightInd/>
      <w:spacing w:before="100" w:beforeAutospacing="1" w:after="100" w:afterAutospacing="1"/>
    </w:pPr>
    <w:rPr>
      <w:rFonts w:eastAsia="Times New Roman"/>
    </w:rPr>
  </w:style>
  <w:style w:type="paragraph" w:customStyle="1" w:styleId="1f9">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5"/>
    <w:uiPriority w:val="59"/>
    <w:rsid w:val="00256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5"/>
    <w:rsid w:val="00164F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5"/>
    <w:rsid w:val="005A7E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a">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5"/>
    <w:rsid w:val="00313B0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next w:val="af5"/>
    <w:uiPriority w:val="59"/>
    <w:rsid w:val="00313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
    <w:name w:val="Подпись к таблице (3)_"/>
    <w:link w:val="3f0"/>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f">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0">
    <w:name w:val="Подпись к таблице (3)"/>
    <w:basedOn w:val="a"/>
    <w:link w:val="3f"/>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5"/>
    <w:uiPriority w:val="59"/>
    <w:rsid w:val="006C0F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7">
    <w:name w:val="5"/>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5"/>
    <w:uiPriority w:val="59"/>
    <w:rsid w:val="00F1357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5"/>
    <w:rsid w:val="00207A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4"/>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numbering" w:customStyle="1" w:styleId="2f7">
    <w:name w:val="Нет списка2"/>
    <w:next w:val="a2"/>
    <w:uiPriority w:val="99"/>
    <w:semiHidden/>
    <w:rsid w:val="006D2FA5"/>
  </w:style>
  <w:style w:type="paragraph" w:customStyle="1" w:styleId="3f1">
    <w:name w:val="3"/>
    <w:basedOn w:val="a"/>
    <w:next w:val="af1"/>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5"/>
    <w:rsid w:val="006D2FA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2">
    <w:name w:val="Нет списка3"/>
    <w:next w:val="a2"/>
    <w:uiPriority w:val="99"/>
    <w:semiHidden/>
    <w:unhideWhenUsed/>
    <w:rsid w:val="00D65C8D"/>
  </w:style>
  <w:style w:type="table" w:customStyle="1" w:styleId="263">
    <w:name w:val="Сетка таблицы26"/>
    <w:basedOn w:val="a1"/>
    <w:next w:val="af5"/>
    <w:rsid w:val="00D65C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3">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numbering" w:customStyle="1" w:styleId="4e">
    <w:name w:val="Нет списка4"/>
    <w:next w:val="a2"/>
    <w:semiHidden/>
    <w:unhideWhenUsed/>
    <w:rsid w:val="00DD1F32"/>
  </w:style>
  <w:style w:type="table" w:customStyle="1" w:styleId="272">
    <w:name w:val="Сетка таблицы27"/>
    <w:basedOn w:val="a1"/>
    <w:next w:val="af5"/>
    <w:rsid w:val="00DD1F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2"/>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paragraph" w:customStyle="1" w:styleId="affffff0">
    <w:basedOn w:val="a"/>
    <w:next w:val="a5"/>
    <w:uiPriority w:val="99"/>
    <w:unhideWhenUsed/>
    <w:rsid w:val="00EC133B"/>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992261"/>
    <w:pPr>
      <w:spacing w:after="0" w:line="240" w:lineRule="auto"/>
    </w:pPr>
    <w:rPr>
      <w:rFonts w:ascii="Arial" w:eastAsia="Times New Roman" w:hAnsi="Arial" w:cs="Arial"/>
      <w:sz w:val="24"/>
      <w:szCs w:val="24"/>
      <w:lang w:val="en-AU"/>
    </w:rPr>
  </w:style>
  <w:style w:type="character" w:styleId="affffff1">
    <w:name w:val="Unresolved Mention"/>
    <w:uiPriority w:val="99"/>
    <w:semiHidden/>
    <w:unhideWhenUsed/>
    <w:rsid w:val="00992261"/>
    <w:rPr>
      <w:color w:val="605E5C"/>
      <w:shd w:val="clear" w:color="auto" w:fill="E1DFDD"/>
    </w:rPr>
  </w:style>
  <w:style w:type="numbering" w:customStyle="1" w:styleId="58">
    <w:name w:val="Нет списка5"/>
    <w:next w:val="a2"/>
    <w:uiPriority w:val="99"/>
    <w:semiHidden/>
    <w:rsid w:val="00412DD8"/>
  </w:style>
  <w:style w:type="paragraph" w:customStyle="1" w:styleId="affffff2">
    <w:basedOn w:val="a"/>
    <w:next w:val="af1"/>
    <w:qFormat/>
    <w:rsid w:val="00412DD8"/>
    <w:pPr>
      <w:widowControl/>
      <w:autoSpaceDE/>
      <w:autoSpaceDN/>
      <w:adjustRightInd/>
      <w:jc w:val="center"/>
    </w:pPr>
    <w:rPr>
      <w:rFonts w:eastAsia="Times New Roman"/>
      <w:b/>
      <w:bCs/>
      <w:lang w:val="x-none" w:eastAsia="x-none"/>
    </w:rPr>
  </w:style>
  <w:style w:type="paragraph" w:customStyle="1" w:styleId="1fb">
    <w:name w:val="Знак Знак Знак Знак1"/>
    <w:basedOn w:val="a"/>
    <w:uiPriority w:val="99"/>
    <w:rsid w:val="00412DD8"/>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82">
    <w:name w:val="Сетка таблицы28"/>
    <w:basedOn w:val="a1"/>
    <w:next w:val="af5"/>
    <w:rsid w:val="00412DD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c">
    <w:name w:val="Нет списка6"/>
    <w:next w:val="a2"/>
    <w:uiPriority w:val="99"/>
    <w:semiHidden/>
    <w:unhideWhenUsed/>
    <w:rsid w:val="001941EC"/>
  </w:style>
  <w:style w:type="table" w:customStyle="1" w:styleId="290">
    <w:name w:val="Сетка таблицы29"/>
    <w:basedOn w:val="a1"/>
    <w:next w:val="af5"/>
    <w:rsid w:val="001941EC"/>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1254042">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538468833">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998994339">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6733605">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1084;&#1086;-&#1072;&#1081;&#1093;&#1072;&#1083;.&#1088;&#1092;" TargetMode="Externa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0FB0B022D1FF9D8F79D0E7C2CF73B0A7AB2DDFB39FE4C8569B39240761FB09CC6EFC533B0F0AoAG7A" TargetMode="Externa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3BF8-55D4-4D13-A359-846D2DFC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11131</TotalTime>
  <Pages>47</Pages>
  <Words>42826</Words>
  <Characters>244112</Characters>
  <Application>Microsoft Office Word</Application>
  <DocSecurity>0</DocSecurity>
  <Lines>2034</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33</cp:revision>
  <cp:lastPrinted>2020-02-13T02:42:00Z</cp:lastPrinted>
  <dcterms:created xsi:type="dcterms:W3CDTF">2020-06-15T01:15:00Z</dcterms:created>
  <dcterms:modified xsi:type="dcterms:W3CDTF">2022-11-17T00:12:00Z</dcterms:modified>
</cp:coreProperties>
</file>