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AC" w:rsidRPr="00F038DE" w:rsidRDefault="000C42AC" w:rsidP="006C2436">
      <w:pPr>
        <w:spacing w:after="0" w:line="240" w:lineRule="auto"/>
        <w:jc w:val="right"/>
        <w:rPr>
          <w:rFonts w:ascii="Times New Roman" w:hAnsi="Times New Roman"/>
          <w:sz w:val="24"/>
          <w:szCs w:val="24"/>
        </w:rPr>
      </w:pPr>
      <w:r w:rsidRPr="00F038DE">
        <w:rPr>
          <w:rFonts w:ascii="Times New Roman" w:hAnsi="Times New Roman"/>
          <w:sz w:val="24"/>
          <w:szCs w:val="24"/>
        </w:rPr>
        <w:t>Приложение</w:t>
      </w:r>
    </w:p>
    <w:p w:rsidR="000C42AC" w:rsidRPr="00F038DE" w:rsidRDefault="000C42AC" w:rsidP="006C2436">
      <w:pPr>
        <w:spacing w:after="0" w:line="240" w:lineRule="auto"/>
        <w:jc w:val="right"/>
        <w:rPr>
          <w:rFonts w:ascii="Times New Roman" w:hAnsi="Times New Roman"/>
          <w:sz w:val="24"/>
          <w:szCs w:val="24"/>
        </w:rPr>
      </w:pPr>
    </w:p>
    <w:p w:rsidR="009E3D6A" w:rsidRPr="00F038DE" w:rsidRDefault="006C2436" w:rsidP="006C2436">
      <w:pPr>
        <w:spacing w:after="0" w:line="240" w:lineRule="auto"/>
        <w:jc w:val="right"/>
        <w:rPr>
          <w:rFonts w:ascii="Times New Roman" w:hAnsi="Times New Roman"/>
          <w:sz w:val="24"/>
          <w:szCs w:val="24"/>
        </w:rPr>
      </w:pPr>
      <w:r w:rsidRPr="00F038DE">
        <w:rPr>
          <w:rFonts w:ascii="Times New Roman" w:hAnsi="Times New Roman"/>
          <w:sz w:val="24"/>
          <w:szCs w:val="24"/>
        </w:rPr>
        <w:t>Утверждено</w:t>
      </w:r>
    </w:p>
    <w:p w:rsidR="006C2436" w:rsidRPr="00F038DE" w:rsidRDefault="006C2436" w:rsidP="006C2436">
      <w:pPr>
        <w:spacing w:after="0" w:line="240" w:lineRule="auto"/>
        <w:jc w:val="right"/>
        <w:rPr>
          <w:rFonts w:ascii="Times New Roman" w:hAnsi="Times New Roman"/>
          <w:sz w:val="24"/>
          <w:szCs w:val="24"/>
        </w:rPr>
      </w:pPr>
      <w:r w:rsidRPr="00F038DE">
        <w:rPr>
          <w:rFonts w:ascii="Times New Roman" w:hAnsi="Times New Roman"/>
          <w:sz w:val="24"/>
          <w:szCs w:val="24"/>
        </w:rPr>
        <w:t>решением поселкового Совета депутатов</w:t>
      </w:r>
    </w:p>
    <w:p w:rsidR="006C2436" w:rsidRDefault="00D800C3" w:rsidP="006C2436">
      <w:pPr>
        <w:spacing w:after="0" w:line="240" w:lineRule="auto"/>
        <w:jc w:val="right"/>
        <w:rPr>
          <w:rFonts w:ascii="Times New Roman" w:hAnsi="Times New Roman"/>
          <w:sz w:val="24"/>
          <w:szCs w:val="24"/>
        </w:rPr>
      </w:pPr>
      <w:r>
        <w:rPr>
          <w:rFonts w:ascii="Times New Roman" w:hAnsi="Times New Roman"/>
          <w:sz w:val="24"/>
          <w:szCs w:val="24"/>
        </w:rPr>
        <w:t>о</w:t>
      </w:r>
      <w:r w:rsidR="006C2436" w:rsidRPr="00F038DE">
        <w:rPr>
          <w:rFonts w:ascii="Times New Roman" w:hAnsi="Times New Roman"/>
          <w:sz w:val="24"/>
          <w:szCs w:val="24"/>
        </w:rPr>
        <w:t xml:space="preserve">т </w:t>
      </w:r>
      <w:r w:rsidR="002F481D">
        <w:rPr>
          <w:rFonts w:ascii="Times New Roman" w:hAnsi="Times New Roman"/>
          <w:sz w:val="24"/>
          <w:szCs w:val="24"/>
        </w:rPr>
        <w:t>31 марта</w:t>
      </w:r>
      <w:r w:rsidR="000C42AC" w:rsidRPr="00F038DE">
        <w:rPr>
          <w:rFonts w:ascii="Times New Roman" w:hAnsi="Times New Roman"/>
          <w:sz w:val="24"/>
          <w:szCs w:val="24"/>
        </w:rPr>
        <w:t xml:space="preserve"> 202</w:t>
      </w:r>
      <w:r>
        <w:rPr>
          <w:rFonts w:ascii="Times New Roman" w:hAnsi="Times New Roman"/>
          <w:sz w:val="24"/>
          <w:szCs w:val="24"/>
        </w:rPr>
        <w:t>1</w:t>
      </w:r>
      <w:r w:rsidR="000C42AC" w:rsidRPr="00F038DE">
        <w:rPr>
          <w:rFonts w:ascii="Times New Roman" w:hAnsi="Times New Roman"/>
          <w:sz w:val="24"/>
          <w:szCs w:val="24"/>
        </w:rPr>
        <w:t xml:space="preserve"> г. </w:t>
      </w:r>
      <w:r w:rsidR="000C42AC" w:rsidRPr="00F038DE">
        <w:rPr>
          <w:rFonts w:ascii="Times New Roman" w:hAnsi="Times New Roman"/>
          <w:sz w:val="24"/>
          <w:szCs w:val="24"/>
          <w:lang w:val="en-US"/>
        </w:rPr>
        <w:t>IV</w:t>
      </w:r>
      <w:r w:rsidR="000C42AC" w:rsidRPr="00F038DE">
        <w:rPr>
          <w:rFonts w:ascii="Times New Roman" w:hAnsi="Times New Roman"/>
          <w:sz w:val="24"/>
          <w:szCs w:val="24"/>
        </w:rPr>
        <w:t xml:space="preserve">-№ </w:t>
      </w:r>
      <w:r w:rsidR="002F481D">
        <w:rPr>
          <w:rFonts w:ascii="Times New Roman" w:hAnsi="Times New Roman"/>
          <w:sz w:val="24"/>
          <w:szCs w:val="24"/>
        </w:rPr>
        <w:t>59-8</w:t>
      </w:r>
    </w:p>
    <w:p w:rsidR="00D079B2" w:rsidRPr="00F038DE" w:rsidRDefault="00D079B2" w:rsidP="006C2436">
      <w:pPr>
        <w:spacing w:after="0" w:line="240" w:lineRule="auto"/>
        <w:jc w:val="right"/>
        <w:rPr>
          <w:rFonts w:ascii="Times New Roman" w:hAnsi="Times New Roman"/>
          <w:sz w:val="24"/>
          <w:szCs w:val="24"/>
        </w:rPr>
      </w:pPr>
      <w:r>
        <w:rPr>
          <w:rFonts w:ascii="Times New Roman" w:hAnsi="Times New Roman"/>
          <w:sz w:val="24"/>
          <w:szCs w:val="24"/>
        </w:rPr>
        <w:t xml:space="preserve">в редакции решений от </w:t>
      </w:r>
      <w:r w:rsidRPr="009B63B4">
        <w:rPr>
          <w:rFonts w:ascii="Times New Roman" w:hAnsi="Times New Roman"/>
          <w:color w:val="FF0000"/>
          <w:sz w:val="24"/>
          <w:szCs w:val="24"/>
        </w:rPr>
        <w:t xml:space="preserve">16.09.2022 </w:t>
      </w:r>
      <w:r w:rsidRPr="009B63B4">
        <w:rPr>
          <w:rFonts w:ascii="Times New Roman" w:hAnsi="Times New Roman"/>
          <w:color w:val="FF0000"/>
          <w:sz w:val="24"/>
          <w:szCs w:val="24"/>
          <w:lang w:val="en-US"/>
        </w:rPr>
        <w:t>IV</w:t>
      </w:r>
      <w:r w:rsidRPr="009B63B4">
        <w:rPr>
          <w:rFonts w:ascii="Times New Roman" w:hAnsi="Times New Roman"/>
          <w:color w:val="FF0000"/>
          <w:sz w:val="24"/>
          <w:szCs w:val="24"/>
        </w:rPr>
        <w:t>-№ 77-6</w:t>
      </w:r>
    </w:p>
    <w:p w:rsidR="009E3D6A" w:rsidRPr="00F038DE" w:rsidRDefault="009E3D6A" w:rsidP="009E3D6A">
      <w:pPr>
        <w:spacing w:after="0" w:line="240" w:lineRule="auto"/>
        <w:jc w:val="center"/>
        <w:rPr>
          <w:rFonts w:ascii="Times New Roman" w:hAnsi="Times New Roman"/>
          <w:b/>
          <w:sz w:val="24"/>
          <w:szCs w:val="24"/>
        </w:rPr>
      </w:pPr>
    </w:p>
    <w:p w:rsidR="00871DB5" w:rsidRPr="00F038DE" w:rsidRDefault="00871DB5" w:rsidP="00871DB5">
      <w:pPr>
        <w:pStyle w:val="ConsTitle"/>
        <w:widowControl/>
        <w:ind w:right="0"/>
        <w:jc w:val="center"/>
        <w:rPr>
          <w:rFonts w:ascii="Times New Roman" w:hAnsi="Times New Roman" w:cs="Times New Roman"/>
          <w:sz w:val="24"/>
          <w:szCs w:val="24"/>
        </w:rPr>
      </w:pPr>
      <w:r w:rsidRPr="00F038DE">
        <w:rPr>
          <w:rFonts w:ascii="Times New Roman" w:hAnsi="Times New Roman" w:cs="Times New Roman"/>
          <w:sz w:val="24"/>
          <w:szCs w:val="24"/>
        </w:rPr>
        <w:t>Положение</w:t>
      </w:r>
    </w:p>
    <w:p w:rsidR="00871DB5" w:rsidRPr="00F038DE" w:rsidRDefault="00871DB5" w:rsidP="00871DB5">
      <w:pPr>
        <w:pStyle w:val="ConsTitle"/>
        <w:widowControl/>
        <w:ind w:right="0"/>
        <w:jc w:val="center"/>
        <w:rPr>
          <w:rFonts w:ascii="Times New Roman" w:hAnsi="Times New Roman" w:cs="Times New Roman"/>
          <w:sz w:val="24"/>
          <w:szCs w:val="24"/>
        </w:rPr>
      </w:pPr>
      <w:r w:rsidRPr="00F038DE">
        <w:rPr>
          <w:rFonts w:ascii="Times New Roman" w:hAnsi="Times New Roman" w:cs="Times New Roman"/>
          <w:sz w:val="24"/>
          <w:szCs w:val="24"/>
        </w:rPr>
        <w:t>о персональных данных в поселковом Совете депутатов муниципального образования «Поселок Айхал» Мирнинского района Республики Саха (Якутия)</w:t>
      </w:r>
    </w:p>
    <w:p w:rsidR="00871DB5" w:rsidRPr="00F038DE" w:rsidRDefault="00871DB5" w:rsidP="00B20054">
      <w:pPr>
        <w:pStyle w:val="ConsTitle"/>
        <w:widowControl/>
        <w:ind w:right="0"/>
        <w:jc w:val="center"/>
        <w:rPr>
          <w:rFonts w:ascii="Times New Roman" w:hAnsi="Times New Roman" w:cs="Times New Roman"/>
          <w:sz w:val="24"/>
          <w:szCs w:val="24"/>
        </w:rPr>
      </w:pPr>
    </w:p>
    <w:p w:rsidR="00871DB5" w:rsidRPr="00F038DE" w:rsidRDefault="00A62C1C" w:rsidP="00A62C1C">
      <w:pPr>
        <w:pStyle w:val="a3"/>
        <w:autoSpaceDE w:val="0"/>
        <w:autoSpaceDN w:val="0"/>
        <w:adjustRightInd w:val="0"/>
        <w:spacing w:after="0" w:line="240" w:lineRule="auto"/>
        <w:ind w:left="0" w:firstLine="567"/>
        <w:rPr>
          <w:rFonts w:ascii="Times New Roman" w:hAnsi="Times New Roman"/>
          <w:b/>
          <w:sz w:val="24"/>
          <w:szCs w:val="24"/>
        </w:rPr>
      </w:pPr>
      <w:r>
        <w:rPr>
          <w:rFonts w:ascii="Times New Roman" w:hAnsi="Times New Roman"/>
          <w:b/>
          <w:sz w:val="24"/>
          <w:szCs w:val="24"/>
        </w:rPr>
        <w:t xml:space="preserve">Статья 1. </w:t>
      </w:r>
      <w:r w:rsidR="00871DB5" w:rsidRPr="00F038DE">
        <w:rPr>
          <w:rFonts w:ascii="Times New Roman" w:hAnsi="Times New Roman"/>
          <w:b/>
          <w:sz w:val="24"/>
          <w:szCs w:val="24"/>
        </w:rPr>
        <w:t>Общие положения.</w:t>
      </w:r>
    </w:p>
    <w:p w:rsidR="00871DB5" w:rsidRPr="00F038DE" w:rsidRDefault="00B20054" w:rsidP="00B20054">
      <w:pPr>
        <w:pStyle w:val="ConsTitle"/>
        <w:widowControl/>
        <w:numPr>
          <w:ilvl w:val="1"/>
          <w:numId w:val="9"/>
        </w:numPr>
        <w:ind w:left="0" w:right="0" w:firstLine="567"/>
        <w:jc w:val="both"/>
        <w:rPr>
          <w:rFonts w:ascii="Times New Roman" w:hAnsi="Times New Roman" w:cs="Times New Roman"/>
          <w:b w:val="0"/>
          <w:sz w:val="24"/>
          <w:szCs w:val="24"/>
        </w:rPr>
      </w:pPr>
      <w:proofErr w:type="gramStart"/>
      <w:r w:rsidRPr="00F038DE">
        <w:rPr>
          <w:rFonts w:ascii="Times New Roman" w:hAnsi="Times New Roman" w:cs="Times New Roman"/>
          <w:b w:val="0"/>
          <w:sz w:val="24"/>
          <w:szCs w:val="24"/>
        </w:rPr>
        <w:t xml:space="preserve">Положением о персональных данных в поселковом Совете депутатов муниципального образования «Поселок Айхал» Мирнинского района Республики Саха (Якутия) (далее – Положение) </w:t>
      </w:r>
      <w:r w:rsidR="00871DB5" w:rsidRPr="00F038DE">
        <w:rPr>
          <w:rFonts w:ascii="Times New Roman" w:hAnsi="Times New Roman" w:cs="Times New Roman"/>
          <w:b w:val="0"/>
          <w:sz w:val="24"/>
          <w:szCs w:val="24"/>
        </w:rPr>
        <w:t xml:space="preserve">регулируются отношения, связанные с обработкой персональных данных, осуществляемой </w:t>
      </w:r>
      <w:r w:rsidRPr="00F038DE">
        <w:rPr>
          <w:rFonts w:ascii="Times New Roman" w:hAnsi="Times New Roman" w:cs="Times New Roman"/>
          <w:b w:val="0"/>
          <w:sz w:val="24"/>
          <w:szCs w:val="24"/>
        </w:rPr>
        <w:t>поселковым Советом депутатов муниципального образования «Поселок Айхал» Мирнинского района Республики Саха (Якутия)</w:t>
      </w:r>
      <w:r w:rsidR="00871DB5" w:rsidRPr="00F038DE">
        <w:rPr>
          <w:rFonts w:ascii="Times New Roman" w:hAnsi="Times New Roman" w:cs="Times New Roman"/>
          <w:b w:val="0"/>
          <w:sz w:val="24"/>
          <w:szCs w:val="24"/>
        </w:rPr>
        <w:t xml:space="preserve"> </w:t>
      </w:r>
      <w:r w:rsidR="00EA54D2" w:rsidRPr="00F038DE">
        <w:rPr>
          <w:rFonts w:ascii="Times New Roman" w:hAnsi="Times New Roman" w:cs="Times New Roman"/>
          <w:b w:val="0"/>
          <w:sz w:val="24"/>
          <w:szCs w:val="24"/>
        </w:rPr>
        <w:t xml:space="preserve">(далее – поселковый Совет депутатов) </w:t>
      </w:r>
      <w:r w:rsidR="00871DB5" w:rsidRPr="00F038DE">
        <w:rPr>
          <w:rFonts w:ascii="Times New Roman" w:hAnsi="Times New Roman" w:cs="Times New Roman"/>
          <w:b w:val="0"/>
          <w:sz w:val="24"/>
          <w:szCs w:val="24"/>
        </w:rPr>
        <w:t>с использованием средств автоматизации, в том числе в информационно-телекоммуникационных сетях, или без использования таких средств, если обработка</w:t>
      </w:r>
      <w:proofErr w:type="gramEnd"/>
      <w:r w:rsidR="00871DB5" w:rsidRPr="00F038DE">
        <w:rPr>
          <w:rFonts w:ascii="Times New Roman" w:hAnsi="Times New Roman" w:cs="Times New Roman"/>
          <w:b w:val="0"/>
          <w:sz w:val="24"/>
          <w:szCs w:val="24"/>
        </w:rPr>
        <w:t xml:space="preserve"> </w:t>
      </w:r>
      <w:proofErr w:type="gramStart"/>
      <w:r w:rsidR="00871DB5" w:rsidRPr="00F038DE">
        <w:rPr>
          <w:rFonts w:ascii="Times New Roman" w:hAnsi="Times New Roman" w:cs="Times New Roman"/>
          <w:b w:val="0"/>
          <w:sz w:val="24"/>
          <w:szCs w:val="24"/>
        </w:rPr>
        <w:t>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A1A6E" w:rsidRPr="00F038DE" w:rsidRDefault="00AA1A6E" w:rsidP="0095264A">
      <w:pPr>
        <w:pStyle w:val="a3"/>
        <w:autoSpaceDE w:val="0"/>
        <w:autoSpaceDN w:val="0"/>
        <w:adjustRightInd w:val="0"/>
        <w:spacing w:after="0" w:line="240" w:lineRule="auto"/>
        <w:ind w:left="0" w:firstLine="567"/>
        <w:jc w:val="both"/>
        <w:rPr>
          <w:rFonts w:ascii="Times New Roman" w:hAnsi="Times New Roman"/>
          <w:sz w:val="24"/>
          <w:szCs w:val="24"/>
        </w:rPr>
      </w:pPr>
      <w:r w:rsidRPr="00F038DE">
        <w:rPr>
          <w:rFonts w:ascii="Times New Roman" w:hAnsi="Times New Roman"/>
          <w:sz w:val="24"/>
          <w:szCs w:val="24"/>
        </w:rPr>
        <w:t xml:space="preserve">1.2. Действие настоящего Положения не распространяется на отношения, возникающие </w:t>
      </w:r>
      <w:proofErr w:type="gramStart"/>
      <w:r w:rsidRPr="00F038DE">
        <w:rPr>
          <w:rFonts w:ascii="Times New Roman" w:hAnsi="Times New Roman"/>
          <w:sz w:val="24"/>
          <w:szCs w:val="24"/>
        </w:rPr>
        <w:t>при</w:t>
      </w:r>
      <w:proofErr w:type="gramEnd"/>
      <w:r w:rsidRPr="00F038DE">
        <w:rPr>
          <w:rFonts w:ascii="Times New Roman" w:hAnsi="Times New Roman"/>
          <w:sz w:val="24"/>
          <w:szCs w:val="24"/>
        </w:rPr>
        <w:t>:</w:t>
      </w:r>
    </w:p>
    <w:p w:rsidR="00AA1A6E" w:rsidRPr="00F038DE" w:rsidRDefault="0095264A" w:rsidP="0095264A">
      <w:pPr>
        <w:pStyle w:val="a3"/>
        <w:autoSpaceDE w:val="0"/>
        <w:autoSpaceDN w:val="0"/>
        <w:adjustRightInd w:val="0"/>
        <w:spacing w:after="0" w:line="240" w:lineRule="auto"/>
        <w:ind w:left="0" w:firstLine="567"/>
        <w:jc w:val="both"/>
        <w:rPr>
          <w:rFonts w:ascii="Times New Roman" w:hAnsi="Times New Roman"/>
          <w:sz w:val="24"/>
          <w:szCs w:val="24"/>
        </w:rPr>
      </w:pPr>
      <w:r w:rsidRPr="00F038DE">
        <w:rPr>
          <w:rFonts w:ascii="Times New Roman" w:hAnsi="Times New Roman"/>
          <w:sz w:val="24"/>
          <w:szCs w:val="24"/>
        </w:rPr>
        <w:t>1)</w:t>
      </w:r>
      <w:r w:rsidRPr="00F038DE">
        <w:rPr>
          <w:rFonts w:ascii="Times New Roman" w:hAnsi="Times New Roman"/>
          <w:sz w:val="24"/>
          <w:szCs w:val="24"/>
        </w:rPr>
        <w:tab/>
      </w:r>
      <w:r w:rsidR="00AA1A6E" w:rsidRPr="00F038DE">
        <w:rPr>
          <w:rFonts w:ascii="Times New Roman" w:hAnsi="Times New Roman"/>
          <w:sz w:val="24"/>
          <w:szCs w:val="24"/>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A1A6E" w:rsidRPr="00F038DE" w:rsidRDefault="0095264A" w:rsidP="0095264A">
      <w:pPr>
        <w:pStyle w:val="a3"/>
        <w:autoSpaceDE w:val="0"/>
        <w:autoSpaceDN w:val="0"/>
        <w:adjustRightInd w:val="0"/>
        <w:spacing w:after="0" w:line="240" w:lineRule="auto"/>
        <w:ind w:left="0" w:firstLine="567"/>
        <w:jc w:val="both"/>
        <w:rPr>
          <w:rFonts w:ascii="Times New Roman" w:hAnsi="Times New Roman"/>
          <w:sz w:val="24"/>
          <w:szCs w:val="24"/>
        </w:rPr>
      </w:pPr>
      <w:r w:rsidRPr="00F038DE">
        <w:rPr>
          <w:rFonts w:ascii="Times New Roman" w:hAnsi="Times New Roman"/>
          <w:sz w:val="24"/>
          <w:szCs w:val="24"/>
        </w:rPr>
        <w:t>2)</w:t>
      </w:r>
      <w:r w:rsidRPr="00F038DE">
        <w:rPr>
          <w:rFonts w:ascii="Times New Roman" w:hAnsi="Times New Roman"/>
          <w:sz w:val="24"/>
          <w:szCs w:val="24"/>
        </w:rPr>
        <w:tab/>
      </w:r>
      <w:r w:rsidR="00AA1A6E" w:rsidRPr="00F038DE">
        <w:rPr>
          <w:rFonts w:ascii="Times New Roman" w:hAnsi="Times New Roman"/>
          <w:sz w:val="24"/>
          <w:szCs w:val="24"/>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8" w:history="1">
        <w:r w:rsidR="00AA1A6E" w:rsidRPr="00F038DE">
          <w:rPr>
            <w:rFonts w:ascii="Times New Roman" w:hAnsi="Times New Roman"/>
            <w:sz w:val="24"/>
            <w:szCs w:val="24"/>
          </w:rPr>
          <w:t>законодательством</w:t>
        </w:r>
      </w:hyperlink>
      <w:r w:rsidR="00AA1A6E" w:rsidRPr="00F038DE">
        <w:rPr>
          <w:rFonts w:ascii="Times New Roman" w:hAnsi="Times New Roman"/>
          <w:sz w:val="24"/>
          <w:szCs w:val="24"/>
        </w:rPr>
        <w:t xml:space="preserve"> об архивном деле в Российской Федерации;</w:t>
      </w:r>
    </w:p>
    <w:p w:rsidR="00AA1A6E" w:rsidRPr="00F038DE" w:rsidRDefault="0095264A" w:rsidP="0095264A">
      <w:pPr>
        <w:pStyle w:val="a3"/>
        <w:autoSpaceDE w:val="0"/>
        <w:autoSpaceDN w:val="0"/>
        <w:adjustRightInd w:val="0"/>
        <w:spacing w:after="0" w:line="240" w:lineRule="auto"/>
        <w:ind w:left="0" w:firstLine="567"/>
        <w:jc w:val="both"/>
        <w:rPr>
          <w:rFonts w:ascii="Times New Roman" w:hAnsi="Times New Roman"/>
          <w:sz w:val="24"/>
          <w:szCs w:val="24"/>
        </w:rPr>
      </w:pPr>
      <w:r w:rsidRPr="00F038DE">
        <w:rPr>
          <w:rFonts w:ascii="Times New Roman" w:hAnsi="Times New Roman"/>
          <w:sz w:val="24"/>
          <w:szCs w:val="24"/>
        </w:rPr>
        <w:t>3)</w:t>
      </w:r>
      <w:r w:rsidRPr="00F038DE">
        <w:rPr>
          <w:rFonts w:ascii="Times New Roman" w:hAnsi="Times New Roman"/>
          <w:sz w:val="24"/>
          <w:szCs w:val="24"/>
        </w:rPr>
        <w:tab/>
        <w:t>о</w:t>
      </w:r>
      <w:r w:rsidR="00AB6F47" w:rsidRPr="00F038DE">
        <w:rPr>
          <w:rFonts w:ascii="Times New Roman" w:hAnsi="Times New Roman"/>
          <w:sz w:val="24"/>
          <w:szCs w:val="24"/>
        </w:rPr>
        <w:t>б</w:t>
      </w:r>
      <w:r w:rsidR="00AA1A6E" w:rsidRPr="00F038DE">
        <w:rPr>
          <w:rFonts w:ascii="Times New Roman" w:hAnsi="Times New Roman"/>
          <w:sz w:val="24"/>
          <w:szCs w:val="24"/>
        </w:rPr>
        <w:t xml:space="preserve">работке персональных данных, отнесенных в </w:t>
      </w:r>
      <w:proofErr w:type="gramStart"/>
      <w:r w:rsidR="00AA1A6E" w:rsidRPr="00F038DE">
        <w:rPr>
          <w:rFonts w:ascii="Times New Roman" w:hAnsi="Times New Roman"/>
          <w:sz w:val="24"/>
          <w:szCs w:val="24"/>
        </w:rPr>
        <w:t>установленном</w:t>
      </w:r>
      <w:proofErr w:type="gramEnd"/>
      <w:r w:rsidR="00AA1A6E" w:rsidRPr="00F038DE">
        <w:rPr>
          <w:rFonts w:ascii="Times New Roman" w:hAnsi="Times New Roman"/>
          <w:sz w:val="24"/>
          <w:szCs w:val="24"/>
        </w:rPr>
        <w:t xml:space="preserve"> </w:t>
      </w:r>
      <w:hyperlink r:id="rId9" w:history="1">
        <w:r w:rsidR="00AA1A6E" w:rsidRPr="00F038DE">
          <w:rPr>
            <w:rFonts w:ascii="Times New Roman" w:hAnsi="Times New Roman"/>
            <w:sz w:val="24"/>
            <w:szCs w:val="24"/>
          </w:rPr>
          <w:t>порядке</w:t>
        </w:r>
      </w:hyperlink>
      <w:r w:rsidR="00AA1A6E" w:rsidRPr="00F038DE">
        <w:rPr>
          <w:rFonts w:ascii="Times New Roman" w:hAnsi="Times New Roman"/>
          <w:sz w:val="24"/>
          <w:szCs w:val="24"/>
        </w:rPr>
        <w:t xml:space="preserve"> к сведениям, составляющим </w:t>
      </w:r>
      <w:hyperlink r:id="rId10" w:history="1">
        <w:r w:rsidR="00AA1A6E" w:rsidRPr="00F038DE">
          <w:rPr>
            <w:rFonts w:ascii="Times New Roman" w:hAnsi="Times New Roman"/>
            <w:sz w:val="24"/>
            <w:szCs w:val="24"/>
          </w:rPr>
          <w:t>государственную тайну</w:t>
        </w:r>
      </w:hyperlink>
      <w:r w:rsidR="00B66909" w:rsidRPr="00F038DE">
        <w:rPr>
          <w:rFonts w:ascii="Times New Roman" w:hAnsi="Times New Roman"/>
          <w:sz w:val="24"/>
          <w:szCs w:val="24"/>
        </w:rPr>
        <w:t>.</w:t>
      </w:r>
    </w:p>
    <w:p w:rsidR="00B66909" w:rsidRPr="00F038DE" w:rsidRDefault="00B66909" w:rsidP="00B66909">
      <w:pPr>
        <w:pStyle w:val="a3"/>
        <w:numPr>
          <w:ilvl w:val="1"/>
          <w:numId w:val="10"/>
        </w:numPr>
        <w:autoSpaceDE w:val="0"/>
        <w:autoSpaceDN w:val="0"/>
        <w:adjustRightInd w:val="0"/>
        <w:spacing w:after="0" w:line="240" w:lineRule="auto"/>
        <w:ind w:left="0" w:firstLine="567"/>
        <w:jc w:val="both"/>
        <w:rPr>
          <w:rFonts w:ascii="Times New Roman" w:hAnsi="Times New Roman"/>
          <w:sz w:val="24"/>
          <w:szCs w:val="24"/>
        </w:rPr>
      </w:pPr>
      <w:r w:rsidRPr="00F038DE">
        <w:rPr>
          <w:rFonts w:ascii="Times New Roman" w:hAnsi="Times New Roman"/>
          <w:sz w:val="24"/>
          <w:szCs w:val="24"/>
        </w:rPr>
        <w:t>Целью настоящего Положения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66909" w:rsidRPr="00F038DE" w:rsidRDefault="00B66909" w:rsidP="00B6690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1.4.</w:t>
      </w:r>
      <w:r w:rsidRPr="00F038DE">
        <w:rPr>
          <w:rFonts w:ascii="Times New Roman" w:hAnsi="Times New Roman"/>
          <w:sz w:val="24"/>
          <w:szCs w:val="24"/>
        </w:rPr>
        <w:tab/>
        <w:t>В целях настоящего Положения используются следующие основные понятия:</w:t>
      </w:r>
    </w:p>
    <w:p w:rsidR="00B66909" w:rsidRPr="00F038DE" w:rsidRDefault="00B66909" w:rsidP="00B6690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1) </w:t>
      </w:r>
      <w:r w:rsidRPr="00F038DE">
        <w:rPr>
          <w:rFonts w:ascii="Times New Roman" w:hAnsi="Times New Roman"/>
          <w:b/>
          <w:bCs/>
          <w:sz w:val="24"/>
          <w:szCs w:val="24"/>
        </w:rPr>
        <w:t>персональные данные</w:t>
      </w:r>
      <w:r w:rsidRPr="00F038DE">
        <w:rPr>
          <w:rFonts w:ascii="Times New Roman" w:hAnsi="Times New Roman"/>
          <w:sz w:val="24"/>
          <w:szCs w:val="24"/>
        </w:rPr>
        <w:t xml:space="preserve"> - любая информация, относящаяся к прямо или косвенно определенному или определяемому физическому лицу</w:t>
      </w:r>
      <w:r w:rsidR="001B7B66" w:rsidRPr="00F038DE">
        <w:rPr>
          <w:rFonts w:ascii="Times New Roman" w:hAnsi="Times New Roman"/>
          <w:sz w:val="24"/>
          <w:szCs w:val="24"/>
        </w:rPr>
        <w:t xml:space="preserve"> – депутату поселкового Совета депутатов</w:t>
      </w:r>
      <w:r w:rsidRPr="00F038DE">
        <w:rPr>
          <w:rFonts w:ascii="Times New Roman" w:hAnsi="Times New Roman"/>
          <w:sz w:val="24"/>
          <w:szCs w:val="24"/>
        </w:rPr>
        <w:t xml:space="preserve"> (субъекту персональных данных);</w:t>
      </w:r>
    </w:p>
    <w:p w:rsidR="00F038DE" w:rsidRPr="00F038DE" w:rsidRDefault="007D72B1" w:rsidP="00F038DE">
      <w:pPr>
        <w:autoSpaceDE w:val="0"/>
        <w:autoSpaceDN w:val="0"/>
        <w:adjustRightInd w:val="0"/>
        <w:spacing w:after="0" w:line="240" w:lineRule="auto"/>
        <w:ind w:firstLine="567"/>
        <w:jc w:val="both"/>
        <w:rPr>
          <w:rFonts w:ascii="Times New Roman" w:hAnsi="Times New Roman"/>
          <w:sz w:val="24"/>
          <w:szCs w:val="24"/>
        </w:rPr>
      </w:pPr>
      <w:hyperlink r:id="rId11" w:history="1">
        <w:r w:rsidR="00B66909" w:rsidRPr="00F038DE">
          <w:rPr>
            <w:rFonts w:ascii="Times New Roman" w:hAnsi="Times New Roman"/>
            <w:sz w:val="24"/>
            <w:szCs w:val="24"/>
          </w:rPr>
          <w:t>2)</w:t>
        </w:r>
      </w:hyperlink>
      <w:r w:rsidR="00B66909" w:rsidRPr="00F038DE">
        <w:rPr>
          <w:rFonts w:ascii="Times New Roman" w:hAnsi="Times New Roman"/>
          <w:sz w:val="24"/>
          <w:szCs w:val="24"/>
        </w:rPr>
        <w:t xml:space="preserve"> </w:t>
      </w:r>
      <w:r w:rsidR="00F038DE" w:rsidRPr="00F038DE">
        <w:rPr>
          <w:rFonts w:ascii="Times New Roman" w:hAnsi="Times New Roman"/>
          <w:b/>
          <w:bCs/>
          <w:sz w:val="24"/>
          <w:szCs w:val="24"/>
        </w:rPr>
        <w:t>персональные данные, разрешенные субъектом персональных данных для распространения,</w:t>
      </w:r>
      <w:r w:rsidR="00F038DE" w:rsidRPr="00F038DE">
        <w:rPr>
          <w:rFonts w:ascii="Times New Roman" w:hAnsi="Times New Roman"/>
          <w:sz w:val="24"/>
          <w:szCs w:val="24"/>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w:t>
      </w:r>
      <w:hyperlink w:anchor="sub_1010" w:history="1">
        <w:r w:rsidR="00F038DE" w:rsidRPr="00F038DE">
          <w:rPr>
            <w:rFonts w:ascii="Times New Roman" w:hAnsi="Times New Roman"/>
            <w:sz w:val="24"/>
            <w:szCs w:val="24"/>
          </w:rPr>
          <w:t>в порядке</w:t>
        </w:r>
      </w:hyperlink>
      <w:r w:rsidR="00F038DE" w:rsidRPr="00F038DE">
        <w:rPr>
          <w:rFonts w:ascii="Times New Roman" w:hAnsi="Times New Roman"/>
          <w:sz w:val="24"/>
          <w:szCs w:val="24"/>
        </w:rPr>
        <w:t xml:space="preserve">, </w:t>
      </w:r>
      <w:proofErr w:type="gramStart"/>
      <w:r w:rsidR="00F038DE" w:rsidRPr="00F038DE">
        <w:rPr>
          <w:rFonts w:ascii="Times New Roman" w:hAnsi="Times New Roman"/>
          <w:sz w:val="24"/>
          <w:szCs w:val="24"/>
        </w:rPr>
        <w:t>предусмотренном</w:t>
      </w:r>
      <w:proofErr w:type="gramEnd"/>
      <w:r w:rsidR="00F038DE" w:rsidRPr="00F038DE">
        <w:rPr>
          <w:rFonts w:ascii="Times New Roman" w:hAnsi="Times New Roman"/>
          <w:sz w:val="24"/>
          <w:szCs w:val="24"/>
        </w:rPr>
        <w:t xml:space="preserve"> настоящим Федеральным законом;</w:t>
      </w:r>
    </w:p>
    <w:p w:rsidR="00B66909" w:rsidRPr="00F038DE" w:rsidRDefault="00F038DE" w:rsidP="00B6690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bCs/>
          <w:sz w:val="24"/>
          <w:szCs w:val="24"/>
        </w:rPr>
        <w:t>3)</w:t>
      </w:r>
      <w:r w:rsidRPr="00F038DE">
        <w:rPr>
          <w:rFonts w:ascii="Times New Roman" w:hAnsi="Times New Roman"/>
          <w:b/>
          <w:bCs/>
          <w:sz w:val="24"/>
          <w:szCs w:val="24"/>
        </w:rPr>
        <w:t xml:space="preserve"> </w:t>
      </w:r>
      <w:r w:rsidR="00B66909" w:rsidRPr="00F038DE">
        <w:rPr>
          <w:rFonts w:ascii="Times New Roman" w:hAnsi="Times New Roman"/>
          <w:b/>
          <w:bCs/>
          <w:sz w:val="24"/>
          <w:szCs w:val="24"/>
        </w:rPr>
        <w:t>оператор</w:t>
      </w:r>
      <w:r w:rsidR="00B66909" w:rsidRPr="00F038DE">
        <w:rPr>
          <w:rFonts w:ascii="Times New Roman" w:hAnsi="Times New Roman"/>
          <w:sz w:val="24"/>
          <w:szCs w:val="24"/>
        </w:rPr>
        <w:t xml:space="preserve"> </w:t>
      </w:r>
      <w:r w:rsidR="00EA54D2" w:rsidRPr="00F038DE">
        <w:rPr>
          <w:rFonts w:ascii="Times New Roman" w:hAnsi="Times New Roman"/>
          <w:sz w:val="24"/>
          <w:szCs w:val="24"/>
        </w:rPr>
        <w:t>–</w:t>
      </w:r>
      <w:r w:rsidR="00B66909" w:rsidRPr="00F038DE">
        <w:rPr>
          <w:rFonts w:ascii="Times New Roman" w:hAnsi="Times New Roman"/>
          <w:sz w:val="24"/>
          <w:szCs w:val="24"/>
        </w:rPr>
        <w:t xml:space="preserve"> </w:t>
      </w:r>
      <w:r w:rsidR="00EA54D2" w:rsidRPr="00F038DE">
        <w:rPr>
          <w:rFonts w:ascii="Times New Roman" w:hAnsi="Times New Roman"/>
          <w:sz w:val="24"/>
          <w:szCs w:val="24"/>
        </w:rPr>
        <w:t>поселковый Совет депутатов</w:t>
      </w:r>
      <w:r w:rsidR="00B66909" w:rsidRPr="00F038DE">
        <w:rPr>
          <w:rFonts w:ascii="Times New Roman" w:hAnsi="Times New Roman"/>
          <w:sz w:val="24"/>
          <w:szCs w:val="24"/>
        </w:rPr>
        <w:t>, самостоятельно или совместно с другими лицами организующи</w:t>
      </w:r>
      <w:r w:rsidR="00EA54D2" w:rsidRPr="00F038DE">
        <w:rPr>
          <w:rFonts w:ascii="Times New Roman" w:hAnsi="Times New Roman"/>
          <w:sz w:val="24"/>
          <w:szCs w:val="24"/>
        </w:rPr>
        <w:t>й</w:t>
      </w:r>
      <w:r w:rsidR="00B66909" w:rsidRPr="00F038DE">
        <w:rPr>
          <w:rFonts w:ascii="Times New Roman" w:hAnsi="Times New Roman"/>
          <w:sz w:val="24"/>
          <w:szCs w:val="24"/>
        </w:rPr>
        <w:t xml:space="preserve"> и (или) осуществляющи</w:t>
      </w:r>
      <w:r w:rsidR="00EA54D2" w:rsidRPr="00F038DE">
        <w:rPr>
          <w:rFonts w:ascii="Times New Roman" w:hAnsi="Times New Roman"/>
          <w:sz w:val="24"/>
          <w:szCs w:val="24"/>
        </w:rPr>
        <w:t>й</w:t>
      </w:r>
      <w:r w:rsidR="00B66909" w:rsidRPr="00F038DE">
        <w:rPr>
          <w:rFonts w:ascii="Times New Roman" w:hAnsi="Times New Roman"/>
          <w:sz w:val="24"/>
          <w:szCs w:val="24"/>
        </w:rPr>
        <w:t xml:space="preserve"> обработку персональных данных, а также определяющи</w:t>
      </w:r>
      <w:r w:rsidR="00EA54D2" w:rsidRPr="00F038DE">
        <w:rPr>
          <w:rFonts w:ascii="Times New Roman" w:hAnsi="Times New Roman"/>
          <w:sz w:val="24"/>
          <w:szCs w:val="24"/>
        </w:rPr>
        <w:t>й</w:t>
      </w:r>
      <w:r w:rsidR="00B66909" w:rsidRPr="00F038DE">
        <w:rPr>
          <w:rFonts w:ascii="Times New Roman" w:hAnsi="Times New Roman"/>
          <w:sz w:val="24"/>
          <w:szCs w:val="24"/>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4</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обработка персональных данных</w:t>
      </w:r>
      <w:r w:rsidR="00B66909" w:rsidRPr="00F038DE">
        <w:rPr>
          <w:rFonts w:ascii="Times New Roman" w:hAnsi="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автоматизированная обработка персональных данных</w:t>
      </w:r>
      <w:r w:rsidR="00B66909" w:rsidRPr="00F038DE">
        <w:rPr>
          <w:rFonts w:ascii="Times New Roman" w:hAnsi="Times New Roman"/>
          <w:sz w:val="24"/>
          <w:szCs w:val="24"/>
        </w:rPr>
        <w:t xml:space="preserve"> - обработка персональных данных с помощью средств вычислительной техники;</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распространение персональных данных</w:t>
      </w:r>
      <w:r w:rsidR="00B66909" w:rsidRPr="00F038DE">
        <w:rPr>
          <w:rFonts w:ascii="Times New Roman" w:hAnsi="Times New Roman"/>
          <w:sz w:val="24"/>
          <w:szCs w:val="24"/>
        </w:rPr>
        <w:t xml:space="preserve"> - действия, направленные на раскрытие персональных данных неопределенному кругу лиц;</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предоставление персональных данных</w:t>
      </w:r>
      <w:r w:rsidR="00B66909" w:rsidRPr="00F038DE">
        <w:rPr>
          <w:rFonts w:ascii="Times New Roman" w:hAnsi="Times New Roman"/>
          <w:sz w:val="24"/>
          <w:szCs w:val="24"/>
        </w:rPr>
        <w:t xml:space="preserve"> - действия, направленные на раскрытие персональных данных определенному лицу или определенному кругу лиц;</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блокирование персональных данных</w:t>
      </w:r>
      <w:r w:rsidR="00B66909" w:rsidRPr="00F038DE">
        <w:rPr>
          <w:rFonts w:ascii="Times New Roman" w:hAnsi="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уничтожение персональных данных</w:t>
      </w:r>
      <w:r w:rsidR="00B66909" w:rsidRPr="00F038DE">
        <w:rPr>
          <w:rFonts w:ascii="Times New Roman"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обезличивание персональных данных</w:t>
      </w:r>
      <w:r w:rsidR="00B66909" w:rsidRPr="00F038DE">
        <w:rPr>
          <w:rFonts w:ascii="Times New Roman" w:hAnsi="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информационная система персональных данных</w:t>
      </w:r>
      <w:r w:rsidR="00B66909" w:rsidRPr="00F038DE">
        <w:rPr>
          <w:rFonts w:ascii="Times New Roman"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трансграничная передача персональных данных</w:t>
      </w:r>
      <w:r w:rsidR="00B66909" w:rsidRPr="00F038DE">
        <w:rPr>
          <w:rFonts w:ascii="Times New Roman" w:hAnsi="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66909" w:rsidRPr="00F038DE" w:rsidRDefault="00B66909" w:rsidP="00DC5F90">
      <w:pPr>
        <w:autoSpaceDE w:val="0"/>
        <w:autoSpaceDN w:val="0"/>
        <w:adjustRightInd w:val="0"/>
        <w:spacing w:after="0" w:line="240" w:lineRule="auto"/>
        <w:jc w:val="both"/>
        <w:rPr>
          <w:rFonts w:ascii="Times New Roman" w:hAnsi="Times New Roman"/>
          <w:sz w:val="24"/>
          <w:szCs w:val="24"/>
        </w:rPr>
      </w:pPr>
    </w:p>
    <w:p w:rsidR="00DC5F90" w:rsidRPr="00F038DE" w:rsidRDefault="00A62C1C" w:rsidP="00A62C1C">
      <w:pPr>
        <w:pStyle w:val="a3"/>
        <w:autoSpaceDE w:val="0"/>
        <w:autoSpaceDN w:val="0"/>
        <w:adjustRightInd w:val="0"/>
        <w:spacing w:after="0" w:line="240" w:lineRule="auto"/>
        <w:ind w:left="0" w:firstLine="567"/>
        <w:outlineLvl w:val="0"/>
        <w:rPr>
          <w:rFonts w:ascii="Times New Roman" w:hAnsi="Times New Roman"/>
          <w:b/>
          <w:bCs/>
          <w:sz w:val="24"/>
          <w:szCs w:val="24"/>
        </w:rPr>
      </w:pPr>
      <w:r>
        <w:rPr>
          <w:rFonts w:ascii="Times New Roman" w:hAnsi="Times New Roman"/>
          <w:b/>
          <w:bCs/>
          <w:sz w:val="24"/>
          <w:szCs w:val="24"/>
        </w:rPr>
        <w:t xml:space="preserve">Статья 2. </w:t>
      </w:r>
      <w:r w:rsidR="00DC5F90" w:rsidRPr="00F038DE">
        <w:rPr>
          <w:rFonts w:ascii="Times New Roman" w:hAnsi="Times New Roman"/>
          <w:b/>
          <w:bCs/>
          <w:sz w:val="24"/>
          <w:szCs w:val="24"/>
        </w:rPr>
        <w:t>Принципы обработки персональных данных</w:t>
      </w:r>
    </w:p>
    <w:p w:rsidR="00687553" w:rsidRPr="00F038DE" w:rsidRDefault="00DC5F90" w:rsidP="00DC5F9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2.1.</w:t>
      </w:r>
      <w:r w:rsidR="00687553" w:rsidRPr="00F038DE">
        <w:rPr>
          <w:rFonts w:ascii="Times New Roman" w:hAnsi="Times New Roman"/>
          <w:sz w:val="24"/>
          <w:szCs w:val="24"/>
        </w:rPr>
        <w:t xml:space="preserve"> Обработка персональных данных должна осуществляться на законной и справедливой основе.</w:t>
      </w:r>
    </w:p>
    <w:p w:rsidR="00687553" w:rsidRPr="00F038DE" w:rsidRDefault="00687553" w:rsidP="00DC5F9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DC5F90" w:rsidRPr="00F038DE">
        <w:rPr>
          <w:rFonts w:ascii="Times New Roman" w:hAnsi="Times New Roman"/>
          <w:sz w:val="24"/>
          <w:szCs w:val="24"/>
        </w:rPr>
        <w:t>2.</w:t>
      </w:r>
      <w:r w:rsidRPr="00F038DE">
        <w:rPr>
          <w:rFonts w:ascii="Times New Roman" w:hAnsi="Times New Roman"/>
          <w:sz w:val="24"/>
          <w:szCs w:val="24"/>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87553" w:rsidRPr="00F038DE" w:rsidRDefault="00DC5F90" w:rsidP="00DC5F9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687553" w:rsidRPr="00F038DE">
        <w:rPr>
          <w:rFonts w:ascii="Times New Roman" w:hAnsi="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87553" w:rsidRPr="00F038DE" w:rsidRDefault="00DC5F90" w:rsidP="00687553">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687553" w:rsidRPr="00F038DE">
        <w:rPr>
          <w:rFonts w:ascii="Times New Roman" w:hAnsi="Times New Roman"/>
          <w:sz w:val="24"/>
          <w:szCs w:val="24"/>
        </w:rPr>
        <w:t>4. Обработке подлежат только персональные данные, которые отвечают целям их обработки.</w:t>
      </w:r>
    </w:p>
    <w:p w:rsidR="00687553" w:rsidRPr="00F038DE" w:rsidRDefault="00DC5F90" w:rsidP="00687553">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687553" w:rsidRPr="00F038DE">
        <w:rPr>
          <w:rFonts w:ascii="Times New Roman" w:hAnsi="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87553" w:rsidRPr="00F038DE" w:rsidRDefault="00322DE5" w:rsidP="00687553">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687553" w:rsidRPr="00F038DE">
        <w:rPr>
          <w:rFonts w:ascii="Times New Roman" w:hAnsi="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87553" w:rsidRPr="00F038DE" w:rsidRDefault="00322DE5" w:rsidP="00687553">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687553" w:rsidRPr="00F038DE">
        <w:rPr>
          <w:rFonts w:ascii="Times New Roman" w:hAnsi="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00687553" w:rsidRPr="00F038DE">
        <w:rPr>
          <w:rFonts w:ascii="Times New Roman" w:hAnsi="Times New Roman"/>
          <w:sz w:val="24"/>
          <w:szCs w:val="24"/>
        </w:rPr>
        <w:t>выгодоприобретателем</w:t>
      </w:r>
      <w:proofErr w:type="spellEnd"/>
      <w:r w:rsidR="00687553" w:rsidRPr="00F038DE">
        <w:rPr>
          <w:rFonts w:ascii="Times New Roman" w:hAnsi="Times New Roman"/>
          <w:sz w:val="24"/>
          <w:szCs w:val="24"/>
        </w:rPr>
        <w:t xml:space="preserve"> или </w:t>
      </w:r>
      <w:r w:rsidR="00687553" w:rsidRPr="00F038DE">
        <w:rPr>
          <w:rFonts w:ascii="Times New Roman" w:hAnsi="Times New Roman"/>
          <w:sz w:val="24"/>
          <w:szCs w:val="24"/>
        </w:rPr>
        <w:lastRenderedPageBreak/>
        <w:t>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bookmarkStart w:id="0" w:name="Условия_обработки_ПД_3"/>
    </w:p>
    <w:p w:rsidR="00940C72" w:rsidRPr="00F038DE" w:rsidRDefault="00A62C1C" w:rsidP="00A62C1C">
      <w:pPr>
        <w:pStyle w:val="a3"/>
        <w:autoSpaceDE w:val="0"/>
        <w:autoSpaceDN w:val="0"/>
        <w:adjustRightInd w:val="0"/>
        <w:spacing w:after="0" w:line="240" w:lineRule="auto"/>
        <w:ind w:left="0" w:firstLine="567"/>
        <w:rPr>
          <w:rFonts w:ascii="Times New Roman" w:hAnsi="Times New Roman"/>
          <w:b/>
          <w:sz w:val="24"/>
          <w:szCs w:val="24"/>
        </w:rPr>
      </w:pPr>
      <w:r>
        <w:rPr>
          <w:rFonts w:ascii="Times New Roman" w:hAnsi="Times New Roman"/>
          <w:b/>
          <w:sz w:val="24"/>
          <w:szCs w:val="24"/>
        </w:rPr>
        <w:t xml:space="preserve">Статья 3. </w:t>
      </w:r>
      <w:r w:rsidR="00940C72" w:rsidRPr="00F038DE">
        <w:rPr>
          <w:rFonts w:ascii="Times New Roman" w:hAnsi="Times New Roman"/>
          <w:b/>
          <w:sz w:val="24"/>
          <w:szCs w:val="24"/>
        </w:rPr>
        <w:t>Условия обработки персональных данных</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3.1. Обработка персональных данных должна осуществляться с соблюдением принципов и правил, предусмотренных </w:t>
      </w:r>
      <w:r w:rsidR="00EA4CCD" w:rsidRPr="00F038DE">
        <w:rPr>
          <w:rFonts w:ascii="Times New Roman" w:hAnsi="Times New Roman"/>
          <w:sz w:val="24"/>
          <w:szCs w:val="24"/>
        </w:rPr>
        <w:t>Федеральным законом от 27 июля 2006 года № 152-ФЗ «О персональных данных»</w:t>
      </w:r>
      <w:r w:rsidR="00D0327F" w:rsidRPr="00F038DE">
        <w:rPr>
          <w:rFonts w:ascii="Times New Roman" w:hAnsi="Times New Roman"/>
          <w:sz w:val="24"/>
          <w:szCs w:val="24"/>
        </w:rPr>
        <w:t xml:space="preserve"> (далее Закон о персональных данных)</w:t>
      </w:r>
      <w:r w:rsidR="00EA4CCD" w:rsidRPr="00F038DE">
        <w:rPr>
          <w:rFonts w:ascii="Times New Roman" w:hAnsi="Times New Roman"/>
          <w:sz w:val="24"/>
          <w:szCs w:val="24"/>
        </w:rPr>
        <w:t>, настоящим П</w:t>
      </w:r>
      <w:r w:rsidR="00AB6F47" w:rsidRPr="00F038DE">
        <w:rPr>
          <w:rFonts w:ascii="Times New Roman" w:hAnsi="Times New Roman"/>
          <w:sz w:val="24"/>
          <w:szCs w:val="24"/>
        </w:rPr>
        <w:t>оложением</w:t>
      </w:r>
      <w:r w:rsidR="00EA4CCD" w:rsidRPr="00F038DE">
        <w:rPr>
          <w:rFonts w:ascii="Times New Roman" w:hAnsi="Times New Roman"/>
          <w:sz w:val="24"/>
          <w:szCs w:val="24"/>
        </w:rPr>
        <w:t>.</w:t>
      </w:r>
      <w:r w:rsidRPr="00F038DE">
        <w:rPr>
          <w:rFonts w:ascii="Times New Roman" w:hAnsi="Times New Roman"/>
          <w:sz w:val="24"/>
          <w:szCs w:val="24"/>
        </w:rPr>
        <w:t xml:space="preserve"> Обработка персональных данных допускается в следующих случаях:</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038DE">
        <w:rPr>
          <w:rFonts w:ascii="Times New Roman" w:hAnsi="Times New Roman"/>
          <w:sz w:val="24"/>
          <w:szCs w:val="24"/>
        </w:rPr>
        <w:t>выполнения</w:t>
      </w:r>
      <w:proofErr w:type="gramEnd"/>
      <w:r w:rsidRPr="00F038DE">
        <w:rPr>
          <w:rFonts w:ascii="Times New Roman" w:hAnsi="Times New Roman"/>
          <w:sz w:val="24"/>
          <w:szCs w:val="24"/>
        </w:rPr>
        <w:t xml:space="preserve"> возложенных законодательством Российской Федерации на оператора функций, полномочий и обязанностей;</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EA4CCD" w:rsidRPr="00F038DE">
        <w:rPr>
          <w:rFonts w:ascii="Times New Roman" w:hAnsi="Times New Roman"/>
          <w:sz w:val="24"/>
          <w:szCs w:val="24"/>
        </w:rPr>
        <w:t xml:space="preserve"> </w:t>
      </w:r>
      <w:r w:rsidR="00940C72" w:rsidRPr="00F038DE">
        <w:rPr>
          <w:rFonts w:ascii="Times New Roman" w:hAnsi="Times New Roman"/>
          <w:sz w:val="24"/>
          <w:szCs w:val="24"/>
        </w:rPr>
        <w:t xml:space="preserve">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2" w:history="1">
        <w:r w:rsidR="00940C72" w:rsidRPr="00F038DE">
          <w:rPr>
            <w:rFonts w:ascii="Times New Roman" w:hAnsi="Times New Roman"/>
            <w:sz w:val="24"/>
            <w:szCs w:val="24"/>
          </w:rPr>
          <w:t>законодательством</w:t>
        </w:r>
      </w:hyperlink>
      <w:r w:rsidR="00940C72" w:rsidRPr="00F038DE">
        <w:rPr>
          <w:rFonts w:ascii="Times New Roman" w:hAnsi="Times New Roman"/>
          <w:sz w:val="24"/>
          <w:szCs w:val="24"/>
        </w:rPr>
        <w:t xml:space="preserve"> Российской Федерации об исполнительном производстве (далее - исполнение судебного акта);</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5</w:t>
      </w:r>
      <w:r w:rsidR="00940C72" w:rsidRPr="00F038DE">
        <w:rPr>
          <w:rFonts w:ascii="Times New Roman" w:hAnsi="Times New Roman"/>
          <w:sz w:val="24"/>
          <w:szCs w:val="24"/>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3" w:history="1">
        <w:r w:rsidR="00940C72" w:rsidRPr="00F038DE">
          <w:rPr>
            <w:rFonts w:ascii="Times New Roman" w:hAnsi="Times New Roman"/>
            <w:sz w:val="24"/>
            <w:szCs w:val="24"/>
          </w:rPr>
          <w:t>Федеральным законом</w:t>
        </w:r>
      </w:hyperlink>
      <w:r w:rsidR="00940C72" w:rsidRPr="00F038DE">
        <w:rPr>
          <w:rFonts w:ascii="Times New Roman" w:hAnsi="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00940C72" w:rsidRPr="00F038DE">
        <w:rPr>
          <w:rFonts w:ascii="Times New Roman" w:hAnsi="Times New Roman"/>
          <w:sz w:val="24"/>
          <w:szCs w:val="24"/>
        </w:rPr>
        <w:t xml:space="preserve"> едином </w:t>
      </w:r>
      <w:proofErr w:type="gramStart"/>
      <w:r w:rsidR="00940C72" w:rsidRPr="00F038DE">
        <w:rPr>
          <w:rFonts w:ascii="Times New Roman" w:hAnsi="Times New Roman"/>
          <w:sz w:val="24"/>
          <w:szCs w:val="24"/>
        </w:rPr>
        <w:t>портале</w:t>
      </w:r>
      <w:proofErr w:type="gramEnd"/>
      <w:r w:rsidR="00940C72" w:rsidRPr="00F038DE">
        <w:rPr>
          <w:rFonts w:ascii="Times New Roman" w:hAnsi="Times New Roman"/>
          <w:sz w:val="24"/>
          <w:szCs w:val="24"/>
        </w:rPr>
        <w:t xml:space="preserve"> государственных и муниципальных услуг и (или) региональных порталах государственных и муниципальных услуг;</w:t>
      </w:r>
    </w:p>
    <w:p w:rsidR="009B63B4" w:rsidRPr="0073217D" w:rsidRDefault="00892E04" w:rsidP="009B63B4">
      <w:pPr>
        <w:autoSpaceDE w:val="0"/>
        <w:autoSpaceDN w:val="0"/>
        <w:adjustRightInd w:val="0"/>
        <w:spacing w:after="0" w:line="240" w:lineRule="auto"/>
        <w:ind w:firstLine="567"/>
        <w:jc w:val="both"/>
        <w:rPr>
          <w:rFonts w:ascii="Times New Roman" w:hAnsi="Times New Roman"/>
          <w:color w:val="FF0000"/>
          <w:sz w:val="24"/>
          <w:szCs w:val="24"/>
        </w:rPr>
      </w:pPr>
      <w:proofErr w:type="gramStart"/>
      <w:r>
        <w:rPr>
          <w:rFonts w:ascii="Times New Roman" w:hAnsi="Times New Roman"/>
          <w:sz w:val="24"/>
          <w:szCs w:val="24"/>
        </w:rPr>
        <w:t>6</w:t>
      </w:r>
      <w:r w:rsidR="00940C72" w:rsidRPr="00F038DE">
        <w:rPr>
          <w:rFonts w:ascii="Times New Roman" w:hAnsi="Times New Roman"/>
          <w:sz w:val="24"/>
          <w:szCs w:val="24"/>
        </w:rPr>
        <w:t xml:space="preserve">) </w:t>
      </w:r>
      <w:r w:rsidR="009B63B4" w:rsidRPr="00F038DE">
        <w:rPr>
          <w:rFonts w:ascii="Times New Roman" w:hAnsi="Times New Roman"/>
          <w:sz w:val="24"/>
          <w:szCs w:val="24"/>
        </w:rPr>
        <w:t xml:space="preserve">обработка персональных данных необходима для исполнения договора, стороной которого либо </w:t>
      </w:r>
      <w:proofErr w:type="spellStart"/>
      <w:r w:rsidR="009B63B4" w:rsidRPr="00F038DE">
        <w:rPr>
          <w:rFonts w:ascii="Times New Roman" w:hAnsi="Times New Roman"/>
          <w:sz w:val="24"/>
          <w:szCs w:val="24"/>
        </w:rPr>
        <w:t>выгодоприобретателем</w:t>
      </w:r>
      <w:proofErr w:type="spellEnd"/>
      <w:r w:rsidR="009B63B4" w:rsidRPr="00F038DE">
        <w:rPr>
          <w:rFonts w:ascii="Times New Roman" w:hAnsi="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009B63B4" w:rsidRPr="00093235">
        <w:rPr>
          <w:rFonts w:ascii="Times New Roman" w:hAnsi="Times New Roman"/>
          <w:color w:val="FF0000"/>
          <w:sz w:val="24"/>
          <w:szCs w:val="24"/>
        </w:rPr>
        <w:t>выгодоприобретателем</w:t>
      </w:r>
      <w:proofErr w:type="spellEnd"/>
      <w:r w:rsidR="009B63B4" w:rsidRPr="00093235">
        <w:rPr>
          <w:rFonts w:ascii="Times New Roman" w:hAnsi="Times New Roman"/>
          <w:color w:val="FF0000"/>
          <w:sz w:val="24"/>
          <w:szCs w:val="24"/>
        </w:rPr>
        <w:t xml:space="preserve"> или поручителем.</w:t>
      </w:r>
      <w:proofErr w:type="gramEnd"/>
      <w:r w:rsidR="009B63B4">
        <w:rPr>
          <w:rFonts w:ascii="Times New Roman" w:hAnsi="Times New Roman"/>
          <w:sz w:val="24"/>
          <w:szCs w:val="24"/>
        </w:rPr>
        <w:t xml:space="preserve"> </w:t>
      </w:r>
      <w:r w:rsidR="009B63B4" w:rsidRPr="0073217D">
        <w:rPr>
          <w:rFonts w:ascii="Times New Roman" w:hAnsi="Times New Roman"/>
          <w:color w:val="FF0000"/>
          <w:sz w:val="24"/>
          <w:szCs w:val="24"/>
        </w:rPr>
        <w:t>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9B63B4" w:rsidRPr="006439AD" w:rsidRDefault="009B63B4" w:rsidP="009B63B4">
      <w:pPr>
        <w:autoSpaceDE w:val="0"/>
        <w:autoSpaceDN w:val="0"/>
        <w:adjustRightInd w:val="0"/>
        <w:spacing w:after="0" w:line="240" w:lineRule="auto"/>
        <w:ind w:firstLine="567"/>
        <w:jc w:val="both"/>
        <w:rPr>
          <w:rFonts w:ascii="Times New Roman" w:hAnsi="Times New Roman"/>
          <w:i/>
          <w:color w:val="FF0000"/>
          <w:sz w:val="24"/>
          <w:szCs w:val="24"/>
        </w:rPr>
      </w:pPr>
      <w:r w:rsidRPr="006439AD">
        <w:rPr>
          <w:rFonts w:ascii="Times New Roman" w:hAnsi="Times New Roman"/>
          <w:i/>
          <w:color w:val="FF0000"/>
          <w:sz w:val="24"/>
          <w:szCs w:val="24"/>
        </w:rPr>
        <w:t xml:space="preserve">(в редакции решения от </w:t>
      </w:r>
      <w:r w:rsidRPr="009B63B4">
        <w:rPr>
          <w:rFonts w:ascii="Times New Roman" w:hAnsi="Times New Roman"/>
          <w:i/>
          <w:color w:val="FF0000"/>
          <w:sz w:val="24"/>
          <w:szCs w:val="24"/>
        </w:rPr>
        <w:t>16.09.2022 IV-№ 77-6</w:t>
      </w:r>
      <w:r w:rsidRPr="006439AD">
        <w:rPr>
          <w:rFonts w:ascii="Times New Roman" w:hAnsi="Times New Roman"/>
          <w:i/>
          <w:color w:val="FF0000"/>
          <w:sz w:val="24"/>
          <w:szCs w:val="24"/>
        </w:rPr>
        <w:t>)</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940C72" w:rsidRPr="00F038DE">
        <w:rPr>
          <w:rFonts w:ascii="Times New Roman" w:hAnsi="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8</w:t>
      </w:r>
      <w:r w:rsidR="00940C72" w:rsidRPr="00F038DE">
        <w:rPr>
          <w:rFonts w:ascii="Times New Roman" w:hAnsi="Times New Roman"/>
          <w:sz w:val="24"/>
          <w:szCs w:val="24"/>
        </w:rPr>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14" w:history="1">
        <w:r w:rsidR="00940C72" w:rsidRPr="00F038DE">
          <w:rPr>
            <w:rFonts w:ascii="Times New Roman" w:hAnsi="Times New Roman"/>
            <w:sz w:val="24"/>
            <w:szCs w:val="24"/>
          </w:rPr>
          <w:t>Федеральным законом</w:t>
        </w:r>
      </w:hyperlink>
      <w:r w:rsidR="00940C72" w:rsidRPr="00F038DE">
        <w:rPr>
          <w:rFonts w:ascii="Times New Roman" w:hAnsi="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940C72" w:rsidRPr="00F038DE">
        <w:rPr>
          <w:rFonts w:ascii="Times New Roman" w:hAnsi="Times New Roman"/>
          <w:sz w:val="24"/>
          <w:szCs w:val="24"/>
        </w:rPr>
        <w:t>микрофинансовой</w:t>
      </w:r>
      <w:proofErr w:type="spellEnd"/>
      <w:r w:rsidR="00940C72" w:rsidRPr="00F038DE">
        <w:rPr>
          <w:rFonts w:ascii="Times New Roman" w:hAnsi="Times New Roman"/>
          <w:sz w:val="24"/>
          <w:szCs w:val="24"/>
        </w:rPr>
        <w:t xml:space="preserve"> деятельности и </w:t>
      </w:r>
      <w:proofErr w:type="spellStart"/>
      <w:r w:rsidR="00940C72" w:rsidRPr="00F038DE">
        <w:rPr>
          <w:rFonts w:ascii="Times New Roman" w:hAnsi="Times New Roman"/>
          <w:sz w:val="24"/>
          <w:szCs w:val="24"/>
        </w:rPr>
        <w:t>микрофинансовых</w:t>
      </w:r>
      <w:proofErr w:type="spellEnd"/>
      <w:r w:rsidR="00940C72" w:rsidRPr="00F038DE">
        <w:rPr>
          <w:rFonts w:ascii="Times New Roman" w:hAnsi="Times New Roman"/>
          <w:sz w:val="24"/>
          <w:szCs w:val="24"/>
        </w:rPr>
        <w:t xml:space="preserve"> </w:t>
      </w:r>
      <w:r w:rsidR="00940C72" w:rsidRPr="00F038DE">
        <w:rPr>
          <w:rFonts w:ascii="Times New Roman" w:hAnsi="Times New Roman"/>
          <w:sz w:val="24"/>
          <w:szCs w:val="24"/>
        </w:rPr>
        <w:lastRenderedPageBreak/>
        <w:t>организациях", либо для достижения общественно значимых целей при условии, что</w:t>
      </w:r>
      <w:proofErr w:type="gramEnd"/>
      <w:r w:rsidR="00940C72" w:rsidRPr="00F038DE">
        <w:rPr>
          <w:rFonts w:ascii="Times New Roman" w:hAnsi="Times New Roman"/>
          <w:sz w:val="24"/>
          <w:szCs w:val="24"/>
        </w:rPr>
        <w:t xml:space="preserve"> при этом не нарушаются права и свободы субъекта персональных данных;</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940C72" w:rsidRPr="00F038DE">
        <w:rPr>
          <w:rFonts w:ascii="Times New Roman" w:hAnsi="Times New Roman"/>
          <w:sz w:val="24"/>
          <w:szCs w:val="24"/>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940C72" w:rsidRPr="00F038DE">
        <w:rPr>
          <w:rFonts w:ascii="Times New Roman" w:hAnsi="Times New Roman"/>
          <w:sz w:val="24"/>
          <w:szCs w:val="24"/>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sidR="00940C72" w:rsidRPr="00F038DE">
          <w:rPr>
            <w:rFonts w:ascii="Times New Roman" w:hAnsi="Times New Roman"/>
            <w:sz w:val="24"/>
            <w:szCs w:val="24"/>
          </w:rPr>
          <w:t>статье 15</w:t>
        </w:r>
      </w:hyperlink>
      <w:r w:rsidR="00940C72" w:rsidRPr="00F038DE">
        <w:rPr>
          <w:rFonts w:ascii="Times New Roman" w:hAnsi="Times New Roman"/>
          <w:sz w:val="24"/>
          <w:szCs w:val="24"/>
        </w:rPr>
        <w:t xml:space="preserve"> настоящего Федерального закона, при условии обязательного обезличивания персональных данных;</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892E04">
        <w:rPr>
          <w:rFonts w:ascii="Times New Roman" w:hAnsi="Times New Roman"/>
          <w:sz w:val="24"/>
          <w:szCs w:val="24"/>
        </w:rPr>
        <w:t>1</w:t>
      </w:r>
      <w:r w:rsidRPr="00F038DE">
        <w:rPr>
          <w:rFonts w:ascii="Times New Roman" w:hAnsi="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940C72" w:rsidRPr="00F038DE" w:rsidRDefault="00925EA8"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w:t>
      </w:r>
      <w:r w:rsidR="00940C72" w:rsidRPr="00F038DE">
        <w:rPr>
          <w:rFonts w:ascii="Times New Roman" w:hAnsi="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sidR="00940C72" w:rsidRPr="00F038DE">
          <w:rPr>
            <w:rFonts w:ascii="Times New Roman" w:hAnsi="Times New Roman"/>
            <w:sz w:val="24"/>
            <w:szCs w:val="24"/>
          </w:rPr>
          <w:t>статьями 10</w:t>
        </w:r>
      </w:hyperlink>
      <w:r w:rsidR="00940C72" w:rsidRPr="00F038DE">
        <w:rPr>
          <w:rFonts w:ascii="Times New Roman" w:hAnsi="Times New Roman"/>
          <w:sz w:val="24"/>
          <w:szCs w:val="24"/>
        </w:rPr>
        <w:t xml:space="preserve"> и </w:t>
      </w:r>
      <w:hyperlink w:anchor="sub_11" w:history="1">
        <w:r w:rsidR="00940C72" w:rsidRPr="00F038DE">
          <w:rPr>
            <w:rFonts w:ascii="Times New Roman" w:hAnsi="Times New Roman"/>
            <w:sz w:val="24"/>
            <w:szCs w:val="24"/>
          </w:rPr>
          <w:t>11</w:t>
        </w:r>
      </w:hyperlink>
      <w:r w:rsidR="00940C72" w:rsidRPr="00F038DE">
        <w:rPr>
          <w:rFonts w:ascii="Times New Roman" w:hAnsi="Times New Roman"/>
          <w:sz w:val="24"/>
          <w:szCs w:val="24"/>
        </w:rPr>
        <w:t xml:space="preserve"> </w:t>
      </w:r>
      <w:r w:rsidR="00D0327F" w:rsidRPr="00F038DE">
        <w:rPr>
          <w:rFonts w:ascii="Times New Roman" w:hAnsi="Times New Roman"/>
          <w:sz w:val="24"/>
          <w:szCs w:val="24"/>
        </w:rPr>
        <w:t>Закона о персональных данных.</w:t>
      </w:r>
    </w:p>
    <w:p w:rsidR="009B63B4" w:rsidRDefault="00925EA8" w:rsidP="009B63B4">
      <w:pPr>
        <w:autoSpaceDE w:val="0"/>
        <w:autoSpaceDN w:val="0"/>
        <w:adjustRightInd w:val="0"/>
        <w:spacing w:after="0" w:line="240" w:lineRule="auto"/>
        <w:ind w:firstLine="567"/>
        <w:jc w:val="both"/>
        <w:rPr>
          <w:rFonts w:ascii="Times New Roman" w:hAnsi="Times New Roman"/>
          <w:color w:val="FF0000"/>
          <w:sz w:val="24"/>
          <w:szCs w:val="24"/>
        </w:rPr>
      </w:pPr>
      <w:r w:rsidRPr="00F038DE">
        <w:rPr>
          <w:rFonts w:ascii="Times New Roman" w:hAnsi="Times New Roman"/>
          <w:sz w:val="24"/>
          <w:szCs w:val="24"/>
        </w:rPr>
        <w:t>3.</w:t>
      </w:r>
      <w:r w:rsidR="00940C72" w:rsidRPr="00F038DE">
        <w:rPr>
          <w:rFonts w:ascii="Times New Roman" w:hAnsi="Times New Roman"/>
          <w:sz w:val="24"/>
          <w:szCs w:val="24"/>
        </w:rPr>
        <w:t xml:space="preserve">3. </w:t>
      </w:r>
      <w:r w:rsidR="009B63B4" w:rsidRPr="006B36EA">
        <w:rPr>
          <w:rFonts w:ascii="Times New Roman" w:hAnsi="Times New Roman"/>
          <w:color w:val="FF0000"/>
          <w:sz w:val="24"/>
          <w:szCs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или поселковым Советом депутатов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настоящим Положением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 настоящим Положением. </w:t>
      </w:r>
      <w:proofErr w:type="gramStart"/>
      <w:r w:rsidR="009B63B4" w:rsidRPr="006B36EA">
        <w:rPr>
          <w:rFonts w:ascii="Times New Roman" w:hAnsi="Times New Roman"/>
          <w:color w:val="FF0000"/>
          <w:sz w:val="24"/>
          <w:szCs w:val="24"/>
        </w:rP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11 и статьей 12 настоящего Положения, обязанность по запросу оператора персональных данных в течение срока действия поручения оператора, в</w:t>
      </w:r>
      <w:proofErr w:type="gramEnd"/>
      <w:r w:rsidR="009B63B4" w:rsidRPr="006B36EA">
        <w:rPr>
          <w:rFonts w:ascii="Times New Roman" w:hAnsi="Times New Roman"/>
          <w:color w:val="FF0000"/>
          <w:sz w:val="24"/>
          <w:szCs w:val="24"/>
        </w:rPr>
        <w:t xml:space="preserve"> </w:t>
      </w:r>
      <w:proofErr w:type="gramStart"/>
      <w:r w:rsidR="009B63B4" w:rsidRPr="006B36EA">
        <w:rPr>
          <w:rFonts w:ascii="Times New Roman" w:hAnsi="Times New Roman"/>
          <w:color w:val="FF0000"/>
          <w:sz w:val="24"/>
          <w:szCs w:val="24"/>
        </w:rPr>
        <w:t>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13 настоящего Положения, в том числе требование об уведомлении</w:t>
      </w:r>
      <w:proofErr w:type="gramEnd"/>
      <w:r w:rsidR="009B63B4" w:rsidRPr="006B36EA">
        <w:rPr>
          <w:rFonts w:ascii="Times New Roman" w:hAnsi="Times New Roman"/>
          <w:color w:val="FF0000"/>
          <w:sz w:val="24"/>
          <w:szCs w:val="24"/>
        </w:rPr>
        <w:t xml:space="preserve"> оператора о случаях, предусмотренных частью 3.1 статьи 15 настоящего Положения</w:t>
      </w:r>
      <w:r w:rsidR="009B63B4">
        <w:rPr>
          <w:rFonts w:ascii="Times New Roman" w:hAnsi="Times New Roman"/>
          <w:color w:val="FF0000"/>
          <w:sz w:val="24"/>
          <w:szCs w:val="24"/>
        </w:rPr>
        <w:t>.</w:t>
      </w:r>
    </w:p>
    <w:p w:rsidR="009B63B4" w:rsidRPr="006439AD" w:rsidRDefault="009B63B4" w:rsidP="009B63B4">
      <w:pPr>
        <w:autoSpaceDE w:val="0"/>
        <w:autoSpaceDN w:val="0"/>
        <w:adjustRightInd w:val="0"/>
        <w:spacing w:after="0" w:line="240" w:lineRule="auto"/>
        <w:ind w:firstLine="567"/>
        <w:jc w:val="both"/>
        <w:rPr>
          <w:rFonts w:ascii="Times New Roman" w:hAnsi="Times New Roman"/>
          <w:i/>
          <w:color w:val="FF0000"/>
          <w:sz w:val="24"/>
          <w:szCs w:val="24"/>
        </w:rPr>
      </w:pPr>
      <w:r w:rsidRPr="006439AD">
        <w:rPr>
          <w:rFonts w:ascii="Times New Roman" w:hAnsi="Times New Roman"/>
          <w:i/>
          <w:color w:val="FF0000"/>
          <w:sz w:val="24"/>
          <w:szCs w:val="24"/>
        </w:rPr>
        <w:t xml:space="preserve">(в редакции решения от </w:t>
      </w:r>
      <w:r w:rsidRPr="009B63B4">
        <w:rPr>
          <w:rFonts w:ascii="Times New Roman" w:hAnsi="Times New Roman"/>
          <w:i/>
          <w:color w:val="FF0000"/>
          <w:sz w:val="24"/>
          <w:szCs w:val="24"/>
        </w:rPr>
        <w:t>16.09.2022 IV-№ 77-6</w:t>
      </w:r>
      <w:r w:rsidRPr="006439AD">
        <w:rPr>
          <w:rFonts w:ascii="Times New Roman" w:hAnsi="Times New Roman"/>
          <w:i/>
          <w:color w:val="FF0000"/>
          <w:sz w:val="24"/>
          <w:szCs w:val="24"/>
        </w:rPr>
        <w:t>)</w:t>
      </w:r>
    </w:p>
    <w:p w:rsidR="00940C72" w:rsidRPr="00F038DE" w:rsidRDefault="00925EA8"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w:t>
      </w:r>
      <w:r w:rsidR="00940C72" w:rsidRPr="00F038DE">
        <w:rPr>
          <w:rFonts w:ascii="Times New Roman" w:hAnsi="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40C72" w:rsidRPr="00F038DE" w:rsidRDefault="00925EA8"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w:t>
      </w:r>
      <w:r w:rsidR="00940C72" w:rsidRPr="00F038DE">
        <w:rPr>
          <w:rFonts w:ascii="Times New Roman" w:hAnsi="Times New Roman"/>
          <w:sz w:val="24"/>
          <w:szCs w:val="24"/>
        </w:rPr>
        <w:t>5. В случае</w:t>
      </w:r>
      <w:proofErr w:type="gramStart"/>
      <w:r w:rsidR="00940C72" w:rsidRPr="00F038DE">
        <w:rPr>
          <w:rFonts w:ascii="Times New Roman" w:hAnsi="Times New Roman"/>
          <w:sz w:val="24"/>
          <w:szCs w:val="24"/>
        </w:rPr>
        <w:t>,</w:t>
      </w:r>
      <w:proofErr w:type="gramEnd"/>
      <w:r w:rsidR="00940C72" w:rsidRPr="00F038DE">
        <w:rPr>
          <w:rFonts w:ascii="Times New Roman" w:hAnsi="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0"/>
    <w:p w:rsidR="00A72FA0" w:rsidRPr="008709B2" w:rsidRDefault="00A72FA0" w:rsidP="00A72FA0">
      <w:pPr>
        <w:autoSpaceDE w:val="0"/>
        <w:autoSpaceDN w:val="0"/>
        <w:adjustRightInd w:val="0"/>
        <w:spacing w:after="0" w:line="240" w:lineRule="auto"/>
        <w:ind w:firstLine="540"/>
        <w:jc w:val="both"/>
        <w:rPr>
          <w:rFonts w:ascii="Times New Roman" w:hAnsi="Times New Roman"/>
          <w:color w:val="FF0000"/>
          <w:sz w:val="24"/>
          <w:szCs w:val="24"/>
        </w:rPr>
      </w:pPr>
      <w:r w:rsidRPr="008709B2">
        <w:rPr>
          <w:rFonts w:ascii="Times New Roman" w:hAnsi="Times New Roman"/>
          <w:color w:val="FF0000"/>
          <w:sz w:val="24"/>
          <w:szCs w:val="24"/>
        </w:rPr>
        <w:t>3.6. В случае</w:t>
      </w:r>
      <w:proofErr w:type="gramStart"/>
      <w:r w:rsidRPr="008709B2">
        <w:rPr>
          <w:rFonts w:ascii="Times New Roman" w:hAnsi="Times New Roman"/>
          <w:color w:val="FF0000"/>
          <w:sz w:val="24"/>
          <w:szCs w:val="24"/>
        </w:rPr>
        <w:t>,</w:t>
      </w:r>
      <w:proofErr w:type="gramEnd"/>
      <w:r w:rsidRPr="008709B2">
        <w:rPr>
          <w:rFonts w:ascii="Times New Roman" w:hAnsi="Times New Roman"/>
          <w:color w:val="FF0000"/>
          <w:sz w:val="24"/>
          <w:szCs w:val="24"/>
        </w:rP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A72FA0" w:rsidRPr="0069580F" w:rsidRDefault="00A72FA0" w:rsidP="00A72FA0">
      <w:pPr>
        <w:autoSpaceDE w:val="0"/>
        <w:autoSpaceDN w:val="0"/>
        <w:adjustRightInd w:val="0"/>
        <w:spacing w:after="0" w:line="240" w:lineRule="auto"/>
        <w:ind w:firstLine="567"/>
        <w:jc w:val="both"/>
        <w:rPr>
          <w:rFonts w:ascii="Times New Roman" w:hAnsi="Times New Roman"/>
          <w:i/>
          <w:color w:val="FF0000"/>
          <w:sz w:val="24"/>
          <w:szCs w:val="24"/>
        </w:rPr>
      </w:pPr>
      <w:r w:rsidRPr="0069580F">
        <w:rPr>
          <w:rFonts w:ascii="Times New Roman" w:hAnsi="Times New Roman"/>
          <w:i/>
          <w:color w:val="FF0000"/>
          <w:sz w:val="24"/>
          <w:szCs w:val="24"/>
        </w:rPr>
        <w:t xml:space="preserve">(пункт 3.6. введен решением от </w:t>
      </w:r>
      <w:r w:rsidRPr="009B63B4">
        <w:rPr>
          <w:rFonts w:ascii="Times New Roman" w:hAnsi="Times New Roman"/>
          <w:i/>
          <w:color w:val="FF0000"/>
          <w:sz w:val="24"/>
          <w:szCs w:val="24"/>
        </w:rPr>
        <w:t>16.09.2022 IV-№ 77-6</w:t>
      </w:r>
      <w:r w:rsidRPr="0069580F">
        <w:rPr>
          <w:rFonts w:ascii="Times New Roman" w:hAnsi="Times New Roman"/>
          <w:i/>
          <w:color w:val="FF0000"/>
          <w:sz w:val="24"/>
          <w:szCs w:val="24"/>
        </w:rPr>
        <w:t>)</w:t>
      </w:r>
    </w:p>
    <w:p w:rsidR="00940C72" w:rsidRDefault="00940C72" w:rsidP="00940C72">
      <w:pPr>
        <w:autoSpaceDE w:val="0"/>
        <w:autoSpaceDN w:val="0"/>
        <w:adjustRightInd w:val="0"/>
        <w:spacing w:after="0" w:line="240" w:lineRule="auto"/>
        <w:ind w:firstLine="567"/>
        <w:jc w:val="both"/>
        <w:rPr>
          <w:rFonts w:ascii="Times New Roman" w:hAnsi="Times New Roman"/>
          <w:sz w:val="24"/>
          <w:szCs w:val="24"/>
        </w:rPr>
      </w:pPr>
    </w:p>
    <w:p w:rsidR="00A72FA0" w:rsidRPr="00D05053" w:rsidRDefault="00A72FA0" w:rsidP="00A72FA0">
      <w:pPr>
        <w:autoSpaceDE w:val="0"/>
        <w:autoSpaceDN w:val="0"/>
        <w:adjustRightInd w:val="0"/>
        <w:spacing w:after="0" w:line="240" w:lineRule="auto"/>
        <w:ind w:firstLine="539"/>
        <w:jc w:val="both"/>
        <w:outlineLvl w:val="0"/>
        <w:rPr>
          <w:rFonts w:ascii="Times New Roman" w:hAnsi="Times New Roman"/>
          <w:b/>
          <w:bCs/>
          <w:color w:val="FF0000"/>
          <w:sz w:val="24"/>
          <w:szCs w:val="24"/>
        </w:rPr>
      </w:pPr>
      <w:r w:rsidRPr="00D05053">
        <w:rPr>
          <w:rFonts w:ascii="Times New Roman" w:hAnsi="Times New Roman"/>
          <w:b/>
          <w:bCs/>
          <w:color w:val="FF0000"/>
          <w:sz w:val="24"/>
          <w:szCs w:val="24"/>
        </w:rPr>
        <w:lastRenderedPageBreak/>
        <w:t>Статья 3.1. Биометрические персональные данные</w:t>
      </w:r>
    </w:p>
    <w:p w:rsidR="00A72FA0" w:rsidRPr="00D05053" w:rsidRDefault="00A72FA0" w:rsidP="00A72FA0">
      <w:pPr>
        <w:autoSpaceDE w:val="0"/>
        <w:autoSpaceDN w:val="0"/>
        <w:adjustRightInd w:val="0"/>
        <w:spacing w:after="0" w:line="240" w:lineRule="auto"/>
        <w:ind w:firstLine="539"/>
        <w:jc w:val="both"/>
        <w:rPr>
          <w:rFonts w:ascii="Times New Roman" w:hAnsi="Times New Roman"/>
          <w:i/>
          <w:color w:val="FF0000"/>
          <w:sz w:val="24"/>
          <w:szCs w:val="24"/>
        </w:rPr>
      </w:pPr>
      <w:r w:rsidRPr="00D05053">
        <w:rPr>
          <w:rFonts w:ascii="Times New Roman" w:hAnsi="Times New Roman"/>
          <w:i/>
          <w:color w:val="FF0000"/>
          <w:sz w:val="24"/>
          <w:szCs w:val="24"/>
        </w:rPr>
        <w:t xml:space="preserve">(введена решением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D05053">
        <w:rPr>
          <w:rFonts w:ascii="Times New Roman" w:hAnsi="Times New Roman"/>
          <w:i/>
          <w:color w:val="FF0000"/>
          <w:sz w:val="24"/>
          <w:szCs w:val="24"/>
        </w:rPr>
        <w:t>)</w:t>
      </w:r>
    </w:p>
    <w:p w:rsidR="00A72FA0" w:rsidRPr="00D05053" w:rsidRDefault="00A72FA0" w:rsidP="00A72FA0">
      <w:pPr>
        <w:autoSpaceDE w:val="0"/>
        <w:autoSpaceDN w:val="0"/>
        <w:adjustRightInd w:val="0"/>
        <w:spacing w:after="0" w:line="240" w:lineRule="auto"/>
        <w:ind w:firstLine="539"/>
        <w:jc w:val="both"/>
        <w:rPr>
          <w:rFonts w:ascii="Times New Roman" w:hAnsi="Times New Roman"/>
          <w:color w:val="FF0000"/>
          <w:sz w:val="24"/>
          <w:szCs w:val="24"/>
        </w:rPr>
      </w:pPr>
    </w:p>
    <w:p w:rsidR="00A72FA0" w:rsidRPr="00D05053" w:rsidRDefault="00A72FA0" w:rsidP="00A72FA0">
      <w:pPr>
        <w:autoSpaceDE w:val="0"/>
        <w:autoSpaceDN w:val="0"/>
        <w:adjustRightInd w:val="0"/>
        <w:spacing w:after="0" w:line="240" w:lineRule="auto"/>
        <w:ind w:firstLine="539"/>
        <w:jc w:val="both"/>
        <w:rPr>
          <w:rFonts w:ascii="Times New Roman" w:hAnsi="Times New Roman"/>
          <w:color w:val="FF0000"/>
          <w:sz w:val="24"/>
          <w:szCs w:val="24"/>
        </w:rPr>
      </w:pPr>
      <w:r>
        <w:rPr>
          <w:rFonts w:ascii="Times New Roman" w:hAnsi="Times New Roman"/>
          <w:color w:val="FF0000"/>
          <w:sz w:val="24"/>
          <w:szCs w:val="24"/>
        </w:rPr>
        <w:t>3.1.</w:t>
      </w:r>
      <w:r w:rsidRPr="00D05053">
        <w:rPr>
          <w:rFonts w:ascii="Times New Roman" w:hAnsi="Times New Roman"/>
          <w:color w:val="FF0000"/>
          <w:sz w:val="24"/>
          <w:szCs w:val="24"/>
        </w:rPr>
        <w:t xml:space="preserve">1. </w:t>
      </w:r>
      <w:proofErr w:type="gramStart"/>
      <w:r w:rsidRPr="00D05053">
        <w:rPr>
          <w:rFonts w:ascii="Times New Roman" w:hAnsi="Times New Roman"/>
          <w:color w:val="FF0000"/>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5" w:history="1">
        <w:r w:rsidRPr="00D05053">
          <w:rPr>
            <w:rFonts w:ascii="Times New Roman" w:hAnsi="Times New Roman"/>
            <w:color w:val="FF0000"/>
            <w:sz w:val="24"/>
            <w:szCs w:val="24"/>
          </w:rPr>
          <w:t>согласия</w:t>
        </w:r>
      </w:hyperlink>
      <w:r w:rsidRPr="00D05053">
        <w:rPr>
          <w:rFonts w:ascii="Times New Roman" w:hAnsi="Times New Roman"/>
          <w:color w:val="FF0000"/>
          <w:sz w:val="24"/>
          <w:szCs w:val="24"/>
        </w:rPr>
        <w:t xml:space="preserve"> в письменной форме субъекта персональных данных, за исключением случаев, предусмотренных </w:t>
      </w:r>
      <w:hyperlink w:anchor="Par4" w:history="1">
        <w:r w:rsidRPr="00D05053">
          <w:rPr>
            <w:rFonts w:ascii="Times New Roman" w:hAnsi="Times New Roman"/>
            <w:color w:val="FF0000"/>
            <w:sz w:val="24"/>
            <w:szCs w:val="24"/>
          </w:rPr>
          <w:t>частью 2</w:t>
        </w:r>
      </w:hyperlink>
      <w:r w:rsidRPr="00D05053">
        <w:rPr>
          <w:rFonts w:ascii="Times New Roman" w:hAnsi="Times New Roman"/>
          <w:color w:val="FF0000"/>
          <w:sz w:val="24"/>
          <w:szCs w:val="24"/>
        </w:rPr>
        <w:t xml:space="preserve"> настоящей статьи.</w:t>
      </w:r>
      <w:proofErr w:type="gramEnd"/>
    </w:p>
    <w:p w:rsidR="00A72FA0" w:rsidRPr="00D05053" w:rsidRDefault="00A72FA0" w:rsidP="00A72FA0">
      <w:pPr>
        <w:autoSpaceDE w:val="0"/>
        <w:autoSpaceDN w:val="0"/>
        <w:adjustRightInd w:val="0"/>
        <w:spacing w:after="0" w:line="240" w:lineRule="auto"/>
        <w:ind w:firstLine="539"/>
        <w:jc w:val="both"/>
        <w:rPr>
          <w:rFonts w:ascii="Times New Roman" w:hAnsi="Times New Roman"/>
          <w:color w:val="FF0000"/>
          <w:sz w:val="24"/>
          <w:szCs w:val="24"/>
        </w:rPr>
      </w:pPr>
      <w:bookmarkStart w:id="1" w:name="Par4"/>
      <w:bookmarkEnd w:id="1"/>
      <w:r>
        <w:rPr>
          <w:rFonts w:ascii="Times New Roman" w:hAnsi="Times New Roman"/>
          <w:color w:val="FF0000"/>
          <w:sz w:val="24"/>
          <w:szCs w:val="24"/>
        </w:rPr>
        <w:t>3.1.</w:t>
      </w:r>
      <w:r w:rsidRPr="00D05053">
        <w:rPr>
          <w:rFonts w:ascii="Times New Roman" w:hAnsi="Times New Roman"/>
          <w:color w:val="FF0000"/>
          <w:sz w:val="24"/>
          <w:szCs w:val="24"/>
        </w:rPr>
        <w:t xml:space="preserve">2. </w:t>
      </w:r>
      <w:proofErr w:type="gramStart"/>
      <w:r w:rsidRPr="00D05053">
        <w:rPr>
          <w:rFonts w:ascii="Times New Roman" w:hAnsi="Times New Roman"/>
          <w:color w:val="FF0000"/>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D05053">
        <w:rPr>
          <w:rFonts w:ascii="Times New Roman" w:hAnsi="Times New Roman"/>
          <w:color w:val="FF0000"/>
          <w:sz w:val="24"/>
          <w:szCs w:val="24"/>
        </w:rPr>
        <w:t>реадмиссии</w:t>
      </w:r>
      <w:proofErr w:type="spellEnd"/>
      <w:r w:rsidRPr="00D05053">
        <w:rPr>
          <w:rFonts w:ascii="Times New Roman" w:hAnsi="Times New Roman"/>
          <w:color w:val="FF0000"/>
          <w:sz w:val="24"/>
          <w:szCs w:val="24"/>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w:t>
      </w:r>
      <w:r>
        <w:rPr>
          <w:rFonts w:ascii="Times New Roman" w:hAnsi="Times New Roman"/>
          <w:color w:val="FF0000"/>
          <w:sz w:val="24"/>
          <w:szCs w:val="24"/>
        </w:rPr>
        <w:t>твии коррупции, об</w:t>
      </w:r>
      <w:proofErr w:type="gramEnd"/>
      <w:r>
        <w:rPr>
          <w:rFonts w:ascii="Times New Roman" w:hAnsi="Times New Roman"/>
          <w:color w:val="FF0000"/>
          <w:sz w:val="24"/>
          <w:szCs w:val="24"/>
        </w:rPr>
        <w:t xml:space="preserve"> </w:t>
      </w:r>
      <w:proofErr w:type="spellStart"/>
      <w:r>
        <w:rPr>
          <w:rFonts w:ascii="Times New Roman" w:hAnsi="Times New Roman"/>
          <w:color w:val="FF0000"/>
          <w:sz w:val="24"/>
          <w:szCs w:val="24"/>
        </w:rPr>
        <w:t>оперативно-ра</w:t>
      </w:r>
      <w:r w:rsidRPr="00D05053">
        <w:rPr>
          <w:rFonts w:ascii="Times New Roman" w:hAnsi="Times New Roman"/>
          <w:color w:val="FF0000"/>
          <w:sz w:val="24"/>
          <w:szCs w:val="24"/>
        </w:rPr>
        <w:t>зыскной</w:t>
      </w:r>
      <w:proofErr w:type="spellEnd"/>
      <w:r w:rsidRPr="00D05053">
        <w:rPr>
          <w:rFonts w:ascii="Times New Roman" w:hAnsi="Times New Roman"/>
          <w:color w:val="FF0000"/>
          <w:sz w:val="24"/>
          <w:szCs w:val="24"/>
        </w:rPr>
        <w:t xml:space="preserve"> деятельности, о государственной службе, уголовно-исполнительным </w:t>
      </w:r>
      <w:hyperlink r:id="rId16" w:history="1">
        <w:r w:rsidRPr="00D05053">
          <w:rPr>
            <w:rFonts w:ascii="Times New Roman" w:hAnsi="Times New Roman"/>
            <w:color w:val="FF0000"/>
            <w:sz w:val="24"/>
            <w:szCs w:val="24"/>
          </w:rPr>
          <w:t>законодательством</w:t>
        </w:r>
      </w:hyperlink>
      <w:r w:rsidRPr="00D05053">
        <w:rPr>
          <w:rFonts w:ascii="Times New Roman" w:hAnsi="Times New Roman"/>
          <w:color w:val="FF0000"/>
          <w:sz w:val="24"/>
          <w:szCs w:val="24"/>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A72FA0" w:rsidRPr="00D05053" w:rsidRDefault="00A72FA0" w:rsidP="00A72FA0">
      <w:pPr>
        <w:autoSpaceDE w:val="0"/>
        <w:autoSpaceDN w:val="0"/>
        <w:adjustRightInd w:val="0"/>
        <w:spacing w:after="0" w:line="240" w:lineRule="auto"/>
        <w:ind w:firstLine="539"/>
        <w:jc w:val="both"/>
        <w:rPr>
          <w:rFonts w:ascii="Times New Roman" w:hAnsi="Times New Roman"/>
          <w:color w:val="FF0000"/>
          <w:sz w:val="24"/>
          <w:szCs w:val="24"/>
        </w:rPr>
      </w:pPr>
      <w:r>
        <w:rPr>
          <w:rFonts w:ascii="Times New Roman" w:hAnsi="Times New Roman"/>
          <w:color w:val="FF0000"/>
          <w:sz w:val="24"/>
          <w:szCs w:val="24"/>
        </w:rPr>
        <w:t>3.1.</w:t>
      </w:r>
      <w:r w:rsidRPr="00D05053">
        <w:rPr>
          <w:rFonts w:ascii="Times New Roman" w:hAnsi="Times New Roman"/>
          <w:color w:val="FF0000"/>
          <w:sz w:val="24"/>
          <w:szCs w:val="24"/>
        </w:rPr>
        <w:t xml:space="preserve">3. Предоставление биометрических персональных данных не может быть обязательным, за исключением случаев, предусмотренных </w:t>
      </w:r>
      <w:hyperlink w:anchor="Par4" w:history="1">
        <w:r w:rsidRPr="00D05053">
          <w:rPr>
            <w:rFonts w:ascii="Times New Roman" w:hAnsi="Times New Roman"/>
            <w:color w:val="FF0000"/>
            <w:sz w:val="24"/>
            <w:szCs w:val="24"/>
          </w:rPr>
          <w:t>частью 2</w:t>
        </w:r>
      </w:hyperlink>
      <w:r w:rsidRPr="00D05053">
        <w:rPr>
          <w:rFonts w:ascii="Times New Roman" w:hAnsi="Times New Roman"/>
          <w:color w:val="FF0000"/>
          <w:sz w:val="24"/>
          <w:szCs w:val="24"/>
        </w:rPr>
        <w:t xml:space="preserve"> настоящей статьи. Оператор не вправе </w:t>
      </w:r>
      <w:proofErr w:type="gramStart"/>
      <w:r w:rsidRPr="00D05053">
        <w:rPr>
          <w:rFonts w:ascii="Times New Roman" w:hAnsi="Times New Roman"/>
          <w:color w:val="FF0000"/>
          <w:sz w:val="24"/>
          <w:szCs w:val="24"/>
        </w:rPr>
        <w:t>отказывать в обслуживании в случае отказа субъекта персональных данных предоставить</w:t>
      </w:r>
      <w:proofErr w:type="gramEnd"/>
      <w:r w:rsidRPr="00D05053">
        <w:rPr>
          <w:rFonts w:ascii="Times New Roman" w:hAnsi="Times New Roman"/>
          <w:color w:val="FF0000"/>
          <w:sz w:val="24"/>
          <w:szCs w:val="24"/>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A72FA0" w:rsidRPr="00F038DE" w:rsidRDefault="00A72FA0" w:rsidP="00940C72">
      <w:pPr>
        <w:autoSpaceDE w:val="0"/>
        <w:autoSpaceDN w:val="0"/>
        <w:adjustRightInd w:val="0"/>
        <w:spacing w:after="0" w:line="240" w:lineRule="auto"/>
        <w:ind w:firstLine="567"/>
        <w:jc w:val="both"/>
        <w:rPr>
          <w:rFonts w:ascii="Times New Roman" w:hAnsi="Times New Roman"/>
          <w:sz w:val="24"/>
          <w:szCs w:val="24"/>
        </w:rPr>
      </w:pPr>
    </w:p>
    <w:p w:rsidR="00925EA8" w:rsidRPr="00F038DE" w:rsidRDefault="00257FC7" w:rsidP="00257FC7">
      <w:pPr>
        <w:pStyle w:val="a3"/>
        <w:autoSpaceDE w:val="0"/>
        <w:autoSpaceDN w:val="0"/>
        <w:adjustRightInd w:val="0"/>
        <w:spacing w:after="0" w:line="240" w:lineRule="auto"/>
        <w:ind w:left="0" w:firstLine="567"/>
        <w:rPr>
          <w:rFonts w:ascii="Times New Roman" w:hAnsi="Times New Roman"/>
          <w:b/>
          <w:sz w:val="24"/>
          <w:szCs w:val="24"/>
        </w:rPr>
      </w:pPr>
      <w:bookmarkStart w:id="2" w:name="Конфиденциальность_ПД_4"/>
      <w:r>
        <w:rPr>
          <w:rFonts w:ascii="Times New Roman" w:hAnsi="Times New Roman"/>
          <w:b/>
          <w:sz w:val="24"/>
          <w:szCs w:val="24"/>
        </w:rPr>
        <w:t xml:space="preserve">Статья 4. </w:t>
      </w:r>
      <w:r w:rsidR="00925EA8" w:rsidRPr="00F038DE">
        <w:rPr>
          <w:rFonts w:ascii="Times New Roman" w:hAnsi="Times New Roman"/>
          <w:b/>
          <w:sz w:val="24"/>
          <w:szCs w:val="24"/>
        </w:rPr>
        <w:t>Конфиденциальность персональных данных</w:t>
      </w:r>
    </w:p>
    <w:p w:rsidR="00925EA8" w:rsidRPr="00F038DE" w:rsidRDefault="00925EA8" w:rsidP="00925EA8">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25EA8" w:rsidRPr="00F038DE" w:rsidRDefault="00925EA8" w:rsidP="00925EA8">
      <w:pPr>
        <w:autoSpaceDE w:val="0"/>
        <w:autoSpaceDN w:val="0"/>
        <w:adjustRightInd w:val="0"/>
        <w:spacing w:after="0" w:line="240" w:lineRule="auto"/>
        <w:ind w:firstLine="567"/>
        <w:jc w:val="both"/>
        <w:rPr>
          <w:rFonts w:ascii="Times New Roman" w:hAnsi="Times New Roman"/>
          <w:sz w:val="24"/>
          <w:szCs w:val="24"/>
        </w:rPr>
      </w:pPr>
    </w:p>
    <w:bookmarkEnd w:id="2"/>
    <w:p w:rsidR="00925EA8" w:rsidRPr="00F038DE" w:rsidRDefault="00257FC7" w:rsidP="00257FC7">
      <w:pPr>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 xml:space="preserve">Статья 5. </w:t>
      </w:r>
      <w:r w:rsidR="00925EA8" w:rsidRPr="00F038DE">
        <w:rPr>
          <w:rFonts w:ascii="Times New Roman" w:hAnsi="Times New Roman"/>
          <w:b/>
          <w:sz w:val="24"/>
          <w:szCs w:val="24"/>
        </w:rPr>
        <w:t>Общедоступные источники персональных данных</w:t>
      </w:r>
    </w:p>
    <w:p w:rsidR="00925EA8" w:rsidRPr="00F038DE" w:rsidRDefault="00925EA8" w:rsidP="00925EA8">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25EA8" w:rsidRPr="00F038DE" w:rsidRDefault="00796B0A" w:rsidP="00925EA8">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w:t>
      </w:r>
      <w:r w:rsidR="00925EA8" w:rsidRPr="00F038DE">
        <w:rPr>
          <w:rFonts w:ascii="Times New Roman" w:hAnsi="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25EA8" w:rsidRPr="00F038DE" w:rsidRDefault="00925EA8" w:rsidP="00796B0A">
      <w:pPr>
        <w:autoSpaceDE w:val="0"/>
        <w:autoSpaceDN w:val="0"/>
        <w:adjustRightInd w:val="0"/>
        <w:spacing w:after="0" w:line="240" w:lineRule="auto"/>
        <w:jc w:val="center"/>
        <w:rPr>
          <w:rFonts w:ascii="Times New Roman" w:hAnsi="Times New Roman"/>
          <w:b/>
          <w:sz w:val="24"/>
          <w:szCs w:val="24"/>
        </w:rPr>
      </w:pPr>
    </w:p>
    <w:p w:rsidR="00796B0A" w:rsidRPr="00F038DE" w:rsidRDefault="00257FC7" w:rsidP="00257FC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Статья 6. </w:t>
      </w:r>
      <w:r w:rsidR="00796B0A" w:rsidRPr="00F038DE">
        <w:rPr>
          <w:rFonts w:ascii="Times New Roman" w:hAnsi="Times New Roman"/>
          <w:b/>
          <w:sz w:val="24"/>
          <w:szCs w:val="24"/>
        </w:rPr>
        <w:t>Согласие субъекта персональных данных на обработку его персональных данных</w:t>
      </w:r>
    </w:p>
    <w:p w:rsidR="00A72FA0" w:rsidRPr="006439AD" w:rsidRDefault="00796B0A" w:rsidP="00A72FA0">
      <w:pPr>
        <w:autoSpaceDE w:val="0"/>
        <w:autoSpaceDN w:val="0"/>
        <w:adjustRightInd w:val="0"/>
        <w:spacing w:after="0" w:line="240" w:lineRule="auto"/>
        <w:ind w:firstLine="567"/>
        <w:jc w:val="both"/>
        <w:rPr>
          <w:rFonts w:ascii="Times New Roman" w:hAnsi="Times New Roman"/>
          <w:i/>
          <w:color w:val="FF0000"/>
          <w:sz w:val="24"/>
          <w:szCs w:val="24"/>
        </w:rPr>
      </w:pPr>
      <w:r w:rsidRPr="00F038DE">
        <w:rPr>
          <w:rFonts w:ascii="Times New Roman" w:hAnsi="Times New Roman"/>
          <w:sz w:val="24"/>
          <w:szCs w:val="24"/>
        </w:rPr>
        <w:t xml:space="preserve">6.1.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w:t>
      </w:r>
      <w:r w:rsidR="00A72FA0" w:rsidRPr="0069580F">
        <w:rPr>
          <w:rFonts w:ascii="Times New Roman" w:hAnsi="Times New Roman"/>
          <w:b/>
          <w:color w:val="FF0000"/>
          <w:sz w:val="24"/>
          <w:szCs w:val="24"/>
        </w:rPr>
        <w:t>предметным,</w:t>
      </w:r>
      <w:r w:rsidR="00A72FA0">
        <w:rPr>
          <w:rFonts w:ascii="Times New Roman" w:hAnsi="Times New Roman"/>
          <w:b/>
          <w:color w:val="FF0000"/>
          <w:sz w:val="24"/>
          <w:szCs w:val="24"/>
        </w:rPr>
        <w:t xml:space="preserve"> </w:t>
      </w:r>
      <w:r w:rsidR="00A72FA0" w:rsidRPr="00F038DE">
        <w:rPr>
          <w:rFonts w:ascii="Times New Roman" w:hAnsi="Times New Roman"/>
          <w:sz w:val="24"/>
          <w:szCs w:val="24"/>
        </w:rPr>
        <w:t>информированным</w:t>
      </w:r>
      <w:r w:rsidR="00A72FA0">
        <w:rPr>
          <w:rFonts w:ascii="Times New Roman" w:hAnsi="Times New Roman"/>
          <w:sz w:val="24"/>
          <w:szCs w:val="24"/>
        </w:rPr>
        <w:t>,</w:t>
      </w:r>
      <w:r w:rsidR="00A72FA0" w:rsidRPr="00F038DE">
        <w:rPr>
          <w:rFonts w:ascii="Times New Roman" w:hAnsi="Times New Roman"/>
          <w:sz w:val="24"/>
          <w:szCs w:val="24"/>
        </w:rPr>
        <w:t xml:space="preserve"> </w:t>
      </w:r>
      <w:r w:rsidR="00A72FA0">
        <w:rPr>
          <w:rFonts w:ascii="Times New Roman" w:hAnsi="Times New Roman"/>
          <w:sz w:val="24"/>
          <w:szCs w:val="24"/>
        </w:rPr>
        <w:t xml:space="preserve">сознательным и </w:t>
      </w:r>
      <w:r w:rsidR="00A72FA0" w:rsidRPr="0069580F">
        <w:rPr>
          <w:rFonts w:ascii="Times New Roman" w:hAnsi="Times New Roman"/>
          <w:b/>
          <w:color w:val="FF0000"/>
          <w:sz w:val="24"/>
          <w:szCs w:val="24"/>
        </w:rPr>
        <w:t>однозначным</w:t>
      </w:r>
      <w:r w:rsidRPr="00F038DE">
        <w:rPr>
          <w:rFonts w:ascii="Times New Roman" w:hAnsi="Times New Roman"/>
          <w:sz w:val="24"/>
          <w:szCs w:val="24"/>
        </w:rPr>
        <w:t xml:space="preserve">. Согласие на обработку персональных данных может быть дано субъектом персональных данных или его </w:t>
      </w:r>
      <w:r w:rsidRPr="00F038DE">
        <w:rPr>
          <w:rFonts w:ascii="Times New Roman" w:hAnsi="Times New Roman"/>
          <w:sz w:val="24"/>
          <w:szCs w:val="24"/>
        </w:rPr>
        <w:lastRenderedPageBreak/>
        <w:t>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roofErr w:type="gramStart"/>
      <w:r w:rsidRPr="00F038DE">
        <w:rPr>
          <w:rFonts w:ascii="Times New Roman" w:hAnsi="Times New Roman"/>
          <w:sz w:val="24"/>
          <w:szCs w:val="24"/>
        </w:rPr>
        <w:t>.</w:t>
      </w:r>
      <w:proofErr w:type="gramEnd"/>
      <w:r w:rsidR="00A72FA0">
        <w:rPr>
          <w:rFonts w:ascii="Times New Roman" w:hAnsi="Times New Roman"/>
          <w:sz w:val="24"/>
          <w:szCs w:val="24"/>
        </w:rPr>
        <w:t xml:space="preserve"> </w:t>
      </w:r>
      <w:r w:rsidR="00A72FA0" w:rsidRPr="006439AD">
        <w:rPr>
          <w:rFonts w:ascii="Times New Roman" w:hAnsi="Times New Roman"/>
          <w:i/>
          <w:color w:val="FF0000"/>
          <w:sz w:val="24"/>
          <w:szCs w:val="24"/>
        </w:rPr>
        <w:t>(</w:t>
      </w:r>
      <w:proofErr w:type="gramStart"/>
      <w:r w:rsidR="00A72FA0" w:rsidRPr="006439AD">
        <w:rPr>
          <w:rFonts w:ascii="Times New Roman" w:hAnsi="Times New Roman"/>
          <w:i/>
          <w:color w:val="FF0000"/>
          <w:sz w:val="24"/>
          <w:szCs w:val="24"/>
        </w:rPr>
        <w:t>в</w:t>
      </w:r>
      <w:proofErr w:type="gramEnd"/>
      <w:r w:rsidR="00A72FA0" w:rsidRPr="006439AD">
        <w:rPr>
          <w:rFonts w:ascii="Times New Roman" w:hAnsi="Times New Roman"/>
          <w:i/>
          <w:color w:val="FF0000"/>
          <w:sz w:val="24"/>
          <w:szCs w:val="24"/>
        </w:rPr>
        <w:t xml:space="preserve"> редакции решения от </w:t>
      </w:r>
      <w:r w:rsidR="00A95E66" w:rsidRPr="009B63B4">
        <w:rPr>
          <w:rFonts w:ascii="Times New Roman" w:hAnsi="Times New Roman"/>
          <w:i/>
          <w:color w:val="FF0000"/>
          <w:sz w:val="24"/>
          <w:szCs w:val="24"/>
        </w:rPr>
        <w:t>16.09.2022 IV-№ 77-6</w:t>
      </w:r>
      <w:r w:rsidR="00A72FA0" w:rsidRPr="006439AD">
        <w:rPr>
          <w:rFonts w:ascii="Times New Roman" w:hAnsi="Times New Roman"/>
          <w:i/>
          <w:color w:val="FF0000"/>
          <w:sz w:val="24"/>
          <w:szCs w:val="24"/>
        </w:rPr>
        <w:t>)</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sidR="00796B0A" w:rsidRPr="00F038DE">
          <w:rPr>
            <w:rFonts w:ascii="Times New Roman" w:hAnsi="Times New Roman"/>
            <w:sz w:val="24"/>
            <w:szCs w:val="24"/>
          </w:rPr>
          <w:t>пунктах 2 - 11 части 1 статьи 6</w:t>
        </w:r>
      </w:hyperlink>
      <w:r w:rsidR="00796B0A" w:rsidRPr="00F038DE">
        <w:rPr>
          <w:rFonts w:ascii="Times New Roman" w:hAnsi="Times New Roman"/>
          <w:sz w:val="24"/>
          <w:szCs w:val="24"/>
        </w:rPr>
        <w:t xml:space="preserve">, </w:t>
      </w:r>
      <w:hyperlink w:anchor="sub_1002" w:history="1">
        <w:r w:rsidR="00796B0A" w:rsidRPr="00F038DE">
          <w:rPr>
            <w:rFonts w:ascii="Times New Roman" w:hAnsi="Times New Roman"/>
            <w:sz w:val="24"/>
            <w:szCs w:val="24"/>
          </w:rPr>
          <w:t>части 2 статьи 10</w:t>
        </w:r>
      </w:hyperlink>
      <w:r w:rsidR="00796B0A" w:rsidRPr="00F038DE">
        <w:rPr>
          <w:rFonts w:ascii="Times New Roman" w:hAnsi="Times New Roman"/>
          <w:sz w:val="24"/>
          <w:szCs w:val="24"/>
        </w:rPr>
        <w:t xml:space="preserve"> и </w:t>
      </w:r>
      <w:hyperlink w:anchor="sub_1102" w:history="1">
        <w:r w:rsidR="00796B0A" w:rsidRPr="00F038DE">
          <w:rPr>
            <w:rFonts w:ascii="Times New Roman" w:hAnsi="Times New Roman"/>
            <w:sz w:val="24"/>
            <w:szCs w:val="24"/>
          </w:rPr>
          <w:t>части 2 статьи 11</w:t>
        </w:r>
      </w:hyperlink>
      <w:r w:rsidR="00796B0A" w:rsidRPr="00F038DE">
        <w:rPr>
          <w:rFonts w:ascii="Times New Roman" w:hAnsi="Times New Roman"/>
          <w:sz w:val="24"/>
          <w:szCs w:val="24"/>
        </w:rPr>
        <w:t xml:space="preserve"> </w:t>
      </w:r>
      <w:r w:rsidR="00DF001A" w:rsidRPr="00F038DE">
        <w:rPr>
          <w:rFonts w:ascii="Times New Roman" w:hAnsi="Times New Roman"/>
          <w:sz w:val="24"/>
          <w:szCs w:val="24"/>
        </w:rPr>
        <w:t>Закона о персональных данных</w:t>
      </w:r>
      <w:r w:rsidR="00796B0A" w:rsidRPr="00F038DE">
        <w:rPr>
          <w:rFonts w:ascii="Times New Roman" w:hAnsi="Times New Roman"/>
          <w:sz w:val="24"/>
          <w:szCs w:val="24"/>
        </w:rPr>
        <w:t>.</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 xml:space="preserve">3. Обязанность </w:t>
      </w:r>
      <w:proofErr w:type="gramStart"/>
      <w:r w:rsidR="00796B0A" w:rsidRPr="00F038DE">
        <w:rPr>
          <w:rFonts w:ascii="Times New Roman" w:hAnsi="Times New Roman"/>
          <w:sz w:val="24"/>
          <w:szCs w:val="24"/>
        </w:rPr>
        <w:t>предоставить доказательство</w:t>
      </w:r>
      <w:proofErr w:type="gramEnd"/>
      <w:r w:rsidR="00796B0A" w:rsidRPr="00F038DE">
        <w:rPr>
          <w:rFonts w:ascii="Times New Roman" w:hAnsi="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sidR="00796B0A" w:rsidRPr="00F038DE">
          <w:rPr>
            <w:rFonts w:ascii="Times New Roman" w:hAnsi="Times New Roman"/>
            <w:sz w:val="24"/>
            <w:szCs w:val="24"/>
          </w:rPr>
          <w:t>пунктах 2 - 11 части 1 статьи 6</w:t>
        </w:r>
      </w:hyperlink>
      <w:r w:rsidR="00796B0A" w:rsidRPr="00F038DE">
        <w:rPr>
          <w:rFonts w:ascii="Times New Roman" w:hAnsi="Times New Roman"/>
          <w:sz w:val="24"/>
          <w:szCs w:val="24"/>
        </w:rPr>
        <w:t xml:space="preserve">, </w:t>
      </w:r>
      <w:hyperlink w:anchor="sub_1002" w:history="1">
        <w:r w:rsidR="00796B0A" w:rsidRPr="00F038DE">
          <w:rPr>
            <w:rFonts w:ascii="Times New Roman" w:hAnsi="Times New Roman"/>
            <w:sz w:val="24"/>
            <w:szCs w:val="24"/>
          </w:rPr>
          <w:t>части 2 статьи 10</w:t>
        </w:r>
      </w:hyperlink>
      <w:r w:rsidR="00796B0A" w:rsidRPr="00F038DE">
        <w:rPr>
          <w:rFonts w:ascii="Times New Roman" w:hAnsi="Times New Roman"/>
          <w:sz w:val="24"/>
          <w:szCs w:val="24"/>
        </w:rPr>
        <w:t xml:space="preserve"> и </w:t>
      </w:r>
      <w:hyperlink w:anchor="sub_1102" w:history="1">
        <w:r w:rsidR="00796B0A" w:rsidRPr="00F038DE">
          <w:rPr>
            <w:rFonts w:ascii="Times New Roman" w:hAnsi="Times New Roman"/>
            <w:sz w:val="24"/>
            <w:szCs w:val="24"/>
          </w:rPr>
          <w:t>части 2 статьи 11</w:t>
        </w:r>
      </w:hyperlink>
      <w:r w:rsidR="00796B0A" w:rsidRPr="00F038DE">
        <w:rPr>
          <w:rFonts w:ascii="Times New Roman" w:hAnsi="Times New Roman"/>
          <w:sz w:val="24"/>
          <w:szCs w:val="24"/>
        </w:rPr>
        <w:t xml:space="preserve"> </w:t>
      </w:r>
      <w:r w:rsidR="0009757F" w:rsidRPr="00F038DE">
        <w:rPr>
          <w:rFonts w:ascii="Times New Roman" w:hAnsi="Times New Roman"/>
          <w:sz w:val="24"/>
          <w:szCs w:val="24"/>
        </w:rPr>
        <w:t>Закона о персональных данных</w:t>
      </w:r>
      <w:r w:rsidR="00796B0A" w:rsidRPr="00F038DE">
        <w:rPr>
          <w:rFonts w:ascii="Times New Roman" w:hAnsi="Times New Roman"/>
          <w:sz w:val="24"/>
          <w:szCs w:val="24"/>
        </w:rPr>
        <w:t>, возлагается на оператора.</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 наименование или фамилию, имя, отчество и адрес оператора, получающего согласие субъекта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4) цель обработки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 перечень персональных данных, на обработку которых дается согласие субъекта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9) подпись субъекта персональных данных.</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lastRenderedPageBreak/>
        <w:t>6.</w:t>
      </w:r>
      <w:r w:rsidR="00796B0A" w:rsidRPr="00F038DE">
        <w:rPr>
          <w:rFonts w:ascii="Times New Roman" w:hAnsi="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96B0A"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sidR="00796B0A" w:rsidRPr="00F038DE">
          <w:rPr>
            <w:rFonts w:ascii="Times New Roman" w:hAnsi="Times New Roman"/>
            <w:sz w:val="24"/>
            <w:szCs w:val="24"/>
          </w:rPr>
          <w:t>пунктах 2 - 11 части 1 статьи 6</w:t>
        </w:r>
      </w:hyperlink>
      <w:r w:rsidR="00796B0A" w:rsidRPr="00F038DE">
        <w:rPr>
          <w:rFonts w:ascii="Times New Roman" w:hAnsi="Times New Roman"/>
          <w:sz w:val="24"/>
          <w:szCs w:val="24"/>
        </w:rPr>
        <w:t xml:space="preserve">, </w:t>
      </w:r>
      <w:hyperlink w:anchor="sub_1002" w:history="1">
        <w:r w:rsidR="00796B0A" w:rsidRPr="00F038DE">
          <w:rPr>
            <w:rFonts w:ascii="Times New Roman" w:hAnsi="Times New Roman"/>
            <w:sz w:val="24"/>
            <w:szCs w:val="24"/>
          </w:rPr>
          <w:t>части 2 статьи 10</w:t>
        </w:r>
      </w:hyperlink>
      <w:r w:rsidR="00796B0A" w:rsidRPr="00F038DE">
        <w:rPr>
          <w:rFonts w:ascii="Times New Roman" w:hAnsi="Times New Roman"/>
          <w:sz w:val="24"/>
          <w:szCs w:val="24"/>
        </w:rPr>
        <w:t xml:space="preserve"> и </w:t>
      </w:r>
      <w:hyperlink w:anchor="sub_1102" w:history="1">
        <w:r w:rsidR="00796B0A" w:rsidRPr="00F038DE">
          <w:rPr>
            <w:rFonts w:ascii="Times New Roman" w:hAnsi="Times New Roman"/>
            <w:sz w:val="24"/>
            <w:szCs w:val="24"/>
          </w:rPr>
          <w:t>части 2 статьи 11</w:t>
        </w:r>
      </w:hyperlink>
      <w:r w:rsidR="00796B0A" w:rsidRPr="00F038DE">
        <w:rPr>
          <w:rFonts w:ascii="Times New Roman" w:hAnsi="Times New Roman"/>
          <w:sz w:val="24"/>
          <w:szCs w:val="24"/>
        </w:rPr>
        <w:t xml:space="preserve"> </w:t>
      </w:r>
      <w:r w:rsidR="007C3BB1" w:rsidRPr="00F038DE">
        <w:rPr>
          <w:rFonts w:ascii="Times New Roman" w:hAnsi="Times New Roman"/>
          <w:sz w:val="24"/>
          <w:szCs w:val="24"/>
        </w:rPr>
        <w:t>Закона о персональных</w:t>
      </w:r>
      <w:r w:rsidR="00E73E38" w:rsidRPr="00F038DE">
        <w:rPr>
          <w:rFonts w:ascii="Times New Roman" w:hAnsi="Times New Roman"/>
          <w:sz w:val="24"/>
          <w:szCs w:val="24"/>
        </w:rPr>
        <w:t xml:space="preserve"> </w:t>
      </w:r>
      <w:r w:rsidR="007C3BB1" w:rsidRPr="00F038DE">
        <w:rPr>
          <w:rFonts w:ascii="Times New Roman" w:hAnsi="Times New Roman"/>
          <w:sz w:val="24"/>
          <w:szCs w:val="24"/>
        </w:rPr>
        <w:t>данных</w:t>
      </w:r>
      <w:r w:rsidR="00796B0A" w:rsidRPr="00F038DE">
        <w:rPr>
          <w:rFonts w:ascii="Times New Roman" w:hAnsi="Times New Roman"/>
          <w:sz w:val="24"/>
          <w:szCs w:val="24"/>
        </w:rPr>
        <w:t>.</w:t>
      </w:r>
    </w:p>
    <w:p w:rsidR="00A72203" w:rsidRPr="00A72203" w:rsidRDefault="00A72203" w:rsidP="00A72203">
      <w:pPr>
        <w:spacing w:after="0" w:line="240" w:lineRule="auto"/>
        <w:ind w:firstLine="567"/>
        <w:jc w:val="both"/>
        <w:rPr>
          <w:rFonts w:ascii="Times New Roman" w:hAnsi="Times New Roman"/>
          <w:sz w:val="24"/>
          <w:szCs w:val="24"/>
        </w:rPr>
      </w:pPr>
      <w:r w:rsidRPr="00A72203">
        <w:rPr>
          <w:rFonts w:ascii="Times New Roman" w:hAnsi="Times New Roman"/>
          <w:sz w:val="24"/>
          <w:szCs w:val="24"/>
        </w:rPr>
        <w:t xml:space="preserve">6.9. </w:t>
      </w:r>
      <w:r w:rsidRPr="00A72203">
        <w:rPr>
          <w:rFonts w:ascii="Times New Roman" w:hAnsi="Times New Roman"/>
          <w:color w:val="000000"/>
          <w:sz w:val="24"/>
          <w:szCs w:val="24"/>
        </w:rP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B66909" w:rsidRPr="00F038DE" w:rsidRDefault="00B66909" w:rsidP="00796B0A">
      <w:pPr>
        <w:pStyle w:val="ConsTitle"/>
        <w:widowControl/>
        <w:ind w:right="0" w:firstLine="567"/>
        <w:jc w:val="both"/>
        <w:rPr>
          <w:rFonts w:ascii="Times New Roman" w:hAnsi="Times New Roman" w:cs="Times New Roman"/>
          <w:b w:val="0"/>
          <w:sz w:val="24"/>
          <w:szCs w:val="24"/>
        </w:rPr>
      </w:pPr>
    </w:p>
    <w:p w:rsidR="00A62C1C" w:rsidRPr="00A62C1C" w:rsidRDefault="00257FC7" w:rsidP="00257FC7">
      <w:pPr>
        <w:pStyle w:val="af0"/>
        <w:ind w:left="0" w:firstLine="567"/>
        <w:rPr>
          <w:rFonts w:ascii="Times New Roman" w:hAnsi="Times New Roman" w:cs="Times New Roman"/>
          <w:b/>
        </w:rPr>
      </w:pPr>
      <w:r>
        <w:rPr>
          <w:rFonts w:ascii="Times New Roman" w:hAnsi="Times New Roman" w:cs="Times New Roman"/>
          <w:b/>
        </w:rPr>
        <w:t>Статья 7</w:t>
      </w:r>
      <w:r w:rsidR="005E789B" w:rsidRPr="00A62C1C">
        <w:rPr>
          <w:rFonts w:ascii="Times New Roman" w:hAnsi="Times New Roman" w:cs="Times New Roman"/>
          <w:b/>
        </w:rPr>
        <w:t xml:space="preserve">. </w:t>
      </w:r>
      <w:r w:rsidR="00A62C1C" w:rsidRPr="00A62C1C">
        <w:rPr>
          <w:rFonts w:ascii="Times New Roman" w:hAnsi="Times New Roman" w:cs="Times New Roman"/>
          <w:b/>
          <w:color w:val="000000"/>
        </w:rPr>
        <w:t>Особенности обработки персональных данных, разрешенных субъектом персональных данных для распространения</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A62C1C">
        <w:rPr>
          <w:rFonts w:ascii="Times New Roman" w:hAnsi="Times New Roman"/>
          <w:color w:val="000000"/>
          <w:sz w:val="24"/>
          <w:szCs w:val="24"/>
        </w:rPr>
        <w:t>предоставить доказательства</w:t>
      </w:r>
      <w:proofErr w:type="gramEnd"/>
      <w:r w:rsidRPr="00A62C1C">
        <w:rPr>
          <w:rFonts w:ascii="Times New Roman" w:hAnsi="Times New Roman"/>
          <w:color w:val="000000"/>
          <w:sz w:val="24"/>
          <w:szCs w:val="24"/>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3. В случае</w:t>
      </w:r>
      <w:proofErr w:type="gramStart"/>
      <w:r w:rsidRPr="00A62C1C">
        <w:rPr>
          <w:rFonts w:ascii="Times New Roman" w:hAnsi="Times New Roman"/>
          <w:color w:val="000000"/>
          <w:sz w:val="24"/>
          <w:szCs w:val="24"/>
        </w:rPr>
        <w:t>,</w:t>
      </w:r>
      <w:proofErr w:type="gramEnd"/>
      <w:r w:rsidRPr="00A62C1C">
        <w:rPr>
          <w:rFonts w:ascii="Times New Roman" w:hAnsi="Times New Roman"/>
          <w:color w:val="000000"/>
          <w:sz w:val="24"/>
          <w:szCs w:val="24"/>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4. В случае</w:t>
      </w:r>
      <w:proofErr w:type="gramStart"/>
      <w:r w:rsidRPr="00A62C1C">
        <w:rPr>
          <w:rFonts w:ascii="Times New Roman" w:hAnsi="Times New Roman"/>
          <w:color w:val="000000"/>
          <w:sz w:val="24"/>
          <w:szCs w:val="24"/>
        </w:rPr>
        <w:t>,</w:t>
      </w:r>
      <w:proofErr w:type="gramEnd"/>
      <w:r w:rsidRPr="00A62C1C">
        <w:rPr>
          <w:rFonts w:ascii="Times New Roman" w:hAnsi="Times New Roman"/>
          <w:color w:val="000000"/>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5. В случае</w:t>
      </w:r>
      <w:proofErr w:type="gramStart"/>
      <w:r w:rsidRPr="00A62C1C">
        <w:rPr>
          <w:rFonts w:ascii="Times New Roman" w:hAnsi="Times New Roman"/>
          <w:color w:val="000000"/>
          <w:sz w:val="24"/>
          <w:szCs w:val="24"/>
        </w:rPr>
        <w:t>,</w:t>
      </w:r>
      <w:proofErr w:type="gramEnd"/>
      <w:r w:rsidRPr="00A62C1C">
        <w:rPr>
          <w:rFonts w:ascii="Times New Roman" w:hAnsi="Times New Roman"/>
          <w:color w:val="000000"/>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sub_10109" w:history="1">
        <w:r w:rsidRPr="00A62C1C">
          <w:rPr>
            <w:rFonts w:ascii="Times New Roman" w:hAnsi="Times New Roman"/>
            <w:color w:val="106BBE"/>
            <w:sz w:val="24"/>
            <w:szCs w:val="24"/>
          </w:rPr>
          <w:t>частью 9</w:t>
        </w:r>
      </w:hyperlink>
      <w:r w:rsidRPr="00A62C1C">
        <w:rPr>
          <w:rFonts w:ascii="Times New Roman" w:hAnsi="Times New Roman"/>
          <w:color w:val="000000"/>
          <w:sz w:val="24"/>
          <w:szCs w:val="24"/>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A62C1C">
        <w:rPr>
          <w:rFonts w:ascii="Times New Roman" w:hAnsi="Times New Roman"/>
          <w:color w:val="000000"/>
          <w:sz w:val="24"/>
          <w:szCs w:val="24"/>
        </w:rPr>
        <w:t>устанавливает условия</w:t>
      </w:r>
      <w:proofErr w:type="gramEnd"/>
      <w:r w:rsidRPr="00A62C1C">
        <w:rPr>
          <w:rFonts w:ascii="Times New Roman" w:hAnsi="Times New Roman"/>
          <w:color w:val="000000"/>
          <w:sz w:val="24"/>
          <w:szCs w:val="24"/>
        </w:rP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sidRPr="00A62C1C">
        <w:rPr>
          <w:rFonts w:ascii="Times New Roman" w:hAnsi="Times New Roman"/>
          <w:color w:val="000000"/>
          <w:sz w:val="24"/>
          <w:szCs w:val="24"/>
        </w:rPr>
        <w:t>1) непосредственно;</w:t>
      </w:r>
    </w:p>
    <w:p w:rsidR="00A62C1C" w:rsidRPr="00A62C1C" w:rsidRDefault="00A62C1C" w:rsidP="00A62C1C">
      <w:pPr>
        <w:autoSpaceDE w:val="0"/>
        <w:autoSpaceDN w:val="0"/>
        <w:adjustRightInd w:val="0"/>
        <w:spacing w:after="0" w:line="240" w:lineRule="auto"/>
        <w:ind w:firstLine="698"/>
        <w:jc w:val="both"/>
        <w:rPr>
          <w:rFonts w:ascii="Times New Roman" w:hAnsi="Times New Roman"/>
          <w:color w:val="000000"/>
          <w:sz w:val="24"/>
          <w:szCs w:val="24"/>
        </w:rPr>
      </w:pPr>
      <w:r w:rsidRPr="00A62C1C">
        <w:rPr>
          <w:rFonts w:ascii="Times New Roman" w:hAnsi="Times New Roman"/>
          <w:color w:val="000000"/>
          <w:sz w:val="24"/>
          <w:szCs w:val="24"/>
        </w:rPr>
        <w:t>2) с использованием информационной системы уполномоченного органа по защите прав субъектов персональных данных.</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lastRenderedPageBreak/>
        <w:t>7.</w:t>
      </w:r>
      <w:r w:rsidR="00A62C1C" w:rsidRPr="00A62C1C">
        <w:rPr>
          <w:rFonts w:ascii="Times New Roman" w:hAnsi="Times New Roman"/>
          <w:color w:val="000000"/>
          <w:sz w:val="24"/>
          <w:szCs w:val="24"/>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 xml:space="preserve">8. Молчание или бездействие субъекта персональных </w:t>
      </w:r>
      <w:proofErr w:type="gramStart"/>
      <w:r w:rsidR="00A62C1C" w:rsidRPr="00A62C1C">
        <w:rPr>
          <w:rFonts w:ascii="Times New Roman" w:hAnsi="Times New Roman"/>
          <w:color w:val="000000"/>
          <w:sz w:val="24"/>
          <w:szCs w:val="24"/>
        </w:rPr>
        <w:t>данных</w:t>
      </w:r>
      <w:proofErr w:type="gramEnd"/>
      <w:r w:rsidR="00A62C1C" w:rsidRPr="00A62C1C">
        <w:rPr>
          <w:rFonts w:ascii="Times New Roman" w:hAnsi="Times New Roman"/>
          <w:color w:val="000000"/>
          <w:sz w:val="24"/>
          <w:szCs w:val="24"/>
        </w:rPr>
        <w:t xml:space="preserve"> ни при </w:t>
      </w:r>
      <w:proofErr w:type="gramStart"/>
      <w:r w:rsidR="00A62C1C" w:rsidRPr="00A62C1C">
        <w:rPr>
          <w:rFonts w:ascii="Times New Roman" w:hAnsi="Times New Roman"/>
          <w:color w:val="000000"/>
          <w:sz w:val="24"/>
          <w:szCs w:val="24"/>
        </w:rPr>
        <w:t>каких</w:t>
      </w:r>
      <w:proofErr w:type="gramEnd"/>
      <w:r w:rsidR="00A62C1C" w:rsidRPr="00A62C1C">
        <w:rPr>
          <w:rFonts w:ascii="Times New Roman" w:hAnsi="Times New Roman"/>
          <w:color w:val="000000"/>
          <w:sz w:val="24"/>
          <w:szCs w:val="24"/>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sub_10112" w:history="1">
        <w:r w:rsidR="00A62C1C" w:rsidRPr="00A62C1C">
          <w:rPr>
            <w:rFonts w:ascii="Times New Roman" w:hAnsi="Times New Roman"/>
            <w:color w:val="106BBE"/>
            <w:sz w:val="24"/>
            <w:szCs w:val="24"/>
          </w:rPr>
          <w:t>части 12</w:t>
        </w:r>
      </w:hyperlink>
      <w:r w:rsidR="00A62C1C" w:rsidRPr="00A62C1C">
        <w:rPr>
          <w:rFonts w:ascii="Times New Roman" w:hAnsi="Times New Roman"/>
          <w:color w:val="000000"/>
          <w:sz w:val="24"/>
          <w:szCs w:val="24"/>
        </w:rPr>
        <w:t xml:space="preserve"> настоящей статьи.</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00A62C1C" w:rsidRPr="00A62C1C">
        <w:rPr>
          <w:rFonts w:ascii="Times New Roman" w:hAnsi="Times New Roman"/>
          <w:color w:val="000000"/>
          <w:sz w:val="24"/>
          <w:szCs w:val="24"/>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761031" w:rsidRPr="00F94564" w:rsidRDefault="00761031" w:rsidP="00761031">
      <w:pPr>
        <w:autoSpaceDE w:val="0"/>
        <w:autoSpaceDN w:val="0"/>
        <w:adjustRightInd w:val="0"/>
        <w:spacing w:after="0" w:line="240" w:lineRule="auto"/>
        <w:ind w:firstLine="720"/>
        <w:jc w:val="both"/>
        <w:rPr>
          <w:rFonts w:ascii="Times New Roman" w:hAnsi="Times New Roman"/>
          <w:color w:val="FF0000"/>
          <w:sz w:val="24"/>
          <w:szCs w:val="24"/>
        </w:rPr>
      </w:pPr>
      <w:r w:rsidRPr="00F94564">
        <w:rPr>
          <w:rFonts w:ascii="Times New Roman" w:hAnsi="Times New Roman"/>
          <w:color w:val="FF0000"/>
          <w:sz w:val="24"/>
          <w:szCs w:val="24"/>
        </w:rPr>
        <w:t>7.15.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поселковый Совет депутатов функций, полномочий и обязанностей.</w:t>
      </w:r>
    </w:p>
    <w:p w:rsidR="00761031" w:rsidRPr="006439AD" w:rsidRDefault="00761031" w:rsidP="00761031">
      <w:pPr>
        <w:autoSpaceDE w:val="0"/>
        <w:autoSpaceDN w:val="0"/>
        <w:adjustRightInd w:val="0"/>
        <w:spacing w:after="0" w:line="240" w:lineRule="auto"/>
        <w:ind w:firstLine="567"/>
        <w:jc w:val="both"/>
        <w:rPr>
          <w:rFonts w:ascii="Times New Roman" w:hAnsi="Times New Roman"/>
          <w:i/>
          <w:color w:val="FF0000"/>
          <w:sz w:val="24"/>
          <w:szCs w:val="24"/>
        </w:rPr>
      </w:pPr>
      <w:r w:rsidRPr="006439AD">
        <w:rPr>
          <w:rFonts w:ascii="Times New Roman" w:hAnsi="Times New Roman"/>
          <w:i/>
          <w:color w:val="FF0000"/>
          <w:sz w:val="24"/>
          <w:szCs w:val="24"/>
        </w:rPr>
        <w:t>(</w:t>
      </w:r>
      <w:proofErr w:type="gramStart"/>
      <w:r w:rsidRPr="006439AD">
        <w:rPr>
          <w:rFonts w:ascii="Times New Roman" w:hAnsi="Times New Roman"/>
          <w:i/>
          <w:color w:val="FF0000"/>
          <w:sz w:val="24"/>
          <w:szCs w:val="24"/>
        </w:rPr>
        <w:t>в</w:t>
      </w:r>
      <w:proofErr w:type="gramEnd"/>
      <w:r w:rsidRPr="006439AD">
        <w:rPr>
          <w:rFonts w:ascii="Times New Roman" w:hAnsi="Times New Roman"/>
          <w:i/>
          <w:color w:val="FF0000"/>
          <w:sz w:val="24"/>
          <w:szCs w:val="24"/>
        </w:rPr>
        <w:t xml:space="preserve"> редакции решения от </w:t>
      </w:r>
      <w:r w:rsidRPr="009B63B4">
        <w:rPr>
          <w:rFonts w:ascii="Times New Roman" w:hAnsi="Times New Roman"/>
          <w:i/>
          <w:color w:val="FF0000"/>
          <w:sz w:val="24"/>
          <w:szCs w:val="24"/>
        </w:rPr>
        <w:t>16.09.2022 IV-№ 77-6</w:t>
      </w:r>
      <w:r w:rsidRPr="006439AD">
        <w:rPr>
          <w:rFonts w:ascii="Times New Roman" w:hAnsi="Times New Roman"/>
          <w:i/>
          <w:color w:val="FF0000"/>
          <w:sz w:val="24"/>
          <w:szCs w:val="24"/>
        </w:rPr>
        <w:t>)</w:t>
      </w:r>
    </w:p>
    <w:p w:rsidR="00A62C1C" w:rsidRDefault="00A62C1C" w:rsidP="005E789B">
      <w:pPr>
        <w:autoSpaceDE w:val="0"/>
        <w:autoSpaceDN w:val="0"/>
        <w:adjustRightInd w:val="0"/>
        <w:spacing w:after="0" w:line="240" w:lineRule="auto"/>
        <w:jc w:val="center"/>
        <w:rPr>
          <w:rFonts w:ascii="Times New Roman" w:hAnsi="Times New Roman"/>
          <w:b/>
          <w:sz w:val="24"/>
          <w:szCs w:val="24"/>
        </w:rPr>
      </w:pPr>
    </w:p>
    <w:p w:rsidR="005E789B" w:rsidRPr="00F038DE" w:rsidRDefault="00C71C15" w:rsidP="005E789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Статья 8. </w:t>
      </w:r>
      <w:r w:rsidR="005E789B" w:rsidRPr="00F038DE">
        <w:rPr>
          <w:rFonts w:ascii="Times New Roman" w:hAnsi="Times New Roman"/>
          <w:b/>
          <w:sz w:val="24"/>
          <w:szCs w:val="24"/>
        </w:rPr>
        <w:t>Право субъекта персональных данных на доступ к его персональным данным</w:t>
      </w:r>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8</w:t>
      </w:r>
      <w:r w:rsidR="005E789B" w:rsidRPr="00F038DE">
        <w:rPr>
          <w:rFonts w:ascii="Times New Roman" w:hAnsi="Times New Roman"/>
          <w:sz w:val="24"/>
          <w:szCs w:val="24"/>
        </w:rPr>
        <w:t xml:space="preserve">.1. Субъект персональных данных имеет право на получение сведений, указанных в </w:t>
      </w:r>
      <w:hyperlink w:anchor="sub_1407" w:history="1">
        <w:r w:rsidR="00F8792B" w:rsidRPr="00F038DE">
          <w:rPr>
            <w:rFonts w:ascii="Times New Roman" w:hAnsi="Times New Roman"/>
            <w:sz w:val="24"/>
            <w:szCs w:val="24"/>
          </w:rPr>
          <w:t xml:space="preserve">пункте </w:t>
        </w:r>
        <w:r w:rsidR="003B4DED">
          <w:rPr>
            <w:rFonts w:ascii="Times New Roman" w:hAnsi="Times New Roman"/>
            <w:sz w:val="24"/>
            <w:szCs w:val="24"/>
          </w:rPr>
          <w:t>8</w:t>
        </w:r>
        <w:r w:rsidR="00F8792B" w:rsidRPr="00F038DE">
          <w:rPr>
            <w:rFonts w:ascii="Times New Roman" w:hAnsi="Times New Roman"/>
            <w:sz w:val="24"/>
            <w:szCs w:val="24"/>
          </w:rPr>
          <w:t>.</w:t>
        </w:r>
        <w:r w:rsidR="005E789B" w:rsidRPr="00F038DE">
          <w:rPr>
            <w:rFonts w:ascii="Times New Roman" w:hAnsi="Times New Roman"/>
            <w:sz w:val="24"/>
            <w:szCs w:val="24"/>
          </w:rPr>
          <w:t>7</w:t>
        </w:r>
      </w:hyperlink>
      <w:r w:rsidR="005E789B" w:rsidRPr="00F038DE">
        <w:rPr>
          <w:rFonts w:ascii="Times New Roman" w:hAnsi="Times New Roman"/>
          <w:sz w:val="24"/>
          <w:szCs w:val="24"/>
        </w:rPr>
        <w:t xml:space="preserve"> настояще</w:t>
      </w:r>
      <w:r w:rsidR="005C3B53" w:rsidRPr="00F038DE">
        <w:rPr>
          <w:rFonts w:ascii="Times New Roman" w:hAnsi="Times New Roman"/>
          <w:sz w:val="24"/>
          <w:szCs w:val="24"/>
        </w:rPr>
        <w:t>го раздела</w:t>
      </w:r>
      <w:r w:rsidR="005E789B" w:rsidRPr="00F038DE">
        <w:rPr>
          <w:rFonts w:ascii="Times New Roman" w:hAnsi="Times New Roman"/>
          <w:sz w:val="24"/>
          <w:szCs w:val="24"/>
        </w:rPr>
        <w:t xml:space="preserve">, за исключением случаев, предусмотренных </w:t>
      </w:r>
      <w:hyperlink w:anchor="sub_1408" w:history="1">
        <w:r w:rsidR="000C2740" w:rsidRPr="00F038DE">
          <w:rPr>
            <w:rFonts w:ascii="Times New Roman" w:hAnsi="Times New Roman"/>
            <w:sz w:val="24"/>
            <w:szCs w:val="24"/>
          </w:rPr>
          <w:t>пунктом</w:t>
        </w:r>
        <w:r w:rsidR="003B4DED">
          <w:rPr>
            <w:rFonts w:ascii="Times New Roman" w:hAnsi="Times New Roman"/>
            <w:sz w:val="24"/>
            <w:szCs w:val="24"/>
          </w:rPr>
          <w:t xml:space="preserve"> 8</w:t>
        </w:r>
        <w:r w:rsidR="000C2740" w:rsidRPr="00F038DE">
          <w:rPr>
            <w:rFonts w:ascii="Times New Roman" w:hAnsi="Times New Roman"/>
            <w:sz w:val="24"/>
            <w:szCs w:val="24"/>
          </w:rPr>
          <w:t>.</w:t>
        </w:r>
      </w:hyperlink>
      <w:hyperlink w:anchor="sub_1408" w:history="1">
        <w:r w:rsidR="005E789B" w:rsidRPr="00F038DE">
          <w:rPr>
            <w:rFonts w:ascii="Times New Roman" w:hAnsi="Times New Roman"/>
            <w:sz w:val="24"/>
            <w:szCs w:val="24"/>
          </w:rPr>
          <w:t>8</w:t>
        </w:r>
      </w:hyperlink>
      <w:r w:rsidR="005E789B" w:rsidRPr="00F038DE">
        <w:rPr>
          <w:rFonts w:ascii="Times New Roman" w:hAnsi="Times New Roman"/>
          <w:sz w:val="24"/>
          <w:szCs w:val="24"/>
        </w:rPr>
        <w:t xml:space="preserve"> настоящ</w:t>
      </w:r>
      <w:r w:rsidR="003B4DED">
        <w:rPr>
          <w:rFonts w:ascii="Times New Roman" w:hAnsi="Times New Roman"/>
          <w:sz w:val="24"/>
          <w:szCs w:val="24"/>
        </w:rPr>
        <w:t>ей статьи</w:t>
      </w:r>
      <w:r w:rsidR="005E789B" w:rsidRPr="00F038DE">
        <w:rPr>
          <w:rFonts w:ascii="Times New Roman" w:hAnsi="Times New Roman"/>
          <w:sz w:val="24"/>
          <w:szCs w:val="24"/>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5C3B53" w:rsidRPr="00F038DE">
        <w:rPr>
          <w:rFonts w:ascii="Times New Roman" w:hAnsi="Times New Roman"/>
          <w:sz w:val="24"/>
          <w:szCs w:val="24"/>
        </w:rPr>
        <w:t>.</w:t>
      </w:r>
      <w:r w:rsidR="005E789B" w:rsidRPr="00F038DE">
        <w:rPr>
          <w:rFonts w:ascii="Times New Roman" w:hAnsi="Times New Roman"/>
          <w:sz w:val="24"/>
          <w:szCs w:val="24"/>
        </w:rPr>
        <w:t xml:space="preserve">2. </w:t>
      </w:r>
      <w:proofErr w:type="gramStart"/>
      <w:r w:rsidR="005E789B" w:rsidRPr="00F038DE">
        <w:rPr>
          <w:rFonts w:ascii="Times New Roman" w:hAnsi="Times New Roman"/>
          <w:sz w:val="24"/>
          <w:szCs w:val="24"/>
        </w:rPr>
        <w:t xml:space="preserve">Сведения, указанные в </w:t>
      </w:r>
      <w:hyperlink w:anchor="sub_1407" w:history="1">
        <w:r w:rsidR="003B4DED">
          <w:rPr>
            <w:rFonts w:ascii="Times New Roman" w:hAnsi="Times New Roman"/>
            <w:sz w:val="24"/>
            <w:szCs w:val="24"/>
          </w:rPr>
          <w:t>пункте 8</w:t>
        </w:r>
        <w:r w:rsidR="00F8792B" w:rsidRPr="00F038DE">
          <w:rPr>
            <w:rFonts w:ascii="Times New Roman" w:hAnsi="Times New Roman"/>
            <w:sz w:val="24"/>
            <w:szCs w:val="24"/>
          </w:rPr>
          <w:t>.7</w:t>
        </w:r>
      </w:hyperlink>
      <w:r w:rsidR="00F8792B" w:rsidRPr="00F038DE">
        <w:rPr>
          <w:rFonts w:ascii="Times New Roman" w:hAnsi="Times New Roman"/>
          <w:sz w:val="24"/>
          <w:szCs w:val="24"/>
        </w:rPr>
        <w:t xml:space="preserve"> </w:t>
      </w:r>
      <w:r w:rsidR="005C3B53" w:rsidRPr="00F038DE">
        <w:rPr>
          <w:rFonts w:ascii="Times New Roman" w:hAnsi="Times New Roman"/>
          <w:sz w:val="24"/>
          <w:szCs w:val="24"/>
        </w:rPr>
        <w:t>настояще</w:t>
      </w:r>
      <w:r w:rsidR="003B4DED">
        <w:rPr>
          <w:rFonts w:ascii="Times New Roman" w:hAnsi="Times New Roman"/>
          <w:sz w:val="24"/>
          <w:szCs w:val="24"/>
        </w:rPr>
        <w:t>й статьи</w:t>
      </w:r>
      <w:r w:rsidR="005E789B" w:rsidRPr="00F038DE">
        <w:rPr>
          <w:rFonts w:ascii="Times New Roman" w:hAnsi="Times New Roman"/>
          <w:sz w:val="24"/>
          <w:szCs w:val="24"/>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5C3B53" w:rsidRPr="00F038DE">
        <w:rPr>
          <w:rFonts w:ascii="Times New Roman" w:hAnsi="Times New Roman"/>
          <w:sz w:val="24"/>
          <w:szCs w:val="24"/>
        </w:rPr>
        <w:t>.</w:t>
      </w:r>
      <w:r w:rsidR="005E789B" w:rsidRPr="00F038DE">
        <w:rPr>
          <w:rFonts w:ascii="Times New Roman" w:hAnsi="Times New Roman"/>
          <w:sz w:val="24"/>
          <w:szCs w:val="24"/>
        </w:rPr>
        <w:t xml:space="preserve">3. Сведения, указанные в </w:t>
      </w:r>
      <w:hyperlink w:anchor="sub_1407" w:history="1">
        <w:r w:rsidR="003B4DED">
          <w:rPr>
            <w:rFonts w:ascii="Times New Roman" w:hAnsi="Times New Roman"/>
            <w:sz w:val="24"/>
            <w:szCs w:val="24"/>
          </w:rPr>
          <w:t>пункте 8</w:t>
        </w:r>
        <w:r w:rsidR="00F8792B" w:rsidRPr="00F038DE">
          <w:rPr>
            <w:rFonts w:ascii="Times New Roman" w:hAnsi="Times New Roman"/>
            <w:sz w:val="24"/>
            <w:szCs w:val="24"/>
          </w:rPr>
          <w:t>.7</w:t>
        </w:r>
      </w:hyperlink>
      <w:r w:rsidR="005E789B" w:rsidRPr="00F038DE">
        <w:rPr>
          <w:rFonts w:ascii="Times New Roman" w:hAnsi="Times New Roman"/>
          <w:sz w:val="24"/>
          <w:szCs w:val="24"/>
        </w:rPr>
        <w:t xml:space="preserve"> </w:t>
      </w:r>
      <w:r w:rsidR="005C3B53" w:rsidRPr="00F038DE">
        <w:rPr>
          <w:rFonts w:ascii="Times New Roman" w:hAnsi="Times New Roman"/>
          <w:sz w:val="24"/>
          <w:szCs w:val="24"/>
        </w:rPr>
        <w:t>настоящ</w:t>
      </w:r>
      <w:r w:rsidR="003B4DED">
        <w:rPr>
          <w:rFonts w:ascii="Times New Roman" w:hAnsi="Times New Roman"/>
          <w:sz w:val="24"/>
          <w:szCs w:val="24"/>
        </w:rPr>
        <w:t>ей статьи</w:t>
      </w:r>
      <w:r w:rsidR="005E789B" w:rsidRPr="00F038DE">
        <w:rPr>
          <w:rFonts w:ascii="Times New Roman" w:hAnsi="Times New Roman"/>
          <w:sz w:val="24"/>
          <w:szCs w:val="24"/>
        </w:rPr>
        <w:t xml:space="preserve">,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005E789B" w:rsidRPr="00F038DE">
        <w:rPr>
          <w:rFonts w:ascii="Times New Roman" w:hAnsi="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005E789B" w:rsidRPr="00F038DE">
        <w:rPr>
          <w:rFonts w:ascii="Times New Roman" w:hAnsi="Times New Roman"/>
          <w:sz w:val="24"/>
          <w:szCs w:val="24"/>
        </w:rPr>
        <w:t xml:space="preserve"> или его представителя. Запрос может быть направлен в форме электронного документа и подписан </w:t>
      </w:r>
      <w:hyperlink r:id="rId17" w:history="1">
        <w:r w:rsidR="005E789B" w:rsidRPr="00F038DE">
          <w:rPr>
            <w:rFonts w:ascii="Times New Roman" w:hAnsi="Times New Roman"/>
            <w:sz w:val="24"/>
            <w:szCs w:val="24"/>
          </w:rPr>
          <w:t>электронной подписью</w:t>
        </w:r>
      </w:hyperlink>
      <w:r w:rsidR="005E789B" w:rsidRPr="00F038DE">
        <w:rPr>
          <w:rFonts w:ascii="Times New Roman" w:hAnsi="Times New Roman"/>
          <w:sz w:val="24"/>
          <w:szCs w:val="24"/>
        </w:rPr>
        <w:t xml:space="preserve"> в соответствии с законодательством Российской Федерации.</w:t>
      </w:r>
    </w:p>
    <w:p w:rsidR="00761031" w:rsidRPr="00ED5E8B" w:rsidRDefault="00761031" w:rsidP="00761031">
      <w:pPr>
        <w:autoSpaceDE w:val="0"/>
        <w:autoSpaceDN w:val="0"/>
        <w:adjustRightInd w:val="0"/>
        <w:spacing w:after="0" w:line="240" w:lineRule="auto"/>
        <w:ind w:firstLine="567"/>
        <w:jc w:val="both"/>
        <w:rPr>
          <w:rFonts w:ascii="Times New Roman" w:hAnsi="Times New Roman"/>
          <w:color w:val="FF0000"/>
          <w:sz w:val="24"/>
          <w:szCs w:val="24"/>
        </w:rPr>
      </w:pPr>
      <w:r w:rsidRPr="00ED5E8B">
        <w:rPr>
          <w:rFonts w:ascii="Times New Roman" w:hAnsi="Times New Roman"/>
          <w:sz w:val="24"/>
          <w:szCs w:val="24"/>
        </w:rPr>
        <w:t>8.3. Сведения, указанные в пункте 8.7</w:t>
      </w:r>
      <w:hyperlink r:id="rId18" w:history="1"/>
      <w:r w:rsidRPr="00ED5E8B">
        <w:rPr>
          <w:rFonts w:ascii="Times New Roman" w:hAnsi="Times New Roman"/>
          <w:sz w:val="24"/>
          <w:szCs w:val="24"/>
        </w:rPr>
        <w:t xml:space="preserve"> настоящей статьи, предоставляются субъекту персональных данных или его представителю оператором </w:t>
      </w:r>
      <w:r w:rsidRPr="00ED5E8B">
        <w:rPr>
          <w:rFonts w:ascii="Times New Roman" w:hAnsi="Times New Roman"/>
          <w:color w:val="FF0000"/>
          <w:sz w:val="24"/>
          <w:szCs w:val="24"/>
        </w:rPr>
        <w:t xml:space="preserve">в течение десяти рабочих дней с момента обращения либо получения оператором </w:t>
      </w:r>
      <w:r w:rsidRPr="00ED5E8B">
        <w:rPr>
          <w:rFonts w:ascii="Times New Roman" w:hAnsi="Times New Roman"/>
          <w:sz w:val="24"/>
          <w:szCs w:val="24"/>
        </w:rPr>
        <w:t xml:space="preserve">запроса субъекта персональных данных или его представителя. </w:t>
      </w:r>
      <w:r w:rsidRPr="00ED5E8B">
        <w:rPr>
          <w:rFonts w:ascii="Times New Roman" w:hAnsi="Times New Roman"/>
          <w:color w:val="FF0000"/>
          <w:sz w:val="24"/>
          <w:szCs w:val="24"/>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ED5E8B">
        <w:rPr>
          <w:rFonts w:ascii="Times New Roman" w:hAnsi="Times New Roman"/>
          <w:color w:val="FF0000"/>
          <w:sz w:val="24"/>
          <w:szCs w:val="24"/>
        </w:rPr>
        <w:t>причин продления срока предоставления запрашиваемой информации</w:t>
      </w:r>
      <w:proofErr w:type="gramEnd"/>
      <w:r w:rsidRPr="00ED5E8B">
        <w:rPr>
          <w:rFonts w:ascii="Times New Roman" w:hAnsi="Times New Roman"/>
          <w:color w:val="FF0000"/>
          <w:sz w:val="24"/>
          <w:szCs w:val="24"/>
        </w:rPr>
        <w:t>.</w:t>
      </w:r>
      <w:r w:rsidRPr="00ED5E8B">
        <w:rPr>
          <w:rFonts w:ascii="Times New Roman" w:hAnsi="Times New Roman"/>
          <w:sz w:val="24"/>
          <w:szCs w:val="24"/>
        </w:rPr>
        <w:t xml:space="preserve"> </w:t>
      </w:r>
      <w:proofErr w:type="gramStart"/>
      <w:r w:rsidRPr="00ED5E8B">
        <w:rPr>
          <w:rFonts w:ascii="Times New Roman" w:hAnsi="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ED5E8B">
        <w:rPr>
          <w:rFonts w:ascii="Times New Roman" w:hAnsi="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9" w:history="1">
        <w:r w:rsidRPr="00ED5E8B">
          <w:rPr>
            <w:rFonts w:ascii="Times New Roman" w:hAnsi="Times New Roman"/>
            <w:color w:val="0000FF"/>
            <w:sz w:val="24"/>
            <w:szCs w:val="24"/>
          </w:rPr>
          <w:t>законодательством</w:t>
        </w:r>
      </w:hyperlink>
      <w:r w:rsidRPr="00ED5E8B">
        <w:rPr>
          <w:rFonts w:ascii="Times New Roman" w:hAnsi="Times New Roman"/>
          <w:sz w:val="24"/>
          <w:szCs w:val="24"/>
        </w:rPr>
        <w:t xml:space="preserve"> Российской Федерации. </w:t>
      </w:r>
      <w:r w:rsidRPr="00ED5E8B">
        <w:rPr>
          <w:rFonts w:ascii="Times New Roman" w:hAnsi="Times New Roman"/>
          <w:color w:val="FF0000"/>
          <w:sz w:val="24"/>
          <w:szCs w:val="24"/>
        </w:rPr>
        <w:t xml:space="preserve">Оператор предоставляет сведения, указанные в </w:t>
      </w:r>
      <w:hyperlink r:id="rId20" w:history="1">
        <w:r w:rsidRPr="00ED5E8B">
          <w:rPr>
            <w:rFonts w:ascii="Times New Roman" w:hAnsi="Times New Roman"/>
            <w:color w:val="FF0000"/>
            <w:sz w:val="24"/>
            <w:szCs w:val="24"/>
          </w:rPr>
          <w:t>части 7</w:t>
        </w:r>
      </w:hyperlink>
      <w:r w:rsidRPr="00ED5E8B">
        <w:rPr>
          <w:rFonts w:ascii="Times New Roman" w:hAnsi="Times New Roman"/>
          <w:color w:val="FF0000"/>
          <w:sz w:val="24"/>
          <w:szCs w:val="24"/>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761031" w:rsidRPr="006439AD" w:rsidRDefault="00761031" w:rsidP="00761031">
      <w:pPr>
        <w:autoSpaceDE w:val="0"/>
        <w:autoSpaceDN w:val="0"/>
        <w:adjustRightInd w:val="0"/>
        <w:spacing w:after="0" w:line="240" w:lineRule="auto"/>
        <w:ind w:firstLine="567"/>
        <w:jc w:val="both"/>
        <w:rPr>
          <w:rFonts w:ascii="Times New Roman" w:hAnsi="Times New Roman"/>
          <w:i/>
          <w:color w:val="FF0000"/>
          <w:sz w:val="24"/>
          <w:szCs w:val="24"/>
        </w:rPr>
      </w:pPr>
      <w:r w:rsidRPr="006439AD">
        <w:rPr>
          <w:rFonts w:ascii="Times New Roman" w:hAnsi="Times New Roman"/>
          <w:i/>
          <w:color w:val="FF0000"/>
          <w:sz w:val="24"/>
          <w:szCs w:val="24"/>
        </w:rPr>
        <w:t xml:space="preserve">(в редакции решения от </w:t>
      </w:r>
      <w:r w:rsidRPr="009B63B4">
        <w:rPr>
          <w:rFonts w:ascii="Times New Roman" w:hAnsi="Times New Roman"/>
          <w:i/>
          <w:color w:val="FF0000"/>
          <w:sz w:val="24"/>
          <w:szCs w:val="24"/>
        </w:rPr>
        <w:t>16.09.2022 IV-№ 77-6</w:t>
      </w:r>
      <w:r w:rsidRPr="006439AD">
        <w:rPr>
          <w:rFonts w:ascii="Times New Roman" w:hAnsi="Times New Roman"/>
          <w:i/>
          <w:color w:val="FF0000"/>
          <w:sz w:val="24"/>
          <w:szCs w:val="24"/>
        </w:rPr>
        <w:t>)</w:t>
      </w:r>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5C3B53" w:rsidRPr="00F038DE">
        <w:rPr>
          <w:rFonts w:ascii="Times New Roman" w:hAnsi="Times New Roman"/>
          <w:sz w:val="24"/>
          <w:szCs w:val="24"/>
        </w:rPr>
        <w:t>.</w:t>
      </w:r>
      <w:r w:rsidR="005E789B" w:rsidRPr="00F038DE">
        <w:rPr>
          <w:rFonts w:ascii="Times New Roman" w:hAnsi="Times New Roman"/>
          <w:sz w:val="24"/>
          <w:szCs w:val="24"/>
        </w:rPr>
        <w:t xml:space="preserve">5. </w:t>
      </w:r>
      <w:proofErr w:type="gramStart"/>
      <w:r w:rsidR="005E789B" w:rsidRPr="00F038DE">
        <w:rPr>
          <w:rFonts w:ascii="Times New Roman" w:hAnsi="Times New Roman"/>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00F8792B" w:rsidRPr="00F038DE">
          <w:rPr>
            <w:rFonts w:ascii="Times New Roman" w:hAnsi="Times New Roman"/>
            <w:sz w:val="24"/>
            <w:szCs w:val="24"/>
          </w:rPr>
          <w:t xml:space="preserve">пункте </w:t>
        </w:r>
        <w:r w:rsidR="003B4DED">
          <w:rPr>
            <w:rFonts w:ascii="Times New Roman" w:hAnsi="Times New Roman"/>
            <w:sz w:val="24"/>
            <w:szCs w:val="24"/>
          </w:rPr>
          <w:t>8</w:t>
        </w:r>
        <w:r w:rsidR="00F8792B" w:rsidRPr="00F038DE">
          <w:rPr>
            <w:rFonts w:ascii="Times New Roman" w:hAnsi="Times New Roman"/>
            <w:sz w:val="24"/>
            <w:szCs w:val="24"/>
          </w:rPr>
          <w:t>.7</w:t>
        </w:r>
      </w:hyperlink>
      <w:r w:rsidR="00F8792B" w:rsidRPr="00F038DE">
        <w:rPr>
          <w:rFonts w:ascii="Times New Roman" w:hAnsi="Times New Roman"/>
          <w:sz w:val="24"/>
          <w:szCs w:val="24"/>
        </w:rPr>
        <w:t xml:space="preserve"> </w:t>
      </w:r>
      <w:r w:rsidR="003B4DED">
        <w:rPr>
          <w:rFonts w:ascii="Times New Roman" w:hAnsi="Times New Roman"/>
          <w:sz w:val="24"/>
          <w:szCs w:val="24"/>
        </w:rPr>
        <w:t>настоящей статьи</w:t>
      </w:r>
      <w:r w:rsidR="005E789B" w:rsidRPr="00F038DE">
        <w:rPr>
          <w:rFonts w:ascii="Times New Roman" w:hAnsi="Times New Roman"/>
          <w:sz w:val="24"/>
          <w:szCs w:val="24"/>
        </w:rPr>
        <w:t xml:space="preserve">, а также в целях ознакомления с обрабатываемыми персональными данными до истечения срока, указанного в </w:t>
      </w:r>
      <w:hyperlink w:anchor="sub_1404" w:history="1">
        <w:r w:rsidR="00E26075" w:rsidRPr="00F038DE">
          <w:rPr>
            <w:rFonts w:ascii="Times New Roman" w:hAnsi="Times New Roman"/>
            <w:sz w:val="24"/>
            <w:szCs w:val="24"/>
          </w:rPr>
          <w:t>пункте</w:t>
        </w:r>
      </w:hyperlink>
      <w:r w:rsidR="00E26075" w:rsidRPr="00F038DE">
        <w:rPr>
          <w:rFonts w:ascii="Times New Roman" w:hAnsi="Times New Roman"/>
          <w:sz w:val="24"/>
          <w:szCs w:val="24"/>
        </w:rPr>
        <w:t xml:space="preserve"> </w:t>
      </w:r>
      <w:r w:rsidR="003B4DED">
        <w:rPr>
          <w:rFonts w:ascii="Times New Roman" w:hAnsi="Times New Roman"/>
          <w:sz w:val="24"/>
          <w:szCs w:val="24"/>
        </w:rPr>
        <w:t>8</w:t>
      </w:r>
      <w:r w:rsidR="00E26075" w:rsidRPr="00F038DE">
        <w:rPr>
          <w:rFonts w:ascii="Times New Roman" w:hAnsi="Times New Roman"/>
          <w:sz w:val="24"/>
          <w:szCs w:val="24"/>
        </w:rPr>
        <w:t>.4.</w:t>
      </w:r>
      <w:r w:rsidR="005E789B" w:rsidRPr="00F038DE">
        <w:rPr>
          <w:rFonts w:ascii="Times New Roman" w:hAnsi="Times New Roman"/>
          <w:sz w:val="24"/>
          <w:szCs w:val="24"/>
        </w:rPr>
        <w:t xml:space="preserve"> </w:t>
      </w:r>
      <w:r w:rsidR="003B4DED">
        <w:rPr>
          <w:rFonts w:ascii="Times New Roman" w:hAnsi="Times New Roman"/>
          <w:sz w:val="24"/>
          <w:szCs w:val="24"/>
        </w:rPr>
        <w:t>настоящей статьи</w:t>
      </w:r>
      <w:r w:rsidR="005E789B" w:rsidRPr="00F038DE">
        <w:rPr>
          <w:rFonts w:ascii="Times New Roman" w:hAnsi="Times New Roman"/>
          <w:sz w:val="24"/>
          <w:szCs w:val="24"/>
        </w:rPr>
        <w:t>, в случае, если такие сведения и (или) обрабатываемые персональные данные не были предоставлены ему для ознакомления в полном объеме</w:t>
      </w:r>
      <w:proofErr w:type="gramEnd"/>
      <w:r w:rsidR="005E789B" w:rsidRPr="00F038DE">
        <w:rPr>
          <w:rFonts w:ascii="Times New Roman" w:hAnsi="Times New Roman"/>
          <w:sz w:val="24"/>
          <w:szCs w:val="24"/>
        </w:rPr>
        <w:t xml:space="preserve"> по результатам рассмотрения первоначального обращения. Повторный запрос наряду со сведениями, указанными в </w:t>
      </w:r>
      <w:hyperlink w:anchor="sub_1403" w:history="1">
        <w:r w:rsidR="00E26075" w:rsidRPr="00F038DE">
          <w:rPr>
            <w:rFonts w:ascii="Times New Roman" w:hAnsi="Times New Roman"/>
            <w:sz w:val="24"/>
            <w:szCs w:val="24"/>
          </w:rPr>
          <w:t xml:space="preserve">пункте </w:t>
        </w:r>
        <w:r w:rsidR="003B4DED">
          <w:rPr>
            <w:rFonts w:ascii="Times New Roman" w:hAnsi="Times New Roman"/>
            <w:sz w:val="24"/>
            <w:szCs w:val="24"/>
          </w:rPr>
          <w:t>8</w:t>
        </w:r>
        <w:r w:rsidR="00E26075" w:rsidRPr="00F038DE">
          <w:rPr>
            <w:rFonts w:ascii="Times New Roman" w:hAnsi="Times New Roman"/>
            <w:sz w:val="24"/>
            <w:szCs w:val="24"/>
          </w:rPr>
          <w:t>.</w:t>
        </w:r>
        <w:r w:rsidR="005E789B" w:rsidRPr="00F038DE">
          <w:rPr>
            <w:rFonts w:ascii="Times New Roman" w:hAnsi="Times New Roman"/>
            <w:sz w:val="24"/>
            <w:szCs w:val="24"/>
          </w:rPr>
          <w:t>3</w:t>
        </w:r>
      </w:hyperlink>
      <w:r w:rsidR="005E789B" w:rsidRPr="00F038DE">
        <w:rPr>
          <w:rFonts w:ascii="Times New Roman" w:hAnsi="Times New Roman"/>
          <w:sz w:val="24"/>
          <w:szCs w:val="24"/>
        </w:rPr>
        <w:t xml:space="preserve"> </w:t>
      </w:r>
      <w:r w:rsidR="003B4DED">
        <w:rPr>
          <w:rFonts w:ascii="Times New Roman" w:hAnsi="Times New Roman"/>
          <w:sz w:val="24"/>
          <w:szCs w:val="24"/>
        </w:rPr>
        <w:t>настоящей статьи</w:t>
      </w:r>
      <w:r w:rsidR="005E789B" w:rsidRPr="00F038DE">
        <w:rPr>
          <w:rFonts w:ascii="Times New Roman" w:hAnsi="Times New Roman"/>
          <w:sz w:val="24"/>
          <w:szCs w:val="24"/>
        </w:rPr>
        <w:t>, должен содержать обоснование направления повторного запроса.</w:t>
      </w:r>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8</w:t>
      </w:r>
      <w:r w:rsidR="005C3B53" w:rsidRPr="00F038DE">
        <w:rPr>
          <w:rFonts w:ascii="Times New Roman" w:hAnsi="Times New Roman"/>
          <w:sz w:val="24"/>
          <w:szCs w:val="24"/>
        </w:rPr>
        <w:t>.</w:t>
      </w:r>
      <w:r w:rsidR="005E789B" w:rsidRPr="00F038DE">
        <w:rPr>
          <w:rFonts w:ascii="Times New Roman" w:hAnsi="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00E26075" w:rsidRPr="00F038DE">
          <w:rPr>
            <w:rFonts w:ascii="Times New Roman" w:hAnsi="Times New Roman"/>
            <w:sz w:val="24"/>
            <w:szCs w:val="24"/>
          </w:rPr>
          <w:t xml:space="preserve">пунктами </w:t>
        </w:r>
        <w:r w:rsidR="003B4DED">
          <w:rPr>
            <w:rFonts w:ascii="Times New Roman" w:hAnsi="Times New Roman"/>
            <w:sz w:val="24"/>
            <w:szCs w:val="24"/>
          </w:rPr>
          <w:t>8</w:t>
        </w:r>
        <w:r w:rsidR="00E26075" w:rsidRPr="00F038DE">
          <w:rPr>
            <w:rFonts w:ascii="Times New Roman" w:hAnsi="Times New Roman"/>
            <w:sz w:val="24"/>
            <w:szCs w:val="24"/>
          </w:rPr>
          <w:t>.</w:t>
        </w:r>
        <w:r w:rsidR="005E789B" w:rsidRPr="00F038DE">
          <w:rPr>
            <w:rFonts w:ascii="Times New Roman" w:hAnsi="Times New Roman"/>
            <w:sz w:val="24"/>
            <w:szCs w:val="24"/>
          </w:rPr>
          <w:t>4</w:t>
        </w:r>
      </w:hyperlink>
      <w:r w:rsidR="005E789B" w:rsidRPr="00F038DE">
        <w:rPr>
          <w:rFonts w:ascii="Times New Roman" w:hAnsi="Times New Roman"/>
          <w:sz w:val="24"/>
          <w:szCs w:val="24"/>
        </w:rPr>
        <w:t xml:space="preserve"> и</w:t>
      </w:r>
      <w:r w:rsidR="00E26075" w:rsidRPr="00F038DE">
        <w:rPr>
          <w:rFonts w:ascii="Times New Roman" w:hAnsi="Times New Roman"/>
          <w:sz w:val="24"/>
          <w:szCs w:val="24"/>
        </w:rPr>
        <w:t xml:space="preserve"> </w:t>
      </w:r>
      <w:r w:rsidR="003B4DED">
        <w:rPr>
          <w:rFonts w:ascii="Times New Roman" w:hAnsi="Times New Roman"/>
          <w:sz w:val="24"/>
          <w:szCs w:val="24"/>
        </w:rPr>
        <w:t>8</w:t>
      </w:r>
      <w:r w:rsidR="00E26075" w:rsidRPr="00F038DE">
        <w:rPr>
          <w:rFonts w:ascii="Times New Roman" w:hAnsi="Times New Roman"/>
          <w:sz w:val="24"/>
          <w:szCs w:val="24"/>
        </w:rPr>
        <w:t>.</w:t>
      </w:r>
      <w:hyperlink w:anchor="sub_1405" w:history="1">
        <w:r w:rsidR="005E789B" w:rsidRPr="00F038DE">
          <w:rPr>
            <w:rFonts w:ascii="Times New Roman" w:hAnsi="Times New Roman"/>
            <w:sz w:val="24"/>
            <w:szCs w:val="24"/>
          </w:rPr>
          <w:t>5</w:t>
        </w:r>
      </w:hyperlink>
      <w:r w:rsidR="005E789B" w:rsidRPr="00F038DE">
        <w:rPr>
          <w:rFonts w:ascii="Times New Roman" w:hAnsi="Times New Roman"/>
          <w:sz w:val="24"/>
          <w:szCs w:val="24"/>
        </w:rPr>
        <w:t xml:space="preserve"> </w:t>
      </w:r>
      <w:r w:rsidR="003B4DED">
        <w:rPr>
          <w:rFonts w:ascii="Times New Roman" w:hAnsi="Times New Roman"/>
          <w:sz w:val="24"/>
          <w:szCs w:val="24"/>
        </w:rPr>
        <w:t>настоящей статьи</w:t>
      </w:r>
      <w:r w:rsidR="005E789B" w:rsidRPr="00F038DE">
        <w:rPr>
          <w:rFonts w:ascii="Times New Roman" w:hAnsi="Times New Roman"/>
          <w:sz w:val="24"/>
          <w:szCs w:val="24"/>
        </w:rPr>
        <w:t>.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F8792B" w:rsidRPr="00F038DE">
        <w:rPr>
          <w:rFonts w:ascii="Times New Roman" w:hAnsi="Times New Roman"/>
          <w:sz w:val="24"/>
          <w:szCs w:val="24"/>
        </w:rPr>
        <w:t>.</w:t>
      </w:r>
      <w:r w:rsidR="005E789B" w:rsidRPr="00F038DE">
        <w:rPr>
          <w:rFonts w:ascii="Times New Roman" w:hAnsi="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подтверждение факта обработки персональных данных оператором;</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2) правовые основания и цели обработки персональных данных;</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 цели и применяемые оператором способы обработки персональных данных;</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 сроки обработки персональных данных, в том числе сроки их хранения;</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7) порядок осуществления субъектом персональных данных прав, предусмотренных настоящим Федеральным законом;</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8) информацию </w:t>
      </w:r>
      <w:proofErr w:type="gramStart"/>
      <w:r w:rsidRPr="00F038DE">
        <w:rPr>
          <w:rFonts w:ascii="Times New Roman" w:hAnsi="Times New Roman"/>
          <w:sz w:val="24"/>
          <w:szCs w:val="24"/>
        </w:rPr>
        <w:t>об</w:t>
      </w:r>
      <w:proofErr w:type="gramEnd"/>
      <w:r w:rsidRPr="00F038DE">
        <w:rPr>
          <w:rFonts w:ascii="Times New Roman" w:hAnsi="Times New Roman"/>
          <w:sz w:val="24"/>
          <w:szCs w:val="24"/>
        </w:rPr>
        <w:t xml:space="preserve"> </w:t>
      </w:r>
      <w:proofErr w:type="gramStart"/>
      <w:r w:rsidRPr="00F038DE">
        <w:rPr>
          <w:rFonts w:ascii="Times New Roman" w:hAnsi="Times New Roman"/>
          <w:sz w:val="24"/>
          <w:szCs w:val="24"/>
        </w:rPr>
        <w:t>осуществленной</w:t>
      </w:r>
      <w:proofErr w:type="gramEnd"/>
      <w:r w:rsidRPr="00F038DE">
        <w:rPr>
          <w:rFonts w:ascii="Times New Roman" w:hAnsi="Times New Roman"/>
          <w:sz w:val="24"/>
          <w:szCs w:val="24"/>
        </w:rPr>
        <w:t xml:space="preserve"> или о предполагаемой трансграничной передаче данных;</w:t>
      </w:r>
    </w:p>
    <w:p w:rsidR="005E789B"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4670C" w:rsidRPr="00ED5E8B" w:rsidRDefault="0044670C" w:rsidP="0044670C">
      <w:pPr>
        <w:autoSpaceDE w:val="0"/>
        <w:autoSpaceDN w:val="0"/>
        <w:adjustRightInd w:val="0"/>
        <w:spacing w:after="0" w:line="240" w:lineRule="auto"/>
        <w:ind w:firstLine="540"/>
        <w:jc w:val="both"/>
        <w:rPr>
          <w:rFonts w:ascii="Times New Roman" w:hAnsi="Times New Roman"/>
          <w:color w:val="FF0000"/>
          <w:sz w:val="24"/>
          <w:szCs w:val="24"/>
        </w:rPr>
      </w:pPr>
      <w:r w:rsidRPr="00ED5E8B">
        <w:rPr>
          <w:rFonts w:ascii="Times New Roman" w:hAnsi="Times New Roman"/>
          <w:color w:val="FF0000"/>
          <w:sz w:val="24"/>
          <w:szCs w:val="24"/>
        </w:rPr>
        <w:t>9.1) информацию о способах исполнения оператором обязанностей, установленных статьей 12 настоящего Положения;</w:t>
      </w:r>
    </w:p>
    <w:p w:rsidR="0044670C" w:rsidRDefault="0044670C" w:rsidP="0044670C">
      <w:pPr>
        <w:autoSpaceDE w:val="0"/>
        <w:autoSpaceDN w:val="0"/>
        <w:adjustRightInd w:val="0"/>
        <w:spacing w:after="0" w:line="240" w:lineRule="auto"/>
        <w:ind w:firstLine="540"/>
        <w:jc w:val="both"/>
        <w:rPr>
          <w:rFonts w:ascii="Times New Roman" w:hAnsi="Times New Roman"/>
          <w:i/>
          <w:color w:val="FF0000"/>
          <w:sz w:val="24"/>
          <w:szCs w:val="24"/>
        </w:rPr>
      </w:pPr>
      <w:r w:rsidRPr="00ED5E8B">
        <w:rPr>
          <w:rFonts w:ascii="Times New Roman" w:hAnsi="Times New Roman"/>
          <w:i/>
          <w:color w:val="FF0000"/>
          <w:sz w:val="24"/>
          <w:szCs w:val="24"/>
        </w:rPr>
        <w:t>(подпункт 9.1. введен решением</w:t>
      </w:r>
      <w:r>
        <w:rPr>
          <w:rFonts w:ascii="Times New Roman" w:hAnsi="Times New Roman"/>
          <w:i/>
          <w:color w:val="FF0000"/>
          <w:sz w:val="24"/>
          <w:szCs w:val="24"/>
        </w:rPr>
        <w:t xml:space="preserve"> от</w:t>
      </w:r>
      <w:r w:rsidRPr="00ED5E8B">
        <w:rPr>
          <w:rFonts w:ascii="Times New Roman" w:hAnsi="Times New Roman"/>
          <w:i/>
          <w:color w:val="FF0000"/>
          <w:sz w:val="24"/>
          <w:szCs w:val="24"/>
        </w:rPr>
        <w:t xml:space="preserve"> </w:t>
      </w:r>
      <w:r w:rsidRPr="009B63B4">
        <w:rPr>
          <w:rFonts w:ascii="Times New Roman" w:hAnsi="Times New Roman"/>
          <w:i/>
          <w:color w:val="FF0000"/>
          <w:sz w:val="24"/>
          <w:szCs w:val="24"/>
        </w:rPr>
        <w:t>16.09.2022 IV-№ 77-6</w:t>
      </w:r>
      <w:r>
        <w:rPr>
          <w:rFonts w:ascii="Times New Roman" w:hAnsi="Times New Roman"/>
          <w:i/>
          <w:color w:val="FF0000"/>
          <w:sz w:val="24"/>
          <w:szCs w:val="24"/>
        </w:rPr>
        <w:t>)</w:t>
      </w:r>
    </w:p>
    <w:p w:rsidR="0044670C" w:rsidRDefault="0044670C" w:rsidP="0044670C">
      <w:pPr>
        <w:autoSpaceDE w:val="0"/>
        <w:autoSpaceDN w:val="0"/>
        <w:adjustRightInd w:val="0"/>
        <w:spacing w:after="0" w:line="240" w:lineRule="auto"/>
        <w:ind w:firstLine="540"/>
        <w:jc w:val="both"/>
        <w:rPr>
          <w:rFonts w:ascii="Times New Roman" w:hAnsi="Times New Roman"/>
          <w:sz w:val="24"/>
          <w:szCs w:val="24"/>
        </w:rPr>
      </w:pPr>
      <w:r w:rsidRPr="00F038DE">
        <w:rPr>
          <w:rFonts w:ascii="Times New Roman" w:hAnsi="Times New Roman"/>
          <w:sz w:val="24"/>
          <w:szCs w:val="24"/>
        </w:rPr>
        <w:t xml:space="preserve">10) иные сведения, предусмотренные </w:t>
      </w:r>
      <w:r w:rsidRPr="00ED5E8B">
        <w:rPr>
          <w:rFonts w:ascii="Times New Roman" w:hAnsi="Times New Roman"/>
          <w:color w:val="FF0000"/>
          <w:sz w:val="24"/>
          <w:szCs w:val="24"/>
        </w:rPr>
        <w:t>Федеральным законом от 27.07.2006 № 152-ФЗ</w:t>
      </w:r>
      <w:r>
        <w:rPr>
          <w:rFonts w:ascii="Times New Roman" w:hAnsi="Times New Roman"/>
          <w:sz w:val="24"/>
          <w:szCs w:val="24"/>
        </w:rPr>
        <w:t xml:space="preserve"> </w:t>
      </w:r>
      <w:r w:rsidRPr="00F038DE">
        <w:rPr>
          <w:rFonts w:ascii="Times New Roman" w:hAnsi="Times New Roman"/>
          <w:sz w:val="24"/>
          <w:szCs w:val="24"/>
        </w:rPr>
        <w:t>или другими федеральными законами.</w:t>
      </w:r>
    </w:p>
    <w:p w:rsidR="0044670C" w:rsidRPr="00ED5E8B" w:rsidRDefault="0044670C" w:rsidP="0044670C">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(в редакции решения</w:t>
      </w:r>
      <w:r>
        <w:rPr>
          <w:rFonts w:ascii="Times New Roman" w:hAnsi="Times New Roman"/>
          <w:i/>
          <w:color w:val="FF0000"/>
          <w:sz w:val="24"/>
          <w:szCs w:val="24"/>
        </w:rPr>
        <w:t xml:space="preserve"> 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5E789B" w:rsidRPr="00F038DE" w:rsidRDefault="00B44380"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0C2740" w:rsidRPr="00F038DE">
        <w:rPr>
          <w:rFonts w:ascii="Times New Roman" w:hAnsi="Times New Roman"/>
          <w:sz w:val="24"/>
          <w:szCs w:val="24"/>
        </w:rPr>
        <w:t>.</w:t>
      </w:r>
      <w:r w:rsidR="005E789B" w:rsidRPr="00F038DE">
        <w:rPr>
          <w:rFonts w:ascii="Times New Roman" w:hAnsi="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обработка персональных данных, включая персональные данные, полученные в результате оперативно-р</w:t>
      </w:r>
      <w:r w:rsidR="00352485" w:rsidRPr="00F038DE">
        <w:rPr>
          <w:rFonts w:ascii="Times New Roman" w:hAnsi="Times New Roman"/>
          <w:sz w:val="24"/>
          <w:szCs w:val="24"/>
        </w:rPr>
        <w:t>о</w:t>
      </w:r>
      <w:r w:rsidRPr="00F038DE">
        <w:rPr>
          <w:rFonts w:ascii="Times New Roman" w:hAnsi="Times New Roman"/>
          <w:sz w:val="24"/>
          <w:szCs w:val="24"/>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proofErr w:type="gramStart"/>
      <w:r w:rsidRPr="00F038DE">
        <w:rPr>
          <w:rFonts w:ascii="Times New Roman" w:hAnsi="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21" w:history="1">
        <w:r w:rsidRPr="00F038DE">
          <w:rPr>
            <w:rFonts w:ascii="Times New Roman" w:hAnsi="Times New Roman"/>
            <w:sz w:val="24"/>
            <w:szCs w:val="24"/>
          </w:rPr>
          <w:t>уголовно-процессуальным законодательством</w:t>
        </w:r>
      </w:hyperlink>
      <w:r w:rsidRPr="00F038DE">
        <w:rPr>
          <w:rFonts w:ascii="Times New Roman" w:hAnsi="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4) доступ субъекта персональных данных к его персональным данным нарушает права и законные интересы третьих лиц;</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w:t>
      </w:r>
      <w:r w:rsidRPr="00F038DE">
        <w:rPr>
          <w:rFonts w:ascii="Times New Roman" w:hAnsi="Times New Roman"/>
          <w:sz w:val="24"/>
          <w:szCs w:val="24"/>
        </w:rPr>
        <w:lastRenderedPageBreak/>
        <w:t>защиты интересов личности, общества и государства в сфере транспортного комплекса от актов незаконного вмешательства.</w:t>
      </w:r>
    </w:p>
    <w:p w:rsidR="00ED5F2D" w:rsidRPr="00F038DE" w:rsidRDefault="00ED5F2D" w:rsidP="005E789B">
      <w:pPr>
        <w:pStyle w:val="ConsTitle"/>
        <w:widowControl/>
        <w:ind w:right="0" w:firstLine="567"/>
        <w:jc w:val="both"/>
        <w:rPr>
          <w:rFonts w:ascii="Times New Roman" w:hAnsi="Times New Roman" w:cs="Times New Roman"/>
          <w:b w:val="0"/>
          <w:sz w:val="24"/>
          <w:szCs w:val="24"/>
        </w:rPr>
      </w:pPr>
    </w:p>
    <w:p w:rsidR="00937F4A" w:rsidRPr="00F038DE" w:rsidRDefault="00C71C15" w:rsidP="00937F4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Статья 9</w:t>
      </w:r>
      <w:r w:rsidR="00937F4A" w:rsidRPr="00F038DE">
        <w:rPr>
          <w:rFonts w:ascii="Times New Roman" w:hAnsi="Times New Roman"/>
          <w:b/>
          <w:sz w:val="24"/>
          <w:szCs w:val="24"/>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937F4A" w:rsidRPr="00F038DE" w:rsidRDefault="00C71C15" w:rsidP="00937F4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937F4A" w:rsidRPr="00F038DE">
        <w:rPr>
          <w:rFonts w:ascii="Times New Roman" w:hAnsi="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sidR="00403C2B" w:rsidRPr="00F038DE">
          <w:rPr>
            <w:rFonts w:ascii="Times New Roman" w:hAnsi="Times New Roman"/>
            <w:sz w:val="24"/>
            <w:szCs w:val="24"/>
          </w:rPr>
          <w:t>пунктом</w:t>
        </w:r>
      </w:hyperlink>
      <w:r w:rsidR="00403C2B" w:rsidRPr="00F038DE">
        <w:rPr>
          <w:rFonts w:ascii="Times New Roman" w:hAnsi="Times New Roman"/>
          <w:sz w:val="24"/>
          <w:szCs w:val="24"/>
        </w:rPr>
        <w:t xml:space="preserve"> 8.2. настоящего раздела</w:t>
      </w:r>
      <w:r w:rsidR="00937F4A" w:rsidRPr="00F038DE">
        <w:rPr>
          <w:rFonts w:ascii="Times New Roman" w:hAnsi="Times New Roman"/>
          <w:sz w:val="24"/>
          <w:szCs w:val="24"/>
        </w:rPr>
        <w:t>.</w:t>
      </w:r>
    </w:p>
    <w:p w:rsidR="00937F4A" w:rsidRPr="00F038DE" w:rsidRDefault="00C71C15" w:rsidP="00937F4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9A1EFA" w:rsidRPr="00F038DE">
        <w:rPr>
          <w:rFonts w:ascii="Times New Roman" w:hAnsi="Times New Roman"/>
          <w:sz w:val="24"/>
          <w:szCs w:val="24"/>
        </w:rPr>
        <w:t>.</w:t>
      </w:r>
      <w:r w:rsidR="00937F4A" w:rsidRPr="00F038DE">
        <w:rPr>
          <w:rFonts w:ascii="Times New Roman" w:hAnsi="Times New Roman"/>
          <w:sz w:val="24"/>
          <w:szCs w:val="24"/>
        </w:rPr>
        <w:t xml:space="preserve">2. </w:t>
      </w:r>
      <w:proofErr w:type="gramStart"/>
      <w:r w:rsidR="00937F4A" w:rsidRPr="00F038DE">
        <w:rPr>
          <w:rFonts w:ascii="Times New Roman" w:hAnsi="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37F4A" w:rsidRPr="00F038DE" w:rsidRDefault="00C71C15" w:rsidP="00937F4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9A1EFA" w:rsidRPr="00F038DE">
        <w:rPr>
          <w:rFonts w:ascii="Times New Roman" w:hAnsi="Times New Roman"/>
          <w:sz w:val="24"/>
          <w:szCs w:val="24"/>
        </w:rPr>
        <w:t>.</w:t>
      </w:r>
      <w:r w:rsidR="00937F4A" w:rsidRPr="00F038DE">
        <w:rPr>
          <w:rFonts w:ascii="Times New Roman" w:hAnsi="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37F4A" w:rsidRPr="00F038DE" w:rsidRDefault="00C71C15" w:rsidP="00937F4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9A1EFA" w:rsidRPr="00F038DE">
        <w:rPr>
          <w:rFonts w:ascii="Times New Roman" w:hAnsi="Times New Roman"/>
          <w:sz w:val="24"/>
          <w:szCs w:val="24"/>
        </w:rPr>
        <w:t>.</w:t>
      </w:r>
      <w:r w:rsidR="00937F4A" w:rsidRPr="00F038DE">
        <w:rPr>
          <w:rFonts w:ascii="Times New Roman" w:hAnsi="Times New Roman"/>
          <w:sz w:val="24"/>
          <w:szCs w:val="24"/>
        </w:rPr>
        <w:t xml:space="preserve">4. Оператор обязан рассмотреть возражение, указанное </w:t>
      </w:r>
      <w:proofErr w:type="gramStart"/>
      <w:r w:rsidR="00937F4A" w:rsidRPr="00F038DE">
        <w:rPr>
          <w:rFonts w:ascii="Times New Roman" w:hAnsi="Times New Roman"/>
          <w:sz w:val="24"/>
          <w:szCs w:val="24"/>
        </w:rPr>
        <w:t>в</w:t>
      </w:r>
      <w:proofErr w:type="gramEnd"/>
      <w:r w:rsidR="00937F4A" w:rsidRPr="00F038DE">
        <w:rPr>
          <w:rFonts w:ascii="Times New Roman" w:hAnsi="Times New Roman"/>
          <w:sz w:val="24"/>
          <w:szCs w:val="24"/>
        </w:rPr>
        <w:t xml:space="preserve"> </w:t>
      </w:r>
      <w:hyperlink w:anchor="sub_1603" w:history="1">
        <w:proofErr w:type="gramStart"/>
        <w:r w:rsidR="009A1EFA" w:rsidRPr="00F038DE">
          <w:rPr>
            <w:rFonts w:ascii="Times New Roman" w:hAnsi="Times New Roman"/>
            <w:sz w:val="24"/>
            <w:szCs w:val="24"/>
          </w:rPr>
          <w:t>пункта</w:t>
        </w:r>
        <w:proofErr w:type="gramEnd"/>
        <w:r w:rsidR="009A1EFA" w:rsidRPr="00F038DE">
          <w:rPr>
            <w:rFonts w:ascii="Times New Roman" w:hAnsi="Times New Roman"/>
            <w:sz w:val="24"/>
            <w:szCs w:val="24"/>
          </w:rPr>
          <w:t xml:space="preserve"> 8.</w:t>
        </w:r>
        <w:r w:rsidR="00937F4A" w:rsidRPr="00F038DE">
          <w:rPr>
            <w:rFonts w:ascii="Times New Roman" w:hAnsi="Times New Roman"/>
            <w:sz w:val="24"/>
            <w:szCs w:val="24"/>
          </w:rPr>
          <w:t>3</w:t>
        </w:r>
      </w:hyperlink>
      <w:r w:rsidR="009A1EFA" w:rsidRPr="00F038DE">
        <w:rPr>
          <w:rFonts w:ascii="Times New Roman" w:hAnsi="Times New Roman"/>
          <w:sz w:val="24"/>
          <w:szCs w:val="24"/>
        </w:rPr>
        <w:t xml:space="preserve"> настоящего раздела</w:t>
      </w:r>
      <w:r w:rsidR="00937F4A" w:rsidRPr="00F038DE">
        <w:rPr>
          <w:rFonts w:ascii="Times New Roman" w:hAnsi="Times New Roman"/>
          <w:sz w:val="24"/>
          <w:szCs w:val="24"/>
        </w:rPr>
        <w:t>, в течение тридцати дней со дня его получения и уведомить субъекта персональных данных о результатах рассмотрения такого возражения.</w:t>
      </w:r>
    </w:p>
    <w:p w:rsidR="00ED5F2D" w:rsidRPr="00F038DE" w:rsidRDefault="00ED5F2D" w:rsidP="00937F4A">
      <w:pPr>
        <w:pStyle w:val="ConsTitle"/>
        <w:widowControl/>
        <w:ind w:right="0" w:firstLine="567"/>
        <w:jc w:val="both"/>
        <w:rPr>
          <w:rFonts w:ascii="Times New Roman" w:hAnsi="Times New Roman" w:cs="Times New Roman"/>
          <w:b w:val="0"/>
          <w:sz w:val="24"/>
          <w:szCs w:val="24"/>
        </w:rPr>
      </w:pPr>
    </w:p>
    <w:p w:rsidR="009A1EFA" w:rsidRPr="00F038DE" w:rsidRDefault="00CC48C4" w:rsidP="00B44380">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10.</w:t>
      </w:r>
      <w:r w:rsidR="009A1EFA" w:rsidRPr="00F038DE">
        <w:rPr>
          <w:rFonts w:ascii="Times New Roman" w:hAnsi="Times New Roman"/>
          <w:b/>
          <w:sz w:val="24"/>
          <w:szCs w:val="24"/>
        </w:rPr>
        <w:t xml:space="preserve"> Право на обжалование действий или бездействия оператора</w:t>
      </w:r>
    </w:p>
    <w:p w:rsidR="009A1EFA" w:rsidRPr="00F038DE" w:rsidRDefault="00B44380" w:rsidP="009A1EF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9A1EFA" w:rsidRPr="00F038DE">
        <w:rPr>
          <w:rFonts w:ascii="Times New Roman" w:hAnsi="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w:t>
      </w:r>
      <w:proofErr w:type="gramStart"/>
      <w:r w:rsidR="009A1EFA" w:rsidRPr="00F038DE">
        <w:rPr>
          <w:rFonts w:ascii="Times New Roman" w:hAnsi="Times New Roman"/>
          <w:sz w:val="24"/>
          <w:szCs w:val="24"/>
        </w:rPr>
        <w:t>судебном</w:t>
      </w:r>
      <w:proofErr w:type="gramEnd"/>
      <w:r w:rsidR="009A1EFA" w:rsidRPr="00F038DE">
        <w:rPr>
          <w:rFonts w:ascii="Times New Roman" w:hAnsi="Times New Roman"/>
          <w:sz w:val="24"/>
          <w:szCs w:val="24"/>
        </w:rPr>
        <w:t xml:space="preserve"> порядке.</w:t>
      </w:r>
    </w:p>
    <w:p w:rsidR="009A1EFA" w:rsidRPr="00F038DE" w:rsidRDefault="00B44380" w:rsidP="009A1EF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9A1EFA" w:rsidRPr="00F038DE">
        <w:rPr>
          <w:rFonts w:ascii="Times New Roman" w:hAnsi="Times New Roman"/>
          <w:sz w:val="24"/>
          <w:szCs w:val="24"/>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proofErr w:type="gramStart"/>
      <w:r w:rsidR="009A1EFA" w:rsidRPr="00F038DE">
        <w:rPr>
          <w:rFonts w:ascii="Times New Roman" w:hAnsi="Times New Roman"/>
          <w:sz w:val="24"/>
          <w:szCs w:val="24"/>
        </w:rPr>
        <w:t>в</w:t>
      </w:r>
      <w:proofErr w:type="gramEnd"/>
      <w:r w:rsidR="009A1EFA" w:rsidRPr="00F038DE">
        <w:rPr>
          <w:rFonts w:ascii="Times New Roman" w:hAnsi="Times New Roman"/>
          <w:sz w:val="24"/>
          <w:szCs w:val="24"/>
        </w:rPr>
        <w:t xml:space="preserve"> судебном порядке.</w:t>
      </w:r>
    </w:p>
    <w:p w:rsidR="009A1EFA" w:rsidRPr="00F038DE" w:rsidRDefault="009A1EFA" w:rsidP="00937F4A">
      <w:pPr>
        <w:pStyle w:val="ConsTitle"/>
        <w:widowControl/>
        <w:ind w:right="0" w:firstLine="567"/>
        <w:jc w:val="both"/>
        <w:rPr>
          <w:rFonts w:ascii="Times New Roman" w:hAnsi="Times New Roman" w:cs="Times New Roman"/>
          <w:b w:val="0"/>
          <w:sz w:val="24"/>
          <w:szCs w:val="24"/>
        </w:rPr>
      </w:pPr>
    </w:p>
    <w:p w:rsidR="00C82BD4" w:rsidRPr="00F038DE" w:rsidRDefault="00B44380" w:rsidP="00B44380">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11</w:t>
      </w:r>
      <w:r w:rsidR="00C82BD4" w:rsidRPr="00F038DE">
        <w:rPr>
          <w:rFonts w:ascii="Times New Roman" w:hAnsi="Times New Roman"/>
          <w:b/>
          <w:sz w:val="24"/>
          <w:szCs w:val="24"/>
        </w:rPr>
        <w:t>. Обязанности оператора при сборе персональных данных</w:t>
      </w:r>
    </w:p>
    <w:p w:rsidR="00C82BD4" w:rsidRPr="00F038DE" w:rsidRDefault="00B44380" w:rsidP="00C82BD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C82BD4" w:rsidRPr="00F038DE">
        <w:rPr>
          <w:rFonts w:ascii="Times New Roman" w:hAnsi="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00C7596F" w:rsidRPr="00F038DE">
        <w:rPr>
          <w:rFonts w:ascii="Times New Roman" w:hAnsi="Times New Roman"/>
          <w:sz w:val="24"/>
          <w:szCs w:val="24"/>
        </w:rPr>
        <w:t xml:space="preserve">пунктом </w:t>
      </w:r>
      <w:r>
        <w:rPr>
          <w:rFonts w:ascii="Times New Roman" w:hAnsi="Times New Roman"/>
          <w:sz w:val="24"/>
          <w:szCs w:val="24"/>
        </w:rPr>
        <w:t>8</w:t>
      </w:r>
      <w:r w:rsidR="00C7596F" w:rsidRPr="00F038DE">
        <w:rPr>
          <w:rFonts w:ascii="Times New Roman" w:hAnsi="Times New Roman"/>
          <w:sz w:val="24"/>
          <w:szCs w:val="24"/>
        </w:rPr>
        <w:t xml:space="preserve">.7 </w:t>
      </w:r>
      <w:r>
        <w:rPr>
          <w:rFonts w:ascii="Times New Roman" w:hAnsi="Times New Roman"/>
          <w:sz w:val="24"/>
          <w:szCs w:val="24"/>
        </w:rPr>
        <w:t>статьи 8</w:t>
      </w:r>
      <w:r w:rsidR="00C7596F" w:rsidRPr="00F038DE">
        <w:rPr>
          <w:rFonts w:ascii="Times New Roman" w:hAnsi="Times New Roman"/>
          <w:sz w:val="24"/>
          <w:szCs w:val="24"/>
        </w:rPr>
        <w:t xml:space="preserve"> настоящего Положения.</w:t>
      </w:r>
    </w:p>
    <w:p w:rsidR="0044670C" w:rsidRPr="00ED5E8B" w:rsidRDefault="0044670C" w:rsidP="0044670C">
      <w:pPr>
        <w:autoSpaceDE w:val="0"/>
        <w:autoSpaceDN w:val="0"/>
        <w:adjustRightInd w:val="0"/>
        <w:spacing w:after="0" w:line="240" w:lineRule="auto"/>
        <w:ind w:firstLine="540"/>
        <w:jc w:val="both"/>
        <w:rPr>
          <w:rFonts w:ascii="Times New Roman" w:hAnsi="Times New Roman"/>
          <w:color w:val="FF0000"/>
          <w:sz w:val="24"/>
          <w:szCs w:val="24"/>
        </w:rPr>
      </w:pPr>
      <w:r w:rsidRPr="00ED5E8B">
        <w:rPr>
          <w:rFonts w:ascii="Times New Roman" w:hAnsi="Times New Roman"/>
          <w:color w:val="FF0000"/>
          <w:sz w:val="24"/>
          <w:szCs w:val="24"/>
        </w:rPr>
        <w:t>11.2.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roofErr w:type="gramStart"/>
      <w:r w:rsidRPr="00ED5E8B">
        <w:rPr>
          <w:rFonts w:ascii="Times New Roman" w:hAnsi="Times New Roman"/>
          <w:color w:val="FF0000"/>
          <w:sz w:val="24"/>
          <w:szCs w:val="24"/>
        </w:rPr>
        <w:t>.";</w:t>
      </w:r>
    </w:p>
    <w:p w:rsidR="0044670C" w:rsidRPr="00ED5E8B" w:rsidRDefault="0044670C" w:rsidP="0044670C">
      <w:pPr>
        <w:autoSpaceDE w:val="0"/>
        <w:autoSpaceDN w:val="0"/>
        <w:adjustRightInd w:val="0"/>
        <w:spacing w:after="0" w:line="240" w:lineRule="auto"/>
        <w:ind w:firstLine="567"/>
        <w:jc w:val="both"/>
        <w:rPr>
          <w:rFonts w:ascii="Times New Roman" w:hAnsi="Times New Roman"/>
          <w:i/>
          <w:color w:val="FF0000"/>
          <w:sz w:val="24"/>
          <w:szCs w:val="24"/>
        </w:rPr>
      </w:pPr>
      <w:proofErr w:type="gramEnd"/>
      <w:r w:rsidRPr="00ED5E8B">
        <w:rPr>
          <w:rFonts w:ascii="Times New Roman" w:hAnsi="Times New Roman"/>
          <w:i/>
          <w:color w:val="FF0000"/>
          <w:sz w:val="24"/>
          <w:szCs w:val="24"/>
        </w:rPr>
        <w:t>(в редакции решения</w:t>
      </w:r>
      <w:r>
        <w:rPr>
          <w:rFonts w:ascii="Times New Roman" w:hAnsi="Times New Roman"/>
          <w:i/>
          <w:color w:val="FF0000"/>
          <w:sz w:val="24"/>
          <w:szCs w:val="24"/>
        </w:rPr>
        <w:t xml:space="preserve"> 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C82BD4" w:rsidRPr="00F038DE" w:rsidRDefault="00484533"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B44380">
        <w:rPr>
          <w:rFonts w:ascii="Times New Roman" w:hAnsi="Times New Roman"/>
          <w:sz w:val="24"/>
          <w:szCs w:val="24"/>
        </w:rPr>
        <w:t>1</w:t>
      </w:r>
      <w:r w:rsidRPr="00F038DE">
        <w:rPr>
          <w:rFonts w:ascii="Times New Roman" w:hAnsi="Times New Roman"/>
          <w:sz w:val="24"/>
          <w:szCs w:val="24"/>
        </w:rPr>
        <w:t>.</w:t>
      </w:r>
      <w:r w:rsidR="00C82BD4" w:rsidRPr="00F038DE">
        <w:rPr>
          <w:rFonts w:ascii="Times New Roman" w:hAnsi="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sidRPr="00F038DE">
          <w:rPr>
            <w:rFonts w:ascii="Times New Roman" w:hAnsi="Times New Roman"/>
            <w:sz w:val="24"/>
            <w:szCs w:val="24"/>
          </w:rPr>
          <w:t>пунктом</w:t>
        </w:r>
        <w:r w:rsidR="00C82BD4" w:rsidRPr="00F038DE">
          <w:rPr>
            <w:rFonts w:ascii="Times New Roman" w:hAnsi="Times New Roman"/>
            <w:sz w:val="24"/>
            <w:szCs w:val="24"/>
          </w:rPr>
          <w:t xml:space="preserve"> </w:t>
        </w:r>
        <w:r w:rsidRPr="00F038DE">
          <w:rPr>
            <w:rFonts w:ascii="Times New Roman" w:hAnsi="Times New Roman"/>
            <w:sz w:val="24"/>
            <w:szCs w:val="24"/>
          </w:rPr>
          <w:t>1</w:t>
        </w:r>
        <w:r w:rsidR="00B44380">
          <w:rPr>
            <w:rFonts w:ascii="Times New Roman" w:hAnsi="Times New Roman"/>
            <w:sz w:val="24"/>
            <w:szCs w:val="24"/>
          </w:rPr>
          <w:t>1</w:t>
        </w:r>
        <w:r w:rsidRPr="00F038DE">
          <w:rPr>
            <w:rFonts w:ascii="Times New Roman" w:hAnsi="Times New Roman"/>
            <w:sz w:val="24"/>
            <w:szCs w:val="24"/>
          </w:rPr>
          <w:t>.</w:t>
        </w:r>
        <w:r w:rsidR="00C82BD4" w:rsidRPr="00F038DE">
          <w:rPr>
            <w:rFonts w:ascii="Times New Roman" w:hAnsi="Times New Roman"/>
            <w:sz w:val="24"/>
            <w:szCs w:val="24"/>
          </w:rPr>
          <w:t>4</w:t>
        </w:r>
      </w:hyperlink>
      <w:r w:rsidRPr="00F038DE">
        <w:rPr>
          <w:rFonts w:ascii="Times New Roman" w:hAnsi="Times New Roman"/>
          <w:sz w:val="24"/>
          <w:szCs w:val="24"/>
        </w:rPr>
        <w:t xml:space="preserve"> </w:t>
      </w:r>
      <w:r w:rsidR="00B44380">
        <w:rPr>
          <w:rFonts w:ascii="Times New Roman" w:hAnsi="Times New Roman"/>
          <w:sz w:val="24"/>
          <w:szCs w:val="24"/>
        </w:rPr>
        <w:t>настоящей статьи</w:t>
      </w:r>
      <w:r w:rsidR="00C82BD4" w:rsidRPr="00F038DE">
        <w:rPr>
          <w:rFonts w:ascii="Times New Roman" w:hAnsi="Times New Roman"/>
          <w:sz w:val="24"/>
          <w:szCs w:val="24"/>
        </w:rPr>
        <w:t>, до начала обработки таких персональных данных обязан предоставить субъекту персональных данных следующую информацию:</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lastRenderedPageBreak/>
        <w:t>1) наименование либо фамилия, имя, отчество и адрес оператора или его представителя;</w:t>
      </w:r>
    </w:p>
    <w:p w:rsidR="00C82BD4"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2) цель обработки персональных данных и ее правовое основание;</w:t>
      </w:r>
    </w:p>
    <w:p w:rsidR="0009483C" w:rsidRPr="00ED5E8B" w:rsidRDefault="0009483C" w:rsidP="0009483C">
      <w:pPr>
        <w:autoSpaceDE w:val="0"/>
        <w:autoSpaceDN w:val="0"/>
        <w:adjustRightInd w:val="0"/>
        <w:spacing w:after="0" w:line="240" w:lineRule="auto"/>
        <w:ind w:firstLine="567"/>
        <w:jc w:val="both"/>
        <w:rPr>
          <w:rFonts w:ascii="Times New Roman" w:hAnsi="Times New Roman"/>
          <w:color w:val="FF0000"/>
          <w:sz w:val="24"/>
          <w:szCs w:val="24"/>
        </w:rPr>
      </w:pPr>
      <w:r w:rsidRPr="00ED5E8B">
        <w:rPr>
          <w:rFonts w:ascii="Times New Roman" w:hAnsi="Times New Roman"/>
          <w:color w:val="FF0000"/>
          <w:sz w:val="24"/>
          <w:szCs w:val="24"/>
        </w:rPr>
        <w:t>2.1) перечень персональных данных;</w:t>
      </w:r>
    </w:p>
    <w:p w:rsidR="0009483C" w:rsidRPr="00ED5E8B" w:rsidRDefault="0009483C" w:rsidP="0009483C">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 xml:space="preserve">(подпункт 2.1. введен решением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 предполагаемые пользователи персональных данных;</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4) установленные настоящим Федеральным законом права субъекта персональных данных;</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 источник получения персональных данных.</w:t>
      </w:r>
    </w:p>
    <w:p w:rsidR="00C82BD4" w:rsidRPr="00F038DE" w:rsidRDefault="00484533"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B44380">
        <w:rPr>
          <w:rFonts w:ascii="Times New Roman" w:hAnsi="Times New Roman"/>
          <w:sz w:val="24"/>
          <w:szCs w:val="24"/>
        </w:rPr>
        <w:t>1</w:t>
      </w:r>
      <w:r w:rsidRPr="00F038DE">
        <w:rPr>
          <w:rFonts w:ascii="Times New Roman" w:hAnsi="Times New Roman"/>
          <w:sz w:val="24"/>
          <w:szCs w:val="24"/>
        </w:rPr>
        <w:t>.</w:t>
      </w:r>
      <w:r w:rsidR="00C82BD4" w:rsidRPr="00F038DE">
        <w:rPr>
          <w:rFonts w:ascii="Times New Roman" w:hAnsi="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sub_1803" w:history="1">
        <w:r w:rsidRPr="00F038DE">
          <w:rPr>
            <w:rFonts w:ascii="Times New Roman" w:hAnsi="Times New Roman"/>
            <w:sz w:val="24"/>
            <w:szCs w:val="24"/>
          </w:rPr>
          <w:t>пунктом 1</w:t>
        </w:r>
        <w:r w:rsidR="00BA2BCD">
          <w:rPr>
            <w:rFonts w:ascii="Times New Roman" w:hAnsi="Times New Roman"/>
            <w:sz w:val="24"/>
            <w:szCs w:val="24"/>
          </w:rPr>
          <w:t>1</w:t>
        </w:r>
        <w:r w:rsidRPr="00F038DE">
          <w:rPr>
            <w:rFonts w:ascii="Times New Roman" w:hAnsi="Times New Roman"/>
            <w:sz w:val="24"/>
            <w:szCs w:val="24"/>
          </w:rPr>
          <w:t>.</w:t>
        </w:r>
        <w:r w:rsidR="00C82BD4" w:rsidRPr="00F038DE">
          <w:rPr>
            <w:rFonts w:ascii="Times New Roman" w:hAnsi="Times New Roman"/>
            <w:sz w:val="24"/>
            <w:szCs w:val="24"/>
          </w:rPr>
          <w:t>3</w:t>
        </w:r>
      </w:hyperlink>
      <w:r w:rsidRPr="00F038DE">
        <w:rPr>
          <w:rFonts w:ascii="Times New Roman" w:hAnsi="Times New Roman"/>
          <w:sz w:val="24"/>
          <w:szCs w:val="24"/>
        </w:rPr>
        <w:t xml:space="preserve"> </w:t>
      </w:r>
      <w:r w:rsidR="00BA2BCD">
        <w:rPr>
          <w:rFonts w:ascii="Times New Roman" w:hAnsi="Times New Roman"/>
          <w:sz w:val="24"/>
          <w:szCs w:val="24"/>
        </w:rPr>
        <w:t>настоящей статьи</w:t>
      </w:r>
      <w:r w:rsidR="00C82BD4" w:rsidRPr="00F038DE">
        <w:rPr>
          <w:rFonts w:ascii="Times New Roman" w:hAnsi="Times New Roman"/>
          <w:sz w:val="24"/>
          <w:szCs w:val="24"/>
        </w:rPr>
        <w:t>, в случаях, если:</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C82BD4" w:rsidRPr="000E2308"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F038DE">
        <w:rPr>
          <w:rFonts w:ascii="Times New Roman" w:hAnsi="Times New Roman"/>
          <w:sz w:val="24"/>
          <w:szCs w:val="24"/>
        </w:rPr>
        <w:t>выгодоприобретателем</w:t>
      </w:r>
      <w:proofErr w:type="spellEnd"/>
      <w:r w:rsidRPr="00F038DE">
        <w:rPr>
          <w:rFonts w:ascii="Times New Roman" w:hAnsi="Times New Roman"/>
          <w:sz w:val="24"/>
          <w:szCs w:val="24"/>
        </w:rPr>
        <w:t xml:space="preserve"> или </w:t>
      </w:r>
      <w:r w:rsidRPr="000E2308">
        <w:rPr>
          <w:rFonts w:ascii="Times New Roman" w:hAnsi="Times New Roman"/>
          <w:sz w:val="24"/>
          <w:szCs w:val="24"/>
        </w:rPr>
        <w:t>поручителем по которому является субъект персональных данных;</w:t>
      </w:r>
    </w:p>
    <w:p w:rsidR="00C82BD4" w:rsidRPr="000E2308" w:rsidRDefault="000E2308" w:rsidP="000E2308">
      <w:pPr>
        <w:autoSpaceDE w:val="0"/>
        <w:autoSpaceDN w:val="0"/>
        <w:adjustRightInd w:val="0"/>
        <w:spacing w:after="0" w:line="240" w:lineRule="auto"/>
        <w:ind w:firstLine="720"/>
        <w:jc w:val="both"/>
        <w:rPr>
          <w:rFonts w:ascii="Times New Roman" w:hAnsi="Times New Roman"/>
          <w:sz w:val="24"/>
          <w:szCs w:val="24"/>
        </w:rPr>
      </w:pPr>
      <w:r w:rsidRPr="000E2308">
        <w:rPr>
          <w:rFonts w:ascii="Times New Roman" w:hAnsi="Times New Roman"/>
          <w:sz w:val="24"/>
          <w:szCs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7 настоящего Положения</w:t>
      </w:r>
      <w:r w:rsidR="00C82BD4" w:rsidRPr="000E2308">
        <w:rPr>
          <w:rFonts w:ascii="Times New Roman" w:hAnsi="Times New Roman"/>
          <w:sz w:val="24"/>
          <w:szCs w:val="24"/>
        </w:rPr>
        <w:t>;</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0E2308">
        <w:rPr>
          <w:rFonts w:ascii="Times New Roman" w:hAnsi="Times New Roman"/>
          <w:sz w:val="24"/>
          <w:szCs w:val="24"/>
        </w:rPr>
        <w:t>4) оператор осуществляет обработку персональных данных для статистических или иных исследовательских целей, для</w:t>
      </w:r>
      <w:r w:rsidRPr="00F038DE">
        <w:rPr>
          <w:rFonts w:ascii="Times New Roman" w:hAnsi="Times New Roman"/>
          <w:sz w:val="24"/>
          <w:szCs w:val="24"/>
        </w:rPr>
        <w:t xml:space="preserve">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5) предоставление субъекту персональных данных сведений, предусмотренных </w:t>
      </w:r>
      <w:r w:rsidR="00484533" w:rsidRPr="00F038DE">
        <w:rPr>
          <w:rFonts w:ascii="Times New Roman" w:hAnsi="Times New Roman"/>
          <w:sz w:val="24"/>
          <w:szCs w:val="24"/>
        </w:rPr>
        <w:t>пунктом 1</w:t>
      </w:r>
      <w:r w:rsidR="00B44380">
        <w:rPr>
          <w:rFonts w:ascii="Times New Roman" w:hAnsi="Times New Roman"/>
          <w:sz w:val="24"/>
          <w:szCs w:val="24"/>
        </w:rPr>
        <w:t>1</w:t>
      </w:r>
      <w:r w:rsidR="00484533" w:rsidRPr="00F038DE">
        <w:rPr>
          <w:rFonts w:ascii="Times New Roman" w:hAnsi="Times New Roman"/>
          <w:sz w:val="24"/>
          <w:szCs w:val="24"/>
        </w:rPr>
        <w:t>.3</w:t>
      </w:r>
      <w:r w:rsidR="00B44380" w:rsidRPr="00B44380">
        <w:rPr>
          <w:rFonts w:ascii="Times New Roman" w:hAnsi="Times New Roman"/>
          <w:sz w:val="24"/>
          <w:szCs w:val="24"/>
        </w:rPr>
        <w:t xml:space="preserve"> </w:t>
      </w:r>
      <w:r w:rsidR="00B44380">
        <w:rPr>
          <w:rFonts w:ascii="Times New Roman" w:hAnsi="Times New Roman"/>
          <w:sz w:val="24"/>
          <w:szCs w:val="24"/>
        </w:rPr>
        <w:t>настоящей статьи</w:t>
      </w:r>
      <w:r w:rsidRPr="00F038DE">
        <w:rPr>
          <w:rFonts w:ascii="Times New Roman" w:hAnsi="Times New Roman"/>
          <w:sz w:val="24"/>
          <w:szCs w:val="24"/>
        </w:rPr>
        <w:t>, нарушает права и законные интересы третьих лиц.</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5. </w:t>
      </w:r>
      <w:proofErr w:type="gramStart"/>
      <w:r w:rsidRPr="00F038DE">
        <w:rPr>
          <w:rFonts w:ascii="Times New Roman" w:hAnsi="Times New Roman"/>
          <w:sz w:val="24"/>
          <w:szCs w:val="24"/>
        </w:rPr>
        <w:t xml:space="preserve">При сборе персональных данных, в том числе посредством информационно-телекоммуникационной сети </w:t>
      </w:r>
      <w:r w:rsidR="00844F90" w:rsidRPr="00F038DE">
        <w:rPr>
          <w:rFonts w:ascii="Times New Roman" w:hAnsi="Times New Roman"/>
          <w:sz w:val="24"/>
          <w:szCs w:val="24"/>
        </w:rPr>
        <w:t>«</w:t>
      </w:r>
      <w:r w:rsidRPr="00F038DE">
        <w:rPr>
          <w:rFonts w:ascii="Times New Roman" w:hAnsi="Times New Roman"/>
          <w:sz w:val="24"/>
          <w:szCs w:val="24"/>
        </w:rPr>
        <w:t>Интернет</w:t>
      </w:r>
      <w:r w:rsidR="00844F90" w:rsidRPr="00F038DE">
        <w:rPr>
          <w:rFonts w:ascii="Times New Roman" w:hAnsi="Times New Roman"/>
          <w:sz w:val="24"/>
          <w:szCs w:val="24"/>
        </w:rPr>
        <w:t>»</w:t>
      </w:r>
      <w:r w:rsidRPr="00F038DE">
        <w:rPr>
          <w:rFonts w:ascii="Times New Roman" w:hAnsi="Times New Roman"/>
          <w:sz w:val="24"/>
          <w:szCs w:val="24"/>
        </w:rPr>
        <w:t xml:space="preserve">,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00972F7F" w:rsidRPr="00F038DE">
        <w:rPr>
          <w:rFonts w:ascii="Times New Roman" w:hAnsi="Times New Roman"/>
          <w:sz w:val="24"/>
          <w:szCs w:val="24"/>
        </w:rPr>
        <w:t>под</w:t>
      </w:r>
      <w:hyperlink w:anchor="sub_6012" w:history="1">
        <w:r w:rsidRPr="00F038DE">
          <w:rPr>
            <w:rFonts w:ascii="Times New Roman" w:hAnsi="Times New Roman"/>
            <w:sz w:val="24"/>
            <w:szCs w:val="24"/>
          </w:rPr>
          <w:t>пунктах 2</w:t>
        </w:r>
      </w:hyperlink>
      <w:r w:rsidRPr="00F038DE">
        <w:rPr>
          <w:rFonts w:ascii="Times New Roman" w:hAnsi="Times New Roman"/>
          <w:sz w:val="24"/>
          <w:szCs w:val="24"/>
        </w:rPr>
        <w:t xml:space="preserve">, </w:t>
      </w:r>
      <w:hyperlink w:anchor="sub_6013" w:history="1">
        <w:r w:rsidRPr="00F038DE">
          <w:rPr>
            <w:rFonts w:ascii="Times New Roman" w:hAnsi="Times New Roman"/>
            <w:sz w:val="24"/>
            <w:szCs w:val="24"/>
          </w:rPr>
          <w:t>3</w:t>
        </w:r>
      </w:hyperlink>
      <w:r w:rsidRPr="00F038DE">
        <w:rPr>
          <w:rFonts w:ascii="Times New Roman" w:hAnsi="Times New Roman"/>
          <w:sz w:val="24"/>
          <w:szCs w:val="24"/>
        </w:rPr>
        <w:t xml:space="preserve">, </w:t>
      </w:r>
      <w:hyperlink w:anchor="sub_6014" w:history="1">
        <w:r w:rsidRPr="00F038DE">
          <w:rPr>
            <w:rFonts w:ascii="Times New Roman" w:hAnsi="Times New Roman"/>
            <w:sz w:val="24"/>
            <w:szCs w:val="24"/>
          </w:rPr>
          <w:t>4</w:t>
        </w:r>
      </w:hyperlink>
      <w:r w:rsidRPr="00F038DE">
        <w:rPr>
          <w:rFonts w:ascii="Times New Roman" w:hAnsi="Times New Roman"/>
          <w:sz w:val="24"/>
          <w:szCs w:val="24"/>
        </w:rPr>
        <w:t xml:space="preserve">, </w:t>
      </w:r>
      <w:hyperlink w:anchor="sub_6018" w:history="1">
        <w:r w:rsidRPr="00F038DE">
          <w:rPr>
            <w:rFonts w:ascii="Times New Roman" w:hAnsi="Times New Roman"/>
            <w:sz w:val="24"/>
            <w:szCs w:val="24"/>
          </w:rPr>
          <w:t>8</w:t>
        </w:r>
        <w:r w:rsidR="00E73E38" w:rsidRPr="00F038DE">
          <w:rPr>
            <w:rFonts w:ascii="Times New Roman" w:hAnsi="Times New Roman"/>
            <w:sz w:val="24"/>
            <w:szCs w:val="24"/>
          </w:rPr>
          <w:t xml:space="preserve"> пункта </w:t>
        </w:r>
        <w:r w:rsidR="00972F7F" w:rsidRPr="00F038DE">
          <w:rPr>
            <w:rFonts w:ascii="Times New Roman" w:hAnsi="Times New Roman"/>
            <w:sz w:val="24"/>
            <w:szCs w:val="24"/>
          </w:rPr>
          <w:t>3</w:t>
        </w:r>
        <w:r w:rsidR="00E73E38" w:rsidRPr="00F038DE">
          <w:rPr>
            <w:rFonts w:ascii="Times New Roman" w:hAnsi="Times New Roman"/>
            <w:sz w:val="24"/>
            <w:szCs w:val="24"/>
          </w:rPr>
          <w:t>.1</w:t>
        </w:r>
      </w:hyperlink>
      <w:r w:rsidRPr="00F038DE">
        <w:rPr>
          <w:rFonts w:ascii="Times New Roman" w:hAnsi="Times New Roman"/>
          <w:sz w:val="24"/>
          <w:szCs w:val="24"/>
        </w:rPr>
        <w:t xml:space="preserve"> </w:t>
      </w:r>
      <w:r w:rsidR="009A0846">
        <w:rPr>
          <w:rFonts w:ascii="Times New Roman" w:hAnsi="Times New Roman"/>
          <w:sz w:val="24"/>
          <w:szCs w:val="24"/>
        </w:rPr>
        <w:t>статьи 3</w:t>
      </w:r>
      <w:r w:rsidR="00E73E38" w:rsidRPr="00F038DE">
        <w:rPr>
          <w:rFonts w:ascii="Times New Roman" w:hAnsi="Times New Roman"/>
          <w:sz w:val="24"/>
          <w:szCs w:val="24"/>
        </w:rPr>
        <w:t xml:space="preserve"> настоящего Положения</w:t>
      </w:r>
      <w:r w:rsidRPr="00F038DE">
        <w:rPr>
          <w:rFonts w:ascii="Times New Roman" w:hAnsi="Times New Roman"/>
          <w:sz w:val="24"/>
          <w:szCs w:val="24"/>
        </w:rPr>
        <w:t>.</w:t>
      </w:r>
      <w:proofErr w:type="gramEnd"/>
    </w:p>
    <w:p w:rsidR="00C82BD4" w:rsidRPr="00F038DE" w:rsidRDefault="00C82BD4" w:rsidP="00C82BD4">
      <w:pPr>
        <w:pStyle w:val="ConsTitle"/>
        <w:widowControl/>
        <w:ind w:right="0" w:firstLine="567"/>
        <w:jc w:val="both"/>
        <w:rPr>
          <w:rFonts w:ascii="Times New Roman" w:hAnsi="Times New Roman" w:cs="Times New Roman"/>
          <w:b w:val="0"/>
          <w:sz w:val="24"/>
          <w:szCs w:val="24"/>
        </w:rPr>
      </w:pPr>
    </w:p>
    <w:p w:rsidR="00844F90" w:rsidRPr="00F038DE" w:rsidRDefault="009A0846" w:rsidP="009A0846">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12.</w:t>
      </w:r>
      <w:r w:rsidR="00844F90" w:rsidRPr="00F038DE">
        <w:rPr>
          <w:rFonts w:ascii="Times New Roman" w:hAnsi="Times New Roman"/>
          <w:b/>
          <w:sz w:val="24"/>
          <w:szCs w:val="24"/>
        </w:rPr>
        <w:t xml:space="preserve"> Меры, направленные на обеспечение выполнения оператором обязанностей, предусмотренных настоящим Федеральным законом</w:t>
      </w:r>
    </w:p>
    <w:p w:rsidR="0009483C" w:rsidRDefault="0009483C" w:rsidP="0009483C">
      <w:pPr>
        <w:autoSpaceDE w:val="0"/>
        <w:autoSpaceDN w:val="0"/>
        <w:adjustRightInd w:val="0"/>
        <w:spacing w:after="0" w:line="240" w:lineRule="auto"/>
        <w:ind w:firstLine="567"/>
        <w:jc w:val="both"/>
        <w:rPr>
          <w:rFonts w:ascii="Times New Roman" w:hAnsi="Times New Roman"/>
          <w:color w:val="FF0000"/>
          <w:sz w:val="24"/>
          <w:szCs w:val="24"/>
        </w:rPr>
      </w:pPr>
      <w:r w:rsidRPr="00F038DE">
        <w:rPr>
          <w:rFonts w:ascii="Times New Roman" w:hAnsi="Times New Roman"/>
          <w:sz w:val="24"/>
          <w:szCs w:val="24"/>
        </w:rPr>
        <w:t>1</w:t>
      </w:r>
      <w:r>
        <w:rPr>
          <w:rFonts w:ascii="Times New Roman" w:hAnsi="Times New Roman"/>
          <w:sz w:val="24"/>
          <w:szCs w:val="24"/>
        </w:rPr>
        <w:t>2</w:t>
      </w:r>
      <w:r w:rsidRPr="00F038DE">
        <w:rPr>
          <w:rFonts w:ascii="Times New Roman" w:hAnsi="Times New Roman"/>
          <w:sz w:val="24"/>
          <w:szCs w:val="24"/>
        </w:rPr>
        <w:t xml:space="preserve">.1. Оператор обязан принимать меры, необходимые и достаточные для обеспечения выполнения обязанностей, предусмотренных Законом о персональных данных, принятыми в соответствии с ним нормативными правовыми актами и настоящим Положением. Оператор самостоятельно определяет состав и перечень мер, необходимых и достаточных для обеспечения выполнения обязанностей, предусмотренных Законом о персональных данных, принятыми в соответствии с ним нормативными правовыми актами и настоящим Положением, если иное не предусмотрено настоящим Законом о персональных данных или другими федеральными законами. К таким мерам </w:t>
      </w:r>
      <w:r w:rsidRPr="00ED5E8B">
        <w:rPr>
          <w:rFonts w:ascii="Times New Roman" w:hAnsi="Times New Roman"/>
          <w:color w:val="FF0000"/>
          <w:sz w:val="24"/>
          <w:szCs w:val="24"/>
        </w:rPr>
        <w:t>в частности, относятся:</w:t>
      </w:r>
    </w:p>
    <w:p w:rsidR="0009483C" w:rsidRPr="00ED5E8B" w:rsidRDefault="0009483C" w:rsidP="0009483C">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(в редакции решения</w:t>
      </w:r>
      <w:r>
        <w:rPr>
          <w:rFonts w:ascii="Times New Roman" w:hAnsi="Times New Roman"/>
          <w:i/>
          <w:color w:val="FF0000"/>
          <w:sz w:val="24"/>
          <w:szCs w:val="24"/>
        </w:rPr>
        <w:t xml:space="preserve"> 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09483C" w:rsidRPr="00F038DE" w:rsidRDefault="0009483C" w:rsidP="0009483C">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1) назначение оператором </w:t>
      </w:r>
      <w:proofErr w:type="gramStart"/>
      <w:r w:rsidRPr="00F038DE">
        <w:rPr>
          <w:rFonts w:ascii="Times New Roman" w:hAnsi="Times New Roman"/>
          <w:sz w:val="24"/>
          <w:szCs w:val="24"/>
        </w:rPr>
        <w:t>ответственного</w:t>
      </w:r>
      <w:proofErr w:type="gramEnd"/>
      <w:r w:rsidRPr="00F038DE">
        <w:rPr>
          <w:rFonts w:ascii="Times New Roman" w:hAnsi="Times New Roman"/>
          <w:sz w:val="24"/>
          <w:szCs w:val="24"/>
        </w:rPr>
        <w:t xml:space="preserve"> за организацию обработки персональных данных;</w:t>
      </w:r>
    </w:p>
    <w:p w:rsidR="0009483C" w:rsidRPr="00ED5E8B" w:rsidRDefault="0009483C" w:rsidP="0009483C">
      <w:pPr>
        <w:autoSpaceDE w:val="0"/>
        <w:autoSpaceDN w:val="0"/>
        <w:adjustRightInd w:val="0"/>
        <w:spacing w:after="0" w:line="240" w:lineRule="auto"/>
        <w:ind w:firstLine="567"/>
        <w:jc w:val="both"/>
        <w:rPr>
          <w:rFonts w:ascii="Times New Roman" w:hAnsi="Times New Roman"/>
          <w:color w:val="FF0000"/>
          <w:sz w:val="24"/>
          <w:szCs w:val="24"/>
        </w:rPr>
      </w:pPr>
      <w:proofErr w:type="gramStart"/>
      <w:r w:rsidRPr="00ED5E8B">
        <w:rPr>
          <w:rFonts w:ascii="Times New Roman" w:hAnsi="Times New Roman"/>
          <w:color w:val="FF0000"/>
          <w:sz w:val="24"/>
          <w:szCs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w:t>
      </w:r>
      <w:r w:rsidRPr="00ED5E8B">
        <w:rPr>
          <w:rFonts w:ascii="Times New Roman" w:hAnsi="Times New Roman"/>
          <w:color w:val="FF0000"/>
          <w:sz w:val="24"/>
          <w:szCs w:val="24"/>
        </w:rPr>
        <w:lastRenderedPageBreak/>
        <w:t>их обработки или при наступлении иных</w:t>
      </w:r>
      <w:proofErr w:type="gramEnd"/>
      <w:r w:rsidRPr="00ED5E8B">
        <w:rPr>
          <w:rFonts w:ascii="Times New Roman" w:hAnsi="Times New Roman"/>
          <w:color w:val="FF0000"/>
          <w:sz w:val="24"/>
          <w:szCs w:val="24"/>
        </w:rP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09483C" w:rsidRPr="00ED5E8B" w:rsidRDefault="0009483C" w:rsidP="0009483C">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(в редакции решения</w:t>
      </w:r>
      <w:r>
        <w:rPr>
          <w:rFonts w:ascii="Times New Roman" w:hAnsi="Times New Roman"/>
          <w:i/>
          <w:color w:val="FF0000"/>
          <w:sz w:val="24"/>
          <w:szCs w:val="24"/>
        </w:rPr>
        <w:t xml:space="preserve"> 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844F90" w:rsidRPr="00F038DE" w:rsidRDefault="00844F90" w:rsidP="00844F90">
      <w:pPr>
        <w:autoSpaceDE w:val="0"/>
        <w:autoSpaceDN w:val="0"/>
        <w:adjustRightInd w:val="0"/>
        <w:spacing w:after="0" w:line="240" w:lineRule="auto"/>
        <w:ind w:firstLine="567"/>
        <w:jc w:val="both"/>
        <w:rPr>
          <w:rFonts w:ascii="Times New Roman" w:hAnsi="Times New Roman"/>
          <w:sz w:val="24"/>
          <w:szCs w:val="24"/>
        </w:rPr>
      </w:pPr>
      <w:proofErr w:type="gramStart"/>
      <w:r w:rsidRPr="00F038DE">
        <w:rPr>
          <w:rFonts w:ascii="Times New Roman" w:hAnsi="Times New Roman"/>
          <w:sz w:val="24"/>
          <w:szCs w:val="24"/>
        </w:rPr>
        <w:t>3) применение правовых, организационных и технических мер по обеспечению безопасности персональных данных в соответствии с</w:t>
      </w:r>
      <w:r w:rsidR="00D846F7" w:rsidRPr="00F038DE">
        <w:rPr>
          <w:rFonts w:ascii="Times New Roman" w:hAnsi="Times New Roman"/>
          <w:sz w:val="24"/>
          <w:szCs w:val="24"/>
        </w:rPr>
        <w:t xml:space="preserve"> </w:t>
      </w:r>
      <w:r w:rsidR="009A0846">
        <w:rPr>
          <w:rFonts w:ascii="Times New Roman" w:hAnsi="Times New Roman"/>
          <w:sz w:val="24"/>
          <w:szCs w:val="24"/>
        </w:rPr>
        <w:t>о статьей 13</w:t>
      </w:r>
      <w:r w:rsidR="00D846F7" w:rsidRPr="00F038DE">
        <w:rPr>
          <w:rFonts w:ascii="Times New Roman" w:hAnsi="Times New Roman"/>
          <w:sz w:val="24"/>
          <w:szCs w:val="24"/>
        </w:rPr>
        <w:t xml:space="preserve"> настоящего Положения</w:t>
      </w:r>
      <w:r w:rsidRPr="00F038DE">
        <w:rPr>
          <w:rFonts w:ascii="Times New Roman" w:hAnsi="Times New Roman"/>
          <w:sz w:val="24"/>
          <w:szCs w:val="24"/>
        </w:rPr>
        <w:t>;</w:t>
      </w:r>
      <w:proofErr w:type="gramEnd"/>
    </w:p>
    <w:p w:rsidR="00844F90" w:rsidRPr="00F038DE" w:rsidRDefault="00844F90"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9483C" w:rsidRPr="00ED5E8B" w:rsidRDefault="0009483C" w:rsidP="0009483C">
      <w:pPr>
        <w:autoSpaceDE w:val="0"/>
        <w:autoSpaceDN w:val="0"/>
        <w:adjustRightInd w:val="0"/>
        <w:spacing w:after="0" w:line="240" w:lineRule="auto"/>
        <w:ind w:firstLine="567"/>
        <w:jc w:val="both"/>
        <w:rPr>
          <w:rFonts w:ascii="Times New Roman" w:hAnsi="Times New Roman"/>
          <w:color w:val="FF0000"/>
          <w:sz w:val="24"/>
          <w:szCs w:val="24"/>
        </w:rPr>
      </w:pPr>
      <w:proofErr w:type="gramStart"/>
      <w:r w:rsidRPr="00ED5E8B">
        <w:rPr>
          <w:rFonts w:ascii="Times New Roman" w:hAnsi="Times New Roman"/>
          <w:color w:val="FF0000"/>
          <w:sz w:val="24"/>
          <w:szCs w:val="24"/>
        </w:rPr>
        <w:t>5) оценка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Положением;</w:t>
      </w:r>
      <w:proofErr w:type="gramEnd"/>
    </w:p>
    <w:p w:rsidR="0009483C" w:rsidRPr="00ED5E8B" w:rsidRDefault="0009483C" w:rsidP="0009483C">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(в редакции решения</w:t>
      </w:r>
      <w:r>
        <w:rPr>
          <w:rFonts w:ascii="Times New Roman" w:hAnsi="Times New Roman"/>
          <w:i/>
          <w:color w:val="FF0000"/>
          <w:sz w:val="24"/>
          <w:szCs w:val="24"/>
        </w:rPr>
        <w:t xml:space="preserve"> от </w:t>
      </w:r>
      <w:r w:rsidRPr="009B63B4">
        <w:rPr>
          <w:rFonts w:ascii="Times New Roman" w:hAnsi="Times New Roman"/>
          <w:i/>
          <w:color w:val="FF0000"/>
          <w:sz w:val="24"/>
          <w:szCs w:val="24"/>
        </w:rPr>
        <w:t>16.09.2022 IV-№ 77-6</w:t>
      </w:r>
      <w:r w:rsidRPr="00B2066F">
        <w:rPr>
          <w:rFonts w:ascii="Times New Roman" w:hAnsi="Times New Roman"/>
          <w:i/>
          <w:iCs/>
          <w:color w:val="FF0000"/>
          <w:sz w:val="24"/>
          <w:szCs w:val="24"/>
        </w:rPr>
        <w:t xml:space="preserve"> </w:t>
      </w:r>
      <w:r>
        <w:rPr>
          <w:rFonts w:ascii="Times New Roman" w:hAnsi="Times New Roman"/>
          <w:i/>
          <w:iCs/>
          <w:color w:val="FF0000"/>
          <w:sz w:val="24"/>
          <w:szCs w:val="24"/>
        </w:rPr>
        <w:t>вступает в силу с 01.03.2023</w:t>
      </w:r>
      <w:r w:rsidRPr="00581B0C">
        <w:rPr>
          <w:rFonts w:ascii="Times New Roman" w:hAnsi="Times New Roman"/>
          <w:i/>
          <w:iCs/>
          <w:color w:val="FF0000"/>
          <w:sz w:val="24"/>
          <w:szCs w:val="24"/>
        </w:rPr>
        <w:t>)</w:t>
      </w:r>
    </w:p>
    <w:p w:rsidR="00844F90" w:rsidRPr="00F038DE" w:rsidRDefault="00844F90"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82D8A" w:rsidRDefault="00082D8A" w:rsidP="00082D8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Pr>
          <w:rFonts w:ascii="Times New Roman" w:hAnsi="Times New Roman"/>
          <w:sz w:val="24"/>
          <w:szCs w:val="24"/>
        </w:rPr>
        <w:t>2</w:t>
      </w:r>
      <w:r w:rsidRPr="00F038DE">
        <w:rPr>
          <w:rFonts w:ascii="Times New Roman" w:hAnsi="Times New Roman"/>
          <w:sz w:val="24"/>
          <w:szCs w:val="24"/>
        </w:rPr>
        <w:t xml:space="preserve">.2. </w:t>
      </w:r>
      <w:r>
        <w:rPr>
          <w:rFonts w:ascii="Times New Roman" w:hAnsi="Times New Roman"/>
          <w:sz w:val="24"/>
          <w:szCs w:val="24"/>
        </w:rPr>
        <w:t xml:space="preserve">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Pr>
          <w:rFonts w:ascii="Times New Roman" w:hAnsi="Times New Roman"/>
          <w:sz w:val="24"/>
          <w:szCs w:val="24"/>
        </w:rPr>
        <w:t xml:space="preserve">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w:t>
      </w:r>
      <w:r w:rsidRPr="00ED5E8B">
        <w:rPr>
          <w:rFonts w:ascii="Times New Roman" w:hAnsi="Times New Roman"/>
          <w:color w:val="FF0000"/>
          <w:sz w:val="24"/>
          <w:szCs w:val="24"/>
        </w:rPr>
        <w:t>в том числе на страницах принадлежащего оператору сайта в информаци</w:t>
      </w:r>
      <w:r>
        <w:rPr>
          <w:rFonts w:ascii="Times New Roman" w:hAnsi="Times New Roman"/>
          <w:color w:val="FF0000"/>
          <w:sz w:val="24"/>
          <w:szCs w:val="24"/>
        </w:rPr>
        <w:t>онно-телекоммуникационной сети «</w:t>
      </w:r>
      <w:r w:rsidRPr="00ED5E8B">
        <w:rPr>
          <w:rFonts w:ascii="Times New Roman" w:hAnsi="Times New Roman"/>
          <w:color w:val="FF0000"/>
          <w:sz w:val="24"/>
          <w:szCs w:val="24"/>
        </w:rPr>
        <w:t>Интернет</w:t>
      </w:r>
      <w:r>
        <w:rPr>
          <w:rFonts w:ascii="Times New Roman" w:hAnsi="Times New Roman"/>
          <w:color w:val="FF0000"/>
          <w:sz w:val="24"/>
          <w:szCs w:val="24"/>
        </w:rPr>
        <w:t>»</w:t>
      </w:r>
      <w:r w:rsidRPr="00ED5E8B">
        <w:rPr>
          <w:rFonts w:ascii="Times New Roman" w:hAnsi="Times New Roman"/>
          <w:color w:val="FF0000"/>
          <w:sz w:val="24"/>
          <w:szCs w:val="24"/>
        </w:rPr>
        <w:t>,</w:t>
      </w:r>
      <w:r>
        <w:rPr>
          <w:rFonts w:ascii="Times New Roman" w:hAnsi="Times New Roman"/>
          <w:sz w:val="24"/>
          <w:szCs w:val="24"/>
        </w:rPr>
        <w:t xml:space="preserve"> </w:t>
      </w:r>
      <w:r w:rsidRPr="00ED5E8B">
        <w:rPr>
          <w:rFonts w:ascii="Times New Roman" w:hAnsi="Times New Roman"/>
          <w:color w:val="FF0000"/>
          <w:sz w:val="24"/>
          <w:szCs w:val="24"/>
        </w:rPr>
        <w:t xml:space="preserve">с использованием которых осуществляется сбор персональных данных, документ, </w:t>
      </w:r>
      <w:r>
        <w:rPr>
          <w:rFonts w:ascii="Times New Roman" w:hAnsi="Times New Roman"/>
          <w:sz w:val="24"/>
          <w:szCs w:val="24"/>
        </w:rPr>
        <w:t>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Pr>
          <w:rFonts w:ascii="Times New Roman" w:hAnsi="Times New Roman"/>
          <w:sz w:val="24"/>
          <w:szCs w:val="24"/>
        </w:rPr>
        <w:t xml:space="preserve"> с использованием средств соответствующей информационно-телекоммуникационной сети.</w:t>
      </w:r>
    </w:p>
    <w:p w:rsidR="00082D8A" w:rsidRPr="00ED5E8B"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(в редакции решения</w:t>
      </w:r>
      <w:r>
        <w:rPr>
          <w:rFonts w:ascii="Times New Roman" w:hAnsi="Times New Roman"/>
          <w:i/>
          <w:color w:val="FF0000"/>
          <w:sz w:val="24"/>
          <w:szCs w:val="24"/>
        </w:rPr>
        <w:t xml:space="preserve"> 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E06969" w:rsidRPr="00F038DE" w:rsidRDefault="00AB6299"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9A0846">
        <w:rPr>
          <w:rFonts w:ascii="Times New Roman" w:hAnsi="Times New Roman"/>
          <w:sz w:val="24"/>
          <w:szCs w:val="24"/>
        </w:rPr>
        <w:t>2</w:t>
      </w:r>
      <w:r w:rsidRPr="00F038DE">
        <w:rPr>
          <w:rFonts w:ascii="Times New Roman" w:hAnsi="Times New Roman"/>
          <w:sz w:val="24"/>
          <w:szCs w:val="24"/>
        </w:rPr>
        <w:t>.</w:t>
      </w:r>
      <w:r w:rsidR="00844F90" w:rsidRPr="00F038DE">
        <w:rPr>
          <w:rFonts w:ascii="Times New Roman" w:hAnsi="Times New Roman"/>
          <w:sz w:val="24"/>
          <w:szCs w:val="24"/>
        </w:rPr>
        <w:t xml:space="preserve">3. </w:t>
      </w:r>
      <w:hyperlink r:id="rId22" w:history="1">
        <w:r w:rsidR="00606630" w:rsidRPr="00F038DE">
          <w:rPr>
            <w:rFonts w:ascii="Times New Roman" w:hAnsi="Times New Roman"/>
            <w:sz w:val="24"/>
            <w:szCs w:val="24"/>
          </w:rPr>
          <w:t>Перечень</w:t>
        </w:r>
      </w:hyperlink>
      <w:r w:rsidR="00606630" w:rsidRPr="00F038DE">
        <w:rPr>
          <w:rFonts w:ascii="Times New Roman" w:hAnsi="Times New Roman"/>
          <w:sz w:val="24"/>
          <w:szCs w:val="24"/>
        </w:rPr>
        <w:t xml:space="preserve"> мер</w:t>
      </w:r>
      <w:r w:rsidR="00E06969" w:rsidRPr="00F038DE">
        <w:rPr>
          <w:rFonts w:ascii="Times New Roman" w:hAnsi="Times New Roman"/>
          <w:sz w:val="24"/>
          <w:szCs w:val="24"/>
        </w:rPr>
        <w:t>, направленных на обеспечение выполнения обязанностей,</w:t>
      </w:r>
      <w:r w:rsidR="00EE1B9A" w:rsidRPr="00F038DE">
        <w:rPr>
          <w:rFonts w:ascii="Times New Roman" w:hAnsi="Times New Roman"/>
          <w:sz w:val="24"/>
          <w:szCs w:val="24"/>
        </w:rPr>
        <w:t xml:space="preserve"> предусмотренных настоящим Положением</w:t>
      </w:r>
      <w:r w:rsidR="00683733" w:rsidRPr="00F038DE">
        <w:rPr>
          <w:rFonts w:ascii="Times New Roman" w:hAnsi="Times New Roman"/>
          <w:sz w:val="24"/>
          <w:szCs w:val="24"/>
        </w:rPr>
        <w:t>, устанавливает Правительство Российской Федерации</w:t>
      </w:r>
    </w:p>
    <w:p w:rsidR="00844F90" w:rsidRPr="00F038DE" w:rsidRDefault="00683733"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9A0846">
        <w:rPr>
          <w:rFonts w:ascii="Times New Roman" w:hAnsi="Times New Roman"/>
          <w:sz w:val="24"/>
          <w:szCs w:val="24"/>
        </w:rPr>
        <w:t>2</w:t>
      </w:r>
      <w:r w:rsidRPr="00F038DE">
        <w:rPr>
          <w:rFonts w:ascii="Times New Roman" w:hAnsi="Times New Roman"/>
          <w:sz w:val="24"/>
          <w:szCs w:val="24"/>
        </w:rPr>
        <w:t>.4</w:t>
      </w:r>
      <w:r w:rsidR="00844F90" w:rsidRPr="00F038DE">
        <w:rPr>
          <w:rFonts w:ascii="Times New Roman" w:hAnsi="Times New Roman"/>
          <w:sz w:val="24"/>
          <w:szCs w:val="24"/>
        </w:rPr>
        <w:t xml:space="preserve">. Оператор обязан представить документы и локальные акты, указанные в </w:t>
      </w:r>
      <w:r w:rsidRPr="00F038DE">
        <w:rPr>
          <w:rFonts w:ascii="Times New Roman" w:hAnsi="Times New Roman"/>
          <w:sz w:val="24"/>
          <w:szCs w:val="24"/>
        </w:rPr>
        <w:t>пункте 1</w:t>
      </w:r>
      <w:r w:rsidR="009A0846">
        <w:rPr>
          <w:rFonts w:ascii="Times New Roman" w:hAnsi="Times New Roman"/>
          <w:sz w:val="24"/>
          <w:szCs w:val="24"/>
        </w:rPr>
        <w:t>2</w:t>
      </w:r>
      <w:r w:rsidRPr="00F038DE">
        <w:rPr>
          <w:rFonts w:ascii="Times New Roman" w:hAnsi="Times New Roman"/>
          <w:sz w:val="24"/>
          <w:szCs w:val="24"/>
        </w:rPr>
        <w:t xml:space="preserve">.1. </w:t>
      </w:r>
      <w:r w:rsidR="009A0846">
        <w:rPr>
          <w:rFonts w:ascii="Times New Roman" w:hAnsi="Times New Roman"/>
          <w:sz w:val="24"/>
          <w:szCs w:val="24"/>
        </w:rPr>
        <w:t>настоящей статьи</w:t>
      </w:r>
      <w:r w:rsidR="00844F90" w:rsidRPr="00F038DE">
        <w:rPr>
          <w:rFonts w:ascii="Times New Roman" w:hAnsi="Times New Roman"/>
          <w:sz w:val="24"/>
          <w:szCs w:val="24"/>
        </w:rPr>
        <w:t xml:space="preserve">, и (или) иным образом подтвердить принятие мер, указанных в </w:t>
      </w:r>
      <w:r w:rsidRPr="00F038DE">
        <w:rPr>
          <w:rFonts w:ascii="Times New Roman" w:hAnsi="Times New Roman"/>
          <w:sz w:val="24"/>
          <w:szCs w:val="24"/>
        </w:rPr>
        <w:t>пункте 1</w:t>
      </w:r>
      <w:r w:rsidR="009A0846">
        <w:rPr>
          <w:rFonts w:ascii="Times New Roman" w:hAnsi="Times New Roman"/>
          <w:sz w:val="24"/>
          <w:szCs w:val="24"/>
        </w:rPr>
        <w:t>2</w:t>
      </w:r>
      <w:r w:rsidRPr="00F038DE">
        <w:rPr>
          <w:rFonts w:ascii="Times New Roman" w:hAnsi="Times New Roman"/>
          <w:sz w:val="24"/>
          <w:szCs w:val="24"/>
        </w:rPr>
        <w:t xml:space="preserve">.1. </w:t>
      </w:r>
      <w:r w:rsidR="009A0846">
        <w:rPr>
          <w:rFonts w:ascii="Times New Roman" w:hAnsi="Times New Roman"/>
          <w:sz w:val="24"/>
          <w:szCs w:val="24"/>
        </w:rPr>
        <w:t>настоящей статьи</w:t>
      </w:r>
      <w:r w:rsidR="00844F90" w:rsidRPr="00F038DE">
        <w:rPr>
          <w:rFonts w:ascii="Times New Roman" w:hAnsi="Times New Roman"/>
          <w:sz w:val="24"/>
          <w:szCs w:val="24"/>
        </w:rPr>
        <w:t>, по запросу уполномоченного органа по защите прав субъектов персональных данных.</w:t>
      </w:r>
    </w:p>
    <w:p w:rsidR="00606630" w:rsidRPr="00F038DE" w:rsidRDefault="00606630" w:rsidP="00844F90">
      <w:pPr>
        <w:autoSpaceDE w:val="0"/>
        <w:autoSpaceDN w:val="0"/>
        <w:adjustRightInd w:val="0"/>
        <w:spacing w:after="0" w:line="240" w:lineRule="auto"/>
        <w:ind w:firstLine="567"/>
        <w:jc w:val="both"/>
        <w:rPr>
          <w:rFonts w:ascii="Times New Roman" w:hAnsi="Times New Roman"/>
          <w:sz w:val="24"/>
          <w:szCs w:val="24"/>
        </w:rPr>
      </w:pPr>
    </w:p>
    <w:p w:rsidR="00606630" w:rsidRPr="00F038DE" w:rsidRDefault="00BA2BCD" w:rsidP="00BA2BCD">
      <w:pPr>
        <w:autoSpaceDE w:val="0"/>
        <w:autoSpaceDN w:val="0"/>
        <w:adjustRightInd w:val="0"/>
        <w:spacing w:after="0" w:line="240" w:lineRule="auto"/>
        <w:ind w:firstLine="567"/>
        <w:jc w:val="both"/>
        <w:rPr>
          <w:rFonts w:ascii="Times New Roman" w:hAnsi="Times New Roman"/>
          <w:b/>
          <w:sz w:val="24"/>
          <w:szCs w:val="24"/>
        </w:rPr>
      </w:pPr>
      <w:bookmarkStart w:id="3" w:name="Меры_по_обесп_безоп_12"/>
      <w:r>
        <w:rPr>
          <w:rFonts w:ascii="Times New Roman" w:hAnsi="Times New Roman"/>
          <w:b/>
          <w:sz w:val="24"/>
          <w:szCs w:val="24"/>
        </w:rPr>
        <w:t>Статья 13</w:t>
      </w:r>
      <w:r w:rsidR="00606630" w:rsidRPr="00F038DE">
        <w:rPr>
          <w:rFonts w:ascii="Times New Roman" w:hAnsi="Times New Roman"/>
          <w:b/>
          <w:sz w:val="24"/>
          <w:szCs w:val="24"/>
        </w:rPr>
        <w:t>. Меры по обеспечению безопасности персональных данных при их обработке</w:t>
      </w:r>
    </w:p>
    <w:p w:rsidR="00606630" w:rsidRPr="00F038DE" w:rsidRDefault="00030DCC"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1</w:t>
      </w:r>
      <w:r w:rsidR="00BA2BCD">
        <w:rPr>
          <w:rFonts w:ascii="Times New Roman" w:hAnsi="Times New Roman"/>
          <w:sz w:val="24"/>
          <w:szCs w:val="24"/>
        </w:rPr>
        <w:t>3</w:t>
      </w:r>
      <w:r w:rsidRPr="00F038DE">
        <w:rPr>
          <w:rFonts w:ascii="Times New Roman" w:hAnsi="Times New Roman"/>
          <w:sz w:val="24"/>
          <w:szCs w:val="24"/>
        </w:rPr>
        <w:t>.</w:t>
      </w:r>
      <w:r w:rsidR="00606630" w:rsidRPr="00F038DE">
        <w:rPr>
          <w:rFonts w:ascii="Times New Roman" w:hAnsi="Times New Roman"/>
          <w:sz w:val="24"/>
          <w:szCs w:val="24"/>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w:t>
      </w:r>
      <w:r w:rsidR="00606630" w:rsidRPr="00F038DE">
        <w:rPr>
          <w:rFonts w:ascii="Times New Roman" w:hAnsi="Times New Roman"/>
          <w:sz w:val="24"/>
          <w:szCs w:val="24"/>
        </w:rP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06630" w:rsidRPr="00F038DE" w:rsidRDefault="00647575"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1</w:t>
      </w:r>
      <w:r w:rsidR="00BA2BCD">
        <w:rPr>
          <w:rFonts w:ascii="Times New Roman" w:hAnsi="Times New Roman"/>
          <w:sz w:val="24"/>
          <w:szCs w:val="24"/>
        </w:rPr>
        <w:t>3</w:t>
      </w:r>
      <w:r w:rsidRPr="00F038DE">
        <w:rPr>
          <w:rFonts w:ascii="Times New Roman" w:hAnsi="Times New Roman"/>
          <w:sz w:val="24"/>
          <w:szCs w:val="24"/>
        </w:rPr>
        <w:t>.</w:t>
      </w:r>
      <w:r w:rsidR="00606630" w:rsidRPr="00F038DE">
        <w:rPr>
          <w:rFonts w:ascii="Times New Roman" w:hAnsi="Times New Roman"/>
          <w:sz w:val="24"/>
          <w:szCs w:val="24"/>
        </w:rPr>
        <w:t>2. Обеспечение безопасности персональных данных достигается, в частности:</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23" w:history="1">
        <w:r w:rsidRPr="00F038DE">
          <w:rPr>
            <w:rFonts w:ascii="Times New Roman" w:hAnsi="Times New Roman"/>
            <w:sz w:val="24"/>
            <w:szCs w:val="24"/>
          </w:rPr>
          <w:t>уровни защищенности</w:t>
        </w:r>
      </w:hyperlink>
      <w:r w:rsidRPr="00F038DE">
        <w:rPr>
          <w:rFonts w:ascii="Times New Roman" w:hAnsi="Times New Roman"/>
          <w:sz w:val="24"/>
          <w:szCs w:val="24"/>
        </w:rPr>
        <w:t xml:space="preserve"> персональных данных;</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 xml:space="preserve">3) применением прошедших в установленном порядке процедуру </w:t>
      </w:r>
      <w:proofErr w:type="gramStart"/>
      <w:r w:rsidRPr="00F038DE">
        <w:rPr>
          <w:rFonts w:ascii="Times New Roman" w:hAnsi="Times New Roman"/>
          <w:sz w:val="24"/>
          <w:szCs w:val="24"/>
        </w:rPr>
        <w:t>оценки соответствия средств защиты информации</w:t>
      </w:r>
      <w:proofErr w:type="gramEnd"/>
      <w:r w:rsidRPr="00F038DE">
        <w:rPr>
          <w:rFonts w:ascii="Times New Roman" w:hAnsi="Times New Roman"/>
          <w:sz w:val="24"/>
          <w:szCs w:val="24"/>
        </w:rPr>
        <w:t>;</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5) учетом машинных носителей персональных данных;</w:t>
      </w:r>
    </w:p>
    <w:p w:rsidR="00606630" w:rsidRPr="00BA2BCD" w:rsidRDefault="00BA2BCD" w:rsidP="00606630">
      <w:pPr>
        <w:autoSpaceDE w:val="0"/>
        <w:autoSpaceDN w:val="0"/>
        <w:adjustRightInd w:val="0"/>
        <w:spacing w:after="0" w:line="240" w:lineRule="auto"/>
        <w:ind w:firstLine="720"/>
        <w:jc w:val="both"/>
        <w:rPr>
          <w:rFonts w:ascii="Times New Roman" w:hAnsi="Times New Roman"/>
          <w:sz w:val="24"/>
          <w:szCs w:val="24"/>
        </w:rPr>
      </w:pPr>
      <w:r w:rsidRPr="00BA2BCD">
        <w:rPr>
          <w:rFonts w:ascii="Times New Roman" w:hAnsi="Times New Roman"/>
          <w:sz w:val="24"/>
          <w:szCs w:val="24"/>
        </w:rPr>
        <w:t>6) обнаружением фактов несанкционированного доступа к персональным данным и принятием мер</w:t>
      </w:r>
      <w:r w:rsidRPr="00BA2BCD">
        <w:rPr>
          <w:rFonts w:ascii="Times New Roman" w:hAnsi="Times New Roman"/>
          <w:color w:val="000000"/>
          <w:sz w:val="24"/>
          <w:szCs w:val="24"/>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BA2BCD">
        <w:rPr>
          <w:rFonts w:ascii="Times New Roman" w:hAnsi="Times New Roman"/>
          <w:sz w:val="24"/>
          <w:szCs w:val="24"/>
        </w:rPr>
        <w:t>;</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 xml:space="preserve">9) </w:t>
      </w:r>
      <w:proofErr w:type="gramStart"/>
      <w:r w:rsidRPr="00F038DE">
        <w:rPr>
          <w:rFonts w:ascii="Times New Roman" w:hAnsi="Times New Roman"/>
          <w:sz w:val="24"/>
          <w:szCs w:val="24"/>
        </w:rPr>
        <w:t>контролем за</w:t>
      </w:r>
      <w:proofErr w:type="gramEnd"/>
      <w:r w:rsidRPr="00F038DE">
        <w:rPr>
          <w:rFonts w:ascii="Times New Roman" w:hAnsi="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06630" w:rsidRPr="00F038DE" w:rsidRDefault="00BA2BCD" w:rsidP="0060663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w:t>
      </w:r>
      <w:r w:rsidR="00C96105" w:rsidRPr="00F038DE">
        <w:rPr>
          <w:rFonts w:ascii="Times New Roman" w:hAnsi="Times New Roman"/>
          <w:sz w:val="24"/>
          <w:szCs w:val="24"/>
        </w:rPr>
        <w:t>.3</w:t>
      </w:r>
      <w:r w:rsidR="00606630" w:rsidRPr="00F038DE">
        <w:rPr>
          <w:rFonts w:ascii="Times New Roman" w:hAnsi="Times New Roman"/>
          <w:sz w:val="24"/>
          <w:szCs w:val="24"/>
        </w:rPr>
        <w:t>.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06630" w:rsidRPr="00F038DE" w:rsidRDefault="00C51AE2"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1</w:t>
      </w:r>
      <w:r w:rsidR="00BA2BCD">
        <w:rPr>
          <w:rFonts w:ascii="Times New Roman" w:hAnsi="Times New Roman"/>
          <w:sz w:val="24"/>
          <w:szCs w:val="24"/>
        </w:rPr>
        <w:t>3</w:t>
      </w:r>
      <w:r w:rsidR="00C96105" w:rsidRPr="00F038DE">
        <w:rPr>
          <w:rFonts w:ascii="Times New Roman" w:hAnsi="Times New Roman"/>
          <w:sz w:val="24"/>
          <w:szCs w:val="24"/>
        </w:rPr>
        <w:t>.4</w:t>
      </w:r>
      <w:r w:rsidRPr="00F038DE">
        <w:rPr>
          <w:rFonts w:ascii="Times New Roman" w:hAnsi="Times New Roman"/>
          <w:sz w:val="24"/>
          <w:szCs w:val="24"/>
        </w:rPr>
        <w:t xml:space="preserve">. Для целей настоящего раздела </w:t>
      </w:r>
      <w:r w:rsidR="00606630" w:rsidRPr="00F038DE">
        <w:rPr>
          <w:rFonts w:ascii="Times New Roman" w:hAnsi="Times New Roman"/>
          <w:sz w:val="24"/>
          <w:szCs w:val="24"/>
        </w:rPr>
        <w:t>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3"/>
    <w:p w:rsidR="00082D8A" w:rsidRPr="00ED5E8B" w:rsidRDefault="00082D8A" w:rsidP="00082D8A">
      <w:pPr>
        <w:autoSpaceDE w:val="0"/>
        <w:autoSpaceDN w:val="0"/>
        <w:adjustRightInd w:val="0"/>
        <w:spacing w:after="0" w:line="240" w:lineRule="auto"/>
        <w:ind w:firstLine="567"/>
        <w:jc w:val="both"/>
        <w:rPr>
          <w:rFonts w:ascii="Times New Roman" w:hAnsi="Times New Roman"/>
          <w:color w:val="FF0000"/>
          <w:sz w:val="24"/>
          <w:szCs w:val="24"/>
        </w:rPr>
      </w:pPr>
      <w:r w:rsidRPr="00ED5E8B">
        <w:rPr>
          <w:rFonts w:ascii="Times New Roman" w:hAnsi="Times New Roman"/>
          <w:color w:val="FF0000"/>
          <w:sz w:val="24"/>
          <w:szCs w:val="24"/>
        </w:rPr>
        <w:t xml:space="preserve">13.5. Оператор обязан в порядке, </w:t>
      </w:r>
      <w:proofErr w:type="gramStart"/>
      <w:r w:rsidRPr="00ED5E8B">
        <w:rPr>
          <w:rFonts w:ascii="Times New Roman" w:hAnsi="Times New Roman"/>
          <w:color w:val="FF0000"/>
          <w:sz w:val="24"/>
          <w:szCs w:val="24"/>
        </w:rPr>
        <w:t>определенном</w:t>
      </w:r>
      <w:proofErr w:type="gramEnd"/>
      <w:r w:rsidRPr="00ED5E8B">
        <w:rPr>
          <w:rFonts w:ascii="Times New Roman" w:hAnsi="Times New Roman"/>
          <w:color w:val="FF0000"/>
          <w:sz w:val="24"/>
          <w:szCs w:val="24"/>
        </w:rPr>
        <w:t xml:space="preserve">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082D8A" w:rsidRPr="00ED5E8B"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 xml:space="preserve">(в редакции решения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082D8A" w:rsidRPr="00ED5E8B" w:rsidRDefault="00082D8A" w:rsidP="00082D8A">
      <w:pPr>
        <w:autoSpaceDE w:val="0"/>
        <w:autoSpaceDN w:val="0"/>
        <w:adjustRightInd w:val="0"/>
        <w:spacing w:after="0" w:line="240" w:lineRule="auto"/>
        <w:ind w:firstLine="567"/>
        <w:jc w:val="both"/>
        <w:rPr>
          <w:rFonts w:ascii="Times New Roman" w:hAnsi="Times New Roman"/>
          <w:color w:val="FF0000"/>
          <w:sz w:val="24"/>
          <w:szCs w:val="24"/>
        </w:rPr>
      </w:pPr>
      <w:r w:rsidRPr="00ED5E8B">
        <w:rPr>
          <w:rFonts w:ascii="Times New Roman" w:hAnsi="Times New Roman"/>
          <w:color w:val="FF0000"/>
          <w:sz w:val="24"/>
          <w:szCs w:val="24"/>
        </w:rPr>
        <w:lastRenderedPageBreak/>
        <w:t xml:space="preserve">13.6.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rsidRPr="00ED5E8B">
        <w:rPr>
          <w:rFonts w:ascii="Times New Roman" w:hAnsi="Times New Roman"/>
          <w:color w:val="FF0000"/>
          <w:sz w:val="24"/>
          <w:szCs w:val="24"/>
        </w:rPr>
        <w:t>в</w:t>
      </w:r>
      <w:proofErr w:type="gramEnd"/>
      <w:r w:rsidRPr="00ED5E8B">
        <w:rPr>
          <w:rFonts w:ascii="Times New Roman" w:hAnsi="Times New Roman"/>
          <w:color w:val="FF0000"/>
          <w:sz w:val="24"/>
          <w:szCs w:val="24"/>
        </w:rPr>
        <w:t xml:space="preserve"> </w:t>
      </w:r>
      <w:proofErr w:type="gramStart"/>
      <w:r w:rsidRPr="00ED5E8B">
        <w:rPr>
          <w:rFonts w:ascii="Times New Roman" w:hAnsi="Times New Roman"/>
          <w:color w:val="FF0000"/>
          <w:sz w:val="24"/>
          <w:szCs w:val="24"/>
        </w:rPr>
        <w:t>уполномоченный</w:t>
      </w:r>
      <w:proofErr w:type="gramEnd"/>
      <w:r w:rsidRPr="00ED5E8B">
        <w:rPr>
          <w:rFonts w:ascii="Times New Roman" w:hAnsi="Times New Roman"/>
          <w:color w:val="FF0000"/>
          <w:sz w:val="24"/>
          <w:szCs w:val="24"/>
        </w:rPr>
        <w:t xml:space="preserve"> орган по защите прав субъектов персональных данных.</w:t>
      </w:r>
    </w:p>
    <w:p w:rsidR="00082D8A" w:rsidRPr="00ED5E8B"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 xml:space="preserve">(в редакции решения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082D8A" w:rsidRPr="00ED5E8B" w:rsidRDefault="00082D8A" w:rsidP="00082D8A">
      <w:pPr>
        <w:autoSpaceDE w:val="0"/>
        <w:autoSpaceDN w:val="0"/>
        <w:adjustRightInd w:val="0"/>
        <w:spacing w:after="0" w:line="240" w:lineRule="auto"/>
        <w:ind w:firstLine="567"/>
        <w:jc w:val="both"/>
        <w:rPr>
          <w:rFonts w:ascii="Times New Roman" w:hAnsi="Times New Roman"/>
          <w:color w:val="FF0000"/>
          <w:sz w:val="24"/>
          <w:szCs w:val="24"/>
        </w:rPr>
      </w:pPr>
      <w:r w:rsidRPr="00ED5E8B">
        <w:rPr>
          <w:rFonts w:ascii="Times New Roman" w:hAnsi="Times New Roman"/>
          <w:color w:val="FF0000"/>
          <w:sz w:val="24"/>
          <w:szCs w:val="24"/>
        </w:rPr>
        <w:t>1.3.7.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082D8A" w:rsidRPr="00ED5E8B"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w:t>
      </w:r>
      <w:proofErr w:type="gramStart"/>
      <w:r w:rsidRPr="00ED5E8B">
        <w:rPr>
          <w:rFonts w:ascii="Times New Roman" w:hAnsi="Times New Roman"/>
          <w:i/>
          <w:color w:val="FF0000"/>
          <w:sz w:val="24"/>
          <w:szCs w:val="24"/>
        </w:rPr>
        <w:t>в</w:t>
      </w:r>
      <w:proofErr w:type="gramEnd"/>
      <w:r w:rsidRPr="00ED5E8B">
        <w:rPr>
          <w:rFonts w:ascii="Times New Roman" w:hAnsi="Times New Roman"/>
          <w:i/>
          <w:color w:val="FF0000"/>
          <w:sz w:val="24"/>
          <w:szCs w:val="24"/>
        </w:rPr>
        <w:t xml:space="preserve"> редакции решения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p>
    <w:p w:rsidR="00C96105" w:rsidRPr="00F038DE" w:rsidRDefault="001A7B7A" w:rsidP="001A7B7A">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14.</w:t>
      </w:r>
      <w:r w:rsidR="00C96105" w:rsidRPr="00F038DE">
        <w:rPr>
          <w:rFonts w:ascii="Times New Roman" w:hAnsi="Times New Roman"/>
          <w:b/>
          <w:sz w:val="24"/>
          <w:szCs w:val="24"/>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82D8A" w:rsidRDefault="00082D8A" w:rsidP="00082D8A">
      <w:pPr>
        <w:autoSpaceDE w:val="0"/>
        <w:autoSpaceDN w:val="0"/>
        <w:adjustRightInd w:val="0"/>
        <w:spacing w:after="0" w:line="240" w:lineRule="auto"/>
        <w:ind w:firstLine="567"/>
        <w:jc w:val="both"/>
        <w:rPr>
          <w:rFonts w:ascii="Times New Roman" w:hAnsi="Times New Roman"/>
          <w:color w:val="FF0000"/>
          <w:sz w:val="24"/>
          <w:szCs w:val="24"/>
        </w:rPr>
      </w:pPr>
      <w:r w:rsidRPr="00F038DE">
        <w:rPr>
          <w:rFonts w:ascii="Times New Roman" w:hAnsi="Times New Roman"/>
          <w:sz w:val="24"/>
          <w:szCs w:val="24"/>
        </w:rPr>
        <w:t>1</w:t>
      </w:r>
      <w:r>
        <w:rPr>
          <w:rFonts w:ascii="Times New Roman" w:hAnsi="Times New Roman"/>
          <w:sz w:val="24"/>
          <w:szCs w:val="24"/>
        </w:rPr>
        <w:t>4</w:t>
      </w:r>
      <w:r w:rsidRPr="00F038DE">
        <w:rPr>
          <w:rFonts w:ascii="Times New Roman" w:hAnsi="Times New Roman"/>
          <w:sz w:val="24"/>
          <w:szCs w:val="24"/>
        </w:rPr>
        <w:t xml:space="preserve">.1. </w:t>
      </w:r>
      <w:proofErr w:type="gramStart"/>
      <w:r w:rsidRPr="00F038DE">
        <w:rPr>
          <w:rFonts w:ascii="Times New Roman" w:hAnsi="Times New Roman"/>
          <w:sz w:val="24"/>
          <w:szCs w:val="24"/>
        </w:rPr>
        <w:t xml:space="preserve">Оператор обязан сообщить в порядке, предусмотренном разделом 7 настоящего Положения,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Pr="00ED5E8B">
        <w:rPr>
          <w:rFonts w:ascii="Times New Roman" w:hAnsi="Times New Roman"/>
          <w:color w:val="FF0000"/>
          <w:sz w:val="24"/>
          <w:szCs w:val="24"/>
        </w:rPr>
        <w:t>десяти рабочих дней с даты получения запроса субъекта персональных данных или его представителя</w:t>
      </w:r>
      <w:proofErr w:type="gramEnd"/>
      <w:r w:rsidRPr="00ED5E8B">
        <w:rPr>
          <w:rFonts w:ascii="Times New Roman" w:hAnsi="Times New Roman"/>
          <w:color w:val="FF0000"/>
          <w:sz w:val="24"/>
          <w:szCs w:val="24"/>
        </w:rP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ED5E8B">
        <w:rPr>
          <w:rFonts w:ascii="Times New Roman" w:hAnsi="Times New Roman"/>
          <w:color w:val="FF0000"/>
          <w:sz w:val="24"/>
          <w:szCs w:val="24"/>
        </w:rPr>
        <w:t>причин продления срока предоставления запрашиваемой информации</w:t>
      </w:r>
      <w:proofErr w:type="gramEnd"/>
      <w:r w:rsidRPr="00ED5E8B">
        <w:rPr>
          <w:rFonts w:ascii="Times New Roman" w:hAnsi="Times New Roman"/>
          <w:color w:val="FF0000"/>
          <w:sz w:val="24"/>
          <w:szCs w:val="24"/>
        </w:rPr>
        <w:t>.</w:t>
      </w:r>
    </w:p>
    <w:p w:rsidR="00082D8A" w:rsidRPr="00ED5E8B"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 xml:space="preserve">(в редакции решения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082D8A" w:rsidRDefault="00082D8A" w:rsidP="00082D8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Pr>
          <w:rFonts w:ascii="Times New Roman" w:hAnsi="Times New Roman"/>
          <w:sz w:val="24"/>
          <w:szCs w:val="24"/>
        </w:rPr>
        <w:t>4</w:t>
      </w:r>
      <w:r w:rsidRPr="00F038DE">
        <w:rPr>
          <w:rFonts w:ascii="Times New Roman" w:hAnsi="Times New Roman"/>
          <w:sz w:val="24"/>
          <w:szCs w:val="24"/>
        </w:rPr>
        <w:t xml:space="preserve">.2. </w:t>
      </w:r>
      <w:proofErr w:type="gramStart"/>
      <w:r w:rsidRPr="00F038DE">
        <w:rPr>
          <w:rFonts w:ascii="Times New Roman" w:hAnsi="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раздела 7.8. настоящего Положения или иного федерального закона, являющееся основанием для</w:t>
      </w:r>
      <w:proofErr w:type="gramEnd"/>
      <w:r w:rsidRPr="00F038DE">
        <w:rPr>
          <w:rFonts w:ascii="Times New Roman" w:hAnsi="Times New Roman"/>
          <w:sz w:val="24"/>
          <w:szCs w:val="24"/>
        </w:rPr>
        <w:t xml:space="preserve"> такого отказа, в срок, не превышающий </w:t>
      </w:r>
      <w:r w:rsidRPr="00ED5E8B">
        <w:rPr>
          <w:rFonts w:ascii="Times New Roman" w:hAnsi="Times New Roman"/>
          <w:color w:val="FF0000"/>
          <w:sz w:val="24"/>
          <w:szCs w:val="24"/>
        </w:rPr>
        <w:t>десяти рабочих дней</w:t>
      </w:r>
      <w:r>
        <w:rPr>
          <w:rFonts w:ascii="Times New Roman" w:hAnsi="Times New Roman"/>
          <w:sz w:val="24"/>
          <w:szCs w:val="24"/>
        </w:rPr>
        <w:t xml:space="preserve"> </w:t>
      </w:r>
      <w:r w:rsidRPr="00F038DE">
        <w:rPr>
          <w:rFonts w:ascii="Times New Roman" w:hAnsi="Times New Roman"/>
          <w:sz w:val="24"/>
          <w:szCs w:val="24"/>
        </w:rPr>
        <w:t xml:space="preserve">со дня обращения субъекта персональных данных или его представителя либо </w:t>
      </w:r>
      <w:proofErr w:type="gramStart"/>
      <w:r w:rsidRPr="00F038DE">
        <w:rPr>
          <w:rFonts w:ascii="Times New Roman" w:hAnsi="Times New Roman"/>
          <w:sz w:val="24"/>
          <w:szCs w:val="24"/>
        </w:rPr>
        <w:t>с даты получения</w:t>
      </w:r>
      <w:proofErr w:type="gramEnd"/>
      <w:r w:rsidRPr="00F038DE">
        <w:rPr>
          <w:rFonts w:ascii="Times New Roman" w:hAnsi="Times New Roman"/>
          <w:sz w:val="24"/>
          <w:szCs w:val="24"/>
        </w:rPr>
        <w:t xml:space="preserve"> запроса субъекта персональных данных или его представителя.</w:t>
      </w:r>
      <w:r w:rsidRPr="00ED5E8B">
        <w:rPr>
          <w:rFonts w:ascii="Times New Roman" w:hAnsi="Times New Roman"/>
          <w:sz w:val="24"/>
          <w:szCs w:val="24"/>
        </w:rPr>
        <w:t xml:space="preserve"> </w:t>
      </w:r>
      <w:r w:rsidRPr="00ED5E8B">
        <w:rPr>
          <w:rFonts w:ascii="Times New Roman" w:hAnsi="Times New Roman"/>
          <w:color w:val="FF0000"/>
          <w:sz w:val="24"/>
          <w:szCs w:val="24"/>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ED5E8B">
        <w:rPr>
          <w:rFonts w:ascii="Times New Roman" w:hAnsi="Times New Roman"/>
          <w:color w:val="FF0000"/>
          <w:sz w:val="24"/>
          <w:szCs w:val="24"/>
        </w:rPr>
        <w:t>причин продления срока предоставления запрашиваемой информации</w:t>
      </w:r>
      <w:proofErr w:type="gramEnd"/>
      <w:r w:rsidRPr="00ED5E8B">
        <w:rPr>
          <w:rFonts w:ascii="Times New Roman" w:hAnsi="Times New Roman"/>
          <w:color w:val="FF0000"/>
          <w:sz w:val="24"/>
          <w:szCs w:val="24"/>
        </w:rPr>
        <w:t>.</w:t>
      </w:r>
    </w:p>
    <w:p w:rsidR="00082D8A" w:rsidRPr="00ED5E8B"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 xml:space="preserve">(в редакции решения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C96105" w:rsidRPr="00F038DE" w:rsidRDefault="001B7C75" w:rsidP="00C96105">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1A7B7A">
        <w:rPr>
          <w:rFonts w:ascii="Times New Roman" w:hAnsi="Times New Roman"/>
          <w:sz w:val="24"/>
          <w:szCs w:val="24"/>
        </w:rPr>
        <w:t>4</w:t>
      </w:r>
      <w:r w:rsidRPr="00F038DE">
        <w:rPr>
          <w:rFonts w:ascii="Times New Roman" w:hAnsi="Times New Roman"/>
          <w:sz w:val="24"/>
          <w:szCs w:val="24"/>
        </w:rPr>
        <w:t>.</w:t>
      </w:r>
      <w:r w:rsidR="00C96105" w:rsidRPr="00F038DE">
        <w:rPr>
          <w:rFonts w:ascii="Times New Roman" w:hAnsi="Times New Roman"/>
          <w:sz w:val="24"/>
          <w:szCs w:val="24"/>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00C96105" w:rsidRPr="00F038DE">
        <w:rPr>
          <w:rFonts w:ascii="Times New Roman" w:hAnsi="Times New Roman"/>
          <w:sz w:val="24"/>
          <w:szCs w:val="24"/>
        </w:rPr>
        <w:lastRenderedPageBreak/>
        <w:t>предпринятых мерах</w:t>
      </w:r>
      <w:proofErr w:type="gramEnd"/>
      <w:r w:rsidR="00C96105" w:rsidRPr="00F038DE">
        <w:rPr>
          <w:rFonts w:ascii="Times New Roman" w:hAnsi="Times New Roman"/>
          <w:sz w:val="24"/>
          <w:szCs w:val="24"/>
        </w:rPr>
        <w:t xml:space="preserve"> и принять разумные меры для уведомления третьих лиц, которым персональные данные этого субъекта были переданы.</w:t>
      </w:r>
    </w:p>
    <w:p w:rsidR="00082D8A" w:rsidRPr="00ED5E8B" w:rsidRDefault="00082D8A" w:rsidP="00082D8A">
      <w:pPr>
        <w:autoSpaceDE w:val="0"/>
        <w:autoSpaceDN w:val="0"/>
        <w:adjustRightInd w:val="0"/>
        <w:spacing w:after="0" w:line="240" w:lineRule="auto"/>
        <w:ind w:firstLine="567"/>
        <w:jc w:val="both"/>
        <w:rPr>
          <w:rFonts w:ascii="Times New Roman" w:hAnsi="Times New Roman"/>
          <w:color w:val="FF0000"/>
          <w:sz w:val="28"/>
          <w:szCs w:val="24"/>
        </w:rPr>
      </w:pPr>
      <w:r w:rsidRPr="00F038DE">
        <w:rPr>
          <w:rFonts w:ascii="Times New Roman" w:hAnsi="Times New Roman"/>
          <w:sz w:val="24"/>
          <w:szCs w:val="24"/>
        </w:rPr>
        <w:t>1</w:t>
      </w:r>
      <w:r>
        <w:rPr>
          <w:rFonts w:ascii="Times New Roman" w:hAnsi="Times New Roman"/>
          <w:sz w:val="24"/>
          <w:szCs w:val="24"/>
        </w:rPr>
        <w:t>4</w:t>
      </w:r>
      <w:r w:rsidRPr="00F038DE">
        <w:rPr>
          <w:rFonts w:ascii="Times New Roman" w:hAnsi="Times New Roman"/>
          <w:sz w:val="24"/>
          <w:szCs w:val="24"/>
        </w:rPr>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w:t>
      </w:r>
      <w:r w:rsidRPr="00ED5E8B">
        <w:rPr>
          <w:rFonts w:ascii="Times New Roman" w:hAnsi="Times New Roman"/>
          <w:color w:val="FF0000"/>
          <w:sz w:val="24"/>
          <w:szCs w:val="24"/>
        </w:rPr>
        <w:t>десяти рабочих дней</w:t>
      </w:r>
      <w:r w:rsidRPr="00ED5E8B">
        <w:rPr>
          <w:rFonts w:ascii="Times New Roman" w:hAnsi="Times New Roman"/>
          <w:sz w:val="24"/>
          <w:szCs w:val="24"/>
        </w:rPr>
        <w:t xml:space="preserve">, </w:t>
      </w:r>
      <w:proofErr w:type="gramStart"/>
      <w:r w:rsidRPr="00ED5E8B">
        <w:rPr>
          <w:rFonts w:ascii="Times New Roman" w:hAnsi="Times New Roman"/>
          <w:sz w:val="24"/>
          <w:szCs w:val="24"/>
        </w:rPr>
        <w:t>с даты п</w:t>
      </w:r>
      <w:r w:rsidRPr="00F038DE">
        <w:rPr>
          <w:rFonts w:ascii="Times New Roman" w:hAnsi="Times New Roman"/>
          <w:sz w:val="24"/>
          <w:szCs w:val="24"/>
        </w:rPr>
        <w:t>олучения</w:t>
      </w:r>
      <w:proofErr w:type="gramEnd"/>
      <w:r w:rsidRPr="00F038DE">
        <w:rPr>
          <w:rFonts w:ascii="Times New Roman" w:hAnsi="Times New Roman"/>
          <w:sz w:val="24"/>
          <w:szCs w:val="24"/>
        </w:rPr>
        <w:t xml:space="preserve"> такого запроса.</w:t>
      </w:r>
      <w:r w:rsidRPr="00ED5E8B">
        <w:rPr>
          <w:rFonts w:ascii="Times New Roman" w:hAnsi="Times New Roman"/>
          <w:color w:val="FF0000"/>
          <w:sz w:val="24"/>
        </w:rPr>
        <w:t xml:space="preserve">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ED5E8B">
        <w:rPr>
          <w:rFonts w:ascii="Times New Roman" w:hAnsi="Times New Roman"/>
          <w:color w:val="FF0000"/>
          <w:sz w:val="24"/>
        </w:rPr>
        <w:t>причин продления срока предоставления запрашиваемой информации</w:t>
      </w:r>
      <w:proofErr w:type="gramEnd"/>
      <w:r w:rsidRPr="00ED5E8B">
        <w:rPr>
          <w:rFonts w:ascii="Times New Roman" w:hAnsi="Times New Roman"/>
          <w:color w:val="FF0000"/>
          <w:sz w:val="24"/>
        </w:rPr>
        <w:t>.</w:t>
      </w:r>
    </w:p>
    <w:p w:rsidR="00082D8A"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 xml:space="preserve">(в редакции решения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B30E89" w:rsidRPr="00F038DE" w:rsidRDefault="00B30E89" w:rsidP="00C96105">
      <w:pPr>
        <w:autoSpaceDE w:val="0"/>
        <w:autoSpaceDN w:val="0"/>
        <w:adjustRightInd w:val="0"/>
        <w:spacing w:after="0" w:line="240" w:lineRule="auto"/>
        <w:ind w:firstLine="567"/>
        <w:jc w:val="both"/>
        <w:rPr>
          <w:rFonts w:ascii="Times New Roman" w:hAnsi="Times New Roman"/>
          <w:sz w:val="24"/>
          <w:szCs w:val="24"/>
        </w:rPr>
      </w:pPr>
    </w:p>
    <w:p w:rsidR="00BD296B" w:rsidRPr="00F038DE" w:rsidRDefault="001A7B7A" w:rsidP="00E93F71">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15.</w:t>
      </w:r>
      <w:r w:rsidR="00BD296B" w:rsidRPr="00F038DE">
        <w:rPr>
          <w:rFonts w:ascii="Times New Roman" w:hAnsi="Times New Roman"/>
          <w:b/>
          <w:sz w:val="24"/>
          <w:szCs w:val="24"/>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D296B" w:rsidRPr="00F038DE" w:rsidRDefault="00BD296B" w:rsidP="00BD296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5</w:t>
      </w:r>
      <w:r w:rsidRPr="00F038DE">
        <w:rPr>
          <w:rFonts w:ascii="Times New Roman" w:hAnsi="Times New Roman"/>
          <w:sz w:val="24"/>
          <w:szCs w:val="24"/>
        </w:rPr>
        <w:t xml:space="preserve">.1. </w:t>
      </w:r>
      <w:proofErr w:type="gramStart"/>
      <w:r w:rsidRPr="00F038DE">
        <w:rPr>
          <w:rFonts w:ascii="Times New Roman" w:hAnsi="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F038DE">
        <w:rPr>
          <w:rFonts w:ascii="Times New Roman" w:hAnsi="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F038DE">
        <w:rPr>
          <w:rFonts w:ascii="Times New Roman" w:hAnsi="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F038DE">
        <w:rPr>
          <w:rFonts w:ascii="Times New Roman" w:hAnsi="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D296B" w:rsidRPr="00F038DE" w:rsidRDefault="004E50F4" w:rsidP="00BD296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5</w:t>
      </w:r>
      <w:r w:rsidRPr="00F038DE">
        <w:rPr>
          <w:rFonts w:ascii="Times New Roman" w:hAnsi="Times New Roman"/>
          <w:sz w:val="24"/>
          <w:szCs w:val="24"/>
        </w:rPr>
        <w:t>.</w:t>
      </w:r>
      <w:r w:rsidR="00BD296B" w:rsidRPr="00F038DE">
        <w:rPr>
          <w:rFonts w:ascii="Times New Roman" w:hAnsi="Times New Roman"/>
          <w:sz w:val="24"/>
          <w:szCs w:val="24"/>
        </w:rPr>
        <w:t xml:space="preserve">2. </w:t>
      </w:r>
      <w:proofErr w:type="gramStart"/>
      <w:r w:rsidR="00BD296B" w:rsidRPr="00F038DE">
        <w:rPr>
          <w:rFonts w:ascii="Times New Roman" w:hAnsi="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00BD296B" w:rsidRPr="00F038DE">
        <w:rPr>
          <w:rFonts w:ascii="Times New Roman" w:hAnsi="Times New Roman"/>
          <w:sz w:val="24"/>
          <w:szCs w:val="24"/>
        </w:rPr>
        <w:t xml:space="preserve"> и снять блокирование персональных данных.</w:t>
      </w:r>
    </w:p>
    <w:p w:rsidR="00BD296B" w:rsidRDefault="004E50F4" w:rsidP="00BD296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5</w:t>
      </w:r>
      <w:r w:rsidRPr="00F038DE">
        <w:rPr>
          <w:rFonts w:ascii="Times New Roman" w:hAnsi="Times New Roman"/>
          <w:sz w:val="24"/>
          <w:szCs w:val="24"/>
        </w:rPr>
        <w:t>.</w:t>
      </w:r>
      <w:r w:rsidR="00BD296B" w:rsidRPr="00F038DE">
        <w:rPr>
          <w:rFonts w:ascii="Times New Roman" w:hAnsi="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00BD296B" w:rsidRPr="00F038DE">
        <w:rPr>
          <w:rFonts w:ascii="Times New Roman" w:hAnsi="Times New Roman"/>
          <w:sz w:val="24"/>
          <w:szCs w:val="24"/>
        </w:rPr>
        <w:t>с даты</w:t>
      </w:r>
      <w:proofErr w:type="gramEnd"/>
      <w:r w:rsidR="00BD296B" w:rsidRPr="00F038DE">
        <w:rPr>
          <w:rFonts w:ascii="Times New Roman" w:hAnsi="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00BD296B" w:rsidRPr="00F038DE">
        <w:rPr>
          <w:rFonts w:ascii="Times New Roman" w:hAnsi="Times New Roman"/>
          <w:sz w:val="24"/>
          <w:szCs w:val="24"/>
        </w:rPr>
        <w:t>,</w:t>
      </w:r>
      <w:proofErr w:type="gramEnd"/>
      <w:r w:rsidR="00BD296B" w:rsidRPr="00F038DE">
        <w:rPr>
          <w:rFonts w:ascii="Times New Roman" w:hAnsi="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BD296B" w:rsidRPr="00F038DE">
        <w:rPr>
          <w:rFonts w:ascii="Times New Roman" w:hAnsi="Times New Roman"/>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82D8A" w:rsidRPr="00ED5E8B" w:rsidRDefault="00082D8A" w:rsidP="00082D8A">
      <w:pPr>
        <w:autoSpaceDE w:val="0"/>
        <w:autoSpaceDN w:val="0"/>
        <w:adjustRightInd w:val="0"/>
        <w:spacing w:after="0" w:line="240" w:lineRule="auto"/>
        <w:ind w:firstLine="540"/>
        <w:jc w:val="both"/>
        <w:rPr>
          <w:rFonts w:ascii="Times New Roman" w:hAnsi="Times New Roman"/>
          <w:iCs/>
          <w:color w:val="FF0000"/>
          <w:sz w:val="24"/>
          <w:szCs w:val="24"/>
        </w:rPr>
      </w:pPr>
      <w:r w:rsidRPr="00ED5E8B">
        <w:rPr>
          <w:rFonts w:ascii="Times New Roman" w:hAnsi="Times New Roman"/>
          <w:iCs/>
          <w:color w:val="FF0000"/>
          <w:sz w:val="24"/>
          <w:szCs w:val="24"/>
        </w:rPr>
        <w:lastRenderedPageBreak/>
        <w:t>15.3.1.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082D8A" w:rsidRPr="00ED5E8B" w:rsidRDefault="00082D8A" w:rsidP="00082D8A">
      <w:pPr>
        <w:autoSpaceDE w:val="0"/>
        <w:autoSpaceDN w:val="0"/>
        <w:adjustRightInd w:val="0"/>
        <w:spacing w:after="0" w:line="240" w:lineRule="auto"/>
        <w:ind w:firstLine="540"/>
        <w:jc w:val="both"/>
        <w:rPr>
          <w:rFonts w:ascii="Times New Roman" w:hAnsi="Times New Roman"/>
          <w:iCs/>
          <w:color w:val="FF0000"/>
          <w:sz w:val="24"/>
          <w:szCs w:val="24"/>
        </w:rPr>
      </w:pPr>
      <w:proofErr w:type="gramStart"/>
      <w:r w:rsidRPr="00ED5E8B">
        <w:rPr>
          <w:rFonts w:ascii="Times New Roman" w:hAnsi="Times New Roman"/>
          <w:iCs/>
          <w:color w:val="FF0000"/>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082D8A" w:rsidRPr="00ED5E8B" w:rsidRDefault="00082D8A" w:rsidP="00082D8A">
      <w:pPr>
        <w:autoSpaceDE w:val="0"/>
        <w:autoSpaceDN w:val="0"/>
        <w:adjustRightInd w:val="0"/>
        <w:spacing w:after="0" w:line="240" w:lineRule="auto"/>
        <w:ind w:firstLine="540"/>
        <w:jc w:val="both"/>
        <w:rPr>
          <w:rFonts w:ascii="Times New Roman" w:hAnsi="Times New Roman"/>
          <w:iCs/>
          <w:color w:val="FF0000"/>
          <w:sz w:val="24"/>
          <w:szCs w:val="24"/>
        </w:rPr>
      </w:pPr>
      <w:r w:rsidRPr="00ED5E8B">
        <w:rPr>
          <w:rFonts w:ascii="Times New Roman" w:hAnsi="Times New Roman"/>
          <w:iCs/>
          <w:color w:val="FF0000"/>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082D8A"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 xml:space="preserve">(пункт 15.3.1. введен решением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BD296B" w:rsidRPr="00F038DE" w:rsidRDefault="004E50F4" w:rsidP="00BD296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5</w:t>
      </w:r>
      <w:r w:rsidRPr="00F038DE">
        <w:rPr>
          <w:rFonts w:ascii="Times New Roman" w:hAnsi="Times New Roman"/>
          <w:sz w:val="24"/>
          <w:szCs w:val="24"/>
        </w:rPr>
        <w:t>.</w:t>
      </w:r>
      <w:r w:rsidR="00BD296B" w:rsidRPr="00F038DE">
        <w:rPr>
          <w:rFonts w:ascii="Times New Roman" w:hAnsi="Times New Roman"/>
          <w:sz w:val="24"/>
          <w:szCs w:val="24"/>
        </w:rPr>
        <w:t xml:space="preserve">4. </w:t>
      </w:r>
      <w:proofErr w:type="gramStart"/>
      <w:r w:rsidR="00BD296B" w:rsidRPr="00F038DE">
        <w:rPr>
          <w:rFonts w:ascii="Times New Roman" w:hAnsi="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00BD296B" w:rsidRPr="00F038DE">
        <w:rPr>
          <w:rFonts w:ascii="Times New Roman" w:hAnsi="Times New Roman"/>
          <w:sz w:val="24"/>
          <w:szCs w:val="24"/>
        </w:rPr>
        <w:t xml:space="preserve">, если иное не предусмотрено договором, стороной которого, </w:t>
      </w:r>
      <w:proofErr w:type="spellStart"/>
      <w:r w:rsidR="00BD296B" w:rsidRPr="00F038DE">
        <w:rPr>
          <w:rFonts w:ascii="Times New Roman" w:hAnsi="Times New Roman"/>
          <w:sz w:val="24"/>
          <w:szCs w:val="24"/>
        </w:rPr>
        <w:t>выгодоприобретателем</w:t>
      </w:r>
      <w:proofErr w:type="spellEnd"/>
      <w:r w:rsidR="00BD296B" w:rsidRPr="00F038DE">
        <w:rPr>
          <w:rFonts w:ascii="Times New Roman" w:hAnsi="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D296B" w:rsidRPr="00F038DE" w:rsidRDefault="004E50F4" w:rsidP="00BD296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5</w:t>
      </w:r>
      <w:r w:rsidRPr="00F038DE">
        <w:rPr>
          <w:rFonts w:ascii="Times New Roman" w:hAnsi="Times New Roman"/>
          <w:sz w:val="24"/>
          <w:szCs w:val="24"/>
        </w:rPr>
        <w:t>.</w:t>
      </w:r>
      <w:r w:rsidR="00BD296B" w:rsidRPr="00F038DE">
        <w:rPr>
          <w:rFonts w:ascii="Times New Roman" w:hAnsi="Times New Roman"/>
          <w:sz w:val="24"/>
          <w:szCs w:val="24"/>
        </w:rPr>
        <w:t xml:space="preserve">5. </w:t>
      </w:r>
      <w:proofErr w:type="gramStart"/>
      <w:r w:rsidR="00BD296B" w:rsidRPr="00F038DE">
        <w:rPr>
          <w:rFonts w:ascii="Times New Roman" w:hAnsi="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D296B" w:rsidRPr="00F038DE">
        <w:rPr>
          <w:rFonts w:ascii="Times New Roman" w:hAnsi="Times New Roman"/>
          <w:sz w:val="24"/>
          <w:szCs w:val="24"/>
        </w:rPr>
        <w:t xml:space="preserve"> </w:t>
      </w:r>
      <w:proofErr w:type="gramStart"/>
      <w:r w:rsidR="00BD296B" w:rsidRPr="00F038DE">
        <w:rPr>
          <w:rFonts w:ascii="Times New Roman" w:hAnsi="Times New Roman"/>
          <w:sz w:val="24"/>
          <w:szCs w:val="24"/>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BD296B" w:rsidRPr="00F038DE">
        <w:rPr>
          <w:rFonts w:ascii="Times New Roman" w:hAnsi="Times New Roman"/>
          <w:sz w:val="24"/>
          <w:szCs w:val="24"/>
        </w:rPr>
        <w:t>выгодоприобретателем</w:t>
      </w:r>
      <w:proofErr w:type="spellEnd"/>
      <w:r w:rsidR="00BD296B" w:rsidRPr="00F038DE">
        <w:rPr>
          <w:rFonts w:ascii="Times New Roman" w:hAnsi="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Pr="00F038DE">
        <w:rPr>
          <w:rFonts w:ascii="Times New Roman" w:hAnsi="Times New Roman"/>
          <w:sz w:val="24"/>
          <w:szCs w:val="24"/>
        </w:rPr>
        <w:t>Законом о</w:t>
      </w:r>
      <w:proofErr w:type="gramEnd"/>
      <w:r w:rsidRPr="00F038DE">
        <w:rPr>
          <w:rFonts w:ascii="Times New Roman" w:hAnsi="Times New Roman"/>
          <w:sz w:val="24"/>
          <w:szCs w:val="24"/>
        </w:rPr>
        <w:t xml:space="preserve"> персональных данных, </w:t>
      </w:r>
      <w:r w:rsidR="00BD296B" w:rsidRPr="00F038DE">
        <w:rPr>
          <w:rFonts w:ascii="Times New Roman" w:hAnsi="Times New Roman"/>
          <w:sz w:val="24"/>
          <w:szCs w:val="24"/>
        </w:rPr>
        <w:t xml:space="preserve">другими федеральными </w:t>
      </w:r>
      <w:r w:rsidRPr="00F038DE">
        <w:rPr>
          <w:rFonts w:ascii="Times New Roman" w:hAnsi="Times New Roman"/>
          <w:sz w:val="24"/>
          <w:szCs w:val="24"/>
        </w:rPr>
        <w:t>законами настоящим Положением</w:t>
      </w:r>
      <w:r w:rsidR="00BD296B" w:rsidRPr="00F038DE">
        <w:rPr>
          <w:rFonts w:ascii="Times New Roman" w:hAnsi="Times New Roman"/>
          <w:sz w:val="24"/>
          <w:szCs w:val="24"/>
        </w:rPr>
        <w:t>.</w:t>
      </w:r>
    </w:p>
    <w:p w:rsidR="00082D8A" w:rsidRPr="00ED5E8B" w:rsidRDefault="00082D8A" w:rsidP="00082D8A">
      <w:pPr>
        <w:autoSpaceDE w:val="0"/>
        <w:autoSpaceDN w:val="0"/>
        <w:adjustRightInd w:val="0"/>
        <w:spacing w:after="0" w:line="240" w:lineRule="auto"/>
        <w:ind w:firstLine="567"/>
        <w:jc w:val="both"/>
        <w:rPr>
          <w:rFonts w:ascii="Times New Roman" w:hAnsi="Times New Roman"/>
          <w:iCs/>
          <w:color w:val="FF0000"/>
          <w:sz w:val="24"/>
          <w:szCs w:val="24"/>
        </w:rPr>
      </w:pPr>
      <w:r w:rsidRPr="00ED5E8B">
        <w:rPr>
          <w:rFonts w:ascii="Times New Roman" w:hAnsi="Times New Roman"/>
          <w:color w:val="FF0000"/>
          <w:sz w:val="24"/>
          <w:szCs w:val="24"/>
        </w:rPr>
        <w:t>1</w:t>
      </w:r>
      <w:r w:rsidRPr="00ED5E8B">
        <w:rPr>
          <w:rFonts w:ascii="Times New Roman" w:hAnsi="Times New Roman"/>
          <w:iCs/>
          <w:color w:val="FF0000"/>
          <w:sz w:val="24"/>
          <w:szCs w:val="24"/>
        </w:rPr>
        <w:t xml:space="preserve">5.5.1. </w:t>
      </w:r>
      <w:proofErr w:type="gramStart"/>
      <w:r w:rsidRPr="00ED5E8B">
        <w:rPr>
          <w:rFonts w:ascii="Times New Roman" w:hAnsi="Times New Roman"/>
          <w:iCs/>
          <w:color w:val="FF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3, частью 2</w:t>
      </w:r>
      <w:proofErr w:type="gramEnd"/>
      <w:r w:rsidRPr="00ED5E8B">
        <w:rPr>
          <w:rFonts w:ascii="Times New Roman" w:hAnsi="Times New Roman"/>
          <w:iCs/>
          <w:color w:val="FF0000"/>
          <w:sz w:val="24"/>
          <w:szCs w:val="24"/>
        </w:rPr>
        <w:t xml:space="preserve"> статьи 3.1 настоящего Положения, частью 2 статьи 10</w:t>
      </w:r>
      <w:r w:rsidRPr="00ED5E8B">
        <w:rPr>
          <w:rFonts w:ascii="Times New Roman" w:hAnsi="Times New Roman"/>
          <w:color w:val="FF0000"/>
          <w:sz w:val="24"/>
          <w:szCs w:val="24"/>
        </w:rPr>
        <w:t xml:space="preserve"> Федеральным законом от 27.07.2006 № 152-ФЗ</w:t>
      </w:r>
      <w:r w:rsidRPr="00ED5E8B">
        <w:rPr>
          <w:rFonts w:ascii="Times New Roman" w:hAnsi="Times New Roman"/>
          <w:iCs/>
          <w:color w:val="FF0000"/>
          <w:sz w:val="24"/>
          <w:szCs w:val="24"/>
        </w:rPr>
        <w:t xml:space="preserve">. Указанный срок может быть продлен, но не более чем на пять рабочих дней в случае </w:t>
      </w:r>
      <w:r w:rsidRPr="00ED5E8B">
        <w:rPr>
          <w:rFonts w:ascii="Times New Roman" w:hAnsi="Times New Roman"/>
          <w:iCs/>
          <w:color w:val="FF0000"/>
          <w:sz w:val="24"/>
          <w:szCs w:val="24"/>
        </w:rPr>
        <w:lastRenderedPageBreak/>
        <w:t xml:space="preserve">направления оператором в адрес субъекта персональных данных мотивированного уведомления с указанием </w:t>
      </w:r>
      <w:proofErr w:type="gramStart"/>
      <w:r w:rsidRPr="00ED5E8B">
        <w:rPr>
          <w:rFonts w:ascii="Times New Roman" w:hAnsi="Times New Roman"/>
          <w:iCs/>
          <w:color w:val="FF0000"/>
          <w:sz w:val="24"/>
          <w:szCs w:val="24"/>
        </w:rPr>
        <w:t>причин продления срока предоставления запрашиваемой информации</w:t>
      </w:r>
      <w:proofErr w:type="gramEnd"/>
      <w:r w:rsidRPr="00ED5E8B">
        <w:rPr>
          <w:rFonts w:ascii="Times New Roman" w:hAnsi="Times New Roman"/>
          <w:iCs/>
          <w:color w:val="FF0000"/>
          <w:sz w:val="24"/>
          <w:szCs w:val="24"/>
        </w:rPr>
        <w:t>.</w:t>
      </w:r>
    </w:p>
    <w:p w:rsidR="00082D8A" w:rsidRPr="00ED5E8B"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iCs/>
          <w:color w:val="FF0000"/>
          <w:sz w:val="24"/>
          <w:szCs w:val="24"/>
        </w:rPr>
        <w:t>(пункт 15.5.1 введен решением</w:t>
      </w:r>
      <w:r w:rsidRPr="003D683C">
        <w:rPr>
          <w:rFonts w:ascii="Times New Roman" w:hAnsi="Times New Roman"/>
          <w:i/>
          <w:color w:val="FF0000"/>
          <w:sz w:val="24"/>
          <w:szCs w:val="24"/>
        </w:rPr>
        <w:t xml:space="preserve">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082D8A" w:rsidRPr="00F038DE" w:rsidRDefault="00082D8A" w:rsidP="00082D8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Pr>
          <w:rFonts w:ascii="Times New Roman" w:hAnsi="Times New Roman"/>
          <w:sz w:val="24"/>
          <w:szCs w:val="24"/>
        </w:rPr>
        <w:t>5</w:t>
      </w:r>
      <w:r w:rsidRPr="00F038DE">
        <w:rPr>
          <w:rFonts w:ascii="Times New Roman" w:hAnsi="Times New Roman"/>
          <w:sz w:val="24"/>
          <w:szCs w:val="24"/>
        </w:rPr>
        <w:t xml:space="preserve">.6. </w:t>
      </w:r>
      <w:proofErr w:type="gramStart"/>
      <w:r w:rsidRPr="00F038DE">
        <w:rPr>
          <w:rFonts w:ascii="Times New Roman" w:hAnsi="Times New Roman"/>
          <w:sz w:val="24"/>
          <w:szCs w:val="24"/>
        </w:rPr>
        <w:t>В случае отсутствия возможности уничтожения персональных данных в течение срока, указанного в пунктах 1</w:t>
      </w:r>
      <w:r>
        <w:rPr>
          <w:rFonts w:ascii="Times New Roman" w:hAnsi="Times New Roman"/>
          <w:sz w:val="24"/>
          <w:szCs w:val="24"/>
        </w:rPr>
        <w:t>5</w:t>
      </w:r>
      <w:r w:rsidRPr="00F038DE">
        <w:rPr>
          <w:rFonts w:ascii="Times New Roman" w:hAnsi="Times New Roman"/>
          <w:sz w:val="24"/>
          <w:szCs w:val="24"/>
        </w:rPr>
        <w:t>.3-</w:t>
      </w:r>
      <w:r w:rsidRPr="00ED5E8B">
        <w:rPr>
          <w:rFonts w:ascii="Times New Roman" w:hAnsi="Times New Roman"/>
          <w:sz w:val="24"/>
          <w:szCs w:val="24"/>
        </w:rPr>
        <w:t>15.</w:t>
      </w:r>
      <w:r w:rsidRPr="00ED5E8B">
        <w:rPr>
          <w:rFonts w:ascii="Times New Roman" w:hAnsi="Times New Roman"/>
          <w:color w:val="FF0000"/>
          <w:sz w:val="24"/>
          <w:szCs w:val="24"/>
        </w:rPr>
        <w:t>5.1</w:t>
      </w:r>
      <w:r w:rsidRPr="00F038DE">
        <w:rPr>
          <w:rFonts w:ascii="Times New Roman" w:hAnsi="Times New Roman"/>
          <w:sz w:val="24"/>
          <w:szCs w:val="24"/>
        </w:rPr>
        <w:t xml:space="preserve"> настояще</w:t>
      </w:r>
      <w:r>
        <w:rPr>
          <w:rFonts w:ascii="Times New Roman" w:hAnsi="Times New Roman"/>
          <w:sz w:val="24"/>
          <w:szCs w:val="24"/>
        </w:rPr>
        <w:t>й статьи</w:t>
      </w:r>
      <w:r w:rsidRPr="00F038DE">
        <w:rPr>
          <w:rFonts w:ascii="Times New Roman" w:hAnsi="Times New Roman"/>
          <w:sz w:val="24"/>
          <w:szCs w:val="24"/>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82D8A"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w:t>
      </w:r>
      <w:proofErr w:type="gramStart"/>
      <w:r w:rsidRPr="00ED5E8B">
        <w:rPr>
          <w:rFonts w:ascii="Times New Roman" w:hAnsi="Times New Roman"/>
          <w:i/>
          <w:color w:val="FF0000"/>
          <w:sz w:val="24"/>
          <w:szCs w:val="24"/>
        </w:rPr>
        <w:t>в</w:t>
      </w:r>
      <w:proofErr w:type="gramEnd"/>
      <w:r w:rsidRPr="00ED5E8B">
        <w:rPr>
          <w:rFonts w:ascii="Times New Roman" w:hAnsi="Times New Roman"/>
          <w:i/>
          <w:color w:val="FF0000"/>
          <w:sz w:val="24"/>
          <w:szCs w:val="24"/>
        </w:rPr>
        <w:t xml:space="preserve"> редакции решения …..)</w:t>
      </w:r>
    </w:p>
    <w:p w:rsidR="00082D8A" w:rsidRPr="00581B0C"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581B0C">
        <w:rPr>
          <w:rFonts w:ascii="Times New Roman" w:hAnsi="Times New Roman"/>
          <w:iCs/>
          <w:color w:val="FF0000"/>
          <w:sz w:val="24"/>
          <w:szCs w:val="24"/>
        </w:rPr>
        <w:t>15.</w:t>
      </w:r>
      <w:r w:rsidRPr="00581B0C">
        <w:rPr>
          <w:rFonts w:ascii="Times New Roman" w:hAnsi="Times New Roman"/>
          <w:color w:val="FF0000"/>
          <w:sz w:val="24"/>
          <w:szCs w:val="24"/>
        </w:rPr>
        <w:t>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w:t>
      </w:r>
    </w:p>
    <w:p w:rsidR="00082D8A" w:rsidRDefault="00082D8A" w:rsidP="00082D8A">
      <w:pPr>
        <w:autoSpaceDE w:val="0"/>
        <w:autoSpaceDN w:val="0"/>
        <w:adjustRightInd w:val="0"/>
        <w:spacing w:after="0" w:line="240" w:lineRule="auto"/>
        <w:ind w:firstLine="567"/>
        <w:jc w:val="both"/>
        <w:rPr>
          <w:rFonts w:ascii="Times New Roman" w:hAnsi="Times New Roman"/>
          <w:i/>
          <w:iCs/>
          <w:color w:val="FF0000"/>
          <w:sz w:val="24"/>
          <w:szCs w:val="24"/>
        </w:rPr>
      </w:pPr>
      <w:r w:rsidRPr="00581B0C">
        <w:rPr>
          <w:rFonts w:ascii="Times New Roman" w:hAnsi="Times New Roman"/>
          <w:i/>
          <w:iCs/>
          <w:color w:val="FF0000"/>
          <w:sz w:val="24"/>
          <w:szCs w:val="24"/>
        </w:rPr>
        <w:t>(</w:t>
      </w:r>
      <w:proofErr w:type="gramStart"/>
      <w:r>
        <w:rPr>
          <w:rFonts w:ascii="Times New Roman" w:hAnsi="Times New Roman"/>
          <w:i/>
          <w:iCs/>
          <w:color w:val="FF0000"/>
          <w:sz w:val="24"/>
          <w:szCs w:val="24"/>
        </w:rPr>
        <w:t>п</w:t>
      </w:r>
      <w:proofErr w:type="gramEnd"/>
      <w:r>
        <w:rPr>
          <w:rFonts w:ascii="Times New Roman" w:hAnsi="Times New Roman"/>
          <w:i/>
          <w:iCs/>
          <w:color w:val="FF0000"/>
          <w:sz w:val="24"/>
          <w:szCs w:val="24"/>
        </w:rPr>
        <w:t>ункт 15.7</w:t>
      </w:r>
      <w:r w:rsidRPr="00581B0C">
        <w:rPr>
          <w:rFonts w:ascii="Times New Roman" w:hAnsi="Times New Roman"/>
          <w:i/>
          <w:iCs/>
          <w:color w:val="FF0000"/>
          <w:sz w:val="24"/>
          <w:szCs w:val="24"/>
        </w:rPr>
        <w:t xml:space="preserve"> введен решением</w:t>
      </w:r>
      <w:r w:rsidRPr="003D683C">
        <w:rPr>
          <w:rFonts w:ascii="Times New Roman" w:hAnsi="Times New Roman"/>
          <w:i/>
          <w:color w:val="FF0000"/>
          <w:sz w:val="24"/>
          <w:szCs w:val="24"/>
        </w:rPr>
        <w:t xml:space="preserve">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Pr>
          <w:rFonts w:ascii="Times New Roman" w:hAnsi="Times New Roman"/>
          <w:i/>
          <w:iCs/>
          <w:color w:val="FF0000"/>
          <w:sz w:val="24"/>
          <w:szCs w:val="24"/>
        </w:rPr>
        <w:t xml:space="preserve"> и вступает в силу с 01.03.2023</w:t>
      </w:r>
      <w:r w:rsidRPr="00581B0C">
        <w:rPr>
          <w:rFonts w:ascii="Times New Roman" w:hAnsi="Times New Roman"/>
          <w:i/>
          <w:iCs/>
          <w:color w:val="FF0000"/>
          <w:sz w:val="24"/>
          <w:szCs w:val="24"/>
        </w:rPr>
        <w:t>.)</w:t>
      </w:r>
    </w:p>
    <w:p w:rsidR="00030DCC" w:rsidRPr="00F038DE" w:rsidRDefault="00030DCC" w:rsidP="00BD296B">
      <w:pPr>
        <w:autoSpaceDE w:val="0"/>
        <w:autoSpaceDN w:val="0"/>
        <w:adjustRightInd w:val="0"/>
        <w:spacing w:after="0" w:line="240" w:lineRule="auto"/>
        <w:ind w:firstLine="567"/>
        <w:jc w:val="both"/>
        <w:rPr>
          <w:rFonts w:ascii="Times New Roman" w:hAnsi="Times New Roman"/>
          <w:sz w:val="24"/>
          <w:szCs w:val="24"/>
        </w:rPr>
      </w:pPr>
    </w:p>
    <w:p w:rsidR="00183E39" w:rsidRPr="00F038DE" w:rsidRDefault="00FA5608" w:rsidP="00FA56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Статья 16.</w:t>
      </w:r>
      <w:r w:rsidR="00183E39" w:rsidRPr="00F038DE">
        <w:rPr>
          <w:rFonts w:ascii="Times New Roman" w:hAnsi="Times New Roman"/>
          <w:b/>
          <w:sz w:val="24"/>
          <w:szCs w:val="24"/>
        </w:rPr>
        <w:t xml:space="preserve"> Уведомление об обработке персональных данных</w:t>
      </w:r>
    </w:p>
    <w:p w:rsidR="00183E39" w:rsidRPr="00F038DE" w:rsidRDefault="005D40D0"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6</w:t>
      </w:r>
      <w:r w:rsidRPr="00F038DE">
        <w:rPr>
          <w:rFonts w:ascii="Times New Roman" w:hAnsi="Times New Roman"/>
          <w:sz w:val="24"/>
          <w:szCs w:val="24"/>
        </w:rPr>
        <w:t>.</w:t>
      </w:r>
      <w:hyperlink r:id="rId24" w:history="1">
        <w:r w:rsidR="00183E39" w:rsidRPr="00F038DE">
          <w:rPr>
            <w:rFonts w:ascii="Times New Roman" w:hAnsi="Times New Roman"/>
            <w:sz w:val="24"/>
            <w:szCs w:val="24"/>
          </w:rPr>
          <w:t>1.</w:t>
        </w:r>
      </w:hyperlink>
      <w:r w:rsidR="00183E39" w:rsidRPr="00F038DE">
        <w:rPr>
          <w:rFonts w:ascii="Times New Roman" w:hAnsi="Times New Roman"/>
          <w:sz w:val="24"/>
          <w:szCs w:val="24"/>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006A6519" w:rsidRPr="00F038DE">
        <w:rPr>
          <w:rFonts w:ascii="Times New Roman" w:hAnsi="Times New Roman"/>
          <w:sz w:val="24"/>
          <w:szCs w:val="24"/>
        </w:rPr>
        <w:t>пунктом 1</w:t>
      </w:r>
      <w:r w:rsidR="00FA5608">
        <w:rPr>
          <w:rFonts w:ascii="Times New Roman" w:hAnsi="Times New Roman"/>
          <w:sz w:val="24"/>
          <w:szCs w:val="24"/>
        </w:rPr>
        <w:t>6</w:t>
      </w:r>
      <w:r w:rsidR="006A6519" w:rsidRPr="00F038DE">
        <w:rPr>
          <w:rFonts w:ascii="Times New Roman" w:hAnsi="Times New Roman"/>
          <w:sz w:val="24"/>
          <w:szCs w:val="24"/>
        </w:rPr>
        <w:t>.2. настояще</w:t>
      </w:r>
      <w:r w:rsidR="00FA5608">
        <w:rPr>
          <w:rFonts w:ascii="Times New Roman" w:hAnsi="Times New Roman"/>
          <w:sz w:val="24"/>
          <w:szCs w:val="24"/>
        </w:rPr>
        <w:t>й статьи</w:t>
      </w:r>
      <w:r w:rsidR="006A6519" w:rsidRPr="00F038DE">
        <w:rPr>
          <w:rFonts w:ascii="Times New Roman" w:hAnsi="Times New Roman"/>
          <w:sz w:val="24"/>
          <w:szCs w:val="24"/>
        </w:rPr>
        <w:t>.</w:t>
      </w:r>
    </w:p>
    <w:p w:rsidR="00183E39" w:rsidRPr="00F038DE" w:rsidRDefault="00FA5608" w:rsidP="00183E3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16.</w:t>
      </w:r>
      <w:r w:rsidR="00183E39" w:rsidRPr="00F038DE">
        <w:rPr>
          <w:rFonts w:ascii="Times New Roman" w:hAnsi="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82D8A" w:rsidRPr="00581B0C" w:rsidRDefault="00082D8A" w:rsidP="00082D8A">
      <w:pPr>
        <w:autoSpaceDE w:val="0"/>
        <w:autoSpaceDN w:val="0"/>
        <w:adjustRightInd w:val="0"/>
        <w:spacing w:after="0" w:line="240" w:lineRule="auto"/>
        <w:ind w:firstLine="567"/>
        <w:jc w:val="both"/>
        <w:rPr>
          <w:rFonts w:ascii="Times New Roman" w:hAnsi="Times New Roman"/>
          <w:color w:val="FF0000"/>
          <w:sz w:val="24"/>
          <w:szCs w:val="24"/>
        </w:rPr>
      </w:pPr>
      <w:r w:rsidRPr="00581B0C">
        <w:rPr>
          <w:rFonts w:ascii="Times New Roman" w:hAnsi="Times New Roman"/>
          <w:color w:val="FF0000"/>
          <w:sz w:val="24"/>
          <w:szCs w:val="24"/>
        </w:rPr>
        <w:t>1)</w:t>
      </w:r>
      <w:r w:rsidR="00252FC4">
        <w:rPr>
          <w:rFonts w:ascii="Times New Roman" w:hAnsi="Times New Roman"/>
          <w:color w:val="FF0000"/>
          <w:sz w:val="24"/>
          <w:szCs w:val="24"/>
        </w:rPr>
        <w:t xml:space="preserve"> – </w:t>
      </w:r>
      <w:r w:rsidRPr="00581B0C">
        <w:rPr>
          <w:rFonts w:ascii="Times New Roman" w:hAnsi="Times New Roman"/>
          <w:color w:val="FF0000"/>
          <w:sz w:val="24"/>
          <w:szCs w:val="24"/>
        </w:rPr>
        <w:t>6) утратили силу</w:t>
      </w:r>
      <w:r>
        <w:rPr>
          <w:rFonts w:ascii="Times New Roman" w:hAnsi="Times New Roman"/>
          <w:color w:val="FF0000"/>
          <w:sz w:val="24"/>
          <w:szCs w:val="24"/>
        </w:rPr>
        <w:t xml:space="preserve"> с 1 сентября 2022 года</w:t>
      </w:r>
      <w:r w:rsidRPr="00581B0C">
        <w:rPr>
          <w:rFonts w:ascii="Times New Roman" w:hAnsi="Times New Roman"/>
          <w:color w:val="FF0000"/>
          <w:sz w:val="24"/>
          <w:szCs w:val="24"/>
        </w:rPr>
        <w:t xml:space="preserve"> решением </w:t>
      </w:r>
      <w:r w:rsidR="00252FC4">
        <w:rPr>
          <w:rFonts w:ascii="Times New Roman" w:hAnsi="Times New Roman"/>
          <w:i/>
          <w:color w:val="FF0000"/>
          <w:sz w:val="24"/>
          <w:szCs w:val="24"/>
        </w:rPr>
        <w:t xml:space="preserve">от </w:t>
      </w:r>
      <w:r w:rsidR="00252FC4" w:rsidRPr="009B63B4">
        <w:rPr>
          <w:rFonts w:ascii="Times New Roman" w:hAnsi="Times New Roman"/>
          <w:i/>
          <w:color w:val="FF0000"/>
          <w:sz w:val="24"/>
          <w:szCs w:val="24"/>
        </w:rPr>
        <w:t>16.09.2022 IV-№ 77-</w:t>
      </w:r>
      <w:r w:rsidR="00252FC4">
        <w:rPr>
          <w:rFonts w:ascii="Times New Roman" w:hAnsi="Times New Roman"/>
          <w:i/>
          <w:color w:val="FF0000"/>
          <w:sz w:val="24"/>
          <w:szCs w:val="24"/>
        </w:rPr>
        <w:t>6</w:t>
      </w:r>
    </w:p>
    <w:p w:rsidR="00082D8A" w:rsidRPr="00581B0C" w:rsidRDefault="00082D8A" w:rsidP="00082D8A">
      <w:pPr>
        <w:autoSpaceDE w:val="0"/>
        <w:autoSpaceDN w:val="0"/>
        <w:adjustRightInd w:val="0"/>
        <w:spacing w:after="0" w:line="240" w:lineRule="auto"/>
        <w:ind w:firstLine="567"/>
        <w:jc w:val="both"/>
        <w:rPr>
          <w:rFonts w:ascii="Times New Roman" w:hAnsi="Times New Roman"/>
          <w:color w:val="FF0000"/>
          <w:sz w:val="24"/>
        </w:rPr>
      </w:pPr>
      <w:r w:rsidRPr="00581B0C">
        <w:rPr>
          <w:rFonts w:ascii="Times New Roman" w:hAnsi="Times New Roman"/>
          <w:color w:val="FF0000"/>
          <w:sz w:val="24"/>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082D8A" w:rsidRPr="00581B0C" w:rsidRDefault="00082D8A" w:rsidP="00082D8A">
      <w:pPr>
        <w:autoSpaceDE w:val="0"/>
        <w:autoSpaceDN w:val="0"/>
        <w:adjustRightInd w:val="0"/>
        <w:spacing w:after="0" w:line="240" w:lineRule="auto"/>
        <w:ind w:firstLine="567"/>
        <w:jc w:val="both"/>
        <w:rPr>
          <w:rFonts w:ascii="Times New Roman" w:hAnsi="Times New Roman"/>
          <w:color w:val="FF0000"/>
          <w:sz w:val="28"/>
          <w:szCs w:val="24"/>
        </w:rPr>
      </w:pPr>
      <w:r w:rsidRPr="00581B0C">
        <w:rPr>
          <w:rFonts w:ascii="Times New Roman" w:hAnsi="Times New Roman"/>
          <w:color w:val="FF0000"/>
          <w:sz w:val="24"/>
        </w:rP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082D8A" w:rsidRDefault="00082D8A" w:rsidP="00082D8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 xml:space="preserve">(в редакции решения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ED5E8B">
        <w:rPr>
          <w:rFonts w:ascii="Times New Roman" w:hAnsi="Times New Roman"/>
          <w:i/>
          <w:color w:val="FF0000"/>
          <w:sz w:val="24"/>
          <w:szCs w:val="24"/>
        </w:rPr>
        <w:t>)</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9) обрабатываемых в случаях, предусмотренных </w:t>
      </w:r>
      <w:hyperlink r:id="rId25" w:history="1">
        <w:r w:rsidRPr="00F038DE">
          <w:rPr>
            <w:rFonts w:ascii="Times New Roman" w:hAnsi="Times New Roman"/>
            <w:sz w:val="24"/>
            <w:szCs w:val="24"/>
          </w:rPr>
          <w:t>законодательством</w:t>
        </w:r>
      </w:hyperlink>
      <w:r w:rsidRPr="00F038DE">
        <w:rPr>
          <w:rFonts w:ascii="Times New Roman" w:hAnsi="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3E39" w:rsidRPr="00F038DE" w:rsidRDefault="006A651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6</w:t>
      </w:r>
      <w:r w:rsidRPr="00F038DE">
        <w:rPr>
          <w:rFonts w:ascii="Times New Roman" w:hAnsi="Times New Roman"/>
          <w:sz w:val="24"/>
          <w:szCs w:val="24"/>
        </w:rPr>
        <w:t>.</w:t>
      </w:r>
      <w:r w:rsidR="00183E39" w:rsidRPr="00F038DE">
        <w:rPr>
          <w:rFonts w:ascii="Times New Roman" w:hAnsi="Times New Roman"/>
          <w:sz w:val="24"/>
          <w:szCs w:val="24"/>
        </w:rPr>
        <w:t xml:space="preserve">3. </w:t>
      </w:r>
      <w:hyperlink r:id="rId26" w:history="1">
        <w:r w:rsidR="00183E39" w:rsidRPr="00F038DE">
          <w:rPr>
            <w:rFonts w:ascii="Times New Roman" w:hAnsi="Times New Roman"/>
            <w:sz w:val="24"/>
            <w:szCs w:val="24"/>
          </w:rPr>
          <w:t>Уведомление</w:t>
        </w:r>
      </w:hyperlink>
      <w:r w:rsidR="00183E39" w:rsidRPr="00F038DE">
        <w:rPr>
          <w:rFonts w:ascii="Times New Roman" w:hAnsi="Times New Roman"/>
          <w:sz w:val="24"/>
          <w:szCs w:val="24"/>
        </w:rPr>
        <w:t xml:space="preserve">, предусмотренное </w:t>
      </w:r>
      <w:r w:rsidRPr="00F038DE">
        <w:rPr>
          <w:rFonts w:ascii="Times New Roman" w:hAnsi="Times New Roman"/>
          <w:sz w:val="24"/>
          <w:szCs w:val="24"/>
        </w:rPr>
        <w:t>пунктом 1</w:t>
      </w:r>
      <w:r w:rsidR="00CE4813">
        <w:rPr>
          <w:rFonts w:ascii="Times New Roman" w:hAnsi="Times New Roman"/>
          <w:sz w:val="24"/>
          <w:szCs w:val="24"/>
        </w:rPr>
        <w:t>6</w:t>
      </w:r>
      <w:r w:rsidRPr="00F038DE">
        <w:rPr>
          <w:rFonts w:ascii="Times New Roman" w:hAnsi="Times New Roman"/>
          <w:sz w:val="24"/>
          <w:szCs w:val="24"/>
        </w:rPr>
        <w:t>.1. настояще</w:t>
      </w:r>
      <w:r w:rsidR="00CE4813">
        <w:rPr>
          <w:rFonts w:ascii="Times New Roman" w:hAnsi="Times New Roman"/>
          <w:sz w:val="24"/>
          <w:szCs w:val="24"/>
        </w:rPr>
        <w:t>й статьи</w:t>
      </w:r>
      <w:r w:rsidR="00183E39" w:rsidRPr="00F038DE">
        <w:rPr>
          <w:rFonts w:ascii="Times New Roman" w:hAnsi="Times New Roman"/>
          <w:sz w:val="24"/>
          <w:szCs w:val="24"/>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наименование (фамилия, имя, отчество), адрес оператора;</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2) цель обработки персональных данных;</w:t>
      </w:r>
    </w:p>
    <w:p w:rsidR="00044F6A" w:rsidRPr="00581B0C" w:rsidRDefault="00044F6A" w:rsidP="00044F6A">
      <w:pPr>
        <w:autoSpaceDE w:val="0"/>
        <w:autoSpaceDN w:val="0"/>
        <w:adjustRightInd w:val="0"/>
        <w:spacing w:after="0" w:line="240" w:lineRule="auto"/>
        <w:ind w:firstLine="567"/>
        <w:jc w:val="both"/>
        <w:rPr>
          <w:rFonts w:ascii="Times New Roman" w:hAnsi="Times New Roman"/>
          <w:color w:val="FF0000"/>
          <w:sz w:val="24"/>
          <w:szCs w:val="24"/>
        </w:rPr>
      </w:pPr>
      <w:r>
        <w:rPr>
          <w:rFonts w:ascii="Times New Roman" w:hAnsi="Times New Roman"/>
          <w:color w:val="FF0000"/>
          <w:sz w:val="24"/>
          <w:szCs w:val="24"/>
        </w:rPr>
        <w:t>3</w:t>
      </w:r>
      <w:r w:rsidRPr="00581B0C">
        <w:rPr>
          <w:rFonts w:ascii="Times New Roman" w:hAnsi="Times New Roman"/>
          <w:color w:val="FF0000"/>
          <w:sz w:val="24"/>
          <w:szCs w:val="24"/>
        </w:rPr>
        <w:t>)</w:t>
      </w:r>
      <w:r>
        <w:rPr>
          <w:rFonts w:ascii="Times New Roman" w:hAnsi="Times New Roman"/>
          <w:color w:val="FF0000"/>
          <w:sz w:val="24"/>
          <w:szCs w:val="24"/>
        </w:rPr>
        <w:t xml:space="preserve"> – </w:t>
      </w:r>
      <w:r w:rsidRPr="00581B0C">
        <w:rPr>
          <w:rFonts w:ascii="Times New Roman" w:hAnsi="Times New Roman"/>
          <w:color w:val="FF0000"/>
          <w:sz w:val="24"/>
          <w:szCs w:val="24"/>
        </w:rPr>
        <w:t>6) утратили силу</w:t>
      </w:r>
      <w:r>
        <w:rPr>
          <w:rFonts w:ascii="Times New Roman" w:hAnsi="Times New Roman"/>
          <w:color w:val="FF0000"/>
          <w:sz w:val="24"/>
          <w:szCs w:val="24"/>
        </w:rPr>
        <w:t xml:space="preserve"> с 1 сентября 2022 года</w:t>
      </w:r>
      <w:r w:rsidRPr="00581B0C">
        <w:rPr>
          <w:rFonts w:ascii="Times New Roman" w:hAnsi="Times New Roman"/>
          <w:color w:val="FF0000"/>
          <w:sz w:val="24"/>
          <w:szCs w:val="24"/>
        </w:rPr>
        <w:t xml:space="preserve"> решением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7) описание мер, предусмотренных </w:t>
      </w:r>
      <w:r w:rsidR="00BB174A" w:rsidRPr="00F038DE">
        <w:rPr>
          <w:rFonts w:ascii="Times New Roman" w:hAnsi="Times New Roman"/>
          <w:sz w:val="24"/>
          <w:szCs w:val="24"/>
        </w:rPr>
        <w:t>разделами 1</w:t>
      </w:r>
      <w:r w:rsidR="00CE4813">
        <w:rPr>
          <w:rFonts w:ascii="Times New Roman" w:hAnsi="Times New Roman"/>
          <w:sz w:val="24"/>
          <w:szCs w:val="24"/>
        </w:rPr>
        <w:t>2</w:t>
      </w:r>
      <w:r w:rsidR="00BB174A" w:rsidRPr="00F038DE">
        <w:rPr>
          <w:rFonts w:ascii="Times New Roman" w:hAnsi="Times New Roman"/>
          <w:sz w:val="24"/>
          <w:szCs w:val="24"/>
        </w:rPr>
        <w:t xml:space="preserve"> и 1</w:t>
      </w:r>
      <w:r w:rsidR="00CE4813">
        <w:rPr>
          <w:rFonts w:ascii="Times New Roman" w:hAnsi="Times New Roman"/>
          <w:sz w:val="24"/>
          <w:szCs w:val="24"/>
        </w:rPr>
        <w:t>3</w:t>
      </w:r>
      <w:r w:rsidR="00BB174A" w:rsidRPr="00F038DE">
        <w:rPr>
          <w:rFonts w:ascii="Times New Roman" w:hAnsi="Times New Roman"/>
          <w:sz w:val="24"/>
          <w:szCs w:val="24"/>
        </w:rPr>
        <w:t xml:space="preserve"> настоящего Положения</w:t>
      </w:r>
      <w:r w:rsidRPr="00F038DE">
        <w:rPr>
          <w:rFonts w:ascii="Times New Roman" w:hAnsi="Times New Roman"/>
          <w:sz w:val="24"/>
          <w:szCs w:val="24"/>
        </w:rPr>
        <w:t>, в том числе сведения о наличии шифровальных (криптографических) средств и наименования этих средств;</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8) дата начала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9) срок или условие прекращения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10) сведения о наличии или об отсутствии трансграничной передачи персональных данных в процессе их обработки;</w:t>
      </w:r>
    </w:p>
    <w:p w:rsidR="00183E39"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lastRenderedPageBreak/>
        <w:t>10.1) сведения о месте нахождения базы данных информации, содержащей персональные данные граждан Российской Федерации;</w:t>
      </w:r>
    </w:p>
    <w:p w:rsidR="00044F6A" w:rsidRPr="0099288A" w:rsidRDefault="00044F6A" w:rsidP="00044F6A">
      <w:pPr>
        <w:autoSpaceDE w:val="0"/>
        <w:autoSpaceDN w:val="0"/>
        <w:adjustRightInd w:val="0"/>
        <w:spacing w:after="0" w:line="240" w:lineRule="auto"/>
        <w:ind w:firstLine="540"/>
        <w:jc w:val="both"/>
        <w:rPr>
          <w:rFonts w:ascii="Times New Roman" w:hAnsi="Times New Roman"/>
          <w:color w:val="FF0000"/>
          <w:sz w:val="24"/>
          <w:szCs w:val="24"/>
        </w:rPr>
      </w:pPr>
      <w:r w:rsidRPr="0099288A">
        <w:rPr>
          <w:rFonts w:ascii="Times New Roman" w:hAnsi="Times New Roman"/>
          <w:color w:val="FF0000"/>
          <w:sz w:val="24"/>
          <w:szCs w:val="24"/>
        </w:rP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044F6A" w:rsidRPr="0099288A" w:rsidRDefault="00044F6A" w:rsidP="00044F6A">
      <w:pPr>
        <w:autoSpaceDE w:val="0"/>
        <w:autoSpaceDN w:val="0"/>
        <w:adjustRightInd w:val="0"/>
        <w:spacing w:after="0" w:line="240" w:lineRule="auto"/>
        <w:ind w:firstLine="567"/>
        <w:jc w:val="both"/>
        <w:rPr>
          <w:rFonts w:ascii="Times New Roman" w:hAnsi="Times New Roman"/>
          <w:i/>
          <w:color w:val="FF0000"/>
          <w:sz w:val="24"/>
          <w:szCs w:val="24"/>
        </w:rPr>
      </w:pPr>
      <w:r w:rsidRPr="0099288A">
        <w:rPr>
          <w:rFonts w:ascii="Times New Roman" w:hAnsi="Times New Roman"/>
          <w:i/>
          <w:color w:val="FF0000"/>
          <w:sz w:val="24"/>
          <w:szCs w:val="24"/>
        </w:rPr>
        <w:t xml:space="preserve">(подпункт 10.2. введен решением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99288A">
        <w:rPr>
          <w:rFonts w:ascii="Times New Roman" w:hAnsi="Times New Roman"/>
          <w:i/>
          <w:color w:val="FF0000"/>
          <w:sz w:val="24"/>
          <w:szCs w:val="24"/>
        </w:rPr>
        <w:t>)</w:t>
      </w:r>
    </w:p>
    <w:p w:rsidR="00044F6A" w:rsidRPr="00A67959" w:rsidRDefault="00044F6A" w:rsidP="00044F6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w:t>
      </w:r>
      <w:r w:rsidRPr="00A67959">
        <w:rPr>
          <w:rFonts w:ascii="Times New Roman" w:hAnsi="Times New Roman"/>
          <w:sz w:val="24"/>
          <w:szCs w:val="24"/>
        </w:rPr>
        <w:t>Федерации.</w:t>
      </w:r>
    </w:p>
    <w:p w:rsidR="00044F6A" w:rsidRPr="00A67959" w:rsidRDefault="00044F6A" w:rsidP="00044F6A">
      <w:pPr>
        <w:autoSpaceDE w:val="0"/>
        <w:autoSpaceDN w:val="0"/>
        <w:adjustRightInd w:val="0"/>
        <w:spacing w:after="0" w:line="240" w:lineRule="auto"/>
        <w:ind w:firstLine="540"/>
        <w:jc w:val="both"/>
        <w:rPr>
          <w:rFonts w:ascii="Times New Roman" w:hAnsi="Times New Roman"/>
          <w:iCs/>
          <w:color w:val="FF0000"/>
          <w:sz w:val="24"/>
          <w:szCs w:val="24"/>
        </w:rPr>
      </w:pPr>
      <w:r w:rsidRPr="00A67959">
        <w:rPr>
          <w:rFonts w:ascii="Times New Roman" w:hAnsi="Times New Roman"/>
          <w:iCs/>
          <w:color w:val="FF0000"/>
          <w:sz w:val="24"/>
          <w:szCs w:val="24"/>
        </w:rPr>
        <w:t>16.3.1.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044F6A" w:rsidRPr="00A67959" w:rsidRDefault="00044F6A" w:rsidP="00044F6A">
      <w:pPr>
        <w:autoSpaceDE w:val="0"/>
        <w:autoSpaceDN w:val="0"/>
        <w:adjustRightInd w:val="0"/>
        <w:spacing w:after="0" w:line="240" w:lineRule="auto"/>
        <w:ind w:firstLine="567"/>
        <w:jc w:val="both"/>
        <w:rPr>
          <w:rFonts w:ascii="Times New Roman" w:hAnsi="Times New Roman"/>
          <w:i/>
          <w:iCs/>
          <w:color w:val="FF0000"/>
          <w:sz w:val="24"/>
          <w:szCs w:val="24"/>
        </w:rPr>
      </w:pPr>
      <w:r w:rsidRPr="00A67959">
        <w:rPr>
          <w:rFonts w:ascii="Times New Roman" w:hAnsi="Times New Roman"/>
          <w:i/>
          <w:iCs/>
          <w:color w:val="FF0000"/>
          <w:sz w:val="24"/>
          <w:szCs w:val="24"/>
        </w:rPr>
        <w:t>(пункт 16.3.1 введен решением</w:t>
      </w:r>
      <w:r w:rsidRPr="003D683C">
        <w:rPr>
          <w:rFonts w:ascii="Times New Roman" w:hAnsi="Times New Roman"/>
          <w:i/>
          <w:color w:val="FF0000"/>
          <w:sz w:val="24"/>
          <w:szCs w:val="24"/>
        </w:rPr>
        <w:t xml:space="preserve">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A67959">
        <w:rPr>
          <w:rFonts w:ascii="Times New Roman" w:hAnsi="Times New Roman"/>
          <w:i/>
          <w:iCs/>
          <w:color w:val="FF0000"/>
          <w:sz w:val="24"/>
          <w:szCs w:val="24"/>
        </w:rPr>
        <w:t>)</w:t>
      </w:r>
    </w:p>
    <w:p w:rsidR="00044F6A" w:rsidRDefault="00044F6A" w:rsidP="00044F6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Pr>
          <w:rFonts w:ascii="Times New Roman" w:hAnsi="Times New Roman"/>
          <w:sz w:val="24"/>
          <w:szCs w:val="24"/>
        </w:rPr>
        <w:t>6</w:t>
      </w:r>
      <w:r w:rsidRPr="00F038DE">
        <w:rPr>
          <w:rFonts w:ascii="Times New Roman" w:hAnsi="Times New Roman"/>
          <w:sz w:val="24"/>
          <w:szCs w:val="24"/>
        </w:rPr>
        <w:t xml:space="preserve">.4. </w:t>
      </w:r>
      <w:hyperlink r:id="rId27" w:history="1">
        <w:r w:rsidRPr="00F038DE">
          <w:rPr>
            <w:rFonts w:ascii="Times New Roman" w:hAnsi="Times New Roman"/>
            <w:sz w:val="24"/>
            <w:szCs w:val="24"/>
          </w:rPr>
          <w:t>Уполномоченный орган</w:t>
        </w:r>
      </w:hyperlink>
      <w:r w:rsidRPr="00F038DE">
        <w:rPr>
          <w:rFonts w:ascii="Times New Roman" w:hAnsi="Times New Roman"/>
          <w:sz w:val="24"/>
          <w:szCs w:val="24"/>
        </w:rPr>
        <w:t xml:space="preserve"> по защите прав субъектов персональных данных в течение тридцати дней </w:t>
      </w:r>
      <w:proofErr w:type="gramStart"/>
      <w:r w:rsidRPr="00F038DE">
        <w:rPr>
          <w:rFonts w:ascii="Times New Roman" w:hAnsi="Times New Roman"/>
          <w:sz w:val="24"/>
          <w:szCs w:val="24"/>
        </w:rPr>
        <w:t>с даты поступления</w:t>
      </w:r>
      <w:proofErr w:type="gramEnd"/>
      <w:r w:rsidRPr="00F038DE">
        <w:rPr>
          <w:rFonts w:ascii="Times New Roman" w:hAnsi="Times New Roman"/>
          <w:sz w:val="24"/>
          <w:szCs w:val="24"/>
        </w:rPr>
        <w:t xml:space="preserve"> уведомления об обработке персональных данных вносит сведения, указанные в пункте 1</w:t>
      </w:r>
      <w:r>
        <w:rPr>
          <w:rFonts w:ascii="Times New Roman" w:hAnsi="Times New Roman"/>
          <w:sz w:val="24"/>
          <w:szCs w:val="24"/>
        </w:rPr>
        <w:t>6</w:t>
      </w:r>
      <w:r w:rsidRPr="00F038DE">
        <w:rPr>
          <w:rFonts w:ascii="Times New Roman" w:hAnsi="Times New Roman"/>
          <w:sz w:val="24"/>
          <w:szCs w:val="24"/>
        </w:rPr>
        <w:t>.3 настояще</w:t>
      </w:r>
      <w:r>
        <w:rPr>
          <w:rFonts w:ascii="Times New Roman" w:hAnsi="Times New Roman"/>
          <w:sz w:val="24"/>
          <w:szCs w:val="24"/>
        </w:rPr>
        <w:t>й статьи</w:t>
      </w:r>
      <w:r w:rsidRPr="00F038DE">
        <w:rPr>
          <w:rFonts w:ascii="Times New Roman" w:hAnsi="Times New Roman"/>
          <w:sz w:val="24"/>
          <w:szCs w:val="24"/>
        </w:rPr>
        <w:t>,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44F6A" w:rsidRPr="00A67959" w:rsidRDefault="00044F6A" w:rsidP="00044F6A">
      <w:pPr>
        <w:autoSpaceDE w:val="0"/>
        <w:autoSpaceDN w:val="0"/>
        <w:adjustRightInd w:val="0"/>
        <w:spacing w:after="0" w:line="240" w:lineRule="auto"/>
        <w:ind w:firstLine="567"/>
        <w:jc w:val="both"/>
        <w:rPr>
          <w:rFonts w:ascii="Times New Roman" w:hAnsi="Times New Roman"/>
          <w:color w:val="FF0000"/>
          <w:sz w:val="24"/>
          <w:szCs w:val="24"/>
        </w:rPr>
      </w:pPr>
      <w:r w:rsidRPr="00A67959">
        <w:rPr>
          <w:rFonts w:ascii="Times New Roman" w:hAnsi="Times New Roman"/>
          <w:color w:val="FF0000"/>
          <w:sz w:val="24"/>
          <w:szCs w:val="24"/>
        </w:rPr>
        <w:t xml:space="preserve">16.4.1. Уполномоченный орган </w:t>
      </w:r>
      <w:proofErr w:type="gramStart"/>
      <w:r w:rsidRPr="00A67959">
        <w:rPr>
          <w:rFonts w:ascii="Times New Roman" w:hAnsi="Times New Roman"/>
          <w:color w:val="FF0000"/>
          <w:sz w:val="24"/>
          <w:szCs w:val="24"/>
        </w:rPr>
        <w:t>по защите прав субъектов персональных данных в течение тридцати дней с даты поступления от оператора уведомления о прекращении</w:t>
      </w:r>
      <w:proofErr w:type="gramEnd"/>
      <w:r w:rsidRPr="00A67959">
        <w:rPr>
          <w:rFonts w:ascii="Times New Roman" w:hAnsi="Times New Roman"/>
          <w:color w:val="FF0000"/>
          <w:sz w:val="24"/>
          <w:szCs w:val="24"/>
        </w:rPr>
        <w:t xml:space="preserve"> обработки персональных данных исключает сведения, указанные в части 3 настоящей статьи, из реестра операторов.</w:t>
      </w:r>
    </w:p>
    <w:p w:rsidR="00044F6A" w:rsidRPr="00A67959" w:rsidRDefault="00044F6A" w:rsidP="00044F6A">
      <w:pPr>
        <w:autoSpaceDE w:val="0"/>
        <w:autoSpaceDN w:val="0"/>
        <w:adjustRightInd w:val="0"/>
        <w:spacing w:after="0" w:line="240" w:lineRule="auto"/>
        <w:ind w:firstLine="567"/>
        <w:jc w:val="both"/>
        <w:rPr>
          <w:rFonts w:ascii="Times New Roman" w:hAnsi="Times New Roman"/>
          <w:i/>
          <w:iCs/>
          <w:color w:val="FF0000"/>
          <w:sz w:val="24"/>
          <w:szCs w:val="24"/>
        </w:rPr>
      </w:pPr>
      <w:r w:rsidRPr="00A67959">
        <w:rPr>
          <w:rFonts w:ascii="Times New Roman" w:hAnsi="Times New Roman"/>
          <w:i/>
          <w:iCs/>
          <w:color w:val="FF0000"/>
          <w:sz w:val="24"/>
          <w:szCs w:val="24"/>
        </w:rPr>
        <w:t>(пункт 16.</w:t>
      </w:r>
      <w:r>
        <w:rPr>
          <w:rFonts w:ascii="Times New Roman" w:hAnsi="Times New Roman"/>
          <w:i/>
          <w:iCs/>
          <w:color w:val="FF0000"/>
          <w:sz w:val="24"/>
          <w:szCs w:val="24"/>
        </w:rPr>
        <w:t>4</w:t>
      </w:r>
      <w:r w:rsidRPr="00A67959">
        <w:rPr>
          <w:rFonts w:ascii="Times New Roman" w:hAnsi="Times New Roman"/>
          <w:i/>
          <w:iCs/>
          <w:color w:val="FF0000"/>
          <w:sz w:val="24"/>
          <w:szCs w:val="24"/>
        </w:rPr>
        <w:t>.1 введен решением</w:t>
      </w:r>
      <w:r w:rsidRPr="003D683C">
        <w:rPr>
          <w:rFonts w:ascii="Times New Roman" w:hAnsi="Times New Roman"/>
          <w:i/>
          <w:color w:val="FF0000"/>
          <w:sz w:val="24"/>
          <w:szCs w:val="24"/>
        </w:rPr>
        <w:t xml:space="preserve">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A67959">
        <w:rPr>
          <w:rFonts w:ascii="Times New Roman" w:hAnsi="Times New Roman"/>
          <w:i/>
          <w:iCs/>
          <w:color w:val="FF0000"/>
          <w:sz w:val="24"/>
          <w:szCs w:val="24"/>
        </w:rPr>
        <w:t>)</w:t>
      </w:r>
    </w:p>
    <w:p w:rsidR="00183E39" w:rsidRPr="00F038DE" w:rsidRDefault="00990B03"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CE4813">
        <w:rPr>
          <w:rFonts w:ascii="Times New Roman" w:hAnsi="Times New Roman"/>
          <w:sz w:val="24"/>
          <w:szCs w:val="24"/>
        </w:rPr>
        <w:t>6</w:t>
      </w:r>
      <w:r w:rsidRPr="00F038DE">
        <w:rPr>
          <w:rFonts w:ascii="Times New Roman" w:hAnsi="Times New Roman"/>
          <w:sz w:val="24"/>
          <w:szCs w:val="24"/>
        </w:rPr>
        <w:t>.</w:t>
      </w:r>
      <w:r w:rsidR="00183E39" w:rsidRPr="00F038DE">
        <w:rPr>
          <w:rFonts w:ascii="Times New Roman" w:hAnsi="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83E39" w:rsidRPr="00F038DE" w:rsidRDefault="00990B03"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6</w:t>
      </w:r>
      <w:r w:rsidRPr="00F038DE">
        <w:rPr>
          <w:rFonts w:ascii="Times New Roman" w:hAnsi="Times New Roman"/>
          <w:sz w:val="24"/>
          <w:szCs w:val="24"/>
        </w:rPr>
        <w:t>.</w:t>
      </w:r>
      <w:r w:rsidR="00183E39" w:rsidRPr="00F038DE">
        <w:rPr>
          <w:rFonts w:ascii="Times New Roman" w:hAnsi="Times New Roman"/>
          <w:sz w:val="24"/>
          <w:szCs w:val="24"/>
        </w:rPr>
        <w:t xml:space="preserve">6. В случае предоставления неполных или недостоверных сведений, указанных в </w:t>
      </w:r>
      <w:r w:rsidRPr="00F038DE">
        <w:rPr>
          <w:rFonts w:ascii="Times New Roman" w:hAnsi="Times New Roman"/>
          <w:sz w:val="24"/>
          <w:szCs w:val="24"/>
        </w:rPr>
        <w:t>пункте 1</w:t>
      </w:r>
      <w:r w:rsidR="00FA5608">
        <w:rPr>
          <w:rFonts w:ascii="Times New Roman" w:hAnsi="Times New Roman"/>
          <w:sz w:val="24"/>
          <w:szCs w:val="24"/>
        </w:rPr>
        <w:t>6</w:t>
      </w:r>
      <w:r w:rsidRPr="00F038DE">
        <w:rPr>
          <w:rFonts w:ascii="Times New Roman" w:hAnsi="Times New Roman"/>
          <w:sz w:val="24"/>
          <w:szCs w:val="24"/>
        </w:rPr>
        <w:t>.3. настояще</w:t>
      </w:r>
      <w:r w:rsidR="00FA5608">
        <w:rPr>
          <w:rFonts w:ascii="Times New Roman" w:hAnsi="Times New Roman"/>
          <w:sz w:val="24"/>
          <w:szCs w:val="24"/>
        </w:rPr>
        <w:t>й статьи</w:t>
      </w:r>
      <w:r w:rsidR="00183E39" w:rsidRPr="00F038DE">
        <w:rPr>
          <w:rFonts w:ascii="Times New Roman" w:hAnsi="Times New Roman"/>
          <w:sz w:val="24"/>
          <w:szCs w:val="24"/>
        </w:rPr>
        <w:t>,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44F6A" w:rsidRDefault="00044F6A" w:rsidP="00044F6A">
      <w:pPr>
        <w:autoSpaceDE w:val="0"/>
        <w:autoSpaceDN w:val="0"/>
        <w:adjustRightInd w:val="0"/>
        <w:spacing w:after="0" w:line="240" w:lineRule="auto"/>
        <w:ind w:firstLine="567"/>
        <w:jc w:val="both"/>
        <w:rPr>
          <w:rFonts w:ascii="Times New Roman" w:hAnsi="Times New Roman"/>
          <w:iCs/>
          <w:color w:val="FF0000"/>
          <w:sz w:val="24"/>
          <w:szCs w:val="24"/>
        </w:rPr>
      </w:pPr>
      <w:r w:rsidRPr="009D6A51">
        <w:rPr>
          <w:rFonts w:ascii="Times New Roman" w:hAnsi="Times New Roman"/>
          <w:iCs/>
          <w:color w:val="FF0000"/>
          <w:sz w:val="24"/>
          <w:szCs w:val="24"/>
        </w:rPr>
        <w:t xml:space="preserve">16.7.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9D6A51">
        <w:rPr>
          <w:rFonts w:ascii="Times New Roman" w:hAnsi="Times New Roman"/>
          <w:iCs/>
          <w:color w:val="FF0000"/>
          <w:sz w:val="24"/>
          <w:szCs w:val="24"/>
        </w:rPr>
        <w:t>с даты прекращения</w:t>
      </w:r>
      <w:proofErr w:type="gramEnd"/>
      <w:r w:rsidRPr="009D6A51">
        <w:rPr>
          <w:rFonts w:ascii="Times New Roman" w:hAnsi="Times New Roman"/>
          <w:iCs/>
          <w:color w:val="FF0000"/>
          <w:sz w:val="24"/>
          <w:szCs w:val="24"/>
        </w:rPr>
        <w:t xml:space="preserve"> обработки персональных данных.</w:t>
      </w:r>
    </w:p>
    <w:p w:rsidR="00044F6A" w:rsidRDefault="00044F6A" w:rsidP="00044F6A">
      <w:pPr>
        <w:autoSpaceDE w:val="0"/>
        <w:autoSpaceDN w:val="0"/>
        <w:adjustRightInd w:val="0"/>
        <w:spacing w:after="0" w:line="240" w:lineRule="auto"/>
        <w:ind w:firstLine="567"/>
        <w:jc w:val="both"/>
        <w:rPr>
          <w:rFonts w:ascii="Times New Roman" w:hAnsi="Times New Roman"/>
          <w:i/>
          <w:color w:val="FF0000"/>
          <w:sz w:val="24"/>
          <w:szCs w:val="24"/>
        </w:rPr>
      </w:pPr>
      <w:r w:rsidRPr="00ED5E8B">
        <w:rPr>
          <w:rFonts w:ascii="Times New Roman" w:hAnsi="Times New Roman"/>
          <w:i/>
          <w:color w:val="FF0000"/>
          <w:sz w:val="24"/>
          <w:szCs w:val="24"/>
        </w:rPr>
        <w:t>(</w:t>
      </w:r>
      <w:proofErr w:type="gramStart"/>
      <w:r w:rsidRPr="00ED5E8B">
        <w:rPr>
          <w:rFonts w:ascii="Times New Roman" w:hAnsi="Times New Roman"/>
          <w:i/>
          <w:color w:val="FF0000"/>
          <w:sz w:val="24"/>
          <w:szCs w:val="24"/>
        </w:rPr>
        <w:t>в</w:t>
      </w:r>
      <w:proofErr w:type="gramEnd"/>
      <w:r w:rsidRPr="00ED5E8B">
        <w:rPr>
          <w:rFonts w:ascii="Times New Roman" w:hAnsi="Times New Roman"/>
          <w:i/>
          <w:color w:val="FF0000"/>
          <w:sz w:val="24"/>
          <w:szCs w:val="24"/>
        </w:rPr>
        <w:t xml:space="preserve"> редакции решения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B2066F">
        <w:rPr>
          <w:rFonts w:ascii="Times New Roman" w:hAnsi="Times New Roman"/>
          <w:i/>
          <w:iCs/>
          <w:color w:val="FF0000"/>
          <w:sz w:val="24"/>
          <w:szCs w:val="24"/>
        </w:rPr>
        <w:t xml:space="preserve"> </w:t>
      </w:r>
      <w:r>
        <w:rPr>
          <w:rFonts w:ascii="Times New Roman" w:hAnsi="Times New Roman"/>
          <w:i/>
          <w:iCs/>
          <w:color w:val="FF0000"/>
          <w:sz w:val="24"/>
          <w:szCs w:val="24"/>
        </w:rPr>
        <w:t>вступает в силу с 01.03.2023</w:t>
      </w:r>
      <w:r w:rsidRPr="00ED5E8B">
        <w:rPr>
          <w:rFonts w:ascii="Times New Roman" w:hAnsi="Times New Roman"/>
          <w:i/>
          <w:color w:val="FF0000"/>
          <w:sz w:val="24"/>
          <w:szCs w:val="24"/>
        </w:rPr>
        <w:t>)</w:t>
      </w:r>
    </w:p>
    <w:p w:rsidR="00044F6A" w:rsidRDefault="00044F6A" w:rsidP="00044F6A">
      <w:pPr>
        <w:autoSpaceDE w:val="0"/>
        <w:autoSpaceDN w:val="0"/>
        <w:adjustRightInd w:val="0"/>
        <w:spacing w:after="0" w:line="240" w:lineRule="auto"/>
        <w:ind w:firstLine="567"/>
        <w:jc w:val="both"/>
        <w:rPr>
          <w:rFonts w:ascii="Times New Roman" w:hAnsi="Times New Roman"/>
          <w:iCs/>
          <w:color w:val="FF0000"/>
          <w:sz w:val="24"/>
          <w:szCs w:val="24"/>
        </w:rPr>
      </w:pPr>
      <w:r w:rsidRPr="009D6A51">
        <w:rPr>
          <w:rFonts w:ascii="Times New Roman" w:hAnsi="Times New Roman"/>
          <w:iCs/>
          <w:color w:val="FF0000"/>
          <w:sz w:val="24"/>
          <w:szCs w:val="24"/>
        </w:rPr>
        <w:t>16.8. Формы уведомлений, предусмотренных частями 16.1, 16.4.1 и 16.7 настоящей статьи, устанавливаются уполномоченным органом по защите прав субъектов персональных данных.</w:t>
      </w:r>
    </w:p>
    <w:p w:rsidR="00044F6A" w:rsidRPr="00A67959" w:rsidRDefault="00044F6A" w:rsidP="00044F6A">
      <w:pPr>
        <w:autoSpaceDE w:val="0"/>
        <w:autoSpaceDN w:val="0"/>
        <w:adjustRightInd w:val="0"/>
        <w:spacing w:after="0" w:line="240" w:lineRule="auto"/>
        <w:ind w:firstLine="567"/>
        <w:jc w:val="both"/>
        <w:rPr>
          <w:rFonts w:ascii="Times New Roman" w:hAnsi="Times New Roman"/>
          <w:i/>
          <w:iCs/>
          <w:color w:val="FF0000"/>
          <w:sz w:val="24"/>
          <w:szCs w:val="24"/>
        </w:rPr>
      </w:pPr>
      <w:r w:rsidRPr="00A67959">
        <w:rPr>
          <w:rFonts w:ascii="Times New Roman" w:hAnsi="Times New Roman"/>
          <w:i/>
          <w:iCs/>
          <w:color w:val="FF0000"/>
          <w:sz w:val="24"/>
          <w:szCs w:val="24"/>
        </w:rPr>
        <w:t>(</w:t>
      </w:r>
      <w:proofErr w:type="gramStart"/>
      <w:r w:rsidRPr="00A67959">
        <w:rPr>
          <w:rFonts w:ascii="Times New Roman" w:hAnsi="Times New Roman"/>
          <w:i/>
          <w:iCs/>
          <w:color w:val="FF0000"/>
          <w:sz w:val="24"/>
          <w:szCs w:val="24"/>
        </w:rPr>
        <w:t>п</w:t>
      </w:r>
      <w:proofErr w:type="gramEnd"/>
      <w:r w:rsidRPr="00A67959">
        <w:rPr>
          <w:rFonts w:ascii="Times New Roman" w:hAnsi="Times New Roman"/>
          <w:i/>
          <w:iCs/>
          <w:color w:val="FF0000"/>
          <w:sz w:val="24"/>
          <w:szCs w:val="24"/>
        </w:rPr>
        <w:t>ункт 16.3.1 введен решением</w:t>
      </w:r>
      <w:r w:rsidRPr="003D683C">
        <w:rPr>
          <w:rFonts w:ascii="Times New Roman" w:hAnsi="Times New Roman"/>
          <w:i/>
          <w:color w:val="FF0000"/>
          <w:sz w:val="24"/>
          <w:szCs w:val="24"/>
        </w:rPr>
        <w:t xml:space="preserve"> </w:t>
      </w:r>
      <w:r>
        <w:rPr>
          <w:rFonts w:ascii="Times New Roman" w:hAnsi="Times New Roman"/>
          <w:i/>
          <w:color w:val="FF0000"/>
          <w:sz w:val="24"/>
          <w:szCs w:val="24"/>
        </w:rPr>
        <w:t xml:space="preserve">от </w:t>
      </w:r>
      <w:r w:rsidRPr="009B63B4">
        <w:rPr>
          <w:rFonts w:ascii="Times New Roman" w:hAnsi="Times New Roman"/>
          <w:i/>
          <w:color w:val="FF0000"/>
          <w:sz w:val="24"/>
          <w:szCs w:val="24"/>
        </w:rPr>
        <w:t>16.09.2022 IV-№ 77-6</w:t>
      </w:r>
      <w:r w:rsidRPr="00A67959">
        <w:rPr>
          <w:rFonts w:ascii="Times New Roman" w:hAnsi="Times New Roman"/>
          <w:i/>
          <w:iCs/>
          <w:color w:val="FF0000"/>
          <w:sz w:val="24"/>
          <w:szCs w:val="24"/>
        </w:rPr>
        <w:t>)</w:t>
      </w:r>
    </w:p>
    <w:p w:rsidR="00183E39" w:rsidRPr="00F038DE" w:rsidRDefault="00183E39" w:rsidP="00183E39">
      <w:pPr>
        <w:autoSpaceDE w:val="0"/>
        <w:autoSpaceDN w:val="0"/>
        <w:adjustRightInd w:val="0"/>
        <w:spacing w:after="0" w:line="240" w:lineRule="auto"/>
        <w:ind w:firstLine="567"/>
        <w:jc w:val="both"/>
        <w:rPr>
          <w:rFonts w:ascii="Times New Roman" w:hAnsi="Times New Roman"/>
          <w:b/>
          <w:bCs/>
          <w:sz w:val="24"/>
          <w:szCs w:val="24"/>
        </w:rPr>
      </w:pPr>
    </w:p>
    <w:p w:rsidR="00183E39" w:rsidRPr="00F038DE" w:rsidRDefault="00CE4813" w:rsidP="00CE481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Статья </w:t>
      </w:r>
      <w:r w:rsidR="005E1F29" w:rsidRPr="00F038DE">
        <w:rPr>
          <w:rFonts w:ascii="Times New Roman" w:hAnsi="Times New Roman"/>
          <w:b/>
          <w:sz w:val="24"/>
          <w:szCs w:val="24"/>
        </w:rPr>
        <w:t>1</w:t>
      </w:r>
      <w:r>
        <w:rPr>
          <w:rFonts w:ascii="Times New Roman" w:hAnsi="Times New Roman"/>
          <w:b/>
          <w:sz w:val="24"/>
          <w:szCs w:val="24"/>
        </w:rPr>
        <w:t>7</w:t>
      </w:r>
      <w:r w:rsidR="005E1F29" w:rsidRPr="00F038DE">
        <w:rPr>
          <w:rFonts w:ascii="Times New Roman" w:hAnsi="Times New Roman"/>
          <w:b/>
          <w:sz w:val="24"/>
          <w:szCs w:val="24"/>
        </w:rPr>
        <w:t xml:space="preserve">. </w:t>
      </w:r>
      <w:r w:rsidR="00183E39" w:rsidRPr="00F038DE">
        <w:rPr>
          <w:rFonts w:ascii="Times New Roman" w:hAnsi="Times New Roman"/>
          <w:b/>
          <w:sz w:val="24"/>
          <w:szCs w:val="24"/>
        </w:rPr>
        <w:t>Лица, ответственные за организацию обработки персональных данных в организациях</w:t>
      </w:r>
    </w:p>
    <w:p w:rsidR="00183E39" w:rsidRPr="00F038DE" w:rsidRDefault="005E1F2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CE4813">
        <w:rPr>
          <w:rFonts w:ascii="Times New Roman" w:hAnsi="Times New Roman"/>
          <w:sz w:val="24"/>
          <w:szCs w:val="24"/>
        </w:rPr>
        <w:t>7</w:t>
      </w:r>
      <w:r w:rsidRPr="00F038DE">
        <w:rPr>
          <w:rFonts w:ascii="Times New Roman" w:hAnsi="Times New Roman"/>
          <w:sz w:val="24"/>
          <w:szCs w:val="24"/>
        </w:rPr>
        <w:t>.</w:t>
      </w:r>
      <w:r w:rsidR="00183E39" w:rsidRPr="00F038DE">
        <w:rPr>
          <w:rFonts w:ascii="Times New Roman" w:hAnsi="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183E39" w:rsidRPr="00F038DE" w:rsidRDefault="005E1F2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lastRenderedPageBreak/>
        <w:t>1</w:t>
      </w:r>
      <w:r w:rsidR="00CE4813">
        <w:rPr>
          <w:rFonts w:ascii="Times New Roman" w:hAnsi="Times New Roman"/>
          <w:sz w:val="24"/>
          <w:szCs w:val="24"/>
        </w:rPr>
        <w:t>7</w:t>
      </w:r>
      <w:r w:rsidRPr="00F038DE">
        <w:rPr>
          <w:rFonts w:ascii="Times New Roman" w:hAnsi="Times New Roman"/>
          <w:sz w:val="24"/>
          <w:szCs w:val="24"/>
        </w:rPr>
        <w:t>.</w:t>
      </w:r>
      <w:r w:rsidR="00183E39" w:rsidRPr="00F038DE">
        <w:rPr>
          <w:rFonts w:ascii="Times New Roman" w:hAnsi="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83E39" w:rsidRPr="00F038DE" w:rsidRDefault="005E1F2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CE4813">
        <w:rPr>
          <w:rFonts w:ascii="Times New Roman" w:hAnsi="Times New Roman"/>
          <w:sz w:val="24"/>
          <w:szCs w:val="24"/>
        </w:rPr>
        <w:t>7</w:t>
      </w:r>
      <w:r w:rsidRPr="00F038DE">
        <w:rPr>
          <w:rFonts w:ascii="Times New Roman" w:hAnsi="Times New Roman"/>
          <w:sz w:val="24"/>
          <w:szCs w:val="24"/>
        </w:rPr>
        <w:t>.</w:t>
      </w:r>
      <w:r w:rsidR="00183E39" w:rsidRPr="00F038DE">
        <w:rPr>
          <w:rFonts w:ascii="Times New Roman" w:hAnsi="Times New Roman"/>
          <w:sz w:val="24"/>
          <w:szCs w:val="24"/>
        </w:rPr>
        <w:t>3. Оператор обязан предоставлять лицу, ответственному за организацию обработки персональных данных, сведения, указанные в</w:t>
      </w:r>
      <w:r w:rsidR="00E41A3B" w:rsidRPr="00F038DE">
        <w:rPr>
          <w:rFonts w:ascii="Times New Roman" w:hAnsi="Times New Roman"/>
          <w:sz w:val="24"/>
          <w:szCs w:val="24"/>
        </w:rPr>
        <w:t xml:space="preserve"> пункте 15.3 </w:t>
      </w:r>
      <w:r w:rsidR="008C7104" w:rsidRPr="00F038DE">
        <w:rPr>
          <w:rFonts w:ascii="Times New Roman" w:hAnsi="Times New Roman"/>
          <w:sz w:val="24"/>
          <w:szCs w:val="24"/>
        </w:rPr>
        <w:t>раздела</w:t>
      </w:r>
      <w:r w:rsidR="00B86D25" w:rsidRPr="00F038DE">
        <w:rPr>
          <w:rFonts w:ascii="Times New Roman" w:hAnsi="Times New Roman"/>
          <w:sz w:val="24"/>
          <w:szCs w:val="24"/>
        </w:rPr>
        <w:t xml:space="preserve"> 15 настоящего Положения</w:t>
      </w:r>
      <w:r w:rsidR="00183E39" w:rsidRPr="00F038DE">
        <w:rPr>
          <w:rFonts w:ascii="Times New Roman" w:hAnsi="Times New Roman"/>
          <w:sz w:val="24"/>
          <w:szCs w:val="24"/>
        </w:rPr>
        <w:t>.</w:t>
      </w:r>
    </w:p>
    <w:p w:rsidR="00183E39" w:rsidRPr="00F038DE" w:rsidRDefault="005E1F2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CE4813">
        <w:rPr>
          <w:rFonts w:ascii="Times New Roman" w:hAnsi="Times New Roman"/>
          <w:sz w:val="24"/>
          <w:szCs w:val="24"/>
        </w:rPr>
        <w:t>7</w:t>
      </w:r>
      <w:r w:rsidRPr="00F038DE">
        <w:rPr>
          <w:rFonts w:ascii="Times New Roman" w:hAnsi="Times New Roman"/>
          <w:sz w:val="24"/>
          <w:szCs w:val="24"/>
        </w:rPr>
        <w:t>.</w:t>
      </w:r>
      <w:r w:rsidR="00183E39" w:rsidRPr="00F038DE">
        <w:rPr>
          <w:rFonts w:ascii="Times New Roman" w:hAnsi="Times New Roman"/>
          <w:sz w:val="24"/>
          <w:szCs w:val="24"/>
        </w:rPr>
        <w:t>4. Лицо, ответственное за организацию обработки персональных данных, в частности, обязано:</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1) осуществлять внутренний </w:t>
      </w:r>
      <w:proofErr w:type="gramStart"/>
      <w:r w:rsidRPr="00F038DE">
        <w:rPr>
          <w:rFonts w:ascii="Times New Roman" w:hAnsi="Times New Roman"/>
          <w:sz w:val="24"/>
          <w:szCs w:val="24"/>
        </w:rPr>
        <w:t>контроль за</w:t>
      </w:r>
      <w:proofErr w:type="gramEnd"/>
      <w:r w:rsidRPr="00F038DE">
        <w:rPr>
          <w:rFonts w:ascii="Times New Roman" w:hAnsi="Times New Roman"/>
          <w:sz w:val="24"/>
          <w:szCs w:val="24"/>
        </w:rPr>
        <w:t xml:space="preserve"> соблюдением оператором и его работниками </w:t>
      </w:r>
      <w:hyperlink w:anchor="sub_4" w:history="1">
        <w:r w:rsidRPr="00F038DE">
          <w:rPr>
            <w:rFonts w:ascii="Times New Roman" w:hAnsi="Times New Roman"/>
            <w:sz w:val="24"/>
            <w:szCs w:val="24"/>
          </w:rPr>
          <w:t>законодательства</w:t>
        </w:r>
      </w:hyperlink>
      <w:r w:rsidRPr="00F038DE">
        <w:rPr>
          <w:rFonts w:ascii="Times New Roman" w:hAnsi="Times New Roman"/>
          <w:sz w:val="24"/>
          <w:szCs w:val="24"/>
        </w:rPr>
        <w:t xml:space="preserve"> Российской Федерации о персональных данных, в том числе требований к защите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2) доводить до сведения </w:t>
      </w:r>
      <w:proofErr w:type="gramStart"/>
      <w:r w:rsidRPr="00F038DE">
        <w:rPr>
          <w:rFonts w:ascii="Times New Roman" w:hAnsi="Times New Roman"/>
          <w:sz w:val="24"/>
          <w:szCs w:val="24"/>
        </w:rPr>
        <w:t>работников оператора положения законодательства Российской Федерации</w:t>
      </w:r>
      <w:proofErr w:type="gramEnd"/>
      <w:r w:rsidRPr="00F038DE">
        <w:rPr>
          <w:rFonts w:ascii="Times New Roman" w:hAnsi="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3) организовывать прием и обработку обращений и запросов субъектов </w:t>
      </w:r>
      <w:proofErr w:type="gramStart"/>
      <w:r w:rsidRPr="00F038DE">
        <w:rPr>
          <w:rFonts w:ascii="Times New Roman" w:hAnsi="Times New Roman"/>
          <w:sz w:val="24"/>
          <w:szCs w:val="24"/>
        </w:rPr>
        <w:t>персональных</w:t>
      </w:r>
      <w:proofErr w:type="gramEnd"/>
      <w:r w:rsidRPr="00F038DE">
        <w:rPr>
          <w:rFonts w:ascii="Times New Roman" w:hAnsi="Times New Roman"/>
          <w:sz w:val="24"/>
          <w:szCs w:val="24"/>
        </w:rPr>
        <w:t xml:space="preserve"> данных или их представителей и (или) осуществлять контроль за приемом и обработкой таких обращений и запросов.</w:t>
      </w:r>
    </w:p>
    <w:p w:rsidR="008C7104" w:rsidRPr="00F038DE" w:rsidRDefault="008C7104" w:rsidP="00183E39">
      <w:pPr>
        <w:autoSpaceDE w:val="0"/>
        <w:autoSpaceDN w:val="0"/>
        <w:adjustRightInd w:val="0"/>
        <w:spacing w:after="0" w:line="240" w:lineRule="auto"/>
        <w:ind w:firstLine="567"/>
        <w:jc w:val="both"/>
        <w:rPr>
          <w:rFonts w:ascii="Times New Roman" w:hAnsi="Times New Roman"/>
          <w:sz w:val="24"/>
          <w:szCs w:val="24"/>
        </w:rPr>
      </w:pPr>
    </w:p>
    <w:p w:rsidR="008C7104" w:rsidRPr="00F038DE" w:rsidRDefault="00E54CDB" w:rsidP="00E54CDB">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Статья </w:t>
      </w:r>
      <w:r w:rsidR="008C7104" w:rsidRPr="00F038DE">
        <w:rPr>
          <w:rFonts w:ascii="Times New Roman" w:hAnsi="Times New Roman"/>
          <w:b/>
          <w:sz w:val="24"/>
          <w:szCs w:val="24"/>
        </w:rPr>
        <w:t>1</w:t>
      </w:r>
      <w:r>
        <w:rPr>
          <w:rFonts w:ascii="Times New Roman" w:hAnsi="Times New Roman"/>
          <w:b/>
          <w:sz w:val="24"/>
          <w:szCs w:val="24"/>
        </w:rPr>
        <w:t>8</w:t>
      </w:r>
      <w:r w:rsidR="008C7104" w:rsidRPr="00F038DE">
        <w:rPr>
          <w:rFonts w:ascii="Times New Roman" w:hAnsi="Times New Roman"/>
          <w:b/>
          <w:sz w:val="24"/>
          <w:szCs w:val="24"/>
        </w:rPr>
        <w:t xml:space="preserve">. Ответственность за нарушение требований настоящего </w:t>
      </w:r>
      <w:r w:rsidR="00CA6026" w:rsidRPr="00F038DE">
        <w:rPr>
          <w:rFonts w:ascii="Times New Roman" w:hAnsi="Times New Roman"/>
          <w:b/>
          <w:sz w:val="24"/>
          <w:szCs w:val="24"/>
        </w:rPr>
        <w:t>Положения.</w:t>
      </w:r>
    </w:p>
    <w:p w:rsidR="008C7104" w:rsidRPr="00F038DE" w:rsidRDefault="00CA6026" w:rsidP="00CA6026">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E54CDB">
        <w:rPr>
          <w:rFonts w:ascii="Times New Roman" w:hAnsi="Times New Roman"/>
          <w:sz w:val="24"/>
          <w:szCs w:val="24"/>
        </w:rPr>
        <w:t>8</w:t>
      </w:r>
      <w:r w:rsidRPr="00F038DE">
        <w:rPr>
          <w:rFonts w:ascii="Times New Roman" w:hAnsi="Times New Roman"/>
          <w:sz w:val="24"/>
          <w:szCs w:val="24"/>
        </w:rPr>
        <w:t>.</w:t>
      </w:r>
      <w:hyperlink r:id="rId28" w:history="1">
        <w:r w:rsidR="008C7104" w:rsidRPr="00F038DE">
          <w:rPr>
            <w:rFonts w:ascii="Times New Roman" w:hAnsi="Times New Roman"/>
            <w:sz w:val="24"/>
            <w:szCs w:val="24"/>
          </w:rPr>
          <w:t>1.</w:t>
        </w:r>
      </w:hyperlink>
      <w:r w:rsidR="008C7104" w:rsidRPr="00F038DE">
        <w:rPr>
          <w:rFonts w:ascii="Times New Roman" w:hAnsi="Times New Roman"/>
          <w:sz w:val="24"/>
          <w:szCs w:val="24"/>
        </w:rPr>
        <w:t xml:space="preserve"> Лица, виновные в нарушении требований настоящего </w:t>
      </w:r>
      <w:r w:rsidRPr="00F038DE">
        <w:rPr>
          <w:rFonts w:ascii="Times New Roman" w:hAnsi="Times New Roman"/>
          <w:sz w:val="24"/>
          <w:szCs w:val="24"/>
        </w:rPr>
        <w:t>Положения</w:t>
      </w:r>
      <w:r w:rsidR="008C7104" w:rsidRPr="00F038DE">
        <w:rPr>
          <w:rFonts w:ascii="Times New Roman" w:hAnsi="Times New Roman"/>
          <w:sz w:val="24"/>
          <w:szCs w:val="24"/>
        </w:rPr>
        <w:t>, несут предусмотренную законодательством Российской Федерации ответственность.</w:t>
      </w:r>
    </w:p>
    <w:p w:rsidR="008C7104" w:rsidRPr="00F038DE" w:rsidRDefault="00CA6026" w:rsidP="00CA6026">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E54CDB">
        <w:rPr>
          <w:rFonts w:ascii="Times New Roman" w:hAnsi="Times New Roman"/>
          <w:sz w:val="24"/>
          <w:szCs w:val="24"/>
        </w:rPr>
        <w:t>8</w:t>
      </w:r>
      <w:r w:rsidRPr="00F038DE">
        <w:rPr>
          <w:rFonts w:ascii="Times New Roman" w:hAnsi="Times New Roman"/>
          <w:sz w:val="24"/>
          <w:szCs w:val="24"/>
        </w:rPr>
        <w:t>.</w:t>
      </w:r>
      <w:r w:rsidR="008C7104" w:rsidRPr="00F038DE">
        <w:rPr>
          <w:rFonts w:ascii="Times New Roman" w:hAnsi="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29" w:history="1">
        <w:r w:rsidR="008C7104" w:rsidRPr="00F038DE">
          <w:rPr>
            <w:rFonts w:ascii="Times New Roman" w:hAnsi="Times New Roman"/>
            <w:sz w:val="24"/>
            <w:szCs w:val="24"/>
          </w:rPr>
          <w:t>законодательством</w:t>
        </w:r>
      </w:hyperlink>
      <w:r w:rsidR="008C7104" w:rsidRPr="00F038DE">
        <w:rPr>
          <w:rFonts w:ascii="Times New Roman" w:hAnsi="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9757F" w:rsidRPr="00F038DE" w:rsidRDefault="0009757F" w:rsidP="00CA6026">
      <w:pPr>
        <w:autoSpaceDE w:val="0"/>
        <w:autoSpaceDN w:val="0"/>
        <w:adjustRightInd w:val="0"/>
        <w:spacing w:after="0" w:line="240" w:lineRule="auto"/>
        <w:ind w:firstLine="567"/>
        <w:jc w:val="both"/>
        <w:rPr>
          <w:rFonts w:ascii="Times New Roman" w:hAnsi="Times New Roman"/>
          <w:sz w:val="24"/>
          <w:szCs w:val="24"/>
        </w:rPr>
      </w:pPr>
    </w:p>
    <w:p w:rsidR="0009757F" w:rsidRPr="00F038DE" w:rsidRDefault="003C5FF9" w:rsidP="003C5FF9">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Статья 19.</w:t>
      </w:r>
      <w:r w:rsidR="0009757F" w:rsidRPr="00F038DE">
        <w:rPr>
          <w:rFonts w:ascii="Times New Roman" w:hAnsi="Times New Roman"/>
          <w:b/>
          <w:sz w:val="24"/>
          <w:szCs w:val="24"/>
        </w:rPr>
        <w:t xml:space="preserve"> Заключительные положения.</w:t>
      </w:r>
    </w:p>
    <w:p w:rsidR="0009757F" w:rsidRPr="00F038DE" w:rsidRDefault="0009757F" w:rsidP="00CA6026">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3C5FF9">
        <w:rPr>
          <w:rFonts w:ascii="Times New Roman" w:hAnsi="Times New Roman"/>
          <w:sz w:val="24"/>
          <w:szCs w:val="24"/>
        </w:rPr>
        <w:t>9</w:t>
      </w:r>
      <w:r w:rsidRPr="00F038DE">
        <w:rPr>
          <w:rFonts w:ascii="Times New Roman" w:hAnsi="Times New Roman"/>
          <w:sz w:val="24"/>
          <w:szCs w:val="24"/>
        </w:rPr>
        <w:t>.1. Отношения, не урегулированные настоящим Положением, регулируются Законом о персональных данных и принимаемыми в соответствии с ним нормативными правовыми актами</w:t>
      </w:r>
    </w:p>
    <w:p w:rsidR="008C7104" w:rsidRPr="00F038DE" w:rsidRDefault="008C7104" w:rsidP="00CA6026">
      <w:pPr>
        <w:autoSpaceDE w:val="0"/>
        <w:autoSpaceDN w:val="0"/>
        <w:adjustRightInd w:val="0"/>
        <w:spacing w:after="0" w:line="240" w:lineRule="auto"/>
        <w:ind w:firstLine="567"/>
        <w:jc w:val="both"/>
        <w:rPr>
          <w:rFonts w:ascii="Times New Roman" w:hAnsi="Times New Roman"/>
          <w:sz w:val="24"/>
          <w:szCs w:val="24"/>
        </w:rPr>
      </w:pPr>
    </w:p>
    <w:sectPr w:rsidR="008C7104" w:rsidRPr="00F038DE" w:rsidSect="00D800C3">
      <w:headerReference w:type="default" r:id="rId30"/>
      <w:footerReference w:type="default" r:id="rId3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0C" w:rsidRDefault="007B140C" w:rsidP="0035518C">
      <w:pPr>
        <w:spacing w:after="0" w:line="240" w:lineRule="auto"/>
      </w:pPr>
      <w:r>
        <w:separator/>
      </w:r>
    </w:p>
  </w:endnote>
  <w:endnote w:type="continuationSeparator" w:id="0">
    <w:p w:rsidR="007B140C" w:rsidRDefault="007B140C" w:rsidP="00355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ED" w:rsidRPr="00454141" w:rsidRDefault="003B4DED">
    <w:pPr>
      <w:pStyle w:val="a9"/>
      <w:jc w:val="center"/>
      <w:rPr>
        <w:rFonts w:ascii="Times New Roman" w:hAnsi="Times New Roman"/>
        <w:sz w:val="24"/>
        <w:szCs w:val="24"/>
      </w:rPr>
    </w:pPr>
  </w:p>
  <w:p w:rsidR="003B4DED" w:rsidRDefault="003B4D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0C" w:rsidRDefault="007B140C" w:rsidP="0035518C">
      <w:pPr>
        <w:spacing w:after="0" w:line="240" w:lineRule="auto"/>
      </w:pPr>
      <w:r>
        <w:separator/>
      </w:r>
    </w:p>
  </w:footnote>
  <w:footnote w:type="continuationSeparator" w:id="0">
    <w:p w:rsidR="007B140C" w:rsidRDefault="007B140C" w:rsidP="00355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ED" w:rsidRPr="005F496F" w:rsidRDefault="007D72B1">
    <w:pPr>
      <w:pStyle w:val="a7"/>
      <w:jc w:val="center"/>
      <w:rPr>
        <w:rFonts w:ascii="Times New Roman" w:hAnsi="Times New Roman"/>
        <w:sz w:val="24"/>
        <w:szCs w:val="24"/>
      </w:rPr>
    </w:pPr>
    <w:r w:rsidRPr="005F496F">
      <w:rPr>
        <w:rFonts w:ascii="Times New Roman" w:hAnsi="Times New Roman"/>
        <w:sz w:val="24"/>
        <w:szCs w:val="24"/>
      </w:rPr>
      <w:fldChar w:fldCharType="begin"/>
    </w:r>
    <w:r w:rsidR="003B4DED" w:rsidRPr="005F496F">
      <w:rPr>
        <w:rFonts w:ascii="Times New Roman" w:hAnsi="Times New Roman"/>
        <w:sz w:val="24"/>
        <w:szCs w:val="24"/>
      </w:rPr>
      <w:instrText xml:space="preserve"> PAGE   \* MERGEFORMAT </w:instrText>
    </w:r>
    <w:r w:rsidRPr="005F496F">
      <w:rPr>
        <w:rFonts w:ascii="Times New Roman" w:hAnsi="Times New Roman"/>
        <w:sz w:val="24"/>
        <w:szCs w:val="24"/>
      </w:rPr>
      <w:fldChar w:fldCharType="separate"/>
    </w:r>
    <w:r w:rsidR="00044F6A">
      <w:rPr>
        <w:rFonts w:ascii="Times New Roman" w:hAnsi="Times New Roman"/>
        <w:noProof/>
        <w:sz w:val="24"/>
        <w:szCs w:val="24"/>
      </w:rPr>
      <w:t>19</w:t>
    </w:r>
    <w:r w:rsidRPr="005F496F">
      <w:rPr>
        <w:rFonts w:ascii="Times New Roman" w:hAnsi="Times New Roman"/>
        <w:sz w:val="24"/>
        <w:szCs w:val="24"/>
      </w:rPr>
      <w:fldChar w:fldCharType="end"/>
    </w:r>
  </w:p>
  <w:p w:rsidR="003B4DED" w:rsidRPr="00871DB5" w:rsidRDefault="003B4DED" w:rsidP="00871DB5">
    <w:pPr>
      <w:pStyle w:val="a7"/>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2."/>
      <w:lvlJc w:val="left"/>
      <w:rPr>
        <w:b/>
        <w:bCs/>
        <w:i w:val="0"/>
        <w:iCs w:val="0"/>
        <w:smallCaps w:val="0"/>
        <w:strike w:val="0"/>
        <w:color w:val="000000"/>
        <w:spacing w:val="0"/>
        <w:w w:val="100"/>
        <w:position w:val="0"/>
        <w:sz w:val="22"/>
        <w:szCs w:val="22"/>
        <w:u w:val="none"/>
      </w:rPr>
    </w:lvl>
    <w:lvl w:ilvl="2">
      <w:start w:val="1"/>
      <w:numFmt w:val="decimal"/>
      <w:lvlText w:val="%1.%2.%3."/>
      <w:lvlJc w:val="left"/>
      <w:rPr>
        <w:b w:val="0"/>
        <w:bCs w:val="0"/>
        <w:i w:val="0"/>
        <w:iCs w:val="0"/>
        <w:smallCaps w:val="0"/>
        <w:strike w:val="0"/>
        <w:color w:val="000000"/>
        <w:spacing w:val="0"/>
        <w:w w:val="100"/>
        <w:position w:val="0"/>
        <w:sz w:val="22"/>
        <w:szCs w:val="22"/>
        <w:u w:val="none"/>
      </w:rPr>
    </w:lvl>
    <w:lvl w:ilvl="3">
      <w:start w:val="1"/>
      <w:numFmt w:val="decimal"/>
      <w:lvlText w:val="%1.%2.%3."/>
      <w:lvlJc w:val="left"/>
      <w:rPr>
        <w:b w:val="0"/>
        <w:bCs w:val="0"/>
        <w:i w:val="0"/>
        <w:iCs w:val="0"/>
        <w:smallCaps w:val="0"/>
        <w:strike w:val="0"/>
        <w:color w:val="000000"/>
        <w:spacing w:val="0"/>
        <w:w w:val="100"/>
        <w:position w:val="0"/>
        <w:sz w:val="22"/>
        <w:szCs w:val="22"/>
        <w:u w:val="none"/>
      </w:rPr>
    </w:lvl>
    <w:lvl w:ilvl="4">
      <w:start w:val="1"/>
      <w:numFmt w:val="decimal"/>
      <w:lvlText w:val="%1.%2.%3."/>
      <w:lvlJc w:val="left"/>
      <w:rPr>
        <w:b w:val="0"/>
        <w:bCs w:val="0"/>
        <w:i w:val="0"/>
        <w:iCs w:val="0"/>
        <w:smallCaps w:val="0"/>
        <w:strike w:val="0"/>
        <w:color w:val="000000"/>
        <w:spacing w:val="0"/>
        <w:w w:val="100"/>
        <w:position w:val="0"/>
        <w:sz w:val="22"/>
        <w:szCs w:val="22"/>
        <w:u w:val="none"/>
      </w:rPr>
    </w:lvl>
    <w:lvl w:ilvl="5">
      <w:start w:val="1"/>
      <w:numFmt w:val="decimal"/>
      <w:lvlText w:val="%1.%2.%3."/>
      <w:lvlJc w:val="left"/>
      <w:rPr>
        <w:b w:val="0"/>
        <w:bCs w:val="0"/>
        <w:i w:val="0"/>
        <w:iCs w:val="0"/>
        <w:smallCaps w:val="0"/>
        <w:strike w:val="0"/>
        <w:color w:val="000000"/>
        <w:spacing w:val="0"/>
        <w:w w:val="100"/>
        <w:position w:val="0"/>
        <w:sz w:val="22"/>
        <w:szCs w:val="22"/>
        <w:u w:val="none"/>
      </w:rPr>
    </w:lvl>
    <w:lvl w:ilvl="6">
      <w:start w:val="1"/>
      <w:numFmt w:val="decimal"/>
      <w:lvlText w:val="%1.%2.%3."/>
      <w:lvlJc w:val="left"/>
      <w:rPr>
        <w:b w:val="0"/>
        <w:bCs w:val="0"/>
        <w:i w:val="0"/>
        <w:iCs w:val="0"/>
        <w:smallCaps w:val="0"/>
        <w:strike w:val="0"/>
        <w:color w:val="000000"/>
        <w:spacing w:val="0"/>
        <w:w w:val="100"/>
        <w:position w:val="0"/>
        <w:sz w:val="22"/>
        <w:szCs w:val="22"/>
        <w:u w:val="none"/>
      </w:rPr>
    </w:lvl>
    <w:lvl w:ilvl="7">
      <w:start w:val="1"/>
      <w:numFmt w:val="decimal"/>
      <w:lvlText w:val="%1.%2.%3."/>
      <w:lvlJc w:val="left"/>
      <w:rPr>
        <w:b w:val="0"/>
        <w:bCs w:val="0"/>
        <w:i w:val="0"/>
        <w:iCs w:val="0"/>
        <w:smallCaps w:val="0"/>
        <w:strike w:val="0"/>
        <w:color w:val="000000"/>
        <w:spacing w:val="0"/>
        <w:w w:val="100"/>
        <w:position w:val="0"/>
        <w:sz w:val="22"/>
        <w:szCs w:val="22"/>
        <w:u w:val="none"/>
      </w:rPr>
    </w:lvl>
    <w:lvl w:ilvl="8">
      <w:start w:val="1"/>
      <w:numFmt w:val="decimal"/>
      <w:lvlText w:val="%1.%2.%3."/>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2.3.%1."/>
      <w:lvlJc w:val="left"/>
      <w:rPr>
        <w:b w:val="0"/>
        <w:bCs w:val="0"/>
        <w:i w:val="0"/>
        <w:iCs w:val="0"/>
        <w:smallCaps w:val="0"/>
        <w:strike w:val="0"/>
        <w:color w:val="000000"/>
        <w:spacing w:val="0"/>
        <w:w w:val="100"/>
        <w:position w:val="0"/>
        <w:sz w:val="22"/>
        <w:szCs w:val="22"/>
        <w:u w:val="none"/>
      </w:rPr>
    </w:lvl>
    <w:lvl w:ilvl="1">
      <w:start w:val="1"/>
      <w:numFmt w:val="decimal"/>
      <w:lvlText w:val="2.3.%1."/>
      <w:lvlJc w:val="left"/>
      <w:rPr>
        <w:b w:val="0"/>
        <w:bCs w:val="0"/>
        <w:i w:val="0"/>
        <w:iCs w:val="0"/>
        <w:smallCaps w:val="0"/>
        <w:strike w:val="0"/>
        <w:color w:val="000000"/>
        <w:spacing w:val="0"/>
        <w:w w:val="100"/>
        <w:position w:val="0"/>
        <w:sz w:val="22"/>
        <w:szCs w:val="22"/>
        <w:u w:val="none"/>
      </w:rPr>
    </w:lvl>
    <w:lvl w:ilvl="2">
      <w:start w:val="1"/>
      <w:numFmt w:val="decimal"/>
      <w:lvlText w:val="2.3.%1."/>
      <w:lvlJc w:val="left"/>
      <w:rPr>
        <w:b w:val="0"/>
        <w:bCs w:val="0"/>
        <w:i w:val="0"/>
        <w:iCs w:val="0"/>
        <w:smallCaps w:val="0"/>
        <w:strike w:val="0"/>
        <w:color w:val="000000"/>
        <w:spacing w:val="0"/>
        <w:w w:val="100"/>
        <w:position w:val="0"/>
        <w:sz w:val="22"/>
        <w:szCs w:val="22"/>
        <w:u w:val="none"/>
      </w:rPr>
    </w:lvl>
    <w:lvl w:ilvl="3">
      <w:start w:val="1"/>
      <w:numFmt w:val="decimal"/>
      <w:lvlText w:val="2.3.%1."/>
      <w:lvlJc w:val="left"/>
      <w:rPr>
        <w:b w:val="0"/>
        <w:bCs w:val="0"/>
        <w:i w:val="0"/>
        <w:iCs w:val="0"/>
        <w:smallCaps w:val="0"/>
        <w:strike w:val="0"/>
        <w:color w:val="000000"/>
        <w:spacing w:val="0"/>
        <w:w w:val="100"/>
        <w:position w:val="0"/>
        <w:sz w:val="22"/>
        <w:szCs w:val="22"/>
        <w:u w:val="none"/>
      </w:rPr>
    </w:lvl>
    <w:lvl w:ilvl="4">
      <w:start w:val="1"/>
      <w:numFmt w:val="decimal"/>
      <w:lvlText w:val="2.3.%1."/>
      <w:lvlJc w:val="left"/>
      <w:rPr>
        <w:b w:val="0"/>
        <w:bCs w:val="0"/>
        <w:i w:val="0"/>
        <w:iCs w:val="0"/>
        <w:smallCaps w:val="0"/>
        <w:strike w:val="0"/>
        <w:color w:val="000000"/>
        <w:spacing w:val="0"/>
        <w:w w:val="100"/>
        <w:position w:val="0"/>
        <w:sz w:val="22"/>
        <w:szCs w:val="22"/>
        <w:u w:val="none"/>
      </w:rPr>
    </w:lvl>
    <w:lvl w:ilvl="5">
      <w:start w:val="1"/>
      <w:numFmt w:val="decimal"/>
      <w:lvlText w:val="2.3.%1."/>
      <w:lvlJc w:val="left"/>
      <w:rPr>
        <w:b w:val="0"/>
        <w:bCs w:val="0"/>
        <w:i w:val="0"/>
        <w:iCs w:val="0"/>
        <w:smallCaps w:val="0"/>
        <w:strike w:val="0"/>
        <w:color w:val="000000"/>
        <w:spacing w:val="0"/>
        <w:w w:val="100"/>
        <w:position w:val="0"/>
        <w:sz w:val="22"/>
        <w:szCs w:val="22"/>
        <w:u w:val="none"/>
      </w:rPr>
    </w:lvl>
    <w:lvl w:ilvl="6">
      <w:start w:val="1"/>
      <w:numFmt w:val="decimal"/>
      <w:lvlText w:val="2.3.%1."/>
      <w:lvlJc w:val="left"/>
      <w:rPr>
        <w:b w:val="0"/>
        <w:bCs w:val="0"/>
        <w:i w:val="0"/>
        <w:iCs w:val="0"/>
        <w:smallCaps w:val="0"/>
        <w:strike w:val="0"/>
        <w:color w:val="000000"/>
        <w:spacing w:val="0"/>
        <w:w w:val="100"/>
        <w:position w:val="0"/>
        <w:sz w:val="22"/>
        <w:szCs w:val="22"/>
        <w:u w:val="none"/>
      </w:rPr>
    </w:lvl>
    <w:lvl w:ilvl="7">
      <w:start w:val="1"/>
      <w:numFmt w:val="decimal"/>
      <w:lvlText w:val="2.3.%1."/>
      <w:lvlJc w:val="left"/>
      <w:rPr>
        <w:b w:val="0"/>
        <w:bCs w:val="0"/>
        <w:i w:val="0"/>
        <w:iCs w:val="0"/>
        <w:smallCaps w:val="0"/>
        <w:strike w:val="0"/>
        <w:color w:val="000000"/>
        <w:spacing w:val="0"/>
        <w:w w:val="100"/>
        <w:position w:val="0"/>
        <w:sz w:val="22"/>
        <w:szCs w:val="22"/>
        <w:u w:val="none"/>
      </w:rPr>
    </w:lvl>
    <w:lvl w:ilvl="8">
      <w:start w:val="1"/>
      <w:numFmt w:val="decimal"/>
      <w:lvlText w:val="2.3.%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4"/>
      <w:numFmt w:val="decimal"/>
      <w:lvlText w:val="2.%1."/>
      <w:lvlJc w:val="left"/>
      <w:rPr>
        <w:b w:val="0"/>
        <w:bCs w:val="0"/>
        <w:i w:val="0"/>
        <w:iCs w:val="0"/>
        <w:smallCaps w:val="0"/>
        <w:strike w:val="0"/>
        <w:color w:val="000000"/>
        <w:spacing w:val="0"/>
        <w:w w:val="100"/>
        <w:position w:val="0"/>
        <w:sz w:val="22"/>
        <w:szCs w:val="22"/>
        <w:u w:val="none"/>
      </w:rPr>
    </w:lvl>
    <w:lvl w:ilvl="1">
      <w:start w:val="4"/>
      <w:numFmt w:val="decimal"/>
      <w:lvlText w:val="2.%1."/>
      <w:lvlJc w:val="left"/>
      <w:rPr>
        <w:b w:val="0"/>
        <w:bCs w:val="0"/>
        <w:i w:val="0"/>
        <w:iCs w:val="0"/>
        <w:smallCaps w:val="0"/>
        <w:strike w:val="0"/>
        <w:color w:val="000000"/>
        <w:spacing w:val="0"/>
        <w:w w:val="100"/>
        <w:position w:val="0"/>
        <w:sz w:val="22"/>
        <w:szCs w:val="22"/>
        <w:u w:val="none"/>
      </w:rPr>
    </w:lvl>
    <w:lvl w:ilvl="2">
      <w:start w:val="4"/>
      <w:numFmt w:val="decimal"/>
      <w:lvlText w:val="2.%1."/>
      <w:lvlJc w:val="left"/>
      <w:rPr>
        <w:b w:val="0"/>
        <w:bCs w:val="0"/>
        <w:i w:val="0"/>
        <w:iCs w:val="0"/>
        <w:smallCaps w:val="0"/>
        <w:strike w:val="0"/>
        <w:color w:val="000000"/>
        <w:spacing w:val="0"/>
        <w:w w:val="100"/>
        <w:position w:val="0"/>
        <w:sz w:val="22"/>
        <w:szCs w:val="22"/>
        <w:u w:val="none"/>
      </w:rPr>
    </w:lvl>
    <w:lvl w:ilvl="3">
      <w:start w:val="4"/>
      <w:numFmt w:val="decimal"/>
      <w:lvlText w:val="2.%1."/>
      <w:lvlJc w:val="left"/>
      <w:rPr>
        <w:b w:val="0"/>
        <w:bCs w:val="0"/>
        <w:i w:val="0"/>
        <w:iCs w:val="0"/>
        <w:smallCaps w:val="0"/>
        <w:strike w:val="0"/>
        <w:color w:val="000000"/>
        <w:spacing w:val="0"/>
        <w:w w:val="100"/>
        <w:position w:val="0"/>
        <w:sz w:val="22"/>
        <w:szCs w:val="22"/>
        <w:u w:val="none"/>
      </w:rPr>
    </w:lvl>
    <w:lvl w:ilvl="4">
      <w:start w:val="4"/>
      <w:numFmt w:val="decimal"/>
      <w:lvlText w:val="2.%1."/>
      <w:lvlJc w:val="left"/>
      <w:rPr>
        <w:b w:val="0"/>
        <w:bCs w:val="0"/>
        <w:i w:val="0"/>
        <w:iCs w:val="0"/>
        <w:smallCaps w:val="0"/>
        <w:strike w:val="0"/>
        <w:color w:val="000000"/>
        <w:spacing w:val="0"/>
        <w:w w:val="100"/>
        <w:position w:val="0"/>
        <w:sz w:val="22"/>
        <w:szCs w:val="22"/>
        <w:u w:val="none"/>
      </w:rPr>
    </w:lvl>
    <w:lvl w:ilvl="5">
      <w:start w:val="4"/>
      <w:numFmt w:val="decimal"/>
      <w:lvlText w:val="2.%1."/>
      <w:lvlJc w:val="left"/>
      <w:rPr>
        <w:b w:val="0"/>
        <w:bCs w:val="0"/>
        <w:i w:val="0"/>
        <w:iCs w:val="0"/>
        <w:smallCaps w:val="0"/>
        <w:strike w:val="0"/>
        <w:color w:val="000000"/>
        <w:spacing w:val="0"/>
        <w:w w:val="100"/>
        <w:position w:val="0"/>
        <w:sz w:val="22"/>
        <w:szCs w:val="22"/>
        <w:u w:val="none"/>
      </w:rPr>
    </w:lvl>
    <w:lvl w:ilvl="6">
      <w:start w:val="4"/>
      <w:numFmt w:val="decimal"/>
      <w:lvlText w:val="2.%1."/>
      <w:lvlJc w:val="left"/>
      <w:rPr>
        <w:b w:val="0"/>
        <w:bCs w:val="0"/>
        <w:i w:val="0"/>
        <w:iCs w:val="0"/>
        <w:smallCaps w:val="0"/>
        <w:strike w:val="0"/>
        <w:color w:val="000000"/>
        <w:spacing w:val="0"/>
        <w:w w:val="100"/>
        <w:position w:val="0"/>
        <w:sz w:val="22"/>
        <w:szCs w:val="22"/>
        <w:u w:val="none"/>
      </w:rPr>
    </w:lvl>
    <w:lvl w:ilvl="7">
      <w:start w:val="4"/>
      <w:numFmt w:val="decimal"/>
      <w:lvlText w:val="2.%1."/>
      <w:lvlJc w:val="left"/>
      <w:rPr>
        <w:b w:val="0"/>
        <w:bCs w:val="0"/>
        <w:i w:val="0"/>
        <w:iCs w:val="0"/>
        <w:smallCaps w:val="0"/>
        <w:strike w:val="0"/>
        <w:color w:val="000000"/>
        <w:spacing w:val="0"/>
        <w:w w:val="100"/>
        <w:position w:val="0"/>
        <w:sz w:val="22"/>
        <w:szCs w:val="22"/>
        <w:u w:val="none"/>
      </w:rPr>
    </w:lvl>
    <w:lvl w:ilvl="8">
      <w:start w:val="4"/>
      <w:numFmt w:val="decimal"/>
      <w:lvlText w:val="2.%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2.4.%1."/>
      <w:lvlJc w:val="left"/>
      <w:rPr>
        <w:b w:val="0"/>
        <w:bCs w:val="0"/>
        <w:i w:val="0"/>
        <w:iCs w:val="0"/>
        <w:smallCaps w:val="0"/>
        <w:strike w:val="0"/>
        <w:color w:val="000000"/>
        <w:spacing w:val="0"/>
        <w:w w:val="100"/>
        <w:position w:val="0"/>
        <w:sz w:val="22"/>
        <w:szCs w:val="22"/>
        <w:u w:val="none"/>
      </w:rPr>
    </w:lvl>
    <w:lvl w:ilvl="1">
      <w:start w:val="1"/>
      <w:numFmt w:val="decimal"/>
      <w:lvlText w:val="2.4.%1."/>
      <w:lvlJc w:val="left"/>
      <w:rPr>
        <w:b w:val="0"/>
        <w:bCs w:val="0"/>
        <w:i w:val="0"/>
        <w:iCs w:val="0"/>
        <w:smallCaps w:val="0"/>
        <w:strike w:val="0"/>
        <w:color w:val="000000"/>
        <w:spacing w:val="0"/>
        <w:w w:val="100"/>
        <w:position w:val="0"/>
        <w:sz w:val="22"/>
        <w:szCs w:val="22"/>
        <w:u w:val="none"/>
      </w:rPr>
    </w:lvl>
    <w:lvl w:ilvl="2">
      <w:start w:val="1"/>
      <w:numFmt w:val="decimal"/>
      <w:lvlText w:val="2.4.%1."/>
      <w:lvlJc w:val="left"/>
      <w:rPr>
        <w:b w:val="0"/>
        <w:bCs w:val="0"/>
        <w:i w:val="0"/>
        <w:iCs w:val="0"/>
        <w:smallCaps w:val="0"/>
        <w:strike w:val="0"/>
        <w:color w:val="000000"/>
        <w:spacing w:val="0"/>
        <w:w w:val="100"/>
        <w:position w:val="0"/>
        <w:sz w:val="22"/>
        <w:szCs w:val="22"/>
        <w:u w:val="none"/>
      </w:rPr>
    </w:lvl>
    <w:lvl w:ilvl="3">
      <w:start w:val="1"/>
      <w:numFmt w:val="decimal"/>
      <w:lvlText w:val="2.4.%1."/>
      <w:lvlJc w:val="left"/>
      <w:rPr>
        <w:b w:val="0"/>
        <w:bCs w:val="0"/>
        <w:i w:val="0"/>
        <w:iCs w:val="0"/>
        <w:smallCaps w:val="0"/>
        <w:strike w:val="0"/>
        <w:color w:val="000000"/>
        <w:spacing w:val="0"/>
        <w:w w:val="100"/>
        <w:position w:val="0"/>
        <w:sz w:val="22"/>
        <w:szCs w:val="22"/>
        <w:u w:val="none"/>
      </w:rPr>
    </w:lvl>
    <w:lvl w:ilvl="4">
      <w:start w:val="1"/>
      <w:numFmt w:val="decimal"/>
      <w:lvlText w:val="2.4.%1."/>
      <w:lvlJc w:val="left"/>
      <w:rPr>
        <w:b w:val="0"/>
        <w:bCs w:val="0"/>
        <w:i w:val="0"/>
        <w:iCs w:val="0"/>
        <w:smallCaps w:val="0"/>
        <w:strike w:val="0"/>
        <w:color w:val="000000"/>
        <w:spacing w:val="0"/>
        <w:w w:val="100"/>
        <w:position w:val="0"/>
        <w:sz w:val="22"/>
        <w:szCs w:val="22"/>
        <w:u w:val="none"/>
      </w:rPr>
    </w:lvl>
    <w:lvl w:ilvl="5">
      <w:start w:val="1"/>
      <w:numFmt w:val="decimal"/>
      <w:lvlText w:val="2.4.%1."/>
      <w:lvlJc w:val="left"/>
      <w:rPr>
        <w:b w:val="0"/>
        <w:bCs w:val="0"/>
        <w:i w:val="0"/>
        <w:iCs w:val="0"/>
        <w:smallCaps w:val="0"/>
        <w:strike w:val="0"/>
        <w:color w:val="000000"/>
        <w:spacing w:val="0"/>
        <w:w w:val="100"/>
        <w:position w:val="0"/>
        <w:sz w:val="22"/>
        <w:szCs w:val="22"/>
        <w:u w:val="none"/>
      </w:rPr>
    </w:lvl>
    <w:lvl w:ilvl="6">
      <w:start w:val="1"/>
      <w:numFmt w:val="decimal"/>
      <w:lvlText w:val="2.4.%1."/>
      <w:lvlJc w:val="left"/>
      <w:rPr>
        <w:b w:val="0"/>
        <w:bCs w:val="0"/>
        <w:i w:val="0"/>
        <w:iCs w:val="0"/>
        <w:smallCaps w:val="0"/>
        <w:strike w:val="0"/>
        <w:color w:val="000000"/>
        <w:spacing w:val="0"/>
        <w:w w:val="100"/>
        <w:position w:val="0"/>
        <w:sz w:val="22"/>
        <w:szCs w:val="22"/>
        <w:u w:val="none"/>
      </w:rPr>
    </w:lvl>
    <w:lvl w:ilvl="7">
      <w:start w:val="1"/>
      <w:numFmt w:val="decimal"/>
      <w:lvlText w:val="2.4.%1."/>
      <w:lvlJc w:val="left"/>
      <w:rPr>
        <w:b w:val="0"/>
        <w:bCs w:val="0"/>
        <w:i w:val="0"/>
        <w:iCs w:val="0"/>
        <w:smallCaps w:val="0"/>
        <w:strike w:val="0"/>
        <w:color w:val="000000"/>
        <w:spacing w:val="0"/>
        <w:w w:val="100"/>
        <w:position w:val="0"/>
        <w:sz w:val="22"/>
        <w:szCs w:val="22"/>
        <w:u w:val="none"/>
      </w:rPr>
    </w:lvl>
    <w:lvl w:ilvl="8">
      <w:start w:val="1"/>
      <w:numFmt w:val="decimal"/>
      <w:lvlText w:val="2.4.%1."/>
      <w:lvlJc w:val="left"/>
      <w:rPr>
        <w:b w:val="0"/>
        <w:bCs w:val="0"/>
        <w:i w:val="0"/>
        <w:iCs w:val="0"/>
        <w:smallCaps w:val="0"/>
        <w:strike w:val="0"/>
        <w:color w:val="000000"/>
        <w:spacing w:val="0"/>
        <w:w w:val="100"/>
        <w:position w:val="0"/>
        <w:sz w:val="22"/>
        <w:szCs w:val="22"/>
        <w:u w:val="none"/>
      </w:rPr>
    </w:lvl>
  </w:abstractNum>
  <w:abstractNum w:abstractNumId="4">
    <w:nsid w:val="0A9348A3"/>
    <w:multiLevelType w:val="multilevel"/>
    <w:tmpl w:val="9FD8AF9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2709D0"/>
    <w:multiLevelType w:val="multilevel"/>
    <w:tmpl w:val="8DC2ADE8"/>
    <w:lvl w:ilvl="0">
      <w:start w:val="1"/>
      <w:numFmt w:val="decimal"/>
      <w:lvlText w:val="%1."/>
      <w:lvlJc w:val="left"/>
      <w:pPr>
        <w:ind w:left="1080" w:hanging="360"/>
      </w:pPr>
      <w:rPr>
        <w:rFonts w:hint="default"/>
      </w:rPr>
    </w:lvl>
    <w:lvl w:ilvl="1">
      <w:start w:val="1"/>
      <w:numFmt w:val="decimal"/>
      <w:isLgl/>
      <w:lvlText w:val="%1.%2."/>
      <w:lvlJc w:val="left"/>
      <w:pPr>
        <w:ind w:left="596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AAB45F6"/>
    <w:multiLevelType w:val="hybridMultilevel"/>
    <w:tmpl w:val="A292580E"/>
    <w:lvl w:ilvl="0" w:tplc="9EB633F4">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E66C8"/>
    <w:multiLevelType w:val="multilevel"/>
    <w:tmpl w:val="CB96DE6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8B95EB0"/>
    <w:multiLevelType w:val="multilevel"/>
    <w:tmpl w:val="8438EC2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F3F5613"/>
    <w:multiLevelType w:val="hybridMultilevel"/>
    <w:tmpl w:val="1ABCE7CE"/>
    <w:lvl w:ilvl="0" w:tplc="DDD2690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1"/>
  </w:num>
  <w:num w:numId="4">
    <w:abstractNumId w:val="2"/>
  </w:num>
  <w:num w:numId="5">
    <w:abstractNumId w:val="3"/>
  </w:num>
  <w:num w:numId="6">
    <w:abstractNumId w:val="8"/>
  </w:num>
  <w:num w:numId="7">
    <w:abstractNumId w:val="7"/>
  </w:num>
  <w:num w:numId="8">
    <w:abstractNumId w:val="9"/>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376B"/>
    <w:rsid w:val="00030DCC"/>
    <w:rsid w:val="00044F6A"/>
    <w:rsid w:val="00054147"/>
    <w:rsid w:val="00082D8A"/>
    <w:rsid w:val="0009483C"/>
    <w:rsid w:val="0009757F"/>
    <w:rsid w:val="000B4968"/>
    <w:rsid w:val="000C2740"/>
    <w:rsid w:val="000C42AC"/>
    <w:rsid w:val="000C6A2B"/>
    <w:rsid w:val="000E2308"/>
    <w:rsid w:val="000E6C7F"/>
    <w:rsid w:val="0013577D"/>
    <w:rsid w:val="00183E39"/>
    <w:rsid w:val="00191D91"/>
    <w:rsid w:val="001966DC"/>
    <w:rsid w:val="001A7B7A"/>
    <w:rsid w:val="001B7B66"/>
    <w:rsid w:val="001B7C75"/>
    <w:rsid w:val="001C6342"/>
    <w:rsid w:val="00202DF2"/>
    <w:rsid w:val="00210E72"/>
    <w:rsid w:val="00233A72"/>
    <w:rsid w:val="002467BB"/>
    <w:rsid w:val="00252FC4"/>
    <w:rsid w:val="00257FC7"/>
    <w:rsid w:val="002D1686"/>
    <w:rsid w:val="002F481D"/>
    <w:rsid w:val="00322DE5"/>
    <w:rsid w:val="00341A23"/>
    <w:rsid w:val="00352485"/>
    <w:rsid w:val="0035518C"/>
    <w:rsid w:val="003B4DED"/>
    <w:rsid w:val="003B686C"/>
    <w:rsid w:val="003C5FF9"/>
    <w:rsid w:val="00403C2B"/>
    <w:rsid w:val="0043376B"/>
    <w:rsid w:val="0044670C"/>
    <w:rsid w:val="00454141"/>
    <w:rsid w:val="00484533"/>
    <w:rsid w:val="004C671D"/>
    <w:rsid w:val="004E1A67"/>
    <w:rsid w:val="004E50F4"/>
    <w:rsid w:val="0050701A"/>
    <w:rsid w:val="00512E2B"/>
    <w:rsid w:val="00516A7C"/>
    <w:rsid w:val="005C3B53"/>
    <w:rsid w:val="005D40D0"/>
    <w:rsid w:val="005E1F29"/>
    <w:rsid w:val="005E789B"/>
    <w:rsid w:val="005F496F"/>
    <w:rsid w:val="00606630"/>
    <w:rsid w:val="00625F74"/>
    <w:rsid w:val="00647575"/>
    <w:rsid w:val="00683733"/>
    <w:rsid w:val="00687553"/>
    <w:rsid w:val="00694152"/>
    <w:rsid w:val="006965B3"/>
    <w:rsid w:val="006A6519"/>
    <w:rsid w:val="006C2436"/>
    <w:rsid w:val="00761031"/>
    <w:rsid w:val="00767C22"/>
    <w:rsid w:val="00781592"/>
    <w:rsid w:val="00796B0A"/>
    <w:rsid w:val="007B140C"/>
    <w:rsid w:val="007C3BB1"/>
    <w:rsid w:val="007D72B1"/>
    <w:rsid w:val="007E35B5"/>
    <w:rsid w:val="007F045C"/>
    <w:rsid w:val="008031B7"/>
    <w:rsid w:val="00823B33"/>
    <w:rsid w:val="008443D6"/>
    <w:rsid w:val="00844933"/>
    <w:rsid w:val="00844F90"/>
    <w:rsid w:val="00871DB5"/>
    <w:rsid w:val="00892E04"/>
    <w:rsid w:val="00894B01"/>
    <w:rsid w:val="008C7104"/>
    <w:rsid w:val="008E6A2D"/>
    <w:rsid w:val="00925EA8"/>
    <w:rsid w:val="00927E5C"/>
    <w:rsid w:val="00937F4A"/>
    <w:rsid w:val="009405DF"/>
    <w:rsid w:val="00940C72"/>
    <w:rsid w:val="00942EB5"/>
    <w:rsid w:val="0095264A"/>
    <w:rsid w:val="00972F7F"/>
    <w:rsid w:val="00990B03"/>
    <w:rsid w:val="00992302"/>
    <w:rsid w:val="009A0846"/>
    <w:rsid w:val="009A1EFA"/>
    <w:rsid w:val="009B63B4"/>
    <w:rsid w:val="009C06A3"/>
    <w:rsid w:val="009C7232"/>
    <w:rsid w:val="009E3D6A"/>
    <w:rsid w:val="009F0296"/>
    <w:rsid w:val="009F0926"/>
    <w:rsid w:val="009F7C46"/>
    <w:rsid w:val="00A27FC7"/>
    <w:rsid w:val="00A376EB"/>
    <w:rsid w:val="00A57D6F"/>
    <w:rsid w:val="00A62C1C"/>
    <w:rsid w:val="00A72203"/>
    <w:rsid w:val="00A72FA0"/>
    <w:rsid w:val="00A87AFC"/>
    <w:rsid w:val="00A95E66"/>
    <w:rsid w:val="00AA1A6E"/>
    <w:rsid w:val="00AA2B84"/>
    <w:rsid w:val="00AA4C1E"/>
    <w:rsid w:val="00AB6299"/>
    <w:rsid w:val="00AB6F47"/>
    <w:rsid w:val="00AD46E8"/>
    <w:rsid w:val="00AE1725"/>
    <w:rsid w:val="00AE7A82"/>
    <w:rsid w:val="00AF22FF"/>
    <w:rsid w:val="00B20054"/>
    <w:rsid w:val="00B306AD"/>
    <w:rsid w:val="00B30E89"/>
    <w:rsid w:val="00B44380"/>
    <w:rsid w:val="00B57BE9"/>
    <w:rsid w:val="00B66909"/>
    <w:rsid w:val="00B83189"/>
    <w:rsid w:val="00B86D25"/>
    <w:rsid w:val="00BA2BCD"/>
    <w:rsid w:val="00BA35D2"/>
    <w:rsid w:val="00BB174A"/>
    <w:rsid w:val="00BB17DB"/>
    <w:rsid w:val="00BC44D4"/>
    <w:rsid w:val="00BC458F"/>
    <w:rsid w:val="00BD296B"/>
    <w:rsid w:val="00BE27F6"/>
    <w:rsid w:val="00C05687"/>
    <w:rsid w:val="00C25CED"/>
    <w:rsid w:val="00C51AE2"/>
    <w:rsid w:val="00C71C15"/>
    <w:rsid w:val="00C7596F"/>
    <w:rsid w:val="00C82BD4"/>
    <w:rsid w:val="00C96105"/>
    <w:rsid w:val="00CA6026"/>
    <w:rsid w:val="00CC48C4"/>
    <w:rsid w:val="00CE47B6"/>
    <w:rsid w:val="00CE4813"/>
    <w:rsid w:val="00CE5F57"/>
    <w:rsid w:val="00CF0C2B"/>
    <w:rsid w:val="00D0327F"/>
    <w:rsid w:val="00D079B2"/>
    <w:rsid w:val="00D14FCF"/>
    <w:rsid w:val="00D345FF"/>
    <w:rsid w:val="00D442B6"/>
    <w:rsid w:val="00D518F5"/>
    <w:rsid w:val="00D77FB3"/>
    <w:rsid w:val="00D800C3"/>
    <w:rsid w:val="00D846F7"/>
    <w:rsid w:val="00DB6936"/>
    <w:rsid w:val="00DC5F90"/>
    <w:rsid w:val="00DC6755"/>
    <w:rsid w:val="00DF001A"/>
    <w:rsid w:val="00E06969"/>
    <w:rsid w:val="00E26075"/>
    <w:rsid w:val="00E33D32"/>
    <w:rsid w:val="00E41A3B"/>
    <w:rsid w:val="00E463B9"/>
    <w:rsid w:val="00E46D9E"/>
    <w:rsid w:val="00E54CDB"/>
    <w:rsid w:val="00E57065"/>
    <w:rsid w:val="00E62194"/>
    <w:rsid w:val="00E73E38"/>
    <w:rsid w:val="00E93F71"/>
    <w:rsid w:val="00EA4CCD"/>
    <w:rsid w:val="00EA54D2"/>
    <w:rsid w:val="00EB0B3F"/>
    <w:rsid w:val="00ED5F2D"/>
    <w:rsid w:val="00EE1B9A"/>
    <w:rsid w:val="00F02B7C"/>
    <w:rsid w:val="00F038DE"/>
    <w:rsid w:val="00F33E6A"/>
    <w:rsid w:val="00F421FD"/>
    <w:rsid w:val="00F558AC"/>
    <w:rsid w:val="00F574D5"/>
    <w:rsid w:val="00F73151"/>
    <w:rsid w:val="00F8792B"/>
    <w:rsid w:val="00FA5608"/>
    <w:rsid w:val="00FC4541"/>
    <w:rsid w:val="00FD1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FD"/>
    <w:pPr>
      <w:spacing w:after="200" w:line="276" w:lineRule="auto"/>
    </w:pPr>
    <w:rPr>
      <w:sz w:val="22"/>
      <w:szCs w:val="22"/>
    </w:rPr>
  </w:style>
  <w:style w:type="paragraph" w:styleId="1">
    <w:name w:val="heading 1"/>
    <w:basedOn w:val="a"/>
    <w:next w:val="a"/>
    <w:link w:val="10"/>
    <w:uiPriority w:val="99"/>
    <w:qFormat/>
    <w:rsid w:val="00767C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76B"/>
    <w:pPr>
      <w:ind w:left="720"/>
      <w:contextualSpacing/>
    </w:pPr>
  </w:style>
  <w:style w:type="paragraph" w:styleId="a4">
    <w:name w:val="Body Text"/>
    <w:basedOn w:val="a"/>
    <w:link w:val="a5"/>
    <w:rsid w:val="0043376B"/>
    <w:pPr>
      <w:widowControl w:val="0"/>
      <w:tabs>
        <w:tab w:val="right" w:pos="567"/>
      </w:tabs>
      <w:suppressAutoHyphens/>
      <w:spacing w:after="0" w:line="100" w:lineRule="atLeast"/>
      <w:ind w:firstLine="567"/>
      <w:jc w:val="both"/>
    </w:pPr>
    <w:rPr>
      <w:rFonts w:ascii="Arial" w:eastAsia="Arial" w:hAnsi="Arial" w:cs="Arial"/>
      <w:kern w:val="1"/>
      <w:sz w:val="24"/>
      <w:szCs w:val="20"/>
      <w:lang w:eastAsia="ar-SA"/>
    </w:rPr>
  </w:style>
  <w:style w:type="character" w:customStyle="1" w:styleId="a5">
    <w:name w:val="Основной текст Знак"/>
    <w:basedOn w:val="a0"/>
    <w:link w:val="a4"/>
    <w:rsid w:val="0043376B"/>
    <w:rPr>
      <w:rFonts w:ascii="Arial" w:eastAsia="Arial" w:hAnsi="Arial" w:cs="Arial"/>
      <w:kern w:val="1"/>
      <w:sz w:val="24"/>
      <w:szCs w:val="20"/>
      <w:lang w:eastAsia="ar-SA"/>
    </w:rPr>
  </w:style>
  <w:style w:type="table" w:styleId="a6">
    <w:name w:val="Table Grid"/>
    <w:basedOn w:val="a1"/>
    <w:uiPriority w:val="59"/>
    <w:rsid w:val="006C24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3551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518C"/>
  </w:style>
  <w:style w:type="paragraph" w:styleId="a9">
    <w:name w:val="footer"/>
    <w:basedOn w:val="a"/>
    <w:link w:val="aa"/>
    <w:uiPriority w:val="99"/>
    <w:unhideWhenUsed/>
    <w:rsid w:val="003551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518C"/>
  </w:style>
  <w:style w:type="paragraph" w:customStyle="1" w:styleId="ConsTitle">
    <w:name w:val="ConsTitle"/>
    <w:rsid w:val="009405DF"/>
    <w:pPr>
      <w:widowControl w:val="0"/>
      <w:autoSpaceDE w:val="0"/>
      <w:autoSpaceDN w:val="0"/>
      <w:adjustRightInd w:val="0"/>
      <w:ind w:right="19772"/>
    </w:pPr>
    <w:rPr>
      <w:rFonts w:ascii="Arial" w:hAnsi="Arial" w:cs="Arial"/>
      <w:b/>
      <w:bCs/>
    </w:rPr>
  </w:style>
  <w:style w:type="paragraph" w:customStyle="1" w:styleId="ab">
    <w:name w:val="Прижатый влево"/>
    <w:basedOn w:val="a"/>
    <w:next w:val="a"/>
    <w:uiPriority w:val="99"/>
    <w:rsid w:val="00341A23"/>
    <w:pPr>
      <w:autoSpaceDE w:val="0"/>
      <w:autoSpaceDN w:val="0"/>
      <w:adjustRightInd w:val="0"/>
      <w:spacing w:after="0" w:line="240" w:lineRule="auto"/>
    </w:pPr>
    <w:rPr>
      <w:rFonts w:ascii="Arial" w:hAnsi="Arial" w:cs="Arial"/>
      <w:sz w:val="24"/>
      <w:szCs w:val="24"/>
    </w:rPr>
  </w:style>
  <w:style w:type="character" w:customStyle="1" w:styleId="ac">
    <w:name w:val="Гипертекстовая ссылка"/>
    <w:basedOn w:val="a0"/>
    <w:uiPriority w:val="99"/>
    <w:rsid w:val="00AA1A6E"/>
    <w:rPr>
      <w:color w:val="106BBE"/>
    </w:rPr>
  </w:style>
  <w:style w:type="paragraph" w:customStyle="1" w:styleId="ad">
    <w:name w:val="Комментарий"/>
    <w:basedOn w:val="a"/>
    <w:next w:val="a"/>
    <w:uiPriority w:val="99"/>
    <w:rsid w:val="00AA1A6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AA1A6E"/>
    <w:rPr>
      <w:i/>
      <w:iCs/>
    </w:rPr>
  </w:style>
  <w:style w:type="character" w:customStyle="1" w:styleId="af">
    <w:name w:val="Цветовое выделение"/>
    <w:uiPriority w:val="99"/>
    <w:rsid w:val="00B66909"/>
    <w:rPr>
      <w:b/>
      <w:bCs/>
      <w:color w:val="26282F"/>
    </w:rPr>
  </w:style>
  <w:style w:type="paragraph" w:customStyle="1" w:styleId="af0">
    <w:name w:val="Заголовок статьи"/>
    <w:basedOn w:val="a"/>
    <w:next w:val="a"/>
    <w:uiPriority w:val="99"/>
    <w:rsid w:val="00B66909"/>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
    <w:rsid w:val="00767C22"/>
    <w:rPr>
      <w:rFonts w:ascii="Arial" w:hAnsi="Arial" w:cs="Arial"/>
      <w:b/>
      <w:bCs/>
      <w:color w:val="26282F"/>
      <w:sz w:val="24"/>
      <w:szCs w:val="24"/>
    </w:rPr>
  </w:style>
  <w:style w:type="character" w:customStyle="1" w:styleId="af1">
    <w:name w:val="Сравнение редакций. Добавленный фрагмент"/>
    <w:uiPriority w:val="99"/>
    <w:rsid w:val="00687553"/>
    <w:rPr>
      <w:color w:val="000000"/>
      <w:shd w:val="clear" w:color="auto" w:fill="C1D7FF"/>
    </w:rPr>
  </w:style>
  <w:style w:type="paragraph" w:styleId="af2">
    <w:name w:val="footnote text"/>
    <w:basedOn w:val="a"/>
    <w:link w:val="af3"/>
    <w:uiPriority w:val="99"/>
    <w:semiHidden/>
    <w:unhideWhenUsed/>
    <w:rsid w:val="00BE27F6"/>
    <w:pPr>
      <w:spacing w:after="0" w:line="240" w:lineRule="auto"/>
    </w:pPr>
    <w:rPr>
      <w:sz w:val="20"/>
      <w:szCs w:val="20"/>
    </w:rPr>
  </w:style>
  <w:style w:type="character" w:customStyle="1" w:styleId="af3">
    <w:name w:val="Текст сноски Знак"/>
    <w:basedOn w:val="a0"/>
    <w:link w:val="af2"/>
    <w:uiPriority w:val="99"/>
    <w:semiHidden/>
    <w:rsid w:val="00BE27F6"/>
    <w:rPr>
      <w:sz w:val="20"/>
      <w:szCs w:val="20"/>
    </w:rPr>
  </w:style>
  <w:style w:type="character" w:styleId="af4">
    <w:name w:val="footnote reference"/>
    <w:basedOn w:val="a0"/>
    <w:uiPriority w:val="99"/>
    <w:semiHidden/>
    <w:unhideWhenUsed/>
    <w:rsid w:val="00BE27F6"/>
    <w:rPr>
      <w:vertAlign w:val="superscript"/>
    </w:rPr>
  </w:style>
  <w:style w:type="character" w:customStyle="1" w:styleId="af5">
    <w:name w:val="Не вступил в силу"/>
    <w:basedOn w:val="af"/>
    <w:uiPriority w:val="99"/>
    <w:rsid w:val="00A62C1C"/>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7300.400" TargetMode="External"/><Relationship Id="rId13" Type="http://schemas.openxmlformats.org/officeDocument/2006/relationships/hyperlink" Target="garantF1://12077515.0" TargetMode="External"/><Relationship Id="rId18" Type="http://schemas.openxmlformats.org/officeDocument/2006/relationships/hyperlink" Target="consultantplus://offline/ref=07C623C453A34186D6D974D13C1177F10DE1CB147C14647128CBD6C56C464CAF16CCFF5778DCEB3A353BCB3D5634EE09145107871376BBFF4149I" TargetMode="External"/><Relationship Id="rId26" Type="http://schemas.openxmlformats.org/officeDocument/2006/relationships/hyperlink" Target="garantF1://71652212.11000" TargetMode="External"/><Relationship Id="rId3" Type="http://schemas.openxmlformats.org/officeDocument/2006/relationships/styles" Target="styles.xml"/><Relationship Id="rId21" Type="http://schemas.openxmlformats.org/officeDocument/2006/relationships/hyperlink" Target="garantF1://12025178.1" TargetMode="External"/><Relationship Id="rId7" Type="http://schemas.openxmlformats.org/officeDocument/2006/relationships/endnotes" Target="endnotes.xml"/><Relationship Id="rId12" Type="http://schemas.openxmlformats.org/officeDocument/2006/relationships/hyperlink" Target="garantF1://12056199.3" TargetMode="External"/><Relationship Id="rId17" Type="http://schemas.openxmlformats.org/officeDocument/2006/relationships/hyperlink" Target="garantF1://12084522.21" TargetMode="External"/><Relationship Id="rId25" Type="http://schemas.openxmlformats.org/officeDocument/2006/relationships/hyperlink" Target="garantF1://1205193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2BE75E554A73B0F1A68A3F27B96EFBEB2688B0DF305C19BFA2EC413D76912807701E8ED0C293643216956B91a352X" TargetMode="External"/><Relationship Id="rId20" Type="http://schemas.openxmlformats.org/officeDocument/2006/relationships/hyperlink" Target="consultantplus://offline/ref=07C623C453A34186D6D974D13C1177F10DE1CB147C14647128CBD6C56C464CAF16CCFF5778DCEB3A353BCB3D5634EE09145107871376BBFF4149I" TargetMode="External"/><Relationship Id="rId29" Type="http://schemas.openxmlformats.org/officeDocument/2006/relationships/hyperlink" Target="garantF1://10064072.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16792.1" TargetMode="External"/><Relationship Id="rId24" Type="http://schemas.openxmlformats.org/officeDocument/2006/relationships/hyperlink" Target="garantF1://7001679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5BF55444C7A14BC4B0D1EFEE77B6715145E6B46B2502F4538B78E4DB9EECE129C50BA81A853312889AD2FB47B74C619B3124D1D42B0920XA58X" TargetMode="External"/><Relationship Id="rId23" Type="http://schemas.openxmlformats.org/officeDocument/2006/relationships/hyperlink" Target="garantF1://70152506.10" TargetMode="External"/><Relationship Id="rId28" Type="http://schemas.openxmlformats.org/officeDocument/2006/relationships/hyperlink" Target="garantF1://55072318.0" TargetMode="External"/><Relationship Id="rId10" Type="http://schemas.openxmlformats.org/officeDocument/2006/relationships/hyperlink" Target="garantF1://10002673.5" TargetMode="External"/><Relationship Id="rId19" Type="http://schemas.openxmlformats.org/officeDocument/2006/relationships/hyperlink" Target="consultantplus://offline/ref=07C623C453A34186D6D974D13C1177F10DE1CB177D13647128CBD6C56C464CAF16CCFF5778DCEA39383BCB3D5634EE09145107871376BBFF4149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02673.9" TargetMode="External"/><Relationship Id="rId14" Type="http://schemas.openxmlformats.org/officeDocument/2006/relationships/hyperlink" Target="garantF1://71333918.0" TargetMode="External"/><Relationship Id="rId22" Type="http://schemas.openxmlformats.org/officeDocument/2006/relationships/hyperlink" Target="garantF1://70052982.1000" TargetMode="External"/><Relationship Id="rId27" Type="http://schemas.openxmlformats.org/officeDocument/2006/relationships/hyperlink" Target="garantF1://95117.100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3D65-CA74-41EE-A094-6519FDB9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10603</Words>
  <Characters>60443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70905</CharactersWithSpaces>
  <SharedDoc>false</SharedDoc>
  <HLinks>
    <vt:vector size="342" baseType="variant">
      <vt:variant>
        <vt:i4>6029324</vt:i4>
      </vt:variant>
      <vt:variant>
        <vt:i4>168</vt:i4>
      </vt:variant>
      <vt:variant>
        <vt:i4>0</vt:i4>
      </vt:variant>
      <vt:variant>
        <vt:i4>5</vt:i4>
      </vt:variant>
      <vt:variant>
        <vt:lpwstr>garantf1://10064072.151/</vt:lpwstr>
      </vt:variant>
      <vt:variant>
        <vt:lpwstr/>
      </vt:variant>
      <vt:variant>
        <vt:i4>7143473</vt:i4>
      </vt:variant>
      <vt:variant>
        <vt:i4>165</vt:i4>
      </vt:variant>
      <vt:variant>
        <vt:i4>0</vt:i4>
      </vt:variant>
      <vt:variant>
        <vt:i4>5</vt:i4>
      </vt:variant>
      <vt:variant>
        <vt:lpwstr>garantf1://55072318.0/</vt:lpwstr>
      </vt:variant>
      <vt:variant>
        <vt:lpwstr/>
      </vt:variant>
      <vt:variant>
        <vt:i4>2752529</vt:i4>
      </vt:variant>
      <vt:variant>
        <vt:i4>162</vt:i4>
      </vt:variant>
      <vt:variant>
        <vt:i4>0</vt:i4>
      </vt:variant>
      <vt:variant>
        <vt:i4>5</vt:i4>
      </vt:variant>
      <vt:variant>
        <vt:lpwstr/>
      </vt:variant>
      <vt:variant>
        <vt:lpwstr>sub_4</vt:lpwstr>
      </vt:variant>
      <vt:variant>
        <vt:i4>8060963</vt:i4>
      </vt:variant>
      <vt:variant>
        <vt:i4>159</vt:i4>
      </vt:variant>
      <vt:variant>
        <vt:i4>0</vt:i4>
      </vt:variant>
      <vt:variant>
        <vt:i4>5</vt:i4>
      </vt:variant>
      <vt:variant>
        <vt:lpwstr>garantf1://95117.1001/</vt:lpwstr>
      </vt:variant>
      <vt:variant>
        <vt:lpwstr/>
      </vt:variant>
      <vt:variant>
        <vt:i4>6815805</vt:i4>
      </vt:variant>
      <vt:variant>
        <vt:i4>156</vt:i4>
      </vt:variant>
      <vt:variant>
        <vt:i4>0</vt:i4>
      </vt:variant>
      <vt:variant>
        <vt:i4>5</vt:i4>
      </vt:variant>
      <vt:variant>
        <vt:lpwstr>garantf1://71652212.11000/</vt:lpwstr>
      </vt:variant>
      <vt:variant>
        <vt:lpwstr/>
      </vt:variant>
      <vt:variant>
        <vt:i4>6815799</vt:i4>
      </vt:variant>
      <vt:variant>
        <vt:i4>153</vt:i4>
      </vt:variant>
      <vt:variant>
        <vt:i4>0</vt:i4>
      </vt:variant>
      <vt:variant>
        <vt:i4>5</vt:i4>
      </vt:variant>
      <vt:variant>
        <vt:lpwstr>garantf1://12051931.0/</vt:lpwstr>
      </vt:variant>
      <vt:variant>
        <vt:lpwstr/>
      </vt:variant>
      <vt:variant>
        <vt:i4>7340066</vt:i4>
      </vt:variant>
      <vt:variant>
        <vt:i4>150</vt:i4>
      </vt:variant>
      <vt:variant>
        <vt:i4>0</vt:i4>
      </vt:variant>
      <vt:variant>
        <vt:i4>5</vt:i4>
      </vt:variant>
      <vt:variant>
        <vt:lpwstr>garantf1://93875.1000/</vt:lpwstr>
      </vt:variant>
      <vt:variant>
        <vt:lpwstr/>
      </vt:variant>
      <vt:variant>
        <vt:i4>5242910</vt:i4>
      </vt:variant>
      <vt:variant>
        <vt:i4>147</vt:i4>
      </vt:variant>
      <vt:variant>
        <vt:i4>0</vt:i4>
      </vt:variant>
      <vt:variant>
        <vt:i4>5</vt:i4>
      </vt:variant>
      <vt:variant>
        <vt:lpwstr>garantf1://78405.804/</vt:lpwstr>
      </vt:variant>
      <vt:variant>
        <vt:lpwstr/>
      </vt:variant>
      <vt:variant>
        <vt:i4>2752529</vt:i4>
      </vt:variant>
      <vt:variant>
        <vt:i4>144</vt:i4>
      </vt:variant>
      <vt:variant>
        <vt:i4>0</vt:i4>
      </vt:variant>
      <vt:variant>
        <vt:i4>5</vt:i4>
      </vt:variant>
      <vt:variant>
        <vt:lpwstr/>
      </vt:variant>
      <vt:variant>
        <vt:lpwstr>sub_1010</vt:lpwstr>
      </vt:variant>
      <vt:variant>
        <vt:i4>6881335</vt:i4>
      </vt:variant>
      <vt:variant>
        <vt:i4>141</vt:i4>
      </vt:variant>
      <vt:variant>
        <vt:i4>0</vt:i4>
      </vt:variant>
      <vt:variant>
        <vt:i4>5</vt:i4>
      </vt:variant>
      <vt:variant>
        <vt:lpwstr>garantf1://12025268.5/</vt:lpwstr>
      </vt:variant>
      <vt:variant>
        <vt:lpwstr/>
      </vt:variant>
      <vt:variant>
        <vt:i4>6488126</vt:i4>
      </vt:variant>
      <vt:variant>
        <vt:i4>138</vt:i4>
      </vt:variant>
      <vt:variant>
        <vt:i4>0</vt:i4>
      </vt:variant>
      <vt:variant>
        <vt:i4>5</vt:i4>
      </vt:variant>
      <vt:variant>
        <vt:lpwstr>garantf1://70016792.2/</vt:lpwstr>
      </vt:variant>
      <vt:variant>
        <vt:lpwstr/>
      </vt:variant>
      <vt:variant>
        <vt:i4>7340095</vt:i4>
      </vt:variant>
      <vt:variant>
        <vt:i4>135</vt:i4>
      </vt:variant>
      <vt:variant>
        <vt:i4>0</vt:i4>
      </vt:variant>
      <vt:variant>
        <vt:i4>5</vt:i4>
      </vt:variant>
      <vt:variant>
        <vt:lpwstr>garantf1://70152506.10/</vt:lpwstr>
      </vt:variant>
      <vt:variant>
        <vt:lpwstr/>
      </vt:variant>
      <vt:variant>
        <vt:i4>4784135</vt:i4>
      </vt:variant>
      <vt:variant>
        <vt:i4>132</vt:i4>
      </vt:variant>
      <vt:variant>
        <vt:i4>0</vt:i4>
      </vt:variant>
      <vt:variant>
        <vt:i4>5</vt:i4>
      </vt:variant>
      <vt:variant>
        <vt:lpwstr>garantf1://70052982.1000/</vt:lpwstr>
      </vt:variant>
      <vt:variant>
        <vt:lpwstr/>
      </vt:variant>
      <vt:variant>
        <vt:i4>2228246</vt:i4>
      </vt:variant>
      <vt:variant>
        <vt:i4>129</vt:i4>
      </vt:variant>
      <vt:variant>
        <vt:i4>0</vt:i4>
      </vt:variant>
      <vt:variant>
        <vt:i4>5</vt:i4>
      </vt:variant>
      <vt:variant>
        <vt:lpwstr/>
      </vt:variant>
      <vt:variant>
        <vt:lpwstr>sub_6018</vt:lpwstr>
      </vt:variant>
      <vt:variant>
        <vt:i4>3014678</vt:i4>
      </vt:variant>
      <vt:variant>
        <vt:i4>126</vt:i4>
      </vt:variant>
      <vt:variant>
        <vt:i4>0</vt:i4>
      </vt:variant>
      <vt:variant>
        <vt:i4>5</vt:i4>
      </vt:variant>
      <vt:variant>
        <vt:lpwstr/>
      </vt:variant>
      <vt:variant>
        <vt:lpwstr>sub_6014</vt:lpwstr>
      </vt:variant>
      <vt:variant>
        <vt:i4>2686998</vt:i4>
      </vt:variant>
      <vt:variant>
        <vt:i4>123</vt:i4>
      </vt:variant>
      <vt:variant>
        <vt:i4>0</vt:i4>
      </vt:variant>
      <vt:variant>
        <vt:i4>5</vt:i4>
      </vt:variant>
      <vt:variant>
        <vt:lpwstr/>
      </vt:variant>
      <vt:variant>
        <vt:lpwstr>sub_6013</vt:lpwstr>
      </vt:variant>
      <vt:variant>
        <vt:i4>2621462</vt:i4>
      </vt:variant>
      <vt:variant>
        <vt:i4>120</vt:i4>
      </vt:variant>
      <vt:variant>
        <vt:i4>0</vt:i4>
      </vt:variant>
      <vt:variant>
        <vt:i4>5</vt:i4>
      </vt:variant>
      <vt:variant>
        <vt:lpwstr/>
      </vt:variant>
      <vt:variant>
        <vt:lpwstr>sub_6012</vt:lpwstr>
      </vt:variant>
      <vt:variant>
        <vt:i4>2162704</vt:i4>
      </vt:variant>
      <vt:variant>
        <vt:i4>117</vt:i4>
      </vt:variant>
      <vt:variant>
        <vt:i4>0</vt:i4>
      </vt:variant>
      <vt:variant>
        <vt:i4>5</vt:i4>
      </vt:variant>
      <vt:variant>
        <vt:lpwstr/>
      </vt:variant>
      <vt:variant>
        <vt:lpwstr>sub_1803</vt:lpwstr>
      </vt:variant>
      <vt:variant>
        <vt:i4>2490384</vt:i4>
      </vt:variant>
      <vt:variant>
        <vt:i4>114</vt:i4>
      </vt:variant>
      <vt:variant>
        <vt:i4>0</vt:i4>
      </vt:variant>
      <vt:variant>
        <vt:i4>5</vt:i4>
      </vt:variant>
      <vt:variant>
        <vt:lpwstr/>
      </vt:variant>
      <vt:variant>
        <vt:lpwstr>sub_1804</vt:lpwstr>
      </vt:variant>
      <vt:variant>
        <vt:i4>3080208</vt:i4>
      </vt:variant>
      <vt:variant>
        <vt:i4>111</vt:i4>
      </vt:variant>
      <vt:variant>
        <vt:i4>0</vt:i4>
      </vt:variant>
      <vt:variant>
        <vt:i4>5</vt:i4>
      </vt:variant>
      <vt:variant>
        <vt:lpwstr/>
      </vt:variant>
      <vt:variant>
        <vt:lpwstr>sub_1603</vt:lpwstr>
      </vt:variant>
      <vt:variant>
        <vt:i4>3014672</vt:i4>
      </vt:variant>
      <vt:variant>
        <vt:i4>108</vt:i4>
      </vt:variant>
      <vt:variant>
        <vt:i4>0</vt:i4>
      </vt:variant>
      <vt:variant>
        <vt:i4>5</vt:i4>
      </vt:variant>
      <vt:variant>
        <vt:lpwstr/>
      </vt:variant>
      <vt:variant>
        <vt:lpwstr>sub_1602</vt:lpwstr>
      </vt:variant>
      <vt:variant>
        <vt:i4>6815792</vt:i4>
      </vt:variant>
      <vt:variant>
        <vt:i4>105</vt:i4>
      </vt:variant>
      <vt:variant>
        <vt:i4>0</vt:i4>
      </vt:variant>
      <vt:variant>
        <vt:i4>5</vt:i4>
      </vt:variant>
      <vt:variant>
        <vt:lpwstr>garantf1://12025178.1/</vt:lpwstr>
      </vt:variant>
      <vt:variant>
        <vt:lpwstr/>
      </vt:variant>
      <vt:variant>
        <vt:i4>2818064</vt:i4>
      </vt:variant>
      <vt:variant>
        <vt:i4>102</vt:i4>
      </vt:variant>
      <vt:variant>
        <vt:i4>0</vt:i4>
      </vt:variant>
      <vt:variant>
        <vt:i4>5</vt:i4>
      </vt:variant>
      <vt:variant>
        <vt:lpwstr/>
      </vt:variant>
      <vt:variant>
        <vt:lpwstr>sub_1405</vt:lpwstr>
      </vt:variant>
      <vt:variant>
        <vt:i4>2752528</vt:i4>
      </vt:variant>
      <vt:variant>
        <vt:i4>99</vt:i4>
      </vt:variant>
      <vt:variant>
        <vt:i4>0</vt:i4>
      </vt:variant>
      <vt:variant>
        <vt:i4>5</vt:i4>
      </vt:variant>
      <vt:variant>
        <vt:lpwstr/>
      </vt:variant>
      <vt:variant>
        <vt:lpwstr>sub_1404</vt:lpwstr>
      </vt:variant>
      <vt:variant>
        <vt:i4>2949136</vt:i4>
      </vt:variant>
      <vt:variant>
        <vt:i4>96</vt:i4>
      </vt:variant>
      <vt:variant>
        <vt:i4>0</vt:i4>
      </vt:variant>
      <vt:variant>
        <vt:i4>5</vt:i4>
      </vt:variant>
      <vt:variant>
        <vt:lpwstr/>
      </vt:variant>
      <vt:variant>
        <vt:lpwstr>sub_1403</vt:lpwstr>
      </vt:variant>
      <vt:variant>
        <vt:i4>2752528</vt:i4>
      </vt:variant>
      <vt:variant>
        <vt:i4>93</vt:i4>
      </vt:variant>
      <vt:variant>
        <vt:i4>0</vt:i4>
      </vt:variant>
      <vt:variant>
        <vt:i4>5</vt:i4>
      </vt:variant>
      <vt:variant>
        <vt:lpwstr/>
      </vt:variant>
      <vt:variant>
        <vt:lpwstr>sub_1404</vt:lpwstr>
      </vt:variant>
      <vt:variant>
        <vt:i4>2686992</vt:i4>
      </vt:variant>
      <vt:variant>
        <vt:i4>90</vt:i4>
      </vt:variant>
      <vt:variant>
        <vt:i4>0</vt:i4>
      </vt:variant>
      <vt:variant>
        <vt:i4>5</vt:i4>
      </vt:variant>
      <vt:variant>
        <vt:lpwstr/>
      </vt:variant>
      <vt:variant>
        <vt:lpwstr>sub_1407</vt:lpwstr>
      </vt:variant>
      <vt:variant>
        <vt:i4>2686992</vt:i4>
      </vt:variant>
      <vt:variant>
        <vt:i4>87</vt:i4>
      </vt:variant>
      <vt:variant>
        <vt:i4>0</vt:i4>
      </vt:variant>
      <vt:variant>
        <vt:i4>5</vt:i4>
      </vt:variant>
      <vt:variant>
        <vt:lpwstr/>
      </vt:variant>
      <vt:variant>
        <vt:lpwstr>sub_1407</vt:lpwstr>
      </vt:variant>
      <vt:variant>
        <vt:i4>7471159</vt:i4>
      </vt:variant>
      <vt:variant>
        <vt:i4>84</vt:i4>
      </vt:variant>
      <vt:variant>
        <vt:i4>0</vt:i4>
      </vt:variant>
      <vt:variant>
        <vt:i4>5</vt:i4>
      </vt:variant>
      <vt:variant>
        <vt:lpwstr>garantf1://12084522.21/</vt:lpwstr>
      </vt:variant>
      <vt:variant>
        <vt:lpwstr/>
      </vt:variant>
      <vt:variant>
        <vt:i4>2686992</vt:i4>
      </vt:variant>
      <vt:variant>
        <vt:i4>81</vt:i4>
      </vt:variant>
      <vt:variant>
        <vt:i4>0</vt:i4>
      </vt:variant>
      <vt:variant>
        <vt:i4>5</vt:i4>
      </vt:variant>
      <vt:variant>
        <vt:lpwstr/>
      </vt:variant>
      <vt:variant>
        <vt:lpwstr>sub_1407</vt:lpwstr>
      </vt:variant>
      <vt:variant>
        <vt:i4>2686992</vt:i4>
      </vt:variant>
      <vt:variant>
        <vt:i4>78</vt:i4>
      </vt:variant>
      <vt:variant>
        <vt:i4>0</vt:i4>
      </vt:variant>
      <vt:variant>
        <vt:i4>5</vt:i4>
      </vt:variant>
      <vt:variant>
        <vt:lpwstr/>
      </vt:variant>
      <vt:variant>
        <vt:lpwstr>sub_1407</vt:lpwstr>
      </vt:variant>
      <vt:variant>
        <vt:i4>2490384</vt:i4>
      </vt:variant>
      <vt:variant>
        <vt:i4>75</vt:i4>
      </vt:variant>
      <vt:variant>
        <vt:i4>0</vt:i4>
      </vt:variant>
      <vt:variant>
        <vt:i4>5</vt:i4>
      </vt:variant>
      <vt:variant>
        <vt:lpwstr/>
      </vt:variant>
      <vt:variant>
        <vt:lpwstr>sub_1408</vt:lpwstr>
      </vt:variant>
      <vt:variant>
        <vt:i4>2490384</vt:i4>
      </vt:variant>
      <vt:variant>
        <vt:i4>72</vt:i4>
      </vt:variant>
      <vt:variant>
        <vt:i4>0</vt:i4>
      </vt:variant>
      <vt:variant>
        <vt:i4>5</vt:i4>
      </vt:variant>
      <vt:variant>
        <vt:lpwstr/>
      </vt:variant>
      <vt:variant>
        <vt:lpwstr>sub_1408</vt:lpwstr>
      </vt:variant>
      <vt:variant>
        <vt:i4>2686992</vt:i4>
      </vt:variant>
      <vt:variant>
        <vt:i4>69</vt:i4>
      </vt:variant>
      <vt:variant>
        <vt:i4>0</vt:i4>
      </vt:variant>
      <vt:variant>
        <vt:i4>5</vt:i4>
      </vt:variant>
      <vt:variant>
        <vt:lpwstr/>
      </vt:variant>
      <vt:variant>
        <vt:lpwstr>sub_1407</vt:lpwstr>
      </vt:variant>
      <vt:variant>
        <vt:i4>2818065</vt:i4>
      </vt:variant>
      <vt:variant>
        <vt:i4>66</vt:i4>
      </vt:variant>
      <vt:variant>
        <vt:i4>0</vt:i4>
      </vt:variant>
      <vt:variant>
        <vt:i4>5</vt:i4>
      </vt:variant>
      <vt:variant>
        <vt:lpwstr/>
      </vt:variant>
      <vt:variant>
        <vt:lpwstr>sub_10112</vt:lpwstr>
      </vt:variant>
      <vt:variant>
        <vt:i4>2752529</vt:i4>
      </vt:variant>
      <vt:variant>
        <vt:i4>63</vt:i4>
      </vt:variant>
      <vt:variant>
        <vt:i4>0</vt:i4>
      </vt:variant>
      <vt:variant>
        <vt:i4>5</vt:i4>
      </vt:variant>
      <vt:variant>
        <vt:lpwstr/>
      </vt:variant>
      <vt:variant>
        <vt:lpwstr>sub_10109</vt:lpwstr>
      </vt:variant>
      <vt:variant>
        <vt:i4>2686992</vt:i4>
      </vt:variant>
      <vt:variant>
        <vt:i4>60</vt:i4>
      </vt:variant>
      <vt:variant>
        <vt:i4>0</vt:i4>
      </vt:variant>
      <vt:variant>
        <vt:i4>5</vt:i4>
      </vt:variant>
      <vt:variant>
        <vt:lpwstr/>
      </vt:variant>
      <vt:variant>
        <vt:lpwstr>sub_1102</vt:lpwstr>
      </vt:variant>
      <vt:variant>
        <vt:i4>2621456</vt:i4>
      </vt:variant>
      <vt:variant>
        <vt:i4>57</vt:i4>
      </vt:variant>
      <vt:variant>
        <vt:i4>0</vt:i4>
      </vt:variant>
      <vt:variant>
        <vt:i4>5</vt:i4>
      </vt:variant>
      <vt:variant>
        <vt:lpwstr/>
      </vt:variant>
      <vt:variant>
        <vt:lpwstr>sub_1002</vt:lpwstr>
      </vt:variant>
      <vt:variant>
        <vt:i4>2621462</vt:i4>
      </vt:variant>
      <vt:variant>
        <vt:i4>54</vt:i4>
      </vt:variant>
      <vt:variant>
        <vt:i4>0</vt:i4>
      </vt:variant>
      <vt:variant>
        <vt:i4>5</vt:i4>
      </vt:variant>
      <vt:variant>
        <vt:lpwstr/>
      </vt:variant>
      <vt:variant>
        <vt:lpwstr>sub_6012</vt:lpwstr>
      </vt:variant>
      <vt:variant>
        <vt:i4>2686992</vt:i4>
      </vt:variant>
      <vt:variant>
        <vt:i4>51</vt:i4>
      </vt:variant>
      <vt:variant>
        <vt:i4>0</vt:i4>
      </vt:variant>
      <vt:variant>
        <vt:i4>5</vt:i4>
      </vt:variant>
      <vt:variant>
        <vt:lpwstr/>
      </vt:variant>
      <vt:variant>
        <vt:lpwstr>sub_1102</vt:lpwstr>
      </vt:variant>
      <vt:variant>
        <vt:i4>2621456</vt:i4>
      </vt:variant>
      <vt:variant>
        <vt:i4>48</vt:i4>
      </vt:variant>
      <vt:variant>
        <vt:i4>0</vt:i4>
      </vt:variant>
      <vt:variant>
        <vt:i4>5</vt:i4>
      </vt:variant>
      <vt:variant>
        <vt:lpwstr/>
      </vt:variant>
      <vt:variant>
        <vt:lpwstr>sub_1002</vt:lpwstr>
      </vt:variant>
      <vt:variant>
        <vt:i4>2621462</vt:i4>
      </vt:variant>
      <vt:variant>
        <vt:i4>45</vt:i4>
      </vt:variant>
      <vt:variant>
        <vt:i4>0</vt:i4>
      </vt:variant>
      <vt:variant>
        <vt:i4>5</vt:i4>
      </vt:variant>
      <vt:variant>
        <vt:lpwstr/>
      </vt:variant>
      <vt:variant>
        <vt:lpwstr>sub_6012</vt:lpwstr>
      </vt:variant>
      <vt:variant>
        <vt:i4>2686992</vt:i4>
      </vt:variant>
      <vt:variant>
        <vt:i4>42</vt:i4>
      </vt:variant>
      <vt:variant>
        <vt:i4>0</vt:i4>
      </vt:variant>
      <vt:variant>
        <vt:i4>5</vt:i4>
      </vt:variant>
      <vt:variant>
        <vt:lpwstr/>
      </vt:variant>
      <vt:variant>
        <vt:lpwstr>sub_1102</vt:lpwstr>
      </vt:variant>
      <vt:variant>
        <vt:i4>2621456</vt:i4>
      </vt:variant>
      <vt:variant>
        <vt:i4>39</vt:i4>
      </vt:variant>
      <vt:variant>
        <vt:i4>0</vt:i4>
      </vt:variant>
      <vt:variant>
        <vt:i4>5</vt:i4>
      </vt:variant>
      <vt:variant>
        <vt:lpwstr/>
      </vt:variant>
      <vt:variant>
        <vt:lpwstr>sub_1002</vt:lpwstr>
      </vt:variant>
      <vt:variant>
        <vt:i4>2621462</vt:i4>
      </vt:variant>
      <vt:variant>
        <vt:i4>36</vt:i4>
      </vt:variant>
      <vt:variant>
        <vt:i4>0</vt:i4>
      </vt:variant>
      <vt:variant>
        <vt:i4>5</vt:i4>
      </vt:variant>
      <vt:variant>
        <vt:lpwstr/>
      </vt:variant>
      <vt:variant>
        <vt:lpwstr>sub_6012</vt:lpwstr>
      </vt:variant>
      <vt:variant>
        <vt:i4>1769504</vt:i4>
      </vt:variant>
      <vt:variant>
        <vt:i4>33</vt:i4>
      </vt:variant>
      <vt:variant>
        <vt:i4>0</vt:i4>
      </vt:variant>
      <vt:variant>
        <vt:i4>5</vt:i4>
      </vt:variant>
      <vt:variant>
        <vt:lpwstr/>
      </vt:variant>
      <vt:variant>
        <vt:lpwstr>sub_11</vt:lpwstr>
      </vt:variant>
      <vt:variant>
        <vt:i4>1703968</vt:i4>
      </vt:variant>
      <vt:variant>
        <vt:i4>30</vt:i4>
      </vt:variant>
      <vt:variant>
        <vt:i4>0</vt:i4>
      </vt:variant>
      <vt:variant>
        <vt:i4>5</vt:i4>
      </vt:variant>
      <vt:variant>
        <vt:lpwstr/>
      </vt:variant>
      <vt:variant>
        <vt:lpwstr>sub_10</vt:lpwstr>
      </vt:variant>
      <vt:variant>
        <vt:i4>2031648</vt:i4>
      </vt:variant>
      <vt:variant>
        <vt:i4>27</vt:i4>
      </vt:variant>
      <vt:variant>
        <vt:i4>0</vt:i4>
      </vt:variant>
      <vt:variant>
        <vt:i4>5</vt:i4>
      </vt:variant>
      <vt:variant>
        <vt:lpwstr/>
      </vt:variant>
      <vt:variant>
        <vt:lpwstr>sub_15</vt:lpwstr>
      </vt:variant>
      <vt:variant>
        <vt:i4>7143483</vt:i4>
      </vt:variant>
      <vt:variant>
        <vt:i4>24</vt:i4>
      </vt:variant>
      <vt:variant>
        <vt:i4>0</vt:i4>
      </vt:variant>
      <vt:variant>
        <vt:i4>5</vt:i4>
      </vt:variant>
      <vt:variant>
        <vt:lpwstr>garantf1://71333918.0/</vt:lpwstr>
      </vt:variant>
      <vt:variant>
        <vt:lpwstr/>
      </vt:variant>
      <vt:variant>
        <vt:i4>7077949</vt:i4>
      </vt:variant>
      <vt:variant>
        <vt:i4>21</vt:i4>
      </vt:variant>
      <vt:variant>
        <vt:i4>0</vt:i4>
      </vt:variant>
      <vt:variant>
        <vt:i4>5</vt:i4>
      </vt:variant>
      <vt:variant>
        <vt:lpwstr>garantf1://12077515.0/</vt:lpwstr>
      </vt:variant>
      <vt:variant>
        <vt:lpwstr/>
      </vt:variant>
      <vt:variant>
        <vt:i4>6619188</vt:i4>
      </vt:variant>
      <vt:variant>
        <vt:i4>18</vt:i4>
      </vt:variant>
      <vt:variant>
        <vt:i4>0</vt:i4>
      </vt:variant>
      <vt:variant>
        <vt:i4>5</vt:i4>
      </vt:variant>
      <vt:variant>
        <vt:lpwstr>garantf1://12056199.3/</vt:lpwstr>
      </vt:variant>
      <vt:variant>
        <vt:lpwstr/>
      </vt:variant>
      <vt:variant>
        <vt:i4>2752529</vt:i4>
      </vt:variant>
      <vt:variant>
        <vt:i4>15</vt:i4>
      </vt:variant>
      <vt:variant>
        <vt:i4>0</vt:i4>
      </vt:variant>
      <vt:variant>
        <vt:i4>5</vt:i4>
      </vt:variant>
      <vt:variant>
        <vt:lpwstr/>
      </vt:variant>
      <vt:variant>
        <vt:lpwstr>sub_1010</vt:lpwstr>
      </vt:variant>
      <vt:variant>
        <vt:i4>6488125</vt:i4>
      </vt:variant>
      <vt:variant>
        <vt:i4>12</vt:i4>
      </vt:variant>
      <vt:variant>
        <vt:i4>0</vt:i4>
      </vt:variant>
      <vt:variant>
        <vt:i4>5</vt:i4>
      </vt:variant>
      <vt:variant>
        <vt:lpwstr>garantf1://70016792.1/</vt:lpwstr>
      </vt:variant>
      <vt:variant>
        <vt:lpwstr/>
      </vt:variant>
      <vt:variant>
        <vt:i4>7274552</vt:i4>
      </vt:variant>
      <vt:variant>
        <vt:i4>9</vt:i4>
      </vt:variant>
      <vt:variant>
        <vt:i4>0</vt:i4>
      </vt:variant>
      <vt:variant>
        <vt:i4>5</vt:i4>
      </vt:variant>
      <vt:variant>
        <vt:lpwstr>garantf1://10002673.5/</vt:lpwstr>
      </vt:variant>
      <vt:variant>
        <vt:lpwstr/>
      </vt:variant>
      <vt:variant>
        <vt:i4>7274548</vt:i4>
      </vt:variant>
      <vt:variant>
        <vt:i4>6</vt:i4>
      </vt:variant>
      <vt:variant>
        <vt:i4>0</vt:i4>
      </vt:variant>
      <vt:variant>
        <vt:i4>5</vt:i4>
      </vt:variant>
      <vt:variant>
        <vt:lpwstr>garantf1://10002673.9/</vt:lpwstr>
      </vt:variant>
      <vt:variant>
        <vt:lpwstr/>
      </vt:variant>
      <vt:variant>
        <vt:i4>6094862</vt:i4>
      </vt:variant>
      <vt:variant>
        <vt:i4>3</vt:i4>
      </vt:variant>
      <vt:variant>
        <vt:i4>0</vt:i4>
      </vt:variant>
      <vt:variant>
        <vt:i4>5</vt:i4>
      </vt:variant>
      <vt:variant>
        <vt:lpwstr>garantf1://12037300.400/</vt:lpwstr>
      </vt:variant>
      <vt:variant>
        <vt:lpwstr/>
      </vt:variant>
      <vt:variant>
        <vt:i4>5833824</vt:i4>
      </vt:variant>
      <vt:variant>
        <vt:i4>0</vt:i4>
      </vt:variant>
      <vt:variant>
        <vt:i4>0</vt:i4>
      </vt:variant>
      <vt:variant>
        <vt:i4>5</vt:i4>
      </vt:variant>
      <vt:variant>
        <vt:lpwstr>http://www.мо-айхал.рф/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dc:creator>
  <cp:lastModifiedBy>Еремина</cp:lastModifiedBy>
  <cp:revision>2</cp:revision>
  <cp:lastPrinted>2021-04-01T06:53:00Z</cp:lastPrinted>
  <dcterms:created xsi:type="dcterms:W3CDTF">2022-10-06T01:00:00Z</dcterms:created>
  <dcterms:modified xsi:type="dcterms:W3CDTF">2022-10-06T01:00:00Z</dcterms:modified>
</cp:coreProperties>
</file>