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5C2188" w:rsidRPr="00AA4492" w:rsidRDefault="00110A27" w:rsidP="005C2188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 w:rsidR="005C2188" w:rsidRPr="00AA4492">
        <w:rPr>
          <w:b/>
        </w:rPr>
        <w:t>Извещение</w:t>
      </w:r>
    </w:p>
    <w:p w:rsidR="005C2188" w:rsidRDefault="005C2188" w:rsidP="005C2188">
      <w:pPr>
        <w:ind w:left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AA4492">
        <w:rPr>
          <w:b/>
        </w:rPr>
        <w:t xml:space="preserve"> результатах </w:t>
      </w:r>
      <w:r>
        <w:rPr>
          <w:b/>
        </w:rPr>
        <w:t xml:space="preserve">проведенных </w:t>
      </w:r>
      <w:r w:rsidRPr="00AA4492">
        <w:rPr>
          <w:b/>
        </w:rPr>
        <w:t>торгов</w:t>
      </w:r>
    </w:p>
    <w:p w:rsidR="005C2188" w:rsidRDefault="005C2188" w:rsidP="005C2188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5C2188" w:rsidRPr="00821E81" w:rsidRDefault="005C2188" w:rsidP="005C2188">
      <w:pPr>
        <w:ind w:left="360"/>
        <w:jc w:val="both"/>
        <w:rPr>
          <w:i/>
        </w:rPr>
      </w:pPr>
      <w:r>
        <w:rPr>
          <w:b/>
        </w:rPr>
        <w:tab/>
      </w:r>
      <w:r w:rsidRPr="00821E81">
        <w:rPr>
          <w:i/>
        </w:rPr>
        <w:t xml:space="preserve">По результатам аукциона </w:t>
      </w:r>
      <w:r>
        <w:rPr>
          <w:i/>
        </w:rPr>
        <w:t>№2 на право заключения договоров</w:t>
      </w:r>
      <w:r w:rsidRPr="00821E81">
        <w:rPr>
          <w:i/>
        </w:rPr>
        <w:t xml:space="preserve">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30</w:t>
      </w:r>
      <w:r w:rsidRPr="00821E81">
        <w:rPr>
          <w:i/>
        </w:rPr>
        <w:t xml:space="preserve"> </w:t>
      </w:r>
      <w:r>
        <w:rPr>
          <w:i/>
        </w:rPr>
        <w:t>марта</w:t>
      </w:r>
      <w:r w:rsidRPr="00821E81">
        <w:rPr>
          <w:i/>
        </w:rPr>
        <w:t xml:space="preserve"> 202</w:t>
      </w:r>
      <w:r>
        <w:rPr>
          <w:i/>
        </w:rPr>
        <w:t>2</w:t>
      </w:r>
      <w:r w:rsidRPr="00821E81">
        <w:rPr>
          <w:i/>
        </w:rPr>
        <w:t xml:space="preserve"> года: в связи с тем, что для участия в аукционе</w:t>
      </w:r>
      <w:r>
        <w:rPr>
          <w:i/>
        </w:rPr>
        <w:t xml:space="preserve"> №2</w:t>
      </w:r>
      <w:r w:rsidRPr="00821E81">
        <w:rPr>
          <w:i/>
        </w:rPr>
        <w:t xml:space="preserve"> на </w:t>
      </w:r>
      <w:proofErr w:type="spellStart"/>
      <w:r w:rsidRPr="00821E81">
        <w:rPr>
          <w:i/>
        </w:rPr>
        <w:t>ЛОТ</w:t>
      </w:r>
      <w:r>
        <w:rPr>
          <w:i/>
        </w:rPr>
        <w:t>ы</w:t>
      </w:r>
      <w:proofErr w:type="spellEnd"/>
      <w:r w:rsidRPr="00821E81">
        <w:rPr>
          <w:i/>
        </w:rPr>
        <w:t xml:space="preserve"> №1</w:t>
      </w:r>
      <w:r>
        <w:rPr>
          <w:i/>
        </w:rPr>
        <w:t>, №2, №3, №4, №5 были поданы и приняты</w:t>
      </w:r>
      <w:r w:rsidRPr="00821E81">
        <w:rPr>
          <w:i/>
        </w:rPr>
        <w:t xml:space="preserve"> </w:t>
      </w:r>
      <w:r>
        <w:rPr>
          <w:i/>
        </w:rPr>
        <w:t>по 1 заявке</w:t>
      </w:r>
      <w:r w:rsidRPr="00821E81">
        <w:rPr>
          <w:i/>
        </w:rPr>
        <w:t xml:space="preserve"> от 1 претендента</w:t>
      </w:r>
      <w:r>
        <w:rPr>
          <w:i/>
        </w:rPr>
        <w:t xml:space="preserve"> по каждому лоту</w:t>
      </w:r>
      <w:r w:rsidRPr="00821E81">
        <w:rPr>
          <w:i/>
        </w:rPr>
        <w:t>, аукцион</w:t>
      </w:r>
      <w:r>
        <w:rPr>
          <w:i/>
        </w:rPr>
        <w:t xml:space="preserve"> №2</w:t>
      </w:r>
      <w:r w:rsidRPr="00821E81">
        <w:rPr>
          <w:i/>
        </w:rPr>
        <w:t xml:space="preserve"> признан </w:t>
      </w:r>
      <w:r>
        <w:rPr>
          <w:i/>
        </w:rPr>
        <w:t xml:space="preserve">- </w:t>
      </w:r>
      <w:r w:rsidRPr="00821E81">
        <w:rPr>
          <w:b/>
          <w:i/>
        </w:rPr>
        <w:t>не состоявшимся.</w:t>
      </w:r>
    </w:p>
    <w:p w:rsidR="005C2188" w:rsidRDefault="005C2188" w:rsidP="005C2188">
      <w:pPr>
        <w:numPr>
          <w:ilvl w:val="0"/>
          <w:numId w:val="6"/>
        </w:numPr>
        <w:ind w:left="360"/>
        <w:jc w:val="both"/>
        <w:rPr>
          <w:i/>
        </w:rPr>
      </w:pPr>
      <w:r w:rsidRPr="00690BE4">
        <w:rPr>
          <w:i/>
        </w:rPr>
        <w:t>Договор аренды на нежилое помещение, расположенное по адресу: РС (Я), Мирнинский район, п. Айхал, ул. Юбилейная, д.8, пом.1-2, здание КБО, кадастровый номер 14:16:020201:1189, площадь 25,35 кв.м., заключить с единственным участником аукциона - Пахомовой Натальей Сергеевной</w:t>
      </w:r>
      <w:r>
        <w:rPr>
          <w:i/>
        </w:rPr>
        <w:t>,</w:t>
      </w:r>
      <w:r w:rsidRPr="00690BE4">
        <w:rPr>
          <w:i/>
        </w:rPr>
        <w:t xml:space="preserve"> сроком на 5 (пять) лет. </w:t>
      </w:r>
    </w:p>
    <w:p w:rsidR="005C2188" w:rsidRDefault="005C2188" w:rsidP="005C2188">
      <w:pPr>
        <w:numPr>
          <w:ilvl w:val="0"/>
          <w:numId w:val="6"/>
        </w:numPr>
        <w:ind w:left="360"/>
        <w:jc w:val="both"/>
        <w:rPr>
          <w:i/>
        </w:rPr>
      </w:pPr>
      <w:r w:rsidRPr="00690BE4">
        <w:rPr>
          <w:i/>
        </w:rPr>
        <w:t>Договор аренды</w:t>
      </w:r>
      <w:r w:rsidRPr="00690BE4">
        <w:t xml:space="preserve"> </w:t>
      </w:r>
      <w:r w:rsidRPr="00690BE4">
        <w:rPr>
          <w:i/>
        </w:rPr>
        <w:t>на нежилое помещение расположенное по адресу: РС (Я), Мирнинский район, п. Айхал, ул. Юбилейная д.7а, здание КБО, кадастровый номер 14:16:030402:1249, площадь 16,2 кв.м., заключить с единственным участником аукциона</w:t>
      </w:r>
      <w:r>
        <w:rPr>
          <w:i/>
        </w:rPr>
        <w:t xml:space="preserve"> - </w:t>
      </w:r>
      <w:r w:rsidRPr="00690BE4">
        <w:rPr>
          <w:i/>
        </w:rPr>
        <w:t>Кудрявцевой Натальей Викторовной, сроком на 5 (пять) лет.</w:t>
      </w:r>
    </w:p>
    <w:p w:rsidR="005C2188" w:rsidRDefault="005C2188" w:rsidP="005C2188">
      <w:pPr>
        <w:numPr>
          <w:ilvl w:val="0"/>
          <w:numId w:val="6"/>
        </w:numPr>
        <w:ind w:left="360"/>
        <w:jc w:val="both"/>
        <w:rPr>
          <w:i/>
        </w:rPr>
      </w:pPr>
      <w:r w:rsidRPr="00690BE4">
        <w:rPr>
          <w:i/>
        </w:rPr>
        <w:t>Договор аренды</w:t>
      </w:r>
      <w:r>
        <w:rPr>
          <w:i/>
        </w:rPr>
        <w:t xml:space="preserve"> на </w:t>
      </w:r>
      <w:r w:rsidRPr="00690BE4">
        <w:rPr>
          <w:i/>
        </w:rPr>
        <w:t>нежилое помещение расположенное по адресу: РС (Я), Мирнинский район, п. Айхал, ул. Юбилейная д.12, пом.513Б, кадастровый номер 14:16:020201:1205, площадь 18,1 кв.м., заключить с единственным участником аукциона</w:t>
      </w:r>
      <w:r>
        <w:rPr>
          <w:i/>
        </w:rPr>
        <w:t xml:space="preserve"> – </w:t>
      </w:r>
      <w:proofErr w:type="spellStart"/>
      <w:r w:rsidRPr="00690BE4">
        <w:rPr>
          <w:i/>
        </w:rPr>
        <w:t>Миромановой</w:t>
      </w:r>
      <w:proofErr w:type="spellEnd"/>
      <w:r>
        <w:rPr>
          <w:i/>
        </w:rPr>
        <w:t xml:space="preserve"> </w:t>
      </w:r>
      <w:r w:rsidRPr="00690BE4">
        <w:rPr>
          <w:i/>
        </w:rPr>
        <w:t>Юлией Юрьевной, сроком на 5 (пять) лет.</w:t>
      </w:r>
    </w:p>
    <w:p w:rsidR="005C2188" w:rsidRPr="0000042A" w:rsidRDefault="005C2188" w:rsidP="005C2188">
      <w:pPr>
        <w:numPr>
          <w:ilvl w:val="0"/>
          <w:numId w:val="6"/>
        </w:numPr>
        <w:ind w:left="360"/>
        <w:jc w:val="both"/>
        <w:rPr>
          <w:i/>
        </w:rPr>
      </w:pPr>
      <w:r w:rsidRPr="00690BE4">
        <w:rPr>
          <w:i/>
        </w:rPr>
        <w:t>Договор аренды</w:t>
      </w:r>
      <w:r>
        <w:rPr>
          <w:i/>
        </w:rPr>
        <w:t xml:space="preserve"> на </w:t>
      </w:r>
      <w:r w:rsidRPr="00BE0D66">
        <w:rPr>
          <w:i/>
        </w:rPr>
        <w:t xml:space="preserve">нежилое здание, расположенное по адресу: РС (Я), Мирнинский район, п. Айхал, ул. Юбилейная между д.8 и д.9 (магазин Мастер), площадь 39,1 кв.м., </w:t>
      </w:r>
      <w:r w:rsidRPr="00690BE4">
        <w:rPr>
          <w:i/>
        </w:rPr>
        <w:t>заключить с единственным участником аукциона</w:t>
      </w:r>
      <w:r>
        <w:rPr>
          <w:i/>
        </w:rPr>
        <w:t xml:space="preserve"> </w:t>
      </w:r>
      <w:r w:rsidRPr="00BE0D66">
        <w:rPr>
          <w:i/>
        </w:rPr>
        <w:t xml:space="preserve">– </w:t>
      </w:r>
      <w:proofErr w:type="spellStart"/>
      <w:r w:rsidRPr="00BE0D66">
        <w:rPr>
          <w:i/>
        </w:rPr>
        <w:t>Фозиловым</w:t>
      </w:r>
      <w:proofErr w:type="spellEnd"/>
      <w:r w:rsidRPr="00BE0D66">
        <w:rPr>
          <w:i/>
        </w:rPr>
        <w:t xml:space="preserve"> </w:t>
      </w:r>
      <w:proofErr w:type="spellStart"/>
      <w:r w:rsidRPr="00BE0D66">
        <w:rPr>
          <w:i/>
        </w:rPr>
        <w:t>Равшаном</w:t>
      </w:r>
      <w:proofErr w:type="spellEnd"/>
      <w:r w:rsidRPr="00BE0D66">
        <w:rPr>
          <w:i/>
        </w:rPr>
        <w:t xml:space="preserve"> </w:t>
      </w:r>
      <w:proofErr w:type="spellStart"/>
      <w:r w:rsidRPr="00BE0D66">
        <w:rPr>
          <w:i/>
        </w:rPr>
        <w:t>Махкамовичем</w:t>
      </w:r>
      <w:proofErr w:type="spellEnd"/>
      <w:r w:rsidRPr="00BE0D66">
        <w:rPr>
          <w:i/>
        </w:rPr>
        <w:t xml:space="preserve">, </w:t>
      </w:r>
      <w:r w:rsidRPr="00690BE4">
        <w:rPr>
          <w:i/>
        </w:rPr>
        <w:t>сроком на 5 (пять) лет.</w:t>
      </w:r>
    </w:p>
    <w:p w:rsidR="005C2188" w:rsidRPr="00BE0D66" w:rsidRDefault="005C2188" w:rsidP="005C2188">
      <w:pPr>
        <w:numPr>
          <w:ilvl w:val="0"/>
          <w:numId w:val="6"/>
        </w:numPr>
        <w:ind w:left="360"/>
        <w:jc w:val="both"/>
        <w:rPr>
          <w:i/>
        </w:rPr>
      </w:pPr>
      <w:r w:rsidRPr="00BE0D66">
        <w:rPr>
          <w:i/>
        </w:rPr>
        <w:t xml:space="preserve">Договор аренды на </w:t>
      </w:r>
      <w:r w:rsidRPr="0000042A">
        <w:rPr>
          <w:i/>
        </w:rPr>
        <w:t>нежилое здание, расположенное по адресу: РС (Я), Мирнинский район, п. Айхал, ул. Амакинская, д.1а (баня), кадастровый номер 14:16:010101:1495, площадь 252,4 кв.м.,</w:t>
      </w:r>
      <w:r w:rsidRPr="00BE0D66">
        <w:rPr>
          <w:i/>
        </w:rPr>
        <w:t xml:space="preserve"> заключить с единственным участником аукциона – Барсуковой Татьяной Анатольевной, </w:t>
      </w:r>
      <w:r w:rsidRPr="00690BE4">
        <w:rPr>
          <w:i/>
        </w:rPr>
        <w:t>сроком на 5 (пять) лет</w:t>
      </w:r>
      <w:r>
        <w:rPr>
          <w:i/>
        </w:rPr>
        <w:t>.</w:t>
      </w:r>
    </w:p>
    <w:p w:rsidR="005C2188" w:rsidRPr="00821E81" w:rsidRDefault="005C2188" w:rsidP="005C2188">
      <w:pPr>
        <w:ind w:left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5C2188" w:rsidRPr="00821E81" w:rsidRDefault="005C2188" w:rsidP="005C2188">
      <w:pPr>
        <w:ind w:left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0C3583" w:rsidRDefault="000C3583" w:rsidP="005C2188">
      <w:pPr>
        <w:shd w:val="clear" w:color="auto" w:fill="FFFFFF"/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C9C6-6E81-4F09-B3CA-307A94A4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56</cp:revision>
  <cp:lastPrinted>2020-12-04T05:32:00Z</cp:lastPrinted>
  <dcterms:created xsi:type="dcterms:W3CDTF">2020-03-03T06:05:00Z</dcterms:created>
  <dcterms:modified xsi:type="dcterms:W3CDTF">2022-03-29T02:27:00Z</dcterms:modified>
</cp:coreProperties>
</file>