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4EAC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952C56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№1</w:t>
      </w:r>
    </w:p>
    <w:p w:rsid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444EAC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сессии</w:t>
      </w:r>
    </w:p>
    <w:p w:rsidR="00332470" w:rsidRP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Айхальского поселкового Совета</w:t>
      </w:r>
    </w:p>
    <w:p w:rsidR="00444EAC" w:rsidRP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4EAC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.2014г. </w:t>
      </w:r>
      <w:r w:rsidR="003324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- № 2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444EAC" w:rsidRPr="00444EAC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AC" w:rsidRPr="00D31F2F" w:rsidRDefault="00041335" w:rsidP="005E5B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hAnsi="Times New Roman" w:cs="Times New Roman"/>
          <w:b/>
          <w:sz w:val="24"/>
          <w:szCs w:val="24"/>
        </w:rPr>
        <w:t>Порядок согласования 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</w:t>
      </w:r>
      <w:r w:rsidR="00444EAC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4EAC" w:rsidRPr="00D31F2F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9F8" w:rsidRPr="00D31F2F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ответственными лицами и (или) уполномоченным органом объемов 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коммунальных услуг населению организациями коммунального комплекса, получающими субсидии на возмещение недополученных доходов в связи с государстве</w:t>
      </w:r>
      <w:r w:rsidR="009C0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регулированием тарифов из г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Республики Саха (Якутия).</w:t>
      </w:r>
    </w:p>
    <w:p w:rsidR="001B19F8" w:rsidRPr="00D31F2F" w:rsidRDefault="001B19F8" w:rsidP="00444E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C" w:rsidRPr="00D31F2F" w:rsidRDefault="00444EAC" w:rsidP="005731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</w:t>
      </w:r>
      <w:r w:rsidR="00041335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ятия, используемые в настоящем Порядке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(ресурсы) теплоснабжение, водоснабжение, в</w:t>
      </w:r>
      <w:r w:rsidR="0057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одоотведение и электроснабжение.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из Государственного бюджета Республики Саха (Якутия) на оказание коммунальных ресурсов (услуг), предоставляемые на безвозмездной и безвозвратной основе на возмещение недополученных доходов организациям, оказывающим коммунальные услуги населению, в связи с государственным регулированием тарифов, б</w:t>
      </w:r>
      <w:r w:rsidR="00EA5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 (далее - субсидии).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фактической поставке коммунальных ресурсов (услуг) – акт подтверждающий факт поставки коммунальных ресурсов (услуг) организациями коммунального комплекса. Сторонами подписания акта о фактической поставке коммунальных ресурсов (услуг) являются: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организации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(единоличный исполнительный орган) или лицо, уполномоченное учредительными документами, индивидуальный предприниматель или их уполномоченные представители;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выборе способа управления управляющей компанией - руководитель управляющей компании или лицо, уполномоченное учредительными документами;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выборе способа управления ТСЖ - председатель товарищества собственников жилья или уполномоченный представитель собственников жилья;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муниципального образования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им лицо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</w:t>
      </w:r>
      <w:proofErr w:type="spell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перепоставки</w:t>
      </w:r>
      <w:proofErr w:type="spell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(услуг)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коммунальных ресурсов (услуг), не учтенные в прогнозных объемах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основаниям: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договорных объемов (численность потребителей, площади по справкам РЦТИ, дополнительные подключения потребителей коммунальных услуг (ресурсов));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продление отопительного сезона по климатическим условиям и в связи с чрезвычайными ситуациями (паводок, техногенные катастрофы и т.д.) по не зависящим от организации причинам;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возникновение новых организаций и услуг, не учтенных в прогнозных объемах;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тарифных показателей;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объемов по показаниям приборов учета.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5.Недопоставка ресурсов (услуг) по следующим основаниям: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недопоставка услуг по показаниям приборов учета;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оптимизация жилого фонда (снос ветхого жилья, уменьшение отапливаемых помещений, количество потребителей);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позднее начало и раннее окончание отопительного сезона по вине организации;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некачественная поставка коммунальных ресурсов (услуг);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аварийных ситуаций в котельных;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добровольное отключение жилого фонда;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выбытие жилого фонда (пожар, обрушение, уменьшение отапливаемой площади);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неподключение</w:t>
      </w:r>
      <w:proofErr w:type="spellEnd"/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 в тарифной реализации жилого фонда;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позднее начало и раннее окончание отопительного сезона по независящим от организации причинам;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уменьшение количества потребителей услуг;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прочие недопоставки.</w:t>
      </w:r>
    </w:p>
    <w:p w:rsidR="00444EAC" w:rsidRPr="00D31F2F" w:rsidRDefault="00B935DD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субсидии – это экономия субсидии, возникшая в связи с недопоставкой коммунальных ресурсов (услуг) населению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 подпунктов а), б), в), г), </w:t>
      </w:r>
      <w:proofErr w:type="spellStart"/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5 настоящего По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доход государственного бюджета Республики Саха (Якутия) для направления на 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муниципальных программ по энергосбережению и повышению энергетической эффективности в Республике Саха (Якутия), в порядке, установленном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(Якутия).</w:t>
      </w:r>
      <w:proofErr w:type="gramEnd"/>
    </w:p>
    <w:p w:rsidR="00B935DD" w:rsidRDefault="00B935DD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36" w:rsidRPr="00D31F2F" w:rsidRDefault="008E0036" w:rsidP="00B935D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Порядка:</w:t>
      </w:r>
    </w:p>
    <w:p w:rsidR="008E0036" w:rsidRPr="00D31F2F" w:rsidRDefault="00B935DD" w:rsidP="00B935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B19F8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коммунальных услуг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компания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УК), товарищество собстве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нников жилья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ТСЖ), жилищны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кооператив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ЖК), специализированный потребительский кооператив (далее по тексту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СПК);</w:t>
      </w:r>
    </w:p>
    <w:p w:rsidR="008E0036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коммунального комплекса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организации любых организационно-правовых форм, оказывающие коммунальные услуги населению (далее по тексту – ОКК);</w:t>
      </w:r>
    </w:p>
    <w:p w:rsidR="008E0036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Расчетно-кассовый центр либо информационный центр –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начисление квартирной платы за коммунальные услуги населению либо  оператор единой информационной базы системы жилищно-коммунального комплекса, располагающий информацией по характеристике жилищного </w:t>
      </w:r>
      <w:r w:rsidR="00744D0E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и начислению квартплаты (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РКЦ)</w:t>
      </w:r>
    </w:p>
    <w:p w:rsidR="00C64424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либо уполномоченный орган муниципального образования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либо орган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коммунального комплекса объемы предоставляемых населению коммунальных услуг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МО)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72" w:rsidRDefault="00384B72" w:rsidP="00C6442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C" w:rsidRPr="00D31F2F" w:rsidRDefault="00C64424" w:rsidP="00384B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прогнозных объемов предоставляемых населению коммунальных услуг</w:t>
      </w:r>
      <w:r w:rsidR="004F67D2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442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 февраля текущего года предоставляют информацию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технических параметров жилого 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МО;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формирования единой базы данных субсидируемых объемов предоставления коммунальных услуг населению МО: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в срок до 15 февраля текущего года на основании предоставленных организациями данных обновляет и пополняет информационно-аналитическую систему «Web-Мониторинг жилищного фонда Республики Саха (Якутия)»</w:t>
      </w:r>
      <w:r w:rsidR="00BE52B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(ссылка на сайт: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://188.244.184.251/</w:t>
      </w:r>
      <w:proofErr w:type="spellStart"/>
      <w:r w:rsidR="004075EF" w:rsidRPr="00D3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monjf</w:t>
      </w:r>
      <w:proofErr w:type="spellEnd"/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Для определения объема оказываемых коммунальных услуг МО формирует и согласовывает с ОКК сводную техническую характеристику жилого фонда 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изменения к ней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предоставляет в Государственное казенное учреждение Республики Саха (Якутия) «Агентство субсидий».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До конца текущего года </w:t>
      </w:r>
      <w:bookmarkStart w:id="0" w:name="_GoBack"/>
      <w:bookmarkEnd w:id="0"/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ОКК уточненные изменения технических параметров жилого фонда, а также планируемые изменения на последующие пять лет.</w:t>
      </w:r>
    </w:p>
    <w:p w:rsidR="00384B72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D2" w:rsidRPr="00D31F2F" w:rsidRDefault="004F67D2" w:rsidP="00384B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84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фактических объемов предоставляемых населению коммунальных услуг.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25A84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коммунальных услуг</w:t>
      </w:r>
      <w:r w:rsidR="00025A84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акты о предоставлении коммунальных услуг ненадлежащего качества или с перерывами, превышающими установленную продолжительность в соответствии с жилищным законодательством.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роизводят проверки по жалобам населения в пределах своих полномочий, установленных законодательством.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акты ОКК в сроки, указанные  в Порядке подписания актов о фактической поставке, определения объемов фактически поставленных коммунальных ресурсов (услуг) и экономии субсидий, утвержденных постановлением Правительства Республики Саха (Якутия) от 8 августа 2011 г. N 373.</w:t>
      </w:r>
    </w:p>
    <w:p w:rsidR="00541D43" w:rsidRPr="00D31F2F" w:rsidRDefault="00384B72" w:rsidP="00541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Участвуют в комиссиях по оценке качества предоставленных коммунальных услуг при несогласии сторон, подписывающих акты о недопоставке коммунальных услуг.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своевременное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актов и достоверность согласовываемых данных.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РКЦ: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Ежемесячно в срок до 1 числа месяца предоставляют ОКК информацию по произведенным начислениям квартирной платы, перерасчетам населению  в разрезе объемов, услуг  и причин недопоставок</w:t>
      </w:r>
      <w:r w:rsidR="00BE52B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перепоставок</w:t>
      </w:r>
      <w:proofErr w:type="spellEnd"/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коммунальных услуг. 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Несут ответственность за своевременное предоставление информации, ее достоверность.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Ежемесячно ведут учет предоставленных коммунальных услуг населению с учетом произведенных перерасчетов квартирной платы. 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указанные в Порядке подписания актов о фактической поставке, определения объемов фактически поставленных коммунальных ресурсов (услуг) и экономии субсидий, утвержденных постановлением Правительства Республики Саха (Якутия) от 8 августа 2011 г. N 373, формируют акты с учетом пункта 4.3.1 настоящего Порядка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согласовывают с УК, ТСЖ, ЖК, СПК, МО и предоставляют в Государственное казенное учреждение Республики Саха (Якутия) «Агентство субсидий».</w:t>
      </w:r>
      <w:proofErr w:type="gramEnd"/>
    </w:p>
    <w:p w:rsidR="00BF1249" w:rsidRPr="00D31F2F" w:rsidRDefault="00384B72" w:rsidP="005A3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Несут ответственность за своевременное предоставление информации, ее достоверность.</w:t>
      </w:r>
    </w:p>
    <w:p w:rsidR="00BF1249" w:rsidRPr="00D31F2F" w:rsidRDefault="00384B72" w:rsidP="00384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МО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B47D8" w:rsidRDefault="00384B72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F1249" w:rsidRPr="00384B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BF1249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мониторинг предоставления организациями коммунального комплекса коммунальных услуг населению ненадлежащего качества или с </w:t>
      </w:r>
      <w:r w:rsidR="00F2147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превышающими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продолжительностью, а также случаи </w:t>
      </w:r>
      <w:proofErr w:type="spell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перепоставки</w:t>
      </w:r>
      <w:proofErr w:type="spell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ресурсов (услуг).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4.4.2.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 акты о фактической поставке коммунальных ресурсов (услуг), являющимися основанием для корректировки объемов субсидирования организаций коммунального комплекса.</w:t>
      </w:r>
      <w:proofErr w:type="gramEnd"/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4.4.3.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жалобам населения на предоставление коммунальных услуг ненадлежащего качества или с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 производ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пределах своих полномочий.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4.4.4.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комиссиях по оценке качества предоставленных коммунальных услуг при несогласии сторон, подписывающих акты о недопоставке коммунальных услуг.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4.4.5. </w:t>
      </w:r>
      <w:proofErr w:type="gramStart"/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т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 у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настоящего Порядка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действующего жилищного законодательства, в том числе произведения перерасчетов населению квартирной платы при недопоставке коммунальных услуг и при случаях, когда известно о причинах  предоставления коммунальных услуг ненадлежащего качества и (или) с перерывами, превышающими допустимую продолжительность по вине </w:t>
      </w:r>
      <w:proofErr w:type="spell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требовать у организации, ответственной за начисление платежей населения, самостоятельно  произвести перерасчет квартирной платы  в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лиц, имеющих обязательства по оплате коммунальных услуг.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4.4.6.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у </w:t>
      </w:r>
      <w:r w:rsidR="001D543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РКЦ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произведенных перерасчетах.</w:t>
      </w:r>
    </w:p>
    <w:p w:rsidR="00444EAC" w:rsidRPr="00D31F2F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4.4.7.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достоверность сведений, содержащихся в представляемых документах и за принятие решений не соответствующего нормам действующего федерального и республиканского законодательства.</w:t>
      </w:r>
    </w:p>
    <w:p w:rsidR="00444EAC" w:rsidRPr="00444EAC" w:rsidRDefault="00444EAC" w:rsidP="008E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7B" w:rsidRDefault="00B0587B"/>
    <w:sectPr w:rsidR="00B0587B" w:rsidSect="00D31F2F">
      <w:footerReference w:type="default" r:id="rId7"/>
      <w:footerReference w:type="first" r:id="rId8"/>
      <w:pgSz w:w="11906" w:h="16838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62" w:rsidRDefault="009F5A62" w:rsidP="00444EAC">
      <w:pPr>
        <w:spacing w:after="0" w:line="240" w:lineRule="auto"/>
      </w:pPr>
      <w:r>
        <w:separator/>
      </w:r>
    </w:p>
  </w:endnote>
  <w:endnote w:type="continuationSeparator" w:id="0">
    <w:p w:rsidR="009F5A62" w:rsidRDefault="009F5A62" w:rsidP="0044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744"/>
      <w:docPartObj>
        <w:docPartGallery w:val="Page Numbers (Bottom of Page)"/>
        <w:docPartUnique/>
      </w:docPartObj>
    </w:sdtPr>
    <w:sdtContent>
      <w:p w:rsidR="00D31F2F" w:rsidRDefault="00F441A3">
        <w:pPr>
          <w:pStyle w:val="a5"/>
          <w:jc w:val="center"/>
        </w:pPr>
        <w:fldSimple w:instr=" PAGE   \* MERGEFORMAT ">
          <w:r w:rsidR="009A08FF">
            <w:rPr>
              <w:noProof/>
            </w:rPr>
            <w:t>3</w:t>
          </w:r>
        </w:fldSimple>
      </w:p>
    </w:sdtContent>
  </w:sdt>
  <w:p w:rsidR="00444EAC" w:rsidRDefault="00444E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068"/>
      <w:docPartObj>
        <w:docPartGallery w:val="Page Numbers (Bottom of Page)"/>
        <w:docPartUnique/>
      </w:docPartObj>
    </w:sdtPr>
    <w:sdtContent>
      <w:p w:rsidR="0035652E" w:rsidRDefault="00F441A3">
        <w:pPr>
          <w:pStyle w:val="a5"/>
          <w:jc w:val="center"/>
        </w:pPr>
        <w:fldSimple w:instr=" PAGE   \* MERGEFORMAT ">
          <w:r w:rsidR="009A08FF">
            <w:rPr>
              <w:noProof/>
            </w:rPr>
            <w:t>1</w:t>
          </w:r>
        </w:fldSimple>
      </w:p>
    </w:sdtContent>
  </w:sdt>
  <w:p w:rsidR="0035652E" w:rsidRDefault="00356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62" w:rsidRDefault="009F5A62" w:rsidP="00444EAC">
      <w:pPr>
        <w:spacing w:after="0" w:line="240" w:lineRule="auto"/>
      </w:pPr>
      <w:r>
        <w:separator/>
      </w:r>
    </w:p>
  </w:footnote>
  <w:footnote w:type="continuationSeparator" w:id="0">
    <w:p w:rsidR="009F5A62" w:rsidRDefault="009F5A62" w:rsidP="0044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A3F"/>
    <w:multiLevelType w:val="hybridMultilevel"/>
    <w:tmpl w:val="8E7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2D2"/>
    <w:multiLevelType w:val="hybridMultilevel"/>
    <w:tmpl w:val="BD6EB690"/>
    <w:lvl w:ilvl="0" w:tplc="370AE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F19"/>
    <w:multiLevelType w:val="multilevel"/>
    <w:tmpl w:val="2A7A0F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B87222"/>
    <w:multiLevelType w:val="hybridMultilevel"/>
    <w:tmpl w:val="889E89DE"/>
    <w:lvl w:ilvl="0" w:tplc="79461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4">
    <w:nsid w:val="448434B9"/>
    <w:multiLevelType w:val="hybridMultilevel"/>
    <w:tmpl w:val="D43A3A0A"/>
    <w:lvl w:ilvl="0" w:tplc="DA06C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C5004"/>
    <w:multiLevelType w:val="hybridMultilevel"/>
    <w:tmpl w:val="7F2A01D0"/>
    <w:lvl w:ilvl="0" w:tplc="AB02031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9541F7"/>
    <w:multiLevelType w:val="multilevel"/>
    <w:tmpl w:val="AE8C9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491A99"/>
    <w:multiLevelType w:val="multilevel"/>
    <w:tmpl w:val="2A7A0F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AC"/>
    <w:rsid w:val="00002431"/>
    <w:rsid w:val="00005A71"/>
    <w:rsid w:val="00005B84"/>
    <w:rsid w:val="00006708"/>
    <w:rsid w:val="00006E7D"/>
    <w:rsid w:val="0000770E"/>
    <w:rsid w:val="00010774"/>
    <w:rsid w:val="00012BE3"/>
    <w:rsid w:val="00013DA7"/>
    <w:rsid w:val="00017022"/>
    <w:rsid w:val="00017174"/>
    <w:rsid w:val="00020B9C"/>
    <w:rsid w:val="0002197C"/>
    <w:rsid w:val="00023A63"/>
    <w:rsid w:val="00024D53"/>
    <w:rsid w:val="00025A84"/>
    <w:rsid w:val="00025E2D"/>
    <w:rsid w:val="00030B17"/>
    <w:rsid w:val="00030D0A"/>
    <w:rsid w:val="000315C0"/>
    <w:rsid w:val="00034BB1"/>
    <w:rsid w:val="000353E4"/>
    <w:rsid w:val="00041335"/>
    <w:rsid w:val="00042172"/>
    <w:rsid w:val="000439FF"/>
    <w:rsid w:val="00044023"/>
    <w:rsid w:val="00045329"/>
    <w:rsid w:val="00045A6C"/>
    <w:rsid w:val="00047257"/>
    <w:rsid w:val="000477DE"/>
    <w:rsid w:val="00047B46"/>
    <w:rsid w:val="0005114D"/>
    <w:rsid w:val="00051236"/>
    <w:rsid w:val="00051EFD"/>
    <w:rsid w:val="00054589"/>
    <w:rsid w:val="0006148C"/>
    <w:rsid w:val="00062024"/>
    <w:rsid w:val="000629B6"/>
    <w:rsid w:val="00064575"/>
    <w:rsid w:val="00065B45"/>
    <w:rsid w:val="00067493"/>
    <w:rsid w:val="000707E0"/>
    <w:rsid w:val="000709A6"/>
    <w:rsid w:val="00070E27"/>
    <w:rsid w:val="00071DE2"/>
    <w:rsid w:val="000748AE"/>
    <w:rsid w:val="00074B47"/>
    <w:rsid w:val="00077E67"/>
    <w:rsid w:val="00080C87"/>
    <w:rsid w:val="000820F2"/>
    <w:rsid w:val="000850E8"/>
    <w:rsid w:val="000871B7"/>
    <w:rsid w:val="0009126B"/>
    <w:rsid w:val="00094C66"/>
    <w:rsid w:val="000976E5"/>
    <w:rsid w:val="00097C8D"/>
    <w:rsid w:val="000A2519"/>
    <w:rsid w:val="000A37D7"/>
    <w:rsid w:val="000A3919"/>
    <w:rsid w:val="000A4F1B"/>
    <w:rsid w:val="000A768F"/>
    <w:rsid w:val="000B1256"/>
    <w:rsid w:val="000B31C2"/>
    <w:rsid w:val="000B3FEC"/>
    <w:rsid w:val="000C0995"/>
    <w:rsid w:val="000C099E"/>
    <w:rsid w:val="000C161C"/>
    <w:rsid w:val="000C31B1"/>
    <w:rsid w:val="000C35D4"/>
    <w:rsid w:val="000C421F"/>
    <w:rsid w:val="000C5884"/>
    <w:rsid w:val="000C76B6"/>
    <w:rsid w:val="000D1D53"/>
    <w:rsid w:val="000D30C3"/>
    <w:rsid w:val="000D47D0"/>
    <w:rsid w:val="000E28AA"/>
    <w:rsid w:val="000F105B"/>
    <w:rsid w:val="000F2DB5"/>
    <w:rsid w:val="000F4B86"/>
    <w:rsid w:val="000F7552"/>
    <w:rsid w:val="001008D4"/>
    <w:rsid w:val="00102483"/>
    <w:rsid w:val="001031FB"/>
    <w:rsid w:val="00103B22"/>
    <w:rsid w:val="00107AA9"/>
    <w:rsid w:val="001112D6"/>
    <w:rsid w:val="00111356"/>
    <w:rsid w:val="0011328E"/>
    <w:rsid w:val="00116F3D"/>
    <w:rsid w:val="001177CB"/>
    <w:rsid w:val="0012059E"/>
    <w:rsid w:val="0012492F"/>
    <w:rsid w:val="001255FA"/>
    <w:rsid w:val="001256CE"/>
    <w:rsid w:val="00125A15"/>
    <w:rsid w:val="0012798B"/>
    <w:rsid w:val="00127D33"/>
    <w:rsid w:val="00130664"/>
    <w:rsid w:val="00130F6E"/>
    <w:rsid w:val="00133C28"/>
    <w:rsid w:val="00134E56"/>
    <w:rsid w:val="0014053E"/>
    <w:rsid w:val="00142234"/>
    <w:rsid w:val="00150800"/>
    <w:rsid w:val="0015108C"/>
    <w:rsid w:val="001536FA"/>
    <w:rsid w:val="001547A9"/>
    <w:rsid w:val="0015497B"/>
    <w:rsid w:val="0015539B"/>
    <w:rsid w:val="001555C7"/>
    <w:rsid w:val="001562AE"/>
    <w:rsid w:val="00156EC9"/>
    <w:rsid w:val="00161256"/>
    <w:rsid w:val="00161657"/>
    <w:rsid w:val="00162594"/>
    <w:rsid w:val="0016277E"/>
    <w:rsid w:val="001630CD"/>
    <w:rsid w:val="00164BC8"/>
    <w:rsid w:val="00167C66"/>
    <w:rsid w:val="001713C2"/>
    <w:rsid w:val="00187B50"/>
    <w:rsid w:val="00190CA8"/>
    <w:rsid w:val="00192EC7"/>
    <w:rsid w:val="001937C7"/>
    <w:rsid w:val="001941D0"/>
    <w:rsid w:val="00195F6F"/>
    <w:rsid w:val="00197F00"/>
    <w:rsid w:val="001A12D3"/>
    <w:rsid w:val="001A17B8"/>
    <w:rsid w:val="001A4FD9"/>
    <w:rsid w:val="001A63E7"/>
    <w:rsid w:val="001A7FF2"/>
    <w:rsid w:val="001B082C"/>
    <w:rsid w:val="001B11E5"/>
    <w:rsid w:val="001B17ED"/>
    <w:rsid w:val="001B19F8"/>
    <w:rsid w:val="001B37DA"/>
    <w:rsid w:val="001B74CE"/>
    <w:rsid w:val="001C0EA3"/>
    <w:rsid w:val="001C1ECA"/>
    <w:rsid w:val="001C2A89"/>
    <w:rsid w:val="001C3A36"/>
    <w:rsid w:val="001C3BC9"/>
    <w:rsid w:val="001C3D23"/>
    <w:rsid w:val="001C6428"/>
    <w:rsid w:val="001D5377"/>
    <w:rsid w:val="001D5438"/>
    <w:rsid w:val="001D6B41"/>
    <w:rsid w:val="001D6E05"/>
    <w:rsid w:val="001E1DA2"/>
    <w:rsid w:val="001E2992"/>
    <w:rsid w:val="001E322A"/>
    <w:rsid w:val="001E4A4F"/>
    <w:rsid w:val="001E664E"/>
    <w:rsid w:val="001E75AE"/>
    <w:rsid w:val="001F16D3"/>
    <w:rsid w:val="001F1879"/>
    <w:rsid w:val="001F1E2D"/>
    <w:rsid w:val="001F25B4"/>
    <w:rsid w:val="001F301A"/>
    <w:rsid w:val="001F39CD"/>
    <w:rsid w:val="001F3CD4"/>
    <w:rsid w:val="001F473F"/>
    <w:rsid w:val="001F580C"/>
    <w:rsid w:val="001F5FE4"/>
    <w:rsid w:val="001F6547"/>
    <w:rsid w:val="00200B2A"/>
    <w:rsid w:val="002018D8"/>
    <w:rsid w:val="00201DB0"/>
    <w:rsid w:val="002020E2"/>
    <w:rsid w:val="0020324B"/>
    <w:rsid w:val="002044FB"/>
    <w:rsid w:val="002046DB"/>
    <w:rsid w:val="00207705"/>
    <w:rsid w:val="00207D6F"/>
    <w:rsid w:val="00210413"/>
    <w:rsid w:val="00212BD1"/>
    <w:rsid w:val="002168CC"/>
    <w:rsid w:val="00220E29"/>
    <w:rsid w:val="00222723"/>
    <w:rsid w:val="00222C56"/>
    <w:rsid w:val="00222EDD"/>
    <w:rsid w:val="002232BD"/>
    <w:rsid w:val="00227343"/>
    <w:rsid w:val="002279F7"/>
    <w:rsid w:val="00231B81"/>
    <w:rsid w:val="00233804"/>
    <w:rsid w:val="00234BBC"/>
    <w:rsid w:val="00241EDA"/>
    <w:rsid w:val="00244CB5"/>
    <w:rsid w:val="002503E6"/>
    <w:rsid w:val="00253546"/>
    <w:rsid w:val="002548E5"/>
    <w:rsid w:val="00256E65"/>
    <w:rsid w:val="00262CCC"/>
    <w:rsid w:val="00263578"/>
    <w:rsid w:val="002635B9"/>
    <w:rsid w:val="00265246"/>
    <w:rsid w:val="00265A39"/>
    <w:rsid w:val="00265DCE"/>
    <w:rsid w:val="0026632E"/>
    <w:rsid w:val="00273DD9"/>
    <w:rsid w:val="002753F9"/>
    <w:rsid w:val="0027641C"/>
    <w:rsid w:val="00277863"/>
    <w:rsid w:val="00282AAE"/>
    <w:rsid w:val="00284E6A"/>
    <w:rsid w:val="00284E85"/>
    <w:rsid w:val="00286EF9"/>
    <w:rsid w:val="0028764F"/>
    <w:rsid w:val="0029052D"/>
    <w:rsid w:val="00290EA9"/>
    <w:rsid w:val="00293360"/>
    <w:rsid w:val="00295B49"/>
    <w:rsid w:val="002A1860"/>
    <w:rsid w:val="002A26F5"/>
    <w:rsid w:val="002A2FE7"/>
    <w:rsid w:val="002A3E99"/>
    <w:rsid w:val="002A5D35"/>
    <w:rsid w:val="002A7128"/>
    <w:rsid w:val="002B0284"/>
    <w:rsid w:val="002B0C99"/>
    <w:rsid w:val="002B1374"/>
    <w:rsid w:val="002B3FD6"/>
    <w:rsid w:val="002B6FF6"/>
    <w:rsid w:val="002C1AAD"/>
    <w:rsid w:val="002C1DF8"/>
    <w:rsid w:val="002C2915"/>
    <w:rsid w:val="002C2FDC"/>
    <w:rsid w:val="002C5BC2"/>
    <w:rsid w:val="002C6A91"/>
    <w:rsid w:val="002C7F63"/>
    <w:rsid w:val="002D1966"/>
    <w:rsid w:val="002D2A95"/>
    <w:rsid w:val="002D5522"/>
    <w:rsid w:val="002D68F4"/>
    <w:rsid w:val="002E0E1F"/>
    <w:rsid w:val="002E1AC6"/>
    <w:rsid w:val="002E1C98"/>
    <w:rsid w:val="002E27DE"/>
    <w:rsid w:val="002E29D2"/>
    <w:rsid w:val="002E3D0C"/>
    <w:rsid w:val="002E5764"/>
    <w:rsid w:val="002E6B28"/>
    <w:rsid w:val="002E7826"/>
    <w:rsid w:val="002F1543"/>
    <w:rsid w:val="002F2E87"/>
    <w:rsid w:val="002F4E9E"/>
    <w:rsid w:val="002F575C"/>
    <w:rsid w:val="002F6BDF"/>
    <w:rsid w:val="0030066C"/>
    <w:rsid w:val="0030400B"/>
    <w:rsid w:val="00304A32"/>
    <w:rsid w:val="00304EFA"/>
    <w:rsid w:val="00307379"/>
    <w:rsid w:val="00314468"/>
    <w:rsid w:val="00316229"/>
    <w:rsid w:val="00316736"/>
    <w:rsid w:val="003168DB"/>
    <w:rsid w:val="0031762B"/>
    <w:rsid w:val="003210D9"/>
    <w:rsid w:val="0032383E"/>
    <w:rsid w:val="00323CDF"/>
    <w:rsid w:val="00326A4C"/>
    <w:rsid w:val="00326DA3"/>
    <w:rsid w:val="00331241"/>
    <w:rsid w:val="00331497"/>
    <w:rsid w:val="00332470"/>
    <w:rsid w:val="00332BE7"/>
    <w:rsid w:val="003342D0"/>
    <w:rsid w:val="00334757"/>
    <w:rsid w:val="0033529D"/>
    <w:rsid w:val="003411E6"/>
    <w:rsid w:val="003415D6"/>
    <w:rsid w:val="00341A54"/>
    <w:rsid w:val="00345B75"/>
    <w:rsid w:val="00346C23"/>
    <w:rsid w:val="00350718"/>
    <w:rsid w:val="00351D87"/>
    <w:rsid w:val="00353E31"/>
    <w:rsid w:val="00354D4B"/>
    <w:rsid w:val="00355A08"/>
    <w:rsid w:val="0035652E"/>
    <w:rsid w:val="00356BC6"/>
    <w:rsid w:val="00357702"/>
    <w:rsid w:val="00357C2A"/>
    <w:rsid w:val="00357C5E"/>
    <w:rsid w:val="003623D5"/>
    <w:rsid w:val="0036255B"/>
    <w:rsid w:val="00366FF2"/>
    <w:rsid w:val="0037277E"/>
    <w:rsid w:val="0037540E"/>
    <w:rsid w:val="00375BBD"/>
    <w:rsid w:val="00375E30"/>
    <w:rsid w:val="0037619B"/>
    <w:rsid w:val="003823C8"/>
    <w:rsid w:val="00384B72"/>
    <w:rsid w:val="00386858"/>
    <w:rsid w:val="00390579"/>
    <w:rsid w:val="00397A82"/>
    <w:rsid w:val="003A1435"/>
    <w:rsid w:val="003A27BB"/>
    <w:rsid w:val="003A4838"/>
    <w:rsid w:val="003A7CCE"/>
    <w:rsid w:val="003B00BE"/>
    <w:rsid w:val="003B07CC"/>
    <w:rsid w:val="003B12E1"/>
    <w:rsid w:val="003B1F37"/>
    <w:rsid w:val="003B5781"/>
    <w:rsid w:val="003B7260"/>
    <w:rsid w:val="003C58AF"/>
    <w:rsid w:val="003C6E28"/>
    <w:rsid w:val="003C70CE"/>
    <w:rsid w:val="003C7188"/>
    <w:rsid w:val="003C75C7"/>
    <w:rsid w:val="003C79F3"/>
    <w:rsid w:val="003D3BBE"/>
    <w:rsid w:val="003D41BC"/>
    <w:rsid w:val="003D56AB"/>
    <w:rsid w:val="003D5B65"/>
    <w:rsid w:val="003D6F30"/>
    <w:rsid w:val="003D74E9"/>
    <w:rsid w:val="003E1F1A"/>
    <w:rsid w:val="003E3F9A"/>
    <w:rsid w:val="003E5031"/>
    <w:rsid w:val="003F008F"/>
    <w:rsid w:val="003F1447"/>
    <w:rsid w:val="003F173B"/>
    <w:rsid w:val="003F34D8"/>
    <w:rsid w:val="003F4FF8"/>
    <w:rsid w:val="003F5228"/>
    <w:rsid w:val="003F5FE1"/>
    <w:rsid w:val="003F6012"/>
    <w:rsid w:val="00400589"/>
    <w:rsid w:val="0040203A"/>
    <w:rsid w:val="004075EF"/>
    <w:rsid w:val="00407957"/>
    <w:rsid w:val="00407F53"/>
    <w:rsid w:val="00410D00"/>
    <w:rsid w:val="00412D26"/>
    <w:rsid w:val="00413A00"/>
    <w:rsid w:val="0041428C"/>
    <w:rsid w:val="0041461D"/>
    <w:rsid w:val="00420896"/>
    <w:rsid w:val="00420ADB"/>
    <w:rsid w:val="0042494D"/>
    <w:rsid w:val="00424E30"/>
    <w:rsid w:val="00430652"/>
    <w:rsid w:val="00431795"/>
    <w:rsid w:val="004334B4"/>
    <w:rsid w:val="004359C2"/>
    <w:rsid w:val="00435A64"/>
    <w:rsid w:val="004372C7"/>
    <w:rsid w:val="00437F87"/>
    <w:rsid w:val="00442ED5"/>
    <w:rsid w:val="00444979"/>
    <w:rsid w:val="00444E3E"/>
    <w:rsid w:val="00444EAC"/>
    <w:rsid w:val="0045154B"/>
    <w:rsid w:val="00453BCA"/>
    <w:rsid w:val="004562FC"/>
    <w:rsid w:val="0045672B"/>
    <w:rsid w:val="00456D03"/>
    <w:rsid w:val="004623EF"/>
    <w:rsid w:val="00464CFE"/>
    <w:rsid w:val="004653B3"/>
    <w:rsid w:val="0046633D"/>
    <w:rsid w:val="0046712E"/>
    <w:rsid w:val="00467226"/>
    <w:rsid w:val="004700A3"/>
    <w:rsid w:val="00472840"/>
    <w:rsid w:val="00472D70"/>
    <w:rsid w:val="00474372"/>
    <w:rsid w:val="00474D9C"/>
    <w:rsid w:val="00476064"/>
    <w:rsid w:val="0047707C"/>
    <w:rsid w:val="00481D31"/>
    <w:rsid w:val="00484510"/>
    <w:rsid w:val="004865F8"/>
    <w:rsid w:val="004868FC"/>
    <w:rsid w:val="00487A83"/>
    <w:rsid w:val="00487EF9"/>
    <w:rsid w:val="00490DB9"/>
    <w:rsid w:val="0049474C"/>
    <w:rsid w:val="004961B5"/>
    <w:rsid w:val="00496835"/>
    <w:rsid w:val="00497B27"/>
    <w:rsid w:val="004A2592"/>
    <w:rsid w:val="004A442B"/>
    <w:rsid w:val="004A70EF"/>
    <w:rsid w:val="004A76EA"/>
    <w:rsid w:val="004B0E64"/>
    <w:rsid w:val="004B146D"/>
    <w:rsid w:val="004B2A17"/>
    <w:rsid w:val="004B3578"/>
    <w:rsid w:val="004B3CB3"/>
    <w:rsid w:val="004B6AC8"/>
    <w:rsid w:val="004C3577"/>
    <w:rsid w:val="004C36D3"/>
    <w:rsid w:val="004C6E94"/>
    <w:rsid w:val="004C71DF"/>
    <w:rsid w:val="004C7C82"/>
    <w:rsid w:val="004D1304"/>
    <w:rsid w:val="004D21D0"/>
    <w:rsid w:val="004D222E"/>
    <w:rsid w:val="004D2337"/>
    <w:rsid w:val="004D2D78"/>
    <w:rsid w:val="004D3951"/>
    <w:rsid w:val="004E0D4B"/>
    <w:rsid w:val="004E313F"/>
    <w:rsid w:val="004E40FF"/>
    <w:rsid w:val="004E4636"/>
    <w:rsid w:val="004E5151"/>
    <w:rsid w:val="004E5E0E"/>
    <w:rsid w:val="004F1032"/>
    <w:rsid w:val="004F140F"/>
    <w:rsid w:val="004F1D12"/>
    <w:rsid w:val="004F25AA"/>
    <w:rsid w:val="004F42DE"/>
    <w:rsid w:val="004F4BD3"/>
    <w:rsid w:val="004F4C02"/>
    <w:rsid w:val="004F67D2"/>
    <w:rsid w:val="0050017C"/>
    <w:rsid w:val="0050101C"/>
    <w:rsid w:val="00503167"/>
    <w:rsid w:val="0050377C"/>
    <w:rsid w:val="00503FDF"/>
    <w:rsid w:val="00506680"/>
    <w:rsid w:val="00507D7D"/>
    <w:rsid w:val="005109E2"/>
    <w:rsid w:val="0051171D"/>
    <w:rsid w:val="005145AE"/>
    <w:rsid w:val="00515127"/>
    <w:rsid w:val="0051554F"/>
    <w:rsid w:val="00516271"/>
    <w:rsid w:val="005169EF"/>
    <w:rsid w:val="00517F23"/>
    <w:rsid w:val="00524967"/>
    <w:rsid w:val="00525F3C"/>
    <w:rsid w:val="005269F7"/>
    <w:rsid w:val="0053413F"/>
    <w:rsid w:val="0053548A"/>
    <w:rsid w:val="00541D43"/>
    <w:rsid w:val="00541FA9"/>
    <w:rsid w:val="00544474"/>
    <w:rsid w:val="00544756"/>
    <w:rsid w:val="00545B11"/>
    <w:rsid w:val="0054773F"/>
    <w:rsid w:val="005514CC"/>
    <w:rsid w:val="0055299F"/>
    <w:rsid w:val="00553A39"/>
    <w:rsid w:val="00553DEA"/>
    <w:rsid w:val="00554C68"/>
    <w:rsid w:val="00560FAA"/>
    <w:rsid w:val="0056245A"/>
    <w:rsid w:val="005643C4"/>
    <w:rsid w:val="00564B8D"/>
    <w:rsid w:val="00566266"/>
    <w:rsid w:val="00566ECF"/>
    <w:rsid w:val="00567A34"/>
    <w:rsid w:val="00572EAE"/>
    <w:rsid w:val="00573169"/>
    <w:rsid w:val="005737DE"/>
    <w:rsid w:val="0057460A"/>
    <w:rsid w:val="005753AC"/>
    <w:rsid w:val="00575F85"/>
    <w:rsid w:val="00576215"/>
    <w:rsid w:val="00577B70"/>
    <w:rsid w:val="0058339F"/>
    <w:rsid w:val="0058482D"/>
    <w:rsid w:val="00585FC9"/>
    <w:rsid w:val="00587C85"/>
    <w:rsid w:val="0059100E"/>
    <w:rsid w:val="005918AA"/>
    <w:rsid w:val="00593691"/>
    <w:rsid w:val="00593CF3"/>
    <w:rsid w:val="00596682"/>
    <w:rsid w:val="00597AC6"/>
    <w:rsid w:val="00597B16"/>
    <w:rsid w:val="005A06A2"/>
    <w:rsid w:val="005A1016"/>
    <w:rsid w:val="005A14B1"/>
    <w:rsid w:val="005A3124"/>
    <w:rsid w:val="005A5540"/>
    <w:rsid w:val="005A5706"/>
    <w:rsid w:val="005B27BF"/>
    <w:rsid w:val="005B3547"/>
    <w:rsid w:val="005B3772"/>
    <w:rsid w:val="005B6712"/>
    <w:rsid w:val="005C0273"/>
    <w:rsid w:val="005C0F2C"/>
    <w:rsid w:val="005C2682"/>
    <w:rsid w:val="005C3FA0"/>
    <w:rsid w:val="005C42BE"/>
    <w:rsid w:val="005C7557"/>
    <w:rsid w:val="005D09D1"/>
    <w:rsid w:val="005D757F"/>
    <w:rsid w:val="005E3105"/>
    <w:rsid w:val="005E3BE6"/>
    <w:rsid w:val="005E4830"/>
    <w:rsid w:val="005E486A"/>
    <w:rsid w:val="005E4E64"/>
    <w:rsid w:val="005E4EE6"/>
    <w:rsid w:val="005E5B98"/>
    <w:rsid w:val="005E7A33"/>
    <w:rsid w:val="0060052A"/>
    <w:rsid w:val="00602631"/>
    <w:rsid w:val="006059EF"/>
    <w:rsid w:val="006070C2"/>
    <w:rsid w:val="00613760"/>
    <w:rsid w:val="00623158"/>
    <w:rsid w:val="006234AC"/>
    <w:rsid w:val="0062380F"/>
    <w:rsid w:val="00623F58"/>
    <w:rsid w:val="0062477A"/>
    <w:rsid w:val="00625B2A"/>
    <w:rsid w:val="00627722"/>
    <w:rsid w:val="0062775D"/>
    <w:rsid w:val="0063027F"/>
    <w:rsid w:val="006307EF"/>
    <w:rsid w:val="006361FC"/>
    <w:rsid w:val="00637492"/>
    <w:rsid w:val="0064020A"/>
    <w:rsid w:val="006420EE"/>
    <w:rsid w:val="00643562"/>
    <w:rsid w:val="00645B21"/>
    <w:rsid w:val="00647C75"/>
    <w:rsid w:val="00647CB9"/>
    <w:rsid w:val="00650D1E"/>
    <w:rsid w:val="006513ED"/>
    <w:rsid w:val="006514CE"/>
    <w:rsid w:val="00651628"/>
    <w:rsid w:val="00652673"/>
    <w:rsid w:val="00653CE0"/>
    <w:rsid w:val="00653D3E"/>
    <w:rsid w:val="00655A40"/>
    <w:rsid w:val="006568A1"/>
    <w:rsid w:val="0066032A"/>
    <w:rsid w:val="00662CE4"/>
    <w:rsid w:val="00663C61"/>
    <w:rsid w:val="00663FDA"/>
    <w:rsid w:val="00665559"/>
    <w:rsid w:val="0066603B"/>
    <w:rsid w:val="00674305"/>
    <w:rsid w:val="00674BFD"/>
    <w:rsid w:val="0068334A"/>
    <w:rsid w:val="00683906"/>
    <w:rsid w:val="00690653"/>
    <w:rsid w:val="00692574"/>
    <w:rsid w:val="00692592"/>
    <w:rsid w:val="0069627C"/>
    <w:rsid w:val="00696469"/>
    <w:rsid w:val="00696835"/>
    <w:rsid w:val="00697BB2"/>
    <w:rsid w:val="006A1759"/>
    <w:rsid w:val="006A2E2C"/>
    <w:rsid w:val="006A38DF"/>
    <w:rsid w:val="006A7C2D"/>
    <w:rsid w:val="006B0C65"/>
    <w:rsid w:val="006B40C1"/>
    <w:rsid w:val="006B446A"/>
    <w:rsid w:val="006B4733"/>
    <w:rsid w:val="006B53F1"/>
    <w:rsid w:val="006C2E34"/>
    <w:rsid w:val="006C451B"/>
    <w:rsid w:val="006C4B92"/>
    <w:rsid w:val="006C58DC"/>
    <w:rsid w:val="006C58E4"/>
    <w:rsid w:val="006D026A"/>
    <w:rsid w:val="006D167E"/>
    <w:rsid w:val="006D3F2F"/>
    <w:rsid w:val="006D4281"/>
    <w:rsid w:val="006D6D00"/>
    <w:rsid w:val="006E0A77"/>
    <w:rsid w:val="006E3259"/>
    <w:rsid w:val="006E574F"/>
    <w:rsid w:val="006E6ED9"/>
    <w:rsid w:val="006F0567"/>
    <w:rsid w:val="006F119E"/>
    <w:rsid w:val="006F5DE6"/>
    <w:rsid w:val="00702840"/>
    <w:rsid w:val="0070394F"/>
    <w:rsid w:val="007044B7"/>
    <w:rsid w:val="00706125"/>
    <w:rsid w:val="00713C1B"/>
    <w:rsid w:val="0071416C"/>
    <w:rsid w:val="00714185"/>
    <w:rsid w:val="007158CA"/>
    <w:rsid w:val="00716571"/>
    <w:rsid w:val="00716BA4"/>
    <w:rsid w:val="00720971"/>
    <w:rsid w:val="00720EE0"/>
    <w:rsid w:val="007212EC"/>
    <w:rsid w:val="007214D2"/>
    <w:rsid w:val="0072263D"/>
    <w:rsid w:val="00723230"/>
    <w:rsid w:val="00724A7D"/>
    <w:rsid w:val="007312D0"/>
    <w:rsid w:val="0073191B"/>
    <w:rsid w:val="00731B11"/>
    <w:rsid w:val="00735E21"/>
    <w:rsid w:val="00736FC7"/>
    <w:rsid w:val="007402B2"/>
    <w:rsid w:val="00744D0E"/>
    <w:rsid w:val="00746973"/>
    <w:rsid w:val="00750E27"/>
    <w:rsid w:val="00750FA6"/>
    <w:rsid w:val="00751581"/>
    <w:rsid w:val="00755690"/>
    <w:rsid w:val="007558B8"/>
    <w:rsid w:val="00756662"/>
    <w:rsid w:val="007649AE"/>
    <w:rsid w:val="00767C5D"/>
    <w:rsid w:val="00770852"/>
    <w:rsid w:val="0077090F"/>
    <w:rsid w:val="00771C14"/>
    <w:rsid w:val="00772CFC"/>
    <w:rsid w:val="00774087"/>
    <w:rsid w:val="0077427F"/>
    <w:rsid w:val="00775D05"/>
    <w:rsid w:val="007768BC"/>
    <w:rsid w:val="00777DAB"/>
    <w:rsid w:val="007808C0"/>
    <w:rsid w:val="00782B74"/>
    <w:rsid w:val="007842D6"/>
    <w:rsid w:val="007864C2"/>
    <w:rsid w:val="0079008B"/>
    <w:rsid w:val="0079258E"/>
    <w:rsid w:val="00793179"/>
    <w:rsid w:val="007964A2"/>
    <w:rsid w:val="007A0271"/>
    <w:rsid w:val="007A08EB"/>
    <w:rsid w:val="007A4E59"/>
    <w:rsid w:val="007A5579"/>
    <w:rsid w:val="007A5968"/>
    <w:rsid w:val="007A5F8F"/>
    <w:rsid w:val="007A66E8"/>
    <w:rsid w:val="007A7179"/>
    <w:rsid w:val="007B0E38"/>
    <w:rsid w:val="007B0F30"/>
    <w:rsid w:val="007B1E9D"/>
    <w:rsid w:val="007B2B0A"/>
    <w:rsid w:val="007B40F6"/>
    <w:rsid w:val="007B441C"/>
    <w:rsid w:val="007B502D"/>
    <w:rsid w:val="007B6A05"/>
    <w:rsid w:val="007C424D"/>
    <w:rsid w:val="007C6FAD"/>
    <w:rsid w:val="007D0D5C"/>
    <w:rsid w:val="007D27D9"/>
    <w:rsid w:val="007D3456"/>
    <w:rsid w:val="007E09F0"/>
    <w:rsid w:val="007E110E"/>
    <w:rsid w:val="007E229A"/>
    <w:rsid w:val="007E3644"/>
    <w:rsid w:val="007E392B"/>
    <w:rsid w:val="007E5E9E"/>
    <w:rsid w:val="007E7F88"/>
    <w:rsid w:val="007F1E74"/>
    <w:rsid w:val="007F269F"/>
    <w:rsid w:val="007F43B5"/>
    <w:rsid w:val="007F62E4"/>
    <w:rsid w:val="00800412"/>
    <w:rsid w:val="008007E0"/>
    <w:rsid w:val="00802B06"/>
    <w:rsid w:val="00802D07"/>
    <w:rsid w:val="0080325C"/>
    <w:rsid w:val="0080510C"/>
    <w:rsid w:val="008056E6"/>
    <w:rsid w:val="008056FF"/>
    <w:rsid w:val="0080673A"/>
    <w:rsid w:val="00814D27"/>
    <w:rsid w:val="0081718F"/>
    <w:rsid w:val="008172D3"/>
    <w:rsid w:val="00826918"/>
    <w:rsid w:val="00826BA8"/>
    <w:rsid w:val="00827B76"/>
    <w:rsid w:val="008304C5"/>
    <w:rsid w:val="00831754"/>
    <w:rsid w:val="00831C48"/>
    <w:rsid w:val="008331B2"/>
    <w:rsid w:val="00834785"/>
    <w:rsid w:val="00834A41"/>
    <w:rsid w:val="00835F9A"/>
    <w:rsid w:val="00841263"/>
    <w:rsid w:val="008417E7"/>
    <w:rsid w:val="00841E0B"/>
    <w:rsid w:val="00842AA2"/>
    <w:rsid w:val="00842DD1"/>
    <w:rsid w:val="00842ED9"/>
    <w:rsid w:val="008500A0"/>
    <w:rsid w:val="00851B23"/>
    <w:rsid w:val="008520D0"/>
    <w:rsid w:val="00852FB9"/>
    <w:rsid w:val="00854270"/>
    <w:rsid w:val="00864B82"/>
    <w:rsid w:val="00865AE6"/>
    <w:rsid w:val="00870F74"/>
    <w:rsid w:val="00871E30"/>
    <w:rsid w:val="0087481E"/>
    <w:rsid w:val="00875415"/>
    <w:rsid w:val="0087794F"/>
    <w:rsid w:val="00882223"/>
    <w:rsid w:val="00883104"/>
    <w:rsid w:val="008835F7"/>
    <w:rsid w:val="00883635"/>
    <w:rsid w:val="00885814"/>
    <w:rsid w:val="00887FEB"/>
    <w:rsid w:val="00890604"/>
    <w:rsid w:val="00892F1D"/>
    <w:rsid w:val="008957AA"/>
    <w:rsid w:val="00895D14"/>
    <w:rsid w:val="008A1929"/>
    <w:rsid w:val="008A2FDC"/>
    <w:rsid w:val="008A30E6"/>
    <w:rsid w:val="008A475B"/>
    <w:rsid w:val="008A571C"/>
    <w:rsid w:val="008A71B9"/>
    <w:rsid w:val="008B2F36"/>
    <w:rsid w:val="008B5383"/>
    <w:rsid w:val="008B76AE"/>
    <w:rsid w:val="008B79B7"/>
    <w:rsid w:val="008B7AA5"/>
    <w:rsid w:val="008C1781"/>
    <w:rsid w:val="008C22EC"/>
    <w:rsid w:val="008C2C9F"/>
    <w:rsid w:val="008C3562"/>
    <w:rsid w:val="008C3AAA"/>
    <w:rsid w:val="008C5090"/>
    <w:rsid w:val="008C5C50"/>
    <w:rsid w:val="008C6759"/>
    <w:rsid w:val="008D18AF"/>
    <w:rsid w:val="008D2582"/>
    <w:rsid w:val="008D315E"/>
    <w:rsid w:val="008D31DD"/>
    <w:rsid w:val="008D6197"/>
    <w:rsid w:val="008D622E"/>
    <w:rsid w:val="008D6742"/>
    <w:rsid w:val="008D70A7"/>
    <w:rsid w:val="008D724B"/>
    <w:rsid w:val="008E0036"/>
    <w:rsid w:val="008E07DC"/>
    <w:rsid w:val="008E1020"/>
    <w:rsid w:val="008E343F"/>
    <w:rsid w:val="008E3CBD"/>
    <w:rsid w:val="008E44BA"/>
    <w:rsid w:val="008E4864"/>
    <w:rsid w:val="008F27E9"/>
    <w:rsid w:val="008F51C3"/>
    <w:rsid w:val="00901170"/>
    <w:rsid w:val="009019E6"/>
    <w:rsid w:val="00904FA9"/>
    <w:rsid w:val="00905E85"/>
    <w:rsid w:val="009068B8"/>
    <w:rsid w:val="00907696"/>
    <w:rsid w:val="00907C11"/>
    <w:rsid w:val="00907F6A"/>
    <w:rsid w:val="00910353"/>
    <w:rsid w:val="0091046C"/>
    <w:rsid w:val="00913B22"/>
    <w:rsid w:val="00913CC3"/>
    <w:rsid w:val="0091535C"/>
    <w:rsid w:val="009155F9"/>
    <w:rsid w:val="00915D0B"/>
    <w:rsid w:val="00917585"/>
    <w:rsid w:val="00922241"/>
    <w:rsid w:val="0092291B"/>
    <w:rsid w:val="009231C3"/>
    <w:rsid w:val="00923639"/>
    <w:rsid w:val="00923B57"/>
    <w:rsid w:val="00923C06"/>
    <w:rsid w:val="0092422A"/>
    <w:rsid w:val="0092712F"/>
    <w:rsid w:val="00927DD8"/>
    <w:rsid w:val="00931038"/>
    <w:rsid w:val="00932857"/>
    <w:rsid w:val="00932868"/>
    <w:rsid w:val="0093579E"/>
    <w:rsid w:val="00942E3F"/>
    <w:rsid w:val="009451A4"/>
    <w:rsid w:val="00946E71"/>
    <w:rsid w:val="00951660"/>
    <w:rsid w:val="00952B92"/>
    <w:rsid w:val="00952C56"/>
    <w:rsid w:val="00954F39"/>
    <w:rsid w:val="00955C61"/>
    <w:rsid w:val="00956575"/>
    <w:rsid w:val="00956C46"/>
    <w:rsid w:val="00956F1D"/>
    <w:rsid w:val="009579C4"/>
    <w:rsid w:val="00957DBE"/>
    <w:rsid w:val="00962799"/>
    <w:rsid w:val="00965808"/>
    <w:rsid w:val="0097249A"/>
    <w:rsid w:val="0098167F"/>
    <w:rsid w:val="0098197C"/>
    <w:rsid w:val="009836E8"/>
    <w:rsid w:val="00983D87"/>
    <w:rsid w:val="00992D62"/>
    <w:rsid w:val="009957B3"/>
    <w:rsid w:val="009A08FF"/>
    <w:rsid w:val="009A0B85"/>
    <w:rsid w:val="009A3E0C"/>
    <w:rsid w:val="009B18D3"/>
    <w:rsid w:val="009B386F"/>
    <w:rsid w:val="009B5128"/>
    <w:rsid w:val="009C0CFB"/>
    <w:rsid w:val="009C4AA8"/>
    <w:rsid w:val="009C4BC0"/>
    <w:rsid w:val="009C532B"/>
    <w:rsid w:val="009C7467"/>
    <w:rsid w:val="009D3009"/>
    <w:rsid w:val="009D3BAC"/>
    <w:rsid w:val="009E2C13"/>
    <w:rsid w:val="009E5A6D"/>
    <w:rsid w:val="009F25F0"/>
    <w:rsid w:val="009F3274"/>
    <w:rsid w:val="009F3C39"/>
    <w:rsid w:val="009F3E06"/>
    <w:rsid w:val="009F5A62"/>
    <w:rsid w:val="009F6F5D"/>
    <w:rsid w:val="00A03D55"/>
    <w:rsid w:val="00A03E8D"/>
    <w:rsid w:val="00A04A98"/>
    <w:rsid w:val="00A12E33"/>
    <w:rsid w:val="00A17343"/>
    <w:rsid w:val="00A206F7"/>
    <w:rsid w:val="00A21CAC"/>
    <w:rsid w:val="00A2213E"/>
    <w:rsid w:val="00A22A39"/>
    <w:rsid w:val="00A260E9"/>
    <w:rsid w:val="00A26C37"/>
    <w:rsid w:val="00A2708B"/>
    <w:rsid w:val="00A30407"/>
    <w:rsid w:val="00A304BB"/>
    <w:rsid w:val="00A3152C"/>
    <w:rsid w:val="00A31A6A"/>
    <w:rsid w:val="00A3576C"/>
    <w:rsid w:val="00A371C3"/>
    <w:rsid w:val="00A405A5"/>
    <w:rsid w:val="00A42BBD"/>
    <w:rsid w:val="00A430C8"/>
    <w:rsid w:val="00A440E0"/>
    <w:rsid w:val="00A446FD"/>
    <w:rsid w:val="00A45F95"/>
    <w:rsid w:val="00A464A9"/>
    <w:rsid w:val="00A501D2"/>
    <w:rsid w:val="00A51E8C"/>
    <w:rsid w:val="00A547A2"/>
    <w:rsid w:val="00A5514F"/>
    <w:rsid w:val="00A563C9"/>
    <w:rsid w:val="00A605DB"/>
    <w:rsid w:val="00A614C8"/>
    <w:rsid w:val="00A64777"/>
    <w:rsid w:val="00A66B71"/>
    <w:rsid w:val="00A70ADB"/>
    <w:rsid w:val="00A76F28"/>
    <w:rsid w:val="00A82234"/>
    <w:rsid w:val="00A8297B"/>
    <w:rsid w:val="00A83CD4"/>
    <w:rsid w:val="00A8504D"/>
    <w:rsid w:val="00A85D86"/>
    <w:rsid w:val="00A86BBA"/>
    <w:rsid w:val="00A86C91"/>
    <w:rsid w:val="00A872B1"/>
    <w:rsid w:val="00A8765D"/>
    <w:rsid w:val="00A8793D"/>
    <w:rsid w:val="00A92D27"/>
    <w:rsid w:val="00A93365"/>
    <w:rsid w:val="00A93EFA"/>
    <w:rsid w:val="00A945A6"/>
    <w:rsid w:val="00A963A0"/>
    <w:rsid w:val="00A96AA5"/>
    <w:rsid w:val="00AA03B8"/>
    <w:rsid w:val="00AA07B1"/>
    <w:rsid w:val="00AA3566"/>
    <w:rsid w:val="00AA5EC4"/>
    <w:rsid w:val="00AB2230"/>
    <w:rsid w:val="00AB686F"/>
    <w:rsid w:val="00AB6FF7"/>
    <w:rsid w:val="00AB7022"/>
    <w:rsid w:val="00AC056C"/>
    <w:rsid w:val="00AC1415"/>
    <w:rsid w:val="00AC2970"/>
    <w:rsid w:val="00AC69D6"/>
    <w:rsid w:val="00AD2B2D"/>
    <w:rsid w:val="00AD5665"/>
    <w:rsid w:val="00AD7D46"/>
    <w:rsid w:val="00AE4479"/>
    <w:rsid w:val="00AE7305"/>
    <w:rsid w:val="00AE78CF"/>
    <w:rsid w:val="00AF10B1"/>
    <w:rsid w:val="00AF1AED"/>
    <w:rsid w:val="00AF2A64"/>
    <w:rsid w:val="00AF3246"/>
    <w:rsid w:val="00AF36CC"/>
    <w:rsid w:val="00AF63F6"/>
    <w:rsid w:val="00AF7C48"/>
    <w:rsid w:val="00B003F8"/>
    <w:rsid w:val="00B0227A"/>
    <w:rsid w:val="00B0587B"/>
    <w:rsid w:val="00B07E9A"/>
    <w:rsid w:val="00B105FF"/>
    <w:rsid w:val="00B11481"/>
    <w:rsid w:val="00B116A6"/>
    <w:rsid w:val="00B11750"/>
    <w:rsid w:val="00B11A16"/>
    <w:rsid w:val="00B11F6A"/>
    <w:rsid w:val="00B1289C"/>
    <w:rsid w:val="00B14D15"/>
    <w:rsid w:val="00B169A9"/>
    <w:rsid w:val="00B176E2"/>
    <w:rsid w:val="00B17749"/>
    <w:rsid w:val="00B224F3"/>
    <w:rsid w:val="00B242C6"/>
    <w:rsid w:val="00B24A1A"/>
    <w:rsid w:val="00B32CD2"/>
    <w:rsid w:val="00B465E4"/>
    <w:rsid w:val="00B4771A"/>
    <w:rsid w:val="00B501DD"/>
    <w:rsid w:val="00B5168A"/>
    <w:rsid w:val="00B53C97"/>
    <w:rsid w:val="00B544E5"/>
    <w:rsid w:val="00B5571D"/>
    <w:rsid w:val="00B5675E"/>
    <w:rsid w:val="00B57103"/>
    <w:rsid w:val="00B702D2"/>
    <w:rsid w:val="00B70792"/>
    <w:rsid w:val="00B7118A"/>
    <w:rsid w:val="00B74317"/>
    <w:rsid w:val="00B75066"/>
    <w:rsid w:val="00B77218"/>
    <w:rsid w:val="00B80326"/>
    <w:rsid w:val="00B8143E"/>
    <w:rsid w:val="00B822E6"/>
    <w:rsid w:val="00B84895"/>
    <w:rsid w:val="00B867EC"/>
    <w:rsid w:val="00B86EEF"/>
    <w:rsid w:val="00B91ED5"/>
    <w:rsid w:val="00B935DD"/>
    <w:rsid w:val="00B93706"/>
    <w:rsid w:val="00B93E6E"/>
    <w:rsid w:val="00B96A27"/>
    <w:rsid w:val="00BA20EB"/>
    <w:rsid w:val="00BA397A"/>
    <w:rsid w:val="00BA4084"/>
    <w:rsid w:val="00BA704C"/>
    <w:rsid w:val="00BA7763"/>
    <w:rsid w:val="00BA7CD3"/>
    <w:rsid w:val="00BB0EB9"/>
    <w:rsid w:val="00BB70F8"/>
    <w:rsid w:val="00BC02EA"/>
    <w:rsid w:val="00BC04AF"/>
    <w:rsid w:val="00BC1628"/>
    <w:rsid w:val="00BC24E3"/>
    <w:rsid w:val="00BC2966"/>
    <w:rsid w:val="00BC3B96"/>
    <w:rsid w:val="00BC4323"/>
    <w:rsid w:val="00BD32CA"/>
    <w:rsid w:val="00BD47F7"/>
    <w:rsid w:val="00BD5E8F"/>
    <w:rsid w:val="00BD6648"/>
    <w:rsid w:val="00BD7E11"/>
    <w:rsid w:val="00BE14C5"/>
    <w:rsid w:val="00BE1DCD"/>
    <w:rsid w:val="00BE3289"/>
    <w:rsid w:val="00BE49B0"/>
    <w:rsid w:val="00BE4CF3"/>
    <w:rsid w:val="00BE52B9"/>
    <w:rsid w:val="00BF1249"/>
    <w:rsid w:val="00BF1B90"/>
    <w:rsid w:val="00BF3497"/>
    <w:rsid w:val="00BF5DAC"/>
    <w:rsid w:val="00BF6561"/>
    <w:rsid w:val="00BF687E"/>
    <w:rsid w:val="00C01668"/>
    <w:rsid w:val="00C032BC"/>
    <w:rsid w:val="00C11CA2"/>
    <w:rsid w:val="00C1473E"/>
    <w:rsid w:val="00C16D80"/>
    <w:rsid w:val="00C17438"/>
    <w:rsid w:val="00C178E0"/>
    <w:rsid w:val="00C17D0B"/>
    <w:rsid w:val="00C209F9"/>
    <w:rsid w:val="00C20AF3"/>
    <w:rsid w:val="00C20D22"/>
    <w:rsid w:val="00C23240"/>
    <w:rsid w:val="00C25199"/>
    <w:rsid w:val="00C25307"/>
    <w:rsid w:val="00C25DBB"/>
    <w:rsid w:val="00C30A71"/>
    <w:rsid w:val="00C30BEA"/>
    <w:rsid w:val="00C32B64"/>
    <w:rsid w:val="00C33A8A"/>
    <w:rsid w:val="00C37BAF"/>
    <w:rsid w:val="00C404CA"/>
    <w:rsid w:val="00C424A3"/>
    <w:rsid w:val="00C43BC8"/>
    <w:rsid w:val="00C452B1"/>
    <w:rsid w:val="00C46F4E"/>
    <w:rsid w:val="00C50DBE"/>
    <w:rsid w:val="00C525BA"/>
    <w:rsid w:val="00C52F89"/>
    <w:rsid w:val="00C53248"/>
    <w:rsid w:val="00C54769"/>
    <w:rsid w:val="00C55415"/>
    <w:rsid w:val="00C55CC8"/>
    <w:rsid w:val="00C569C7"/>
    <w:rsid w:val="00C60504"/>
    <w:rsid w:val="00C606F9"/>
    <w:rsid w:val="00C6123F"/>
    <w:rsid w:val="00C625C4"/>
    <w:rsid w:val="00C64424"/>
    <w:rsid w:val="00C65C68"/>
    <w:rsid w:val="00C66928"/>
    <w:rsid w:val="00C66D97"/>
    <w:rsid w:val="00C66FA2"/>
    <w:rsid w:val="00C67F6C"/>
    <w:rsid w:val="00C74553"/>
    <w:rsid w:val="00C75B02"/>
    <w:rsid w:val="00C8028F"/>
    <w:rsid w:val="00C82FA2"/>
    <w:rsid w:val="00C83393"/>
    <w:rsid w:val="00C83A0B"/>
    <w:rsid w:val="00C83C13"/>
    <w:rsid w:val="00C863CD"/>
    <w:rsid w:val="00C8799A"/>
    <w:rsid w:val="00C90715"/>
    <w:rsid w:val="00C92D48"/>
    <w:rsid w:val="00C94362"/>
    <w:rsid w:val="00C94E1A"/>
    <w:rsid w:val="00C96DF2"/>
    <w:rsid w:val="00CA0E65"/>
    <w:rsid w:val="00CA2E03"/>
    <w:rsid w:val="00CA3E0A"/>
    <w:rsid w:val="00CA4423"/>
    <w:rsid w:val="00CA4F43"/>
    <w:rsid w:val="00CA5E83"/>
    <w:rsid w:val="00CA73D0"/>
    <w:rsid w:val="00CB1678"/>
    <w:rsid w:val="00CB2701"/>
    <w:rsid w:val="00CB5BC9"/>
    <w:rsid w:val="00CB62E9"/>
    <w:rsid w:val="00CB78DD"/>
    <w:rsid w:val="00CC050C"/>
    <w:rsid w:val="00CC19A4"/>
    <w:rsid w:val="00CC1A84"/>
    <w:rsid w:val="00CC4953"/>
    <w:rsid w:val="00CC4C82"/>
    <w:rsid w:val="00CC6863"/>
    <w:rsid w:val="00CD05EC"/>
    <w:rsid w:val="00CD0D5A"/>
    <w:rsid w:val="00CD403E"/>
    <w:rsid w:val="00CE1446"/>
    <w:rsid w:val="00CF06C0"/>
    <w:rsid w:val="00CF1420"/>
    <w:rsid w:val="00CF18B7"/>
    <w:rsid w:val="00CF1D47"/>
    <w:rsid w:val="00CF56C7"/>
    <w:rsid w:val="00D024A7"/>
    <w:rsid w:val="00D03162"/>
    <w:rsid w:val="00D04C97"/>
    <w:rsid w:val="00D05931"/>
    <w:rsid w:val="00D10E02"/>
    <w:rsid w:val="00D12D14"/>
    <w:rsid w:val="00D14ABC"/>
    <w:rsid w:val="00D16D14"/>
    <w:rsid w:val="00D2182B"/>
    <w:rsid w:val="00D22ECB"/>
    <w:rsid w:val="00D23DFC"/>
    <w:rsid w:val="00D275AF"/>
    <w:rsid w:val="00D27AAC"/>
    <w:rsid w:val="00D30498"/>
    <w:rsid w:val="00D31F2F"/>
    <w:rsid w:val="00D3714A"/>
    <w:rsid w:val="00D37C42"/>
    <w:rsid w:val="00D414FB"/>
    <w:rsid w:val="00D4433F"/>
    <w:rsid w:val="00D4492C"/>
    <w:rsid w:val="00D51515"/>
    <w:rsid w:val="00D521E4"/>
    <w:rsid w:val="00D543F5"/>
    <w:rsid w:val="00D55E3C"/>
    <w:rsid w:val="00D5725C"/>
    <w:rsid w:val="00D600F9"/>
    <w:rsid w:val="00D6297D"/>
    <w:rsid w:val="00D63DED"/>
    <w:rsid w:val="00D65CED"/>
    <w:rsid w:val="00D66695"/>
    <w:rsid w:val="00D67152"/>
    <w:rsid w:val="00D6757F"/>
    <w:rsid w:val="00D71FE7"/>
    <w:rsid w:val="00D7239A"/>
    <w:rsid w:val="00D73653"/>
    <w:rsid w:val="00D75D5A"/>
    <w:rsid w:val="00D7733B"/>
    <w:rsid w:val="00D81EDA"/>
    <w:rsid w:val="00D8237A"/>
    <w:rsid w:val="00D83A14"/>
    <w:rsid w:val="00D84A18"/>
    <w:rsid w:val="00D8722A"/>
    <w:rsid w:val="00D87800"/>
    <w:rsid w:val="00D903EA"/>
    <w:rsid w:val="00D90693"/>
    <w:rsid w:val="00D96A8E"/>
    <w:rsid w:val="00DA02A1"/>
    <w:rsid w:val="00DA1DC7"/>
    <w:rsid w:val="00DA3A26"/>
    <w:rsid w:val="00DA4AB0"/>
    <w:rsid w:val="00DA4D03"/>
    <w:rsid w:val="00DA516C"/>
    <w:rsid w:val="00DB05B2"/>
    <w:rsid w:val="00DB0A9A"/>
    <w:rsid w:val="00DB2B7B"/>
    <w:rsid w:val="00DB2EFC"/>
    <w:rsid w:val="00DB5974"/>
    <w:rsid w:val="00DB7915"/>
    <w:rsid w:val="00DC455C"/>
    <w:rsid w:val="00DC4C5C"/>
    <w:rsid w:val="00DC6186"/>
    <w:rsid w:val="00DC619C"/>
    <w:rsid w:val="00DC6E6C"/>
    <w:rsid w:val="00DD0915"/>
    <w:rsid w:val="00DD2FE7"/>
    <w:rsid w:val="00DD44D1"/>
    <w:rsid w:val="00DD580A"/>
    <w:rsid w:val="00DE22AE"/>
    <w:rsid w:val="00DE29DD"/>
    <w:rsid w:val="00DE2BF3"/>
    <w:rsid w:val="00DE48E6"/>
    <w:rsid w:val="00DE6176"/>
    <w:rsid w:val="00DE6378"/>
    <w:rsid w:val="00DE7F1C"/>
    <w:rsid w:val="00DE7FF0"/>
    <w:rsid w:val="00DF24C1"/>
    <w:rsid w:val="00DF653D"/>
    <w:rsid w:val="00DF6D55"/>
    <w:rsid w:val="00DF6EDB"/>
    <w:rsid w:val="00E01333"/>
    <w:rsid w:val="00E04620"/>
    <w:rsid w:val="00E07422"/>
    <w:rsid w:val="00E11354"/>
    <w:rsid w:val="00E1142C"/>
    <w:rsid w:val="00E11F3E"/>
    <w:rsid w:val="00E13909"/>
    <w:rsid w:val="00E15217"/>
    <w:rsid w:val="00E23C23"/>
    <w:rsid w:val="00E24270"/>
    <w:rsid w:val="00E24C33"/>
    <w:rsid w:val="00E25F72"/>
    <w:rsid w:val="00E27CC6"/>
    <w:rsid w:val="00E32156"/>
    <w:rsid w:val="00E356BA"/>
    <w:rsid w:val="00E35CC2"/>
    <w:rsid w:val="00E400D0"/>
    <w:rsid w:val="00E40686"/>
    <w:rsid w:val="00E41206"/>
    <w:rsid w:val="00E41472"/>
    <w:rsid w:val="00E41612"/>
    <w:rsid w:val="00E42137"/>
    <w:rsid w:val="00E44F1B"/>
    <w:rsid w:val="00E466C1"/>
    <w:rsid w:val="00E47E77"/>
    <w:rsid w:val="00E50CD1"/>
    <w:rsid w:val="00E53FA9"/>
    <w:rsid w:val="00E5466D"/>
    <w:rsid w:val="00E54BA0"/>
    <w:rsid w:val="00E54F2D"/>
    <w:rsid w:val="00E57ED9"/>
    <w:rsid w:val="00E60355"/>
    <w:rsid w:val="00E646C0"/>
    <w:rsid w:val="00E654FB"/>
    <w:rsid w:val="00E718CC"/>
    <w:rsid w:val="00E71C7A"/>
    <w:rsid w:val="00E7409C"/>
    <w:rsid w:val="00E74C07"/>
    <w:rsid w:val="00E84DA4"/>
    <w:rsid w:val="00E86E84"/>
    <w:rsid w:val="00E8770A"/>
    <w:rsid w:val="00E91D18"/>
    <w:rsid w:val="00E92084"/>
    <w:rsid w:val="00E932A5"/>
    <w:rsid w:val="00E94FC3"/>
    <w:rsid w:val="00E9521A"/>
    <w:rsid w:val="00E961FD"/>
    <w:rsid w:val="00E969B7"/>
    <w:rsid w:val="00EA0EAA"/>
    <w:rsid w:val="00EA512F"/>
    <w:rsid w:val="00EA574A"/>
    <w:rsid w:val="00EA5BF6"/>
    <w:rsid w:val="00EA5F01"/>
    <w:rsid w:val="00EA6087"/>
    <w:rsid w:val="00EB14C4"/>
    <w:rsid w:val="00EB47D8"/>
    <w:rsid w:val="00EB51FB"/>
    <w:rsid w:val="00EC38F5"/>
    <w:rsid w:val="00EC56EF"/>
    <w:rsid w:val="00EC5F34"/>
    <w:rsid w:val="00EC62B5"/>
    <w:rsid w:val="00ED012A"/>
    <w:rsid w:val="00ED133F"/>
    <w:rsid w:val="00ED22C0"/>
    <w:rsid w:val="00ED2594"/>
    <w:rsid w:val="00ED58B5"/>
    <w:rsid w:val="00ED60EB"/>
    <w:rsid w:val="00ED61EF"/>
    <w:rsid w:val="00EE03E8"/>
    <w:rsid w:val="00EF0211"/>
    <w:rsid w:val="00EF0C1A"/>
    <w:rsid w:val="00EF376B"/>
    <w:rsid w:val="00EF3942"/>
    <w:rsid w:val="00EF7912"/>
    <w:rsid w:val="00F0165F"/>
    <w:rsid w:val="00F03010"/>
    <w:rsid w:val="00F03814"/>
    <w:rsid w:val="00F04EE6"/>
    <w:rsid w:val="00F128CD"/>
    <w:rsid w:val="00F169C0"/>
    <w:rsid w:val="00F16BA9"/>
    <w:rsid w:val="00F21476"/>
    <w:rsid w:val="00F23299"/>
    <w:rsid w:val="00F260FF"/>
    <w:rsid w:val="00F26513"/>
    <w:rsid w:val="00F30A45"/>
    <w:rsid w:val="00F31214"/>
    <w:rsid w:val="00F33613"/>
    <w:rsid w:val="00F35094"/>
    <w:rsid w:val="00F3782D"/>
    <w:rsid w:val="00F405CA"/>
    <w:rsid w:val="00F42A23"/>
    <w:rsid w:val="00F42B4A"/>
    <w:rsid w:val="00F43874"/>
    <w:rsid w:val="00F43A99"/>
    <w:rsid w:val="00F441A3"/>
    <w:rsid w:val="00F45F2B"/>
    <w:rsid w:val="00F4752D"/>
    <w:rsid w:val="00F50191"/>
    <w:rsid w:val="00F53F33"/>
    <w:rsid w:val="00F55538"/>
    <w:rsid w:val="00F556ED"/>
    <w:rsid w:val="00F5575D"/>
    <w:rsid w:val="00F557A0"/>
    <w:rsid w:val="00F55E62"/>
    <w:rsid w:val="00F5707C"/>
    <w:rsid w:val="00F61236"/>
    <w:rsid w:val="00F6171C"/>
    <w:rsid w:val="00F65310"/>
    <w:rsid w:val="00F654FF"/>
    <w:rsid w:val="00F670DE"/>
    <w:rsid w:val="00F6744E"/>
    <w:rsid w:val="00F75D95"/>
    <w:rsid w:val="00F7631A"/>
    <w:rsid w:val="00F774BA"/>
    <w:rsid w:val="00F80409"/>
    <w:rsid w:val="00F85184"/>
    <w:rsid w:val="00F85A07"/>
    <w:rsid w:val="00F861B1"/>
    <w:rsid w:val="00F8740E"/>
    <w:rsid w:val="00F925A1"/>
    <w:rsid w:val="00F94132"/>
    <w:rsid w:val="00F96402"/>
    <w:rsid w:val="00F9671E"/>
    <w:rsid w:val="00FA09EC"/>
    <w:rsid w:val="00FA4B6F"/>
    <w:rsid w:val="00FA6D7E"/>
    <w:rsid w:val="00FA785A"/>
    <w:rsid w:val="00FA7CD3"/>
    <w:rsid w:val="00FA7E1B"/>
    <w:rsid w:val="00FB1799"/>
    <w:rsid w:val="00FB35BB"/>
    <w:rsid w:val="00FB3770"/>
    <w:rsid w:val="00FC033E"/>
    <w:rsid w:val="00FC05E7"/>
    <w:rsid w:val="00FC09AA"/>
    <w:rsid w:val="00FC3DE9"/>
    <w:rsid w:val="00FC4D25"/>
    <w:rsid w:val="00FC7C1F"/>
    <w:rsid w:val="00FD09B5"/>
    <w:rsid w:val="00FD0FAF"/>
    <w:rsid w:val="00FD1498"/>
    <w:rsid w:val="00FD238E"/>
    <w:rsid w:val="00FD2922"/>
    <w:rsid w:val="00FD3072"/>
    <w:rsid w:val="00FD71FE"/>
    <w:rsid w:val="00FE1528"/>
    <w:rsid w:val="00FE1BAE"/>
    <w:rsid w:val="00FE3297"/>
    <w:rsid w:val="00FF1781"/>
    <w:rsid w:val="00FF3A2C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AC"/>
  </w:style>
  <w:style w:type="paragraph" w:styleId="a5">
    <w:name w:val="footer"/>
    <w:basedOn w:val="a"/>
    <w:link w:val="a6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AC"/>
  </w:style>
  <w:style w:type="paragraph" w:styleId="a7">
    <w:name w:val="List Paragraph"/>
    <w:basedOn w:val="a"/>
    <w:uiPriority w:val="34"/>
    <w:qFormat/>
    <w:rsid w:val="00A87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AC"/>
  </w:style>
  <w:style w:type="paragraph" w:styleId="a5">
    <w:name w:val="footer"/>
    <w:basedOn w:val="a"/>
    <w:link w:val="a6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AC"/>
  </w:style>
  <w:style w:type="paragraph" w:styleId="a7">
    <w:name w:val="List Paragraph"/>
    <w:basedOn w:val="a"/>
    <w:uiPriority w:val="34"/>
    <w:qFormat/>
    <w:rsid w:val="00A87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</cp:lastModifiedBy>
  <cp:revision>2</cp:revision>
  <cp:lastPrinted>2013-12-16T05:26:00Z</cp:lastPrinted>
  <dcterms:created xsi:type="dcterms:W3CDTF">2020-05-07T05:45:00Z</dcterms:created>
  <dcterms:modified xsi:type="dcterms:W3CDTF">2020-05-07T05:45:00Z</dcterms:modified>
</cp:coreProperties>
</file>