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3" w:rsidRDefault="00620E60" w:rsidP="00620E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60">
        <w:rPr>
          <w:rFonts w:ascii="Times New Roman" w:hAnsi="Times New Roman" w:cs="Times New Roman"/>
          <w:b/>
          <w:bCs/>
          <w:sz w:val="28"/>
          <w:szCs w:val="28"/>
        </w:rPr>
        <w:t>Единый социальный сертификат на получение двух и более государственных услуг в социальной сфере</w:t>
      </w:r>
    </w:p>
    <w:p w:rsidR="00620E60" w:rsidRPr="00216A83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08.07.2021 № 1144 утверждены Правила выдачи единого социального сертификата на получение двух и более государственных услуг в социальной сфере, отнесенных к полномочиям федеральных органов исполнительной власти.</w:t>
      </w:r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60">
        <w:rPr>
          <w:rFonts w:ascii="Times New Roman" w:hAnsi="Times New Roman" w:cs="Times New Roman"/>
          <w:sz w:val="28"/>
          <w:szCs w:val="28"/>
        </w:rPr>
        <w:t>Социальный сертификат на получение государственной услуги в социальной сфере - это именной документ, удостоверяющий право потребителя услуг (физического лица, имеющего право на получение такой государственной услуги) либо его законного представителя выбрать исполнителя (исполнителей) услуг для получения государственной услуги в социальной сфере в определенном объеме и на определенных условиях, а также в установленных нормативными правовыми актами случаях определенного качества и право исполнителя</w:t>
      </w:r>
      <w:proofErr w:type="gramEnd"/>
      <w:r w:rsidRPr="00620E60">
        <w:rPr>
          <w:rFonts w:ascii="Times New Roman" w:hAnsi="Times New Roman" w:cs="Times New Roman"/>
          <w:sz w:val="28"/>
          <w:szCs w:val="28"/>
        </w:rPr>
        <w:t xml:space="preserve"> (исполнителей) услуг получить из соответствующего бюджета бюджетной системы Российской Федерации средства на финансовое обеспечение (возмещение) затрат, связанных с оказанием соответствующей государственной услуги в социальной сфере.</w:t>
      </w:r>
    </w:p>
    <w:p w:rsidR="00620E60" w:rsidRPr="00620E60" w:rsidRDefault="00620E60" w:rsidP="0021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>К услугам в социальной сфере относятся образование, здравоохранение, социальная защита, занятость населения, физическая культура и спорт, туризм.</w:t>
      </w:r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E60">
        <w:rPr>
          <w:rFonts w:ascii="Times New Roman" w:hAnsi="Times New Roman" w:cs="Times New Roman"/>
          <w:sz w:val="28"/>
          <w:szCs w:val="28"/>
        </w:rPr>
        <w:t>С 17.07.2021 в целях получения двух и более государственных услуг в социальной сфере, оказываемых в соответствии с социальным сертификатом, потребитель услуг вправе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обратиться в уполномоченный орган (уполномоченные органы) с заявлением об оказании двух и более государственных услуг в социальной сфере с использованием социального сертификата.</w:t>
      </w:r>
      <w:proofErr w:type="gramEnd"/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>При получении заявления от потребителя уполномоченный орган формирует единый социальный сертификат и направляет потребителю услуг с использованием Единого портала информацию об услугах, оказываемых в соответствии с единым социальным сертификатом, не позднее одного рабочего дня со дня формирования единого социального сертификата.</w:t>
      </w:r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>При формировании единого социального сертификата информация о государственных услугах в социальной сфере формируется в отношении каждой из государственных услуг, на получение которых выдан единый социальный сертификат.</w:t>
      </w:r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 xml:space="preserve">В случае обращения потребителя услуг с заявлением об оказании двух и более государственных услуг в социальной сфере, которые включены в федеральные социальные заказы нескольких уполномоченных органов, уполномоченные органы формируют в рамках своей компетенции информацию по каждой государственной услуге в социальной сфере, включаемой в единый социальный сертификат. На основании указанной информации с использованием единой системы межведомственного </w:t>
      </w:r>
      <w:r w:rsidRPr="00620E60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формируется единый социальный сертификат, и потребителю услуг направляется посредством Единого портала в формате, утвержденном Министерством финансов Российской Федерации, не позднее одного рабочего дня со дня формирования единого социального сертификата информация об услугах, оказываемых в соответствии с ним.</w:t>
      </w:r>
    </w:p>
    <w:p w:rsidR="00620E60" w:rsidRPr="00620E60" w:rsidRDefault="00620E60" w:rsidP="0021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E60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уполномоченный орган (уполномоченные органы) за получением единого социального сертификата на бумажном носителе.</w:t>
      </w:r>
    </w:p>
    <w:p w:rsidR="00620E60" w:rsidRPr="00620E60" w:rsidRDefault="00620E60" w:rsidP="0021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60">
        <w:rPr>
          <w:rFonts w:ascii="Times New Roman" w:hAnsi="Times New Roman" w:cs="Times New Roman"/>
          <w:sz w:val="28"/>
          <w:szCs w:val="28"/>
        </w:rPr>
        <w:t> </w:t>
      </w:r>
    </w:p>
    <w:p w:rsidR="00181A31" w:rsidRPr="00620E60" w:rsidRDefault="00181A31" w:rsidP="0021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A31" w:rsidRPr="006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0F"/>
    <w:rsid w:val="000A310F"/>
    <w:rsid w:val="00181A31"/>
    <w:rsid w:val="00216A83"/>
    <w:rsid w:val="0062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8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83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8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83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2022-01-03T07:20:00Z</cp:lastPrinted>
  <dcterms:created xsi:type="dcterms:W3CDTF">2022-01-03T06:17:00Z</dcterms:created>
  <dcterms:modified xsi:type="dcterms:W3CDTF">2022-01-03T07:20:00Z</dcterms:modified>
</cp:coreProperties>
</file>