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88" w:rsidRPr="00062C28" w:rsidRDefault="00C63E76" w:rsidP="00403588">
      <w:pPr>
        <w:pStyle w:val="ConsPlusNormal"/>
        <w:jc w:val="right"/>
        <w:outlineLvl w:val="0"/>
        <w:rPr>
          <w:rFonts w:ascii="Times New Roman" w:hAnsi="Times New Roman" w:cs="Times New Roman"/>
          <w:sz w:val="22"/>
          <w:szCs w:val="22"/>
        </w:rPr>
      </w:pPr>
      <w:r w:rsidRPr="00062C28">
        <w:rPr>
          <w:rFonts w:ascii="Times New Roman" w:hAnsi="Times New Roman" w:cs="Times New Roman"/>
          <w:sz w:val="22"/>
          <w:szCs w:val="22"/>
        </w:rPr>
        <w:t>Приложение</w:t>
      </w:r>
      <w:r w:rsidR="009E6940" w:rsidRPr="00062C28">
        <w:rPr>
          <w:rFonts w:ascii="Times New Roman" w:hAnsi="Times New Roman" w:cs="Times New Roman"/>
          <w:sz w:val="22"/>
          <w:szCs w:val="22"/>
        </w:rPr>
        <w:t xml:space="preserve"> № 1</w:t>
      </w:r>
    </w:p>
    <w:p w:rsidR="002263D6" w:rsidRPr="00062C28" w:rsidRDefault="002263D6" w:rsidP="002263D6">
      <w:pPr>
        <w:pStyle w:val="a5"/>
        <w:ind w:firstLine="708"/>
        <w:jc w:val="right"/>
        <w:rPr>
          <w:sz w:val="22"/>
          <w:szCs w:val="22"/>
        </w:rPr>
      </w:pPr>
      <w:r w:rsidRPr="00062C28">
        <w:rPr>
          <w:sz w:val="22"/>
          <w:szCs w:val="22"/>
        </w:rPr>
        <w:t>Утверждено</w:t>
      </w:r>
    </w:p>
    <w:p w:rsidR="002263D6" w:rsidRPr="00062C28" w:rsidRDefault="002263D6" w:rsidP="002263D6">
      <w:pPr>
        <w:pStyle w:val="a5"/>
        <w:ind w:firstLine="708"/>
        <w:jc w:val="right"/>
        <w:rPr>
          <w:bCs/>
          <w:sz w:val="22"/>
          <w:szCs w:val="22"/>
        </w:rPr>
      </w:pPr>
      <w:r w:rsidRPr="00062C28">
        <w:rPr>
          <w:bCs/>
          <w:sz w:val="22"/>
          <w:szCs w:val="22"/>
        </w:rPr>
        <w:t>Решением</w:t>
      </w:r>
    </w:p>
    <w:p w:rsidR="002263D6" w:rsidRPr="00062C28" w:rsidRDefault="00F32FA2" w:rsidP="002263D6">
      <w:pPr>
        <w:pStyle w:val="a5"/>
        <w:ind w:firstLine="708"/>
        <w:jc w:val="right"/>
        <w:rPr>
          <w:bCs/>
          <w:sz w:val="22"/>
          <w:szCs w:val="22"/>
        </w:rPr>
      </w:pPr>
      <w:r w:rsidRPr="00062C28">
        <w:rPr>
          <w:bCs/>
          <w:sz w:val="22"/>
          <w:szCs w:val="22"/>
        </w:rPr>
        <w:t>Айхальского поселкового Совета</w:t>
      </w:r>
    </w:p>
    <w:p w:rsidR="0092701E" w:rsidRPr="00062C28" w:rsidRDefault="002263D6" w:rsidP="00B91FFA">
      <w:pPr>
        <w:pStyle w:val="a5"/>
        <w:ind w:firstLine="708"/>
        <w:jc w:val="right"/>
        <w:rPr>
          <w:bCs/>
          <w:sz w:val="22"/>
          <w:szCs w:val="22"/>
        </w:rPr>
      </w:pPr>
      <w:r w:rsidRPr="00062C28">
        <w:rPr>
          <w:bCs/>
          <w:sz w:val="22"/>
          <w:szCs w:val="22"/>
        </w:rPr>
        <w:t xml:space="preserve">от </w:t>
      </w:r>
      <w:r w:rsidR="00B91FFA" w:rsidRPr="00062C28">
        <w:rPr>
          <w:bCs/>
          <w:sz w:val="22"/>
          <w:szCs w:val="22"/>
        </w:rPr>
        <w:t>15.04.</w:t>
      </w:r>
      <w:r w:rsidRPr="00062C28">
        <w:rPr>
          <w:bCs/>
          <w:sz w:val="22"/>
          <w:szCs w:val="22"/>
        </w:rPr>
        <w:t>201</w:t>
      </w:r>
      <w:r w:rsidR="00C3473C" w:rsidRPr="00062C28">
        <w:rPr>
          <w:bCs/>
          <w:sz w:val="22"/>
          <w:szCs w:val="22"/>
        </w:rPr>
        <w:t>5</w:t>
      </w:r>
      <w:r w:rsidR="00B91FFA" w:rsidRPr="00062C28">
        <w:rPr>
          <w:bCs/>
          <w:sz w:val="22"/>
          <w:szCs w:val="22"/>
        </w:rPr>
        <w:t xml:space="preserve"> </w:t>
      </w:r>
      <w:r w:rsidRPr="00062C28">
        <w:rPr>
          <w:bCs/>
          <w:sz w:val="22"/>
          <w:szCs w:val="22"/>
          <w:lang w:val="en-US"/>
        </w:rPr>
        <w:t>III</w:t>
      </w:r>
      <w:r w:rsidR="00B91FFA" w:rsidRPr="00062C28">
        <w:rPr>
          <w:bCs/>
          <w:sz w:val="22"/>
          <w:szCs w:val="22"/>
        </w:rPr>
        <w:t>-№ 35-2</w:t>
      </w:r>
      <w:r w:rsidR="00C738E6" w:rsidRPr="00062C28">
        <w:rPr>
          <w:bCs/>
          <w:sz w:val="22"/>
          <w:szCs w:val="22"/>
        </w:rPr>
        <w:t>,</w:t>
      </w:r>
    </w:p>
    <w:p w:rsidR="002263D6" w:rsidRPr="00062C28" w:rsidRDefault="00C738E6" w:rsidP="00B91FFA">
      <w:pPr>
        <w:pStyle w:val="a5"/>
        <w:ind w:firstLine="708"/>
        <w:jc w:val="right"/>
        <w:rPr>
          <w:bCs/>
          <w:sz w:val="22"/>
          <w:szCs w:val="22"/>
        </w:rPr>
      </w:pPr>
      <w:r w:rsidRPr="00062C28">
        <w:rPr>
          <w:bCs/>
          <w:sz w:val="22"/>
          <w:szCs w:val="22"/>
        </w:rPr>
        <w:t>в редакции решения от 28.01</w:t>
      </w:r>
      <w:r w:rsidR="00B8729F">
        <w:rPr>
          <w:bCs/>
          <w:sz w:val="22"/>
          <w:szCs w:val="22"/>
        </w:rPr>
        <w:t>.2</w:t>
      </w:r>
      <w:r w:rsidRPr="00062C28">
        <w:rPr>
          <w:bCs/>
          <w:sz w:val="22"/>
          <w:szCs w:val="22"/>
        </w:rPr>
        <w:t xml:space="preserve">016 </w:t>
      </w:r>
      <w:r w:rsidRPr="00062C28">
        <w:rPr>
          <w:bCs/>
          <w:sz w:val="22"/>
          <w:szCs w:val="22"/>
          <w:lang w:val="en-US"/>
        </w:rPr>
        <w:t>III</w:t>
      </w:r>
      <w:r w:rsidRPr="00062C28">
        <w:rPr>
          <w:bCs/>
          <w:sz w:val="22"/>
          <w:szCs w:val="22"/>
        </w:rPr>
        <w:t>-№ 46-9</w:t>
      </w:r>
    </w:p>
    <w:p w:rsidR="00403588" w:rsidRPr="00062C28" w:rsidRDefault="00403588" w:rsidP="00403588">
      <w:pPr>
        <w:pStyle w:val="ConsPlusNormal"/>
        <w:jc w:val="right"/>
        <w:rPr>
          <w:sz w:val="22"/>
          <w:szCs w:val="22"/>
        </w:rPr>
      </w:pPr>
    </w:p>
    <w:p w:rsidR="003923FA" w:rsidRPr="00062C28" w:rsidRDefault="003923FA" w:rsidP="003923FA">
      <w:pPr>
        <w:pStyle w:val="ConsPlusNormal"/>
        <w:ind w:firstLine="540"/>
        <w:jc w:val="center"/>
        <w:rPr>
          <w:rFonts w:ascii="Times New Roman" w:hAnsi="Times New Roman" w:cs="Times New Roman"/>
          <w:b/>
          <w:sz w:val="22"/>
          <w:szCs w:val="22"/>
        </w:rPr>
      </w:pPr>
      <w:bookmarkStart w:id="0" w:name="Par37"/>
      <w:bookmarkEnd w:id="0"/>
      <w:r w:rsidRPr="00062C28">
        <w:rPr>
          <w:rFonts w:ascii="Times New Roman" w:hAnsi="Times New Roman" w:cs="Times New Roman"/>
          <w:b/>
          <w:sz w:val="22"/>
          <w:szCs w:val="22"/>
        </w:rPr>
        <w:t>Положение о порядке определения размера арендной платы за земельные участки, государственная собственность на которые не разграничена</w:t>
      </w:r>
    </w:p>
    <w:p w:rsidR="00C738E6" w:rsidRPr="0092701E" w:rsidRDefault="00C738E6" w:rsidP="00C738E6">
      <w:pPr>
        <w:pStyle w:val="ConsPlusNormal"/>
        <w:jc w:val="center"/>
        <w:rPr>
          <w:rFonts w:ascii="Times New Roman" w:hAnsi="Times New Roman" w:cs="Times New Roman"/>
          <w:bCs/>
          <w:i/>
        </w:rPr>
      </w:pPr>
      <w:r w:rsidRPr="0092701E">
        <w:rPr>
          <w:rFonts w:ascii="Times New Roman" w:hAnsi="Times New Roman" w:cs="Times New Roman"/>
          <w:i/>
        </w:rPr>
        <w:t xml:space="preserve">(в редакции решения </w:t>
      </w:r>
      <w:r w:rsidRPr="0092701E">
        <w:rPr>
          <w:rFonts w:ascii="Times New Roman" w:hAnsi="Times New Roman" w:cs="Times New Roman"/>
          <w:bCs/>
          <w:i/>
        </w:rPr>
        <w:t xml:space="preserve">АПС от 28.01.016 </w:t>
      </w:r>
      <w:r w:rsidRPr="0092701E">
        <w:rPr>
          <w:rFonts w:ascii="Times New Roman" w:hAnsi="Times New Roman" w:cs="Times New Roman"/>
          <w:bCs/>
          <w:i/>
          <w:lang w:val="en-US"/>
        </w:rPr>
        <w:t>III</w:t>
      </w:r>
      <w:r w:rsidRPr="0092701E">
        <w:rPr>
          <w:rFonts w:ascii="Times New Roman" w:hAnsi="Times New Roman" w:cs="Times New Roman"/>
          <w:bCs/>
          <w:i/>
        </w:rPr>
        <w:t>-№ 46-9)</w:t>
      </w:r>
    </w:p>
    <w:p w:rsidR="00C738E6" w:rsidRDefault="00C738E6" w:rsidP="00403588">
      <w:pPr>
        <w:pStyle w:val="ConsPlusNormal"/>
        <w:ind w:firstLine="540"/>
        <w:jc w:val="both"/>
      </w:pPr>
    </w:p>
    <w:p w:rsidR="00C738E6" w:rsidRPr="00C738E6" w:rsidRDefault="003923FA" w:rsidP="00C738E6">
      <w:pPr>
        <w:pStyle w:val="a5"/>
        <w:numPr>
          <w:ilvl w:val="0"/>
          <w:numId w:val="3"/>
        </w:numPr>
        <w:ind w:left="0" w:firstLine="0"/>
        <w:jc w:val="center"/>
        <w:rPr>
          <w:bCs/>
          <w:i/>
          <w:sz w:val="20"/>
          <w:szCs w:val="20"/>
        </w:rPr>
      </w:pPr>
      <w:bookmarkStart w:id="1" w:name="Par48"/>
      <w:bookmarkEnd w:id="1"/>
      <w:r>
        <w:t xml:space="preserve">Наименование раздела исключено – </w:t>
      </w:r>
      <w:r w:rsidRPr="00C738E6">
        <w:rPr>
          <w:bCs/>
          <w:i/>
          <w:sz w:val="20"/>
          <w:szCs w:val="20"/>
        </w:rPr>
        <w:t xml:space="preserve">Решение </w:t>
      </w:r>
      <w:r w:rsidR="00C738E6" w:rsidRPr="00C738E6">
        <w:rPr>
          <w:bCs/>
          <w:i/>
          <w:sz w:val="20"/>
          <w:szCs w:val="20"/>
        </w:rPr>
        <w:t xml:space="preserve">АПС от 28.01.016 </w:t>
      </w:r>
      <w:r w:rsidR="00C738E6" w:rsidRPr="00C738E6">
        <w:rPr>
          <w:bCs/>
          <w:i/>
          <w:sz w:val="20"/>
          <w:szCs w:val="20"/>
          <w:lang w:val="en-US"/>
        </w:rPr>
        <w:t>III</w:t>
      </w:r>
      <w:r w:rsidR="00C738E6" w:rsidRPr="00C738E6">
        <w:rPr>
          <w:bCs/>
          <w:i/>
          <w:sz w:val="20"/>
          <w:szCs w:val="20"/>
        </w:rPr>
        <w:t>-№ 46-9</w:t>
      </w:r>
      <w:r w:rsidR="00C738E6">
        <w:rPr>
          <w:bCs/>
          <w:i/>
        </w:rPr>
        <w:t>.</w:t>
      </w:r>
    </w:p>
    <w:p w:rsidR="00403588" w:rsidRDefault="00403588" w:rsidP="003923FA">
      <w:pPr>
        <w:pStyle w:val="ConsPlusNormal"/>
        <w:ind w:left="720"/>
        <w:jc w:val="center"/>
        <w:outlineLvl w:val="1"/>
      </w:pPr>
    </w:p>
    <w:p w:rsidR="00403588" w:rsidRPr="009171FE"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1.1. Размер арендной платы за использование земельных участков, государственная собственность на которые не разграничена (далее - земельные участки), определяется как произведение кадастровой стоимости земельного участка на базовую ставку арендной платы, утвержденную в установленном порядке органом местного самоуправления.</w:t>
      </w:r>
    </w:p>
    <w:p w:rsidR="009171FE" w:rsidRPr="00C738E6" w:rsidRDefault="00403588" w:rsidP="009171FE">
      <w:pPr>
        <w:pStyle w:val="ConsPlusNormal"/>
        <w:ind w:firstLine="540"/>
        <w:jc w:val="both"/>
        <w:rPr>
          <w:rFonts w:ascii="Times New Roman" w:hAnsi="Times New Roman" w:cs="Times New Roman"/>
          <w:i/>
        </w:rPr>
      </w:pPr>
      <w:proofErr w:type="gramStart"/>
      <w:r w:rsidRPr="009171FE">
        <w:rPr>
          <w:rFonts w:ascii="Times New Roman" w:hAnsi="Times New Roman" w:cs="Times New Roman"/>
          <w:sz w:val="24"/>
          <w:szCs w:val="24"/>
        </w:rPr>
        <w:t>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w:t>
      </w:r>
      <w:proofErr w:type="gramEnd"/>
      <w:r w:rsidR="009171FE" w:rsidRPr="009171FE">
        <w:rPr>
          <w:rFonts w:ascii="Times New Roman" w:hAnsi="Times New Roman" w:cs="Times New Roman"/>
          <w:sz w:val="24"/>
          <w:szCs w:val="24"/>
        </w:rPr>
        <w:t xml:space="preserve"> </w:t>
      </w:r>
      <w:proofErr w:type="gramStart"/>
      <w:r w:rsidR="009171FE" w:rsidRPr="00C738E6">
        <w:rPr>
          <w:rFonts w:ascii="Times New Roman" w:hAnsi="Times New Roman" w:cs="Times New Roman"/>
          <w:sz w:val="24"/>
          <w:szCs w:val="24"/>
        </w:rPr>
        <w:t>При определении базовой ставки арендной платы руководствоваться принципом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w:t>
      </w:r>
      <w:proofErr w:type="gramEnd"/>
      <w:r w:rsidR="009171FE" w:rsidRPr="00C738E6">
        <w:rPr>
          <w:rFonts w:ascii="Times New Roman" w:hAnsi="Times New Roman" w:cs="Times New Roman"/>
          <w:sz w:val="24"/>
          <w:szCs w:val="24"/>
        </w:rPr>
        <w:t>, осуществляющим деятельн</w:t>
      </w:r>
      <w:r w:rsidR="00F6642F" w:rsidRPr="00C738E6">
        <w:rPr>
          <w:rFonts w:ascii="Times New Roman" w:hAnsi="Times New Roman" w:cs="Times New Roman"/>
          <w:sz w:val="24"/>
          <w:szCs w:val="24"/>
        </w:rPr>
        <w:t xml:space="preserve">ость на таком земельном участке </w:t>
      </w:r>
      <w:r w:rsidR="00F6642F" w:rsidRPr="00C738E6">
        <w:rPr>
          <w:rFonts w:ascii="Times New Roman" w:hAnsi="Times New Roman" w:cs="Times New Roman"/>
          <w:i/>
        </w:rPr>
        <w:t>(</w:t>
      </w:r>
      <w:proofErr w:type="gramStart"/>
      <w:r w:rsidR="00F6642F" w:rsidRPr="00C738E6">
        <w:rPr>
          <w:rFonts w:ascii="Times New Roman" w:hAnsi="Times New Roman" w:cs="Times New Roman"/>
          <w:i/>
        </w:rPr>
        <w:t>введен</w:t>
      </w:r>
      <w:proofErr w:type="gramEnd"/>
      <w:r w:rsidR="00F6642F" w:rsidRPr="00C738E6">
        <w:rPr>
          <w:rFonts w:ascii="Times New Roman" w:hAnsi="Times New Roman" w:cs="Times New Roman"/>
          <w:i/>
        </w:rPr>
        <w:t xml:space="preserve"> решением АПС </w:t>
      </w:r>
      <w:r w:rsidR="00C738E6" w:rsidRPr="00C738E6">
        <w:rPr>
          <w:rFonts w:ascii="Times New Roman" w:hAnsi="Times New Roman" w:cs="Times New Roman"/>
          <w:bCs/>
          <w:i/>
        </w:rPr>
        <w:t xml:space="preserve">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p>
    <w:p w:rsidR="00403588" w:rsidRPr="009171FE"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Ежегодно к размеру арендной платы за использование земельных участков применяется поправочный коэффициент, учитывающий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1.2. Размер арендной платы изменяется</w:t>
      </w:r>
      <w:r w:rsidRPr="00403588">
        <w:rPr>
          <w:rFonts w:ascii="Times New Roman" w:hAnsi="Times New Roman" w:cs="Times New Roman"/>
          <w:sz w:val="24"/>
          <w:szCs w:val="24"/>
        </w:rPr>
        <w:t xml:space="preserve"> не чаще одного раз в год по следующим основаниям:</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базовой ставки арендной платы в связи с актуализацией кадастровой оценки;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применение поправочного коэффициента, учитывающего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перевод земельного участка из одной категории в другую;</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вида разрешенного использования земельного участка в соответствии с требованиями законодательства Российской Федерации;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кадастровой стоимости земельного участка в результате проведения государственной кадастровой оценки;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по иным, установленным основаниям.</w:t>
      </w:r>
    </w:p>
    <w:p w:rsidR="00403588" w:rsidRDefault="00403588" w:rsidP="00403588">
      <w:pPr>
        <w:pStyle w:val="ConsPlusNormal"/>
        <w:ind w:firstLine="567"/>
        <w:jc w:val="both"/>
        <w:rPr>
          <w:rFonts w:ascii="Times New Roman" w:hAnsi="Times New Roman" w:cs="Times New Roman"/>
          <w:sz w:val="24"/>
          <w:szCs w:val="24"/>
        </w:rPr>
      </w:pPr>
      <w:proofErr w:type="gramStart"/>
      <w:r w:rsidRPr="00403588">
        <w:rPr>
          <w:rFonts w:ascii="Times New Roman" w:hAnsi="Times New Roman" w:cs="Times New Roman"/>
          <w:sz w:val="24"/>
          <w:szCs w:val="24"/>
        </w:rPr>
        <w:t>По договорам аренды земельных участков, заключенным до вступления в силу постановления Правительства Республики Саха (Якутия) от 26</w:t>
      </w:r>
      <w:r>
        <w:rPr>
          <w:rFonts w:ascii="Times New Roman" w:hAnsi="Times New Roman" w:cs="Times New Roman"/>
          <w:sz w:val="24"/>
          <w:szCs w:val="24"/>
        </w:rPr>
        <w:t>.01.2008</w:t>
      </w:r>
      <w:r w:rsidRPr="00403588">
        <w:rPr>
          <w:rFonts w:ascii="Times New Roman" w:hAnsi="Times New Roman" w:cs="Times New Roman"/>
          <w:sz w:val="24"/>
          <w:szCs w:val="24"/>
        </w:rPr>
        <w:t xml:space="preserve"> </w:t>
      </w:r>
      <w:r>
        <w:rPr>
          <w:rFonts w:ascii="Times New Roman" w:hAnsi="Times New Roman" w:cs="Times New Roman"/>
          <w:sz w:val="24"/>
          <w:szCs w:val="24"/>
        </w:rPr>
        <w:t>№</w:t>
      </w:r>
      <w:r w:rsidRPr="00403588">
        <w:rPr>
          <w:rFonts w:ascii="Times New Roman" w:hAnsi="Times New Roman" w:cs="Times New Roman"/>
          <w:sz w:val="24"/>
          <w:szCs w:val="24"/>
        </w:rPr>
        <w:t xml:space="preserve"> 26</w:t>
      </w:r>
      <w:r>
        <w:rPr>
          <w:rFonts w:ascii="Times New Roman" w:hAnsi="Times New Roman" w:cs="Times New Roman"/>
          <w:sz w:val="24"/>
          <w:szCs w:val="24"/>
        </w:rPr>
        <w:t xml:space="preserve"> </w:t>
      </w:r>
      <w:r w:rsidRPr="00403588">
        <w:rPr>
          <w:rFonts w:ascii="Times New Roman" w:hAnsi="Times New Roman" w:cs="Times New Roman"/>
          <w:sz w:val="24"/>
          <w:szCs w:val="24"/>
        </w:rPr>
        <w:t>«О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размер арендной платы изменяется не чаще одного раз в год по вышеуказанным основаниям.</w:t>
      </w:r>
      <w:proofErr w:type="gramEnd"/>
    </w:p>
    <w:p w:rsidR="008F21CF" w:rsidRPr="00C738E6" w:rsidRDefault="008F21CF" w:rsidP="008F21CF">
      <w:pPr>
        <w:suppressAutoHyphens w:val="0"/>
        <w:autoSpaceDE w:val="0"/>
        <w:autoSpaceDN w:val="0"/>
        <w:adjustRightInd w:val="0"/>
        <w:ind w:firstLine="540"/>
        <w:jc w:val="both"/>
        <w:rPr>
          <w:lang w:eastAsia="ru-RU"/>
        </w:rPr>
      </w:pPr>
      <w:r w:rsidRPr="00C738E6">
        <w:rPr>
          <w:lang w:eastAsia="ru-RU"/>
        </w:rPr>
        <w:t>1.2.1. В случае заключения договора аренды земельного участка, государственная собственность на который не разграничена,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F21CF" w:rsidRPr="00C738E6" w:rsidRDefault="008F21CF" w:rsidP="008F21CF">
      <w:pPr>
        <w:suppressAutoHyphens w:val="0"/>
        <w:autoSpaceDE w:val="0"/>
        <w:autoSpaceDN w:val="0"/>
        <w:adjustRightInd w:val="0"/>
        <w:ind w:firstLine="540"/>
        <w:jc w:val="both"/>
        <w:rPr>
          <w:i/>
          <w:sz w:val="20"/>
          <w:szCs w:val="20"/>
          <w:lang w:eastAsia="ru-RU"/>
        </w:rPr>
      </w:pPr>
      <w:proofErr w:type="gramStart"/>
      <w:r w:rsidRPr="00C738E6">
        <w:rPr>
          <w:lang w:eastAsia="ru-RU"/>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w:t>
      </w:r>
      <w:r w:rsidRPr="00C738E6">
        <w:rPr>
          <w:lang w:eastAsia="ru-RU"/>
        </w:rPr>
        <w:lastRenderedPageBreak/>
        <w:t>земельный участок определяется в размере</w:t>
      </w:r>
      <w:proofErr w:type="gramEnd"/>
      <w:r w:rsidRPr="00C738E6">
        <w:rPr>
          <w:lang w:eastAsia="ru-RU"/>
        </w:rPr>
        <w:t xml:space="preserve"> начальной цены предмета аукциона</w:t>
      </w:r>
      <w:r w:rsidR="00C738E6">
        <w:rPr>
          <w:lang w:eastAsia="ru-RU"/>
        </w:rPr>
        <w:t xml:space="preserve"> </w:t>
      </w:r>
      <w:r w:rsidRPr="00C738E6">
        <w:rPr>
          <w:i/>
          <w:sz w:val="20"/>
          <w:szCs w:val="20"/>
          <w:lang w:eastAsia="ru-RU"/>
        </w:rPr>
        <w:t>(</w:t>
      </w:r>
      <w:proofErr w:type="gramStart"/>
      <w:r w:rsidRPr="00C738E6">
        <w:rPr>
          <w:i/>
          <w:sz w:val="20"/>
          <w:szCs w:val="20"/>
          <w:lang w:eastAsia="ru-RU"/>
        </w:rPr>
        <w:t>введен</w:t>
      </w:r>
      <w:proofErr w:type="gramEnd"/>
      <w:r w:rsidR="00C738E6">
        <w:rPr>
          <w:i/>
          <w:sz w:val="20"/>
          <w:szCs w:val="20"/>
          <w:lang w:eastAsia="ru-RU"/>
        </w:rPr>
        <w:t xml:space="preserve"> </w:t>
      </w:r>
      <w:r w:rsidRPr="00C738E6">
        <w:rPr>
          <w:i/>
          <w:sz w:val="20"/>
          <w:szCs w:val="20"/>
          <w:lang w:eastAsia="ru-RU"/>
        </w:rPr>
        <w:t xml:space="preserve">решением АПС </w:t>
      </w:r>
      <w:r w:rsidR="00C738E6" w:rsidRPr="00C738E6">
        <w:rPr>
          <w:bCs/>
          <w:i/>
          <w:sz w:val="20"/>
          <w:szCs w:val="20"/>
        </w:rPr>
        <w:t xml:space="preserve">от 28.01.016 </w:t>
      </w:r>
      <w:r w:rsidR="00C738E6" w:rsidRPr="00C738E6">
        <w:rPr>
          <w:bCs/>
          <w:i/>
          <w:sz w:val="20"/>
          <w:szCs w:val="20"/>
          <w:lang w:val="en-US"/>
        </w:rPr>
        <w:t>III</w:t>
      </w:r>
      <w:r w:rsidR="00C738E6" w:rsidRPr="00C738E6">
        <w:rPr>
          <w:bCs/>
          <w:i/>
          <w:sz w:val="20"/>
          <w:szCs w:val="20"/>
        </w:rPr>
        <w:t>-№ 46-9</w:t>
      </w:r>
      <w:r w:rsidRPr="00C738E6">
        <w:rPr>
          <w:i/>
          <w:sz w:val="20"/>
          <w:szCs w:val="20"/>
          <w:lang w:eastAsia="ru-RU"/>
        </w:rPr>
        <w:t>)</w:t>
      </w:r>
      <w:r w:rsidR="00C738E6">
        <w:rPr>
          <w:i/>
          <w:sz w:val="20"/>
          <w:szCs w:val="20"/>
          <w:lang w:eastAsia="ru-RU"/>
        </w:rPr>
        <w:t>.</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1.3. Арендная плата взимается за земельный участок в целом, без выделения застроенной и незастроенной части.</w:t>
      </w:r>
    </w:p>
    <w:p w:rsidR="00403588" w:rsidRPr="00C738E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1.4. При предоставлении неделимого земельного участка в аренду </w:t>
      </w:r>
      <w:proofErr w:type="gramStart"/>
      <w:r w:rsidRPr="00C738E6">
        <w:rPr>
          <w:rFonts w:ascii="Times New Roman" w:hAnsi="Times New Roman" w:cs="Times New Roman"/>
          <w:sz w:val="24"/>
          <w:szCs w:val="24"/>
        </w:rPr>
        <w:t>со</w:t>
      </w:r>
      <w:proofErr w:type="gramEnd"/>
      <w:r w:rsidRPr="00C738E6">
        <w:rPr>
          <w:rFonts w:ascii="Times New Roman" w:hAnsi="Times New Roman" w:cs="Times New Roman"/>
          <w:sz w:val="24"/>
          <w:szCs w:val="24"/>
        </w:rPr>
        <w:t xml:space="preserve">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находящегося на неделимом земельном участке.</w:t>
      </w:r>
    </w:p>
    <w:p w:rsidR="00403588" w:rsidRPr="002263D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1.5. </w:t>
      </w:r>
      <w:r w:rsidR="00C738E6" w:rsidRPr="00C738E6">
        <w:rPr>
          <w:rFonts w:ascii="Times New Roman" w:hAnsi="Times New Roman" w:cs="Times New Roman"/>
          <w:bCs/>
          <w:sz w:val="24"/>
          <w:szCs w:val="24"/>
        </w:rPr>
        <w:t xml:space="preserve">1.5 Сроки внесения арендной платы за земельные участки устанавливаются договорами аренды земельных участков, но не реже </w:t>
      </w:r>
      <w:r w:rsidR="00C738E6">
        <w:rPr>
          <w:rFonts w:ascii="Times New Roman" w:hAnsi="Times New Roman" w:cs="Times New Roman"/>
          <w:bCs/>
          <w:sz w:val="24"/>
          <w:szCs w:val="24"/>
        </w:rPr>
        <w:t xml:space="preserve">двух раз в год </w:t>
      </w:r>
      <w:proofErr w:type="gramStart"/>
      <w:r w:rsidR="00C738E6" w:rsidRPr="00C738E6">
        <w:rPr>
          <w:rFonts w:ascii="Times New Roman" w:hAnsi="Times New Roman" w:cs="Times New Roman"/>
          <w:sz w:val="24"/>
          <w:szCs w:val="24"/>
        </w:rPr>
        <w:t>(</w:t>
      </w:r>
      <w:r w:rsidR="00C738E6" w:rsidRPr="00C738E6">
        <w:rPr>
          <w:rFonts w:ascii="Times New Roman" w:hAnsi="Times New Roman" w:cs="Times New Roman"/>
          <w:bCs/>
          <w:i/>
        </w:rPr>
        <w:t xml:space="preserve"> </w:t>
      </w:r>
      <w:proofErr w:type="gramEnd"/>
      <w:r w:rsidR="00C738E6" w:rsidRPr="00C738E6">
        <w:rPr>
          <w:rFonts w:ascii="Times New Roman" w:hAnsi="Times New Roman" w:cs="Times New Roman"/>
          <w:bCs/>
          <w:i/>
        </w:rPr>
        <w:t xml:space="preserve">в редакции решения АПС 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r w:rsidR="00C738E6">
        <w:rPr>
          <w:rFonts w:ascii="Times New Roman" w:hAnsi="Times New Roman" w:cs="Times New Roman"/>
          <w:bCs/>
          <w:i/>
        </w:rPr>
        <w:t>.</w:t>
      </w:r>
    </w:p>
    <w:p w:rsidR="00403588" w:rsidRPr="00C738E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1.6. В случае</w:t>
      </w:r>
      <w:proofErr w:type="gramStart"/>
      <w:r w:rsidRPr="00C738E6">
        <w:rPr>
          <w:rFonts w:ascii="Times New Roman" w:hAnsi="Times New Roman" w:cs="Times New Roman"/>
          <w:sz w:val="24"/>
          <w:szCs w:val="24"/>
        </w:rPr>
        <w:t>,</w:t>
      </w:r>
      <w:proofErr w:type="gramEnd"/>
      <w:r w:rsidRPr="00C738E6">
        <w:rPr>
          <w:rFonts w:ascii="Times New Roman" w:hAnsi="Times New Roman" w:cs="Times New Roman"/>
          <w:sz w:val="24"/>
          <w:szCs w:val="24"/>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ставки земельного налога на соответствующий земельный участок, если иное не установлено земельным законодательством.</w:t>
      </w:r>
    </w:p>
    <w:p w:rsidR="008F21CF" w:rsidRPr="00C738E6" w:rsidRDefault="008F21CF" w:rsidP="008F21CF">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1.7. </w:t>
      </w:r>
      <w:proofErr w:type="gramStart"/>
      <w:r w:rsidRPr="00C738E6">
        <w:rPr>
          <w:rFonts w:ascii="Times New Roman" w:hAnsi="Times New Roman" w:cs="Times New Roman"/>
          <w:sz w:val="24"/>
          <w:szCs w:val="24"/>
        </w:rPr>
        <w:t xml:space="preserve">При переоформлении юридическими лицами, за исключением указанных в </w:t>
      </w:r>
      <w:hyperlink r:id="rId8" w:history="1">
        <w:r w:rsidRPr="00C738E6">
          <w:rPr>
            <w:rFonts w:ascii="Times New Roman" w:hAnsi="Times New Roman" w:cs="Times New Roman"/>
            <w:sz w:val="24"/>
            <w:szCs w:val="24"/>
          </w:rPr>
          <w:t>пункте 2 статьи 39.9</w:t>
        </w:r>
      </w:hyperlink>
      <w:r w:rsidRPr="00C738E6">
        <w:rPr>
          <w:rFonts w:ascii="Times New Roman" w:hAnsi="Times New Roman" w:cs="Times New Roman"/>
          <w:sz w:val="24"/>
          <w:szCs w:val="24"/>
        </w:rPr>
        <w:t xml:space="preserve"> Земельного кодекса Российской Федерации и </w:t>
      </w:r>
      <w:hyperlink r:id="rId9" w:history="1">
        <w:r w:rsidRPr="00C738E6">
          <w:rPr>
            <w:rFonts w:ascii="Times New Roman" w:hAnsi="Times New Roman" w:cs="Times New Roman"/>
            <w:sz w:val="24"/>
            <w:szCs w:val="24"/>
          </w:rPr>
          <w:t>подпункте 2.1 статьи 3</w:t>
        </w:r>
      </w:hyperlink>
      <w:r w:rsidRPr="00C738E6">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права постоянного (бессрочного) пользования земельными участками, находящимися в государственной или муниципальной собственности, на право аренды - размер годовой арендной платы за использование таких</w:t>
      </w:r>
      <w:proofErr w:type="gramEnd"/>
      <w:r w:rsidRPr="00C738E6">
        <w:rPr>
          <w:rFonts w:ascii="Times New Roman" w:hAnsi="Times New Roman" w:cs="Times New Roman"/>
          <w:sz w:val="24"/>
          <w:szCs w:val="24"/>
        </w:rPr>
        <w:t xml:space="preserve"> земельных участков устанавливается органами местного самоуправления в предела</w:t>
      </w:r>
      <w:r w:rsidR="00C738E6" w:rsidRPr="00C738E6">
        <w:rPr>
          <w:rFonts w:ascii="Times New Roman" w:hAnsi="Times New Roman" w:cs="Times New Roman"/>
          <w:sz w:val="24"/>
          <w:szCs w:val="24"/>
        </w:rPr>
        <w:t>х (</w:t>
      </w:r>
      <w:r w:rsidR="00C738E6" w:rsidRPr="00C738E6">
        <w:rPr>
          <w:rFonts w:ascii="Times New Roman" w:hAnsi="Times New Roman" w:cs="Times New Roman"/>
          <w:bCs/>
          <w:i/>
        </w:rPr>
        <w:t xml:space="preserve">в редакции решения АПС 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p>
    <w:p w:rsidR="00403588" w:rsidRPr="008F21CF"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2% (двух процентов) кадастровой стоимости арендуемых земельных участков;</w:t>
      </w:r>
    </w:p>
    <w:p w:rsidR="00403588" w:rsidRPr="008F21CF"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0,3% (трех десятых процента) кадастровой стоимости арендуемых земельных участков из земель сельскохозяйственного назначения;</w:t>
      </w:r>
    </w:p>
    <w:p w:rsidR="00403588"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1,5% (полутора процентов) кадастровой стоимости арендуемых</w:t>
      </w:r>
      <w:r w:rsidRPr="002263D6">
        <w:rPr>
          <w:rFonts w:ascii="Times New Roman" w:hAnsi="Times New Roman" w:cs="Times New Roman"/>
          <w:sz w:val="24"/>
          <w:szCs w:val="24"/>
        </w:rPr>
        <w:t xml:space="preserve"> земельных участков, изъятых из оборота или ограниченных в обороте.</w:t>
      </w:r>
    </w:p>
    <w:p w:rsidR="00C738E6" w:rsidRPr="007F2BA0" w:rsidRDefault="00C738E6" w:rsidP="00C738E6">
      <w:pPr>
        <w:autoSpaceDE w:val="0"/>
        <w:autoSpaceDN w:val="0"/>
        <w:adjustRightInd w:val="0"/>
        <w:ind w:firstLine="540"/>
        <w:jc w:val="both"/>
      </w:pPr>
      <w:r w:rsidRPr="007F2BA0">
        <w:t xml:space="preserve">1.7.1. </w:t>
      </w:r>
      <w:proofErr w:type="gramStart"/>
      <w:r w:rsidRPr="007F2BA0">
        <w:t xml:space="preserve">Размер арендной платы за земельные участки, государственная собственность на которые не разграничена, предоставленные для размещения объектов, предусмотренных </w:t>
      </w:r>
      <w:hyperlink r:id="rId10" w:history="1">
        <w:r w:rsidRPr="007F2BA0">
          <w:t>подпунктом 2 статьи 49</w:t>
        </w:r>
      </w:hyperlink>
      <w:r w:rsidRPr="007F2BA0">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p>
    <w:p w:rsidR="00C738E6" w:rsidRPr="007F2BA0" w:rsidRDefault="00C738E6" w:rsidP="00C738E6">
      <w:pPr>
        <w:autoSpaceDE w:val="0"/>
        <w:autoSpaceDN w:val="0"/>
        <w:adjustRightInd w:val="0"/>
        <w:ind w:firstLine="540"/>
        <w:jc w:val="both"/>
      </w:pPr>
      <w:r w:rsidRPr="007F2BA0">
        <w:t>Размер арендной платы за земельный участок, государственная собственность на который не разграничена,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738E6" w:rsidRPr="007F2BA0" w:rsidRDefault="00C738E6" w:rsidP="00C738E6">
      <w:pPr>
        <w:autoSpaceDE w:val="0"/>
        <w:autoSpaceDN w:val="0"/>
        <w:adjustRightInd w:val="0"/>
        <w:ind w:firstLine="540"/>
        <w:jc w:val="both"/>
      </w:pPr>
      <w:r w:rsidRPr="007F2BA0">
        <w:t xml:space="preserve">1) с лицом, которое в соответствии с Земельным </w:t>
      </w:r>
      <w:hyperlink r:id="rId11" w:history="1">
        <w:r w:rsidRPr="007F2BA0">
          <w:t>кодексом</w:t>
        </w:r>
      </w:hyperlink>
      <w:r w:rsidRPr="007F2BA0">
        <w:t xml:space="preserve"> Российской Федерации имеет право на предоставление в собственность бесплатно земельного участка, государственная собственность на который не разграничена,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738E6" w:rsidRPr="007F2BA0" w:rsidRDefault="00C738E6" w:rsidP="00C738E6">
      <w:pPr>
        <w:autoSpaceDE w:val="0"/>
        <w:autoSpaceDN w:val="0"/>
        <w:adjustRightInd w:val="0"/>
        <w:ind w:firstLine="540"/>
        <w:jc w:val="both"/>
      </w:pPr>
      <w:r w:rsidRPr="007F2BA0">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738E6" w:rsidRPr="007F2BA0" w:rsidRDefault="00C738E6" w:rsidP="00C738E6">
      <w:pPr>
        <w:autoSpaceDE w:val="0"/>
        <w:autoSpaceDN w:val="0"/>
        <w:adjustRightInd w:val="0"/>
        <w:ind w:firstLine="540"/>
        <w:jc w:val="both"/>
      </w:pPr>
      <w:proofErr w:type="gramStart"/>
      <w:r w:rsidRPr="007F2BA0">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7F2BA0">
        <w:t xml:space="preserve"> </w:t>
      </w:r>
      <w:proofErr w:type="gramStart"/>
      <w:r w:rsidRPr="007F2BA0">
        <w:t xml:space="preserve">дома социального использования, и в случаях, предусмотренных Земельным </w:t>
      </w:r>
      <w:hyperlink r:id="rId12" w:history="1">
        <w:r w:rsidRPr="007F2BA0">
          <w:t>кодексом</w:t>
        </w:r>
      </w:hyperlink>
      <w:r w:rsidRPr="007F2BA0">
        <w:t xml:space="preserve"> Республики Саха (Якутия), с некоммерческой организацией, созданной Республикой Саха (Якутия) или муниципальным образованием для </w:t>
      </w:r>
      <w:r w:rsidRPr="007F2BA0">
        <w:lastRenderedPageBreak/>
        <w:t>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738E6" w:rsidRPr="007F2BA0" w:rsidRDefault="00C738E6" w:rsidP="00C738E6">
      <w:pPr>
        <w:autoSpaceDE w:val="0"/>
        <w:autoSpaceDN w:val="0"/>
        <w:adjustRightInd w:val="0"/>
        <w:ind w:firstLine="540"/>
        <w:jc w:val="both"/>
      </w:pPr>
      <w:r w:rsidRPr="007F2BA0">
        <w:t>4) с гражданами, имеющими в соответствии с федеральными законами, законами Республики Саха (Якутия) право на первоочередное или внеочередное приобретение земельных участков;</w:t>
      </w:r>
    </w:p>
    <w:p w:rsidR="00C738E6" w:rsidRPr="007F2BA0" w:rsidRDefault="00C738E6" w:rsidP="00C738E6">
      <w:pPr>
        <w:autoSpaceDE w:val="0"/>
        <w:autoSpaceDN w:val="0"/>
        <w:adjustRightInd w:val="0"/>
        <w:ind w:firstLine="540"/>
        <w:jc w:val="both"/>
      </w:pPr>
      <w:r w:rsidRPr="007F2BA0">
        <w:t xml:space="preserve">5) в соответствии с </w:t>
      </w:r>
      <w:hyperlink r:id="rId13" w:history="1">
        <w:r w:rsidRPr="007F2BA0">
          <w:t>пунктом 3</w:t>
        </w:r>
      </w:hyperlink>
      <w:r w:rsidRPr="007F2BA0">
        <w:t xml:space="preserve"> или </w:t>
      </w:r>
      <w:hyperlink r:id="rId14" w:history="1">
        <w:r w:rsidRPr="007F2BA0">
          <w:t>4 статьи 39.20</w:t>
        </w:r>
      </w:hyperlink>
      <w:r w:rsidRPr="007F2BA0">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738E6" w:rsidRPr="007F2BA0" w:rsidRDefault="00C738E6" w:rsidP="00C738E6">
      <w:pPr>
        <w:autoSpaceDE w:val="0"/>
        <w:autoSpaceDN w:val="0"/>
        <w:adjustRightInd w:val="0"/>
        <w:ind w:firstLine="540"/>
        <w:jc w:val="both"/>
      </w:pPr>
      <w:proofErr w:type="gramStart"/>
      <w:r w:rsidRPr="007F2BA0">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738E6" w:rsidRPr="00C738E6" w:rsidRDefault="00C738E6" w:rsidP="00C738E6">
      <w:pPr>
        <w:pStyle w:val="ConsPlusNormal"/>
        <w:ind w:firstLine="540"/>
        <w:jc w:val="both"/>
        <w:rPr>
          <w:rFonts w:ascii="Times New Roman" w:hAnsi="Times New Roman" w:cs="Times New Roman"/>
          <w:sz w:val="24"/>
          <w:szCs w:val="24"/>
        </w:rPr>
      </w:pPr>
      <w:proofErr w:type="gramStart"/>
      <w:r w:rsidRPr="007F2BA0">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r w:rsidRPr="00C738E6">
        <w:rPr>
          <w:rFonts w:ascii="Times New Roman" w:hAnsi="Times New Roman" w:cs="Times New Roman"/>
          <w:i/>
          <w:sz w:val="24"/>
          <w:szCs w:val="24"/>
        </w:rPr>
        <w:t xml:space="preserve"> </w:t>
      </w:r>
      <w:r w:rsidRPr="00C738E6">
        <w:rPr>
          <w:rFonts w:ascii="Times New Roman" w:hAnsi="Times New Roman" w:cs="Times New Roman"/>
          <w:i/>
        </w:rPr>
        <w:t xml:space="preserve">(введен решением АПС </w:t>
      </w:r>
      <w:r w:rsidRPr="00C738E6">
        <w:rPr>
          <w:rFonts w:ascii="Times New Roman" w:hAnsi="Times New Roman" w:cs="Times New Roman"/>
          <w:bCs/>
          <w:i/>
        </w:rPr>
        <w:t xml:space="preserve">от 28.01.016 </w:t>
      </w:r>
      <w:r w:rsidRPr="00C738E6">
        <w:rPr>
          <w:rFonts w:ascii="Times New Roman" w:hAnsi="Times New Roman" w:cs="Times New Roman"/>
          <w:bCs/>
          <w:i/>
          <w:lang w:val="en-US"/>
        </w:rPr>
        <w:t>III</w:t>
      </w:r>
      <w:r w:rsidRPr="00C738E6">
        <w:rPr>
          <w:rFonts w:ascii="Times New Roman" w:hAnsi="Times New Roman" w:cs="Times New Roman"/>
          <w:bCs/>
          <w:i/>
        </w:rPr>
        <w:t>-№ 46-9</w:t>
      </w:r>
      <w:r w:rsidRPr="00C738E6">
        <w:rPr>
          <w:rFonts w:ascii="Times New Roman" w:hAnsi="Times New Roman" w:cs="Times New Roman"/>
          <w:i/>
        </w:rPr>
        <w:t>)</w:t>
      </w:r>
      <w:r>
        <w:rPr>
          <w:rFonts w:ascii="Times New Roman" w:hAnsi="Times New Roman" w:cs="Times New Roman"/>
          <w:i/>
        </w:rPr>
        <w:t>.</w:t>
      </w:r>
      <w:proofErr w:type="gramEnd"/>
    </w:p>
    <w:p w:rsidR="00403588" w:rsidRPr="0068028F" w:rsidRDefault="00403588" w:rsidP="00403588">
      <w:pPr>
        <w:pStyle w:val="ConsPlusNormal"/>
        <w:ind w:firstLine="540"/>
        <w:jc w:val="both"/>
        <w:rPr>
          <w:rFonts w:ascii="Times New Roman" w:hAnsi="Times New Roman" w:cs="Times New Roman"/>
          <w:sz w:val="24"/>
          <w:szCs w:val="24"/>
        </w:rPr>
      </w:pPr>
      <w:r w:rsidRPr="002E7079">
        <w:rPr>
          <w:rFonts w:ascii="Times New Roman" w:hAnsi="Times New Roman" w:cs="Times New Roman"/>
          <w:sz w:val="24"/>
          <w:szCs w:val="24"/>
        </w:rPr>
        <w:t xml:space="preserve">1.8. В случае передачи земельного участка в субаренду размер арендной платы в пределах </w:t>
      </w:r>
      <w:r w:rsidRPr="0068028F">
        <w:rPr>
          <w:rFonts w:ascii="Times New Roman" w:hAnsi="Times New Roman" w:cs="Times New Roman"/>
          <w:sz w:val="24"/>
          <w:szCs w:val="24"/>
        </w:rPr>
        <w:t>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w:t>
      </w:r>
    </w:p>
    <w:p w:rsidR="0068028F" w:rsidRPr="00C738E6" w:rsidRDefault="00C738E6" w:rsidP="00403588">
      <w:pPr>
        <w:pStyle w:val="ConsPlusNormal"/>
        <w:ind w:firstLine="540"/>
        <w:jc w:val="both"/>
        <w:rPr>
          <w:rFonts w:ascii="Times New Roman" w:hAnsi="Times New Roman" w:cs="Times New Roman"/>
          <w:bCs/>
          <w:i/>
          <w:color w:val="FF0000"/>
        </w:rPr>
      </w:pPr>
      <w:r w:rsidRPr="00062C28">
        <w:rPr>
          <w:rFonts w:ascii="Times New Roman" w:hAnsi="Times New Roman" w:cs="Times New Roman"/>
          <w:bCs/>
          <w:sz w:val="24"/>
          <w:szCs w:val="24"/>
        </w:rPr>
        <w:t>1.9. Льготы по арендной плате устанавливаются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решениями органов местного самоуправления</w:t>
      </w:r>
      <w:r w:rsidRPr="00C738E6">
        <w:rPr>
          <w:rFonts w:ascii="Times New Roman" w:hAnsi="Times New Roman" w:cs="Times New Roman"/>
          <w:bCs/>
          <w:sz w:val="22"/>
          <w:szCs w:val="22"/>
        </w:rPr>
        <w:t xml:space="preserve"> </w:t>
      </w:r>
      <w:r w:rsidRPr="00C738E6">
        <w:rPr>
          <w:rFonts w:ascii="Times New Roman" w:hAnsi="Times New Roman" w:cs="Times New Roman"/>
          <w:sz w:val="24"/>
          <w:szCs w:val="24"/>
        </w:rPr>
        <w:t>(</w:t>
      </w:r>
      <w:r w:rsidRPr="00C738E6">
        <w:rPr>
          <w:rFonts w:ascii="Times New Roman" w:hAnsi="Times New Roman" w:cs="Times New Roman"/>
          <w:bCs/>
          <w:i/>
        </w:rPr>
        <w:t xml:space="preserve">в редакции решения АПС от 28.01.016 </w:t>
      </w:r>
      <w:r w:rsidRPr="00C738E6">
        <w:rPr>
          <w:rFonts w:ascii="Times New Roman" w:hAnsi="Times New Roman" w:cs="Times New Roman"/>
          <w:bCs/>
          <w:i/>
          <w:lang w:val="en-US"/>
        </w:rPr>
        <w:t>III</w:t>
      </w:r>
      <w:r w:rsidRPr="00C738E6">
        <w:rPr>
          <w:rFonts w:ascii="Times New Roman" w:hAnsi="Times New Roman" w:cs="Times New Roman"/>
          <w:bCs/>
          <w:i/>
        </w:rPr>
        <w:t>-№ 46-9)</w:t>
      </w:r>
    </w:p>
    <w:p w:rsidR="00403588" w:rsidRPr="0068028F" w:rsidRDefault="00403588" w:rsidP="00403588">
      <w:pPr>
        <w:pStyle w:val="ConsPlusNormal"/>
        <w:ind w:firstLine="540"/>
        <w:jc w:val="both"/>
        <w:rPr>
          <w:rFonts w:ascii="Times New Roman" w:hAnsi="Times New Roman" w:cs="Times New Roman"/>
          <w:sz w:val="24"/>
          <w:szCs w:val="24"/>
        </w:rPr>
      </w:pPr>
      <w:r w:rsidRPr="0068028F">
        <w:rPr>
          <w:rFonts w:ascii="Times New Roman" w:hAnsi="Times New Roman" w:cs="Times New Roman"/>
          <w:sz w:val="24"/>
          <w:szCs w:val="24"/>
        </w:rPr>
        <w:t>Льготы по арендной плате устанавливаются для следующих категорий арендаторов земельных участков:</w:t>
      </w:r>
    </w:p>
    <w:p w:rsidR="00403588" w:rsidRPr="002263D6" w:rsidRDefault="00403588" w:rsidP="00403588">
      <w:pPr>
        <w:pStyle w:val="ConsPlusNormal"/>
        <w:ind w:firstLine="540"/>
        <w:jc w:val="both"/>
        <w:rPr>
          <w:rFonts w:ascii="Times New Roman" w:hAnsi="Times New Roman" w:cs="Times New Roman"/>
          <w:sz w:val="24"/>
          <w:szCs w:val="24"/>
        </w:rPr>
      </w:pPr>
      <w:proofErr w:type="gramStart"/>
      <w:r w:rsidRPr="0068028F">
        <w:rPr>
          <w:rFonts w:ascii="Times New Roman" w:hAnsi="Times New Roman" w:cs="Times New Roman"/>
          <w:sz w:val="24"/>
          <w:szCs w:val="24"/>
        </w:rPr>
        <w:t>1) для организаций, включенных</w:t>
      </w:r>
      <w:r w:rsidRPr="002263D6">
        <w:rPr>
          <w:rFonts w:ascii="Times New Roman" w:hAnsi="Times New Roman" w:cs="Times New Roman"/>
          <w:sz w:val="24"/>
          <w:szCs w:val="24"/>
        </w:rPr>
        <w:t xml:space="preserve"> в </w:t>
      </w:r>
      <w:hyperlink r:id="rId15" w:tooltip="Указ Президента РС(Я) от 20.11.2007 N 689 (ред. от 28.03.2014) &quot;О перечне стратегических государственных унитарных предприятий Республики Саха (Якутия) и стратегических акционерных обществ с долей Республики Саха (Якутия)&quot; (вместе с &quot;Перечнем стратегических го"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стратегических государственных унитарных предприятий Республики Саха (Якутия) и стратегических акционерных обществ с долей Республики Саха (Якутия), утвержденный актом Президента Республики Саха (Якутия) - на текущий финансовый год;</w:t>
      </w:r>
      <w:proofErr w:type="gramEnd"/>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2) для </w:t>
      </w:r>
      <w:proofErr w:type="spellStart"/>
      <w:r w:rsidRPr="002263D6">
        <w:rPr>
          <w:rFonts w:ascii="Times New Roman" w:hAnsi="Times New Roman" w:cs="Times New Roman"/>
          <w:sz w:val="24"/>
          <w:szCs w:val="24"/>
        </w:rPr>
        <w:t>системообразующих</w:t>
      </w:r>
      <w:proofErr w:type="spellEnd"/>
      <w:r w:rsidRPr="002263D6">
        <w:rPr>
          <w:rFonts w:ascii="Times New Roman" w:hAnsi="Times New Roman" w:cs="Times New Roman"/>
          <w:sz w:val="24"/>
          <w:szCs w:val="24"/>
        </w:rPr>
        <w:t xml:space="preserve"> предприятий Республики Саха (Якутия), </w:t>
      </w:r>
      <w:hyperlink r:id="rId16" w:tooltip="Постановление Правительства РС(Я) от 20.07.2010 N 319 &quot;О предоставлении мер государственной поддержки предприятиям реального сектора экономики в 2010 году&quot; (вместе с &quot;Перечнем системообразующих предприятий Республики Саха (Якутия), подлежащих ежемесячному мони"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которых установлен решением Правительства Республики Саха (Якутия)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3) для организаций, занимающихся видами экономической деятельности, имеющих социально-экономическое значение для муниципальных образований, утвержденных решениями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4) для организаций - в отношении земельных участков, на которых расположены отдельно стоящие здания, сооружения и коммуникации производственного характера законченного технологического цикла, законсервированные в установленном порядке, - на срок консервации производственных объектов;</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5) для граждан и юридических лиц, относящихся к субъектам малого и среднего предпринимательства,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6) для отдельных категорий граждан,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Льготы по арендной плате за использование земельных участков, государственная собственность на которые не разграничена, устанавливаются в отношении земельных участков, </w:t>
      </w:r>
      <w:proofErr w:type="gramStart"/>
      <w:r w:rsidRPr="002263D6">
        <w:rPr>
          <w:rFonts w:ascii="Times New Roman" w:hAnsi="Times New Roman" w:cs="Times New Roman"/>
          <w:sz w:val="24"/>
          <w:szCs w:val="24"/>
        </w:rPr>
        <w:t>договоры</w:t>
      </w:r>
      <w:proofErr w:type="gramEnd"/>
      <w:r w:rsidRPr="002263D6">
        <w:rPr>
          <w:rFonts w:ascii="Times New Roman" w:hAnsi="Times New Roman" w:cs="Times New Roman"/>
          <w:sz w:val="24"/>
          <w:szCs w:val="24"/>
        </w:rPr>
        <w:t xml:space="preserve"> аренды которых зарегистрированы в установленном законом порядке.</w:t>
      </w:r>
    </w:p>
    <w:p w:rsidR="00403588" w:rsidRPr="002263D6" w:rsidRDefault="00403588" w:rsidP="00403588">
      <w:pPr>
        <w:pStyle w:val="ConsPlusNormal"/>
        <w:ind w:firstLine="540"/>
        <w:jc w:val="both"/>
        <w:rPr>
          <w:rFonts w:ascii="Times New Roman" w:hAnsi="Times New Roman" w:cs="Times New Roman"/>
          <w:sz w:val="24"/>
          <w:szCs w:val="24"/>
        </w:rPr>
      </w:pPr>
    </w:p>
    <w:p w:rsidR="00403588" w:rsidRPr="00C738E6" w:rsidRDefault="00403588" w:rsidP="00403588">
      <w:pPr>
        <w:pStyle w:val="ConsPlusNormal"/>
        <w:jc w:val="center"/>
        <w:outlineLvl w:val="1"/>
        <w:rPr>
          <w:rFonts w:ascii="Times New Roman" w:hAnsi="Times New Roman" w:cs="Times New Roman"/>
          <w:b/>
          <w:bCs/>
          <w:sz w:val="24"/>
          <w:szCs w:val="24"/>
        </w:rPr>
      </w:pPr>
      <w:bookmarkStart w:id="2" w:name="Par88"/>
      <w:bookmarkEnd w:id="2"/>
      <w:r w:rsidRPr="00C738E6">
        <w:rPr>
          <w:rFonts w:ascii="Times New Roman" w:hAnsi="Times New Roman" w:cs="Times New Roman"/>
          <w:b/>
          <w:bCs/>
          <w:sz w:val="24"/>
          <w:szCs w:val="24"/>
        </w:rPr>
        <w:t>2. Порядок, условия и сроки внесения арендной платы</w:t>
      </w:r>
    </w:p>
    <w:p w:rsidR="00403588" w:rsidRPr="00C738E6" w:rsidRDefault="00403588" w:rsidP="00403588">
      <w:pPr>
        <w:pStyle w:val="ConsPlusNormal"/>
        <w:jc w:val="center"/>
        <w:rPr>
          <w:rFonts w:ascii="Times New Roman" w:hAnsi="Times New Roman" w:cs="Times New Roman"/>
          <w:b/>
          <w:bCs/>
          <w:sz w:val="24"/>
          <w:szCs w:val="24"/>
        </w:rPr>
      </w:pPr>
      <w:r w:rsidRPr="00C738E6">
        <w:rPr>
          <w:rFonts w:ascii="Times New Roman" w:hAnsi="Times New Roman" w:cs="Times New Roman"/>
          <w:b/>
          <w:bCs/>
          <w:sz w:val="24"/>
          <w:szCs w:val="24"/>
        </w:rPr>
        <w:lastRenderedPageBreak/>
        <w:t>за земельные участки, государственная собственность</w:t>
      </w:r>
    </w:p>
    <w:p w:rsidR="00403588" w:rsidRPr="00C738E6" w:rsidRDefault="00403588" w:rsidP="00403588">
      <w:pPr>
        <w:pStyle w:val="ConsPlusNormal"/>
        <w:jc w:val="center"/>
        <w:rPr>
          <w:rFonts w:ascii="Times New Roman" w:hAnsi="Times New Roman" w:cs="Times New Roman"/>
          <w:b/>
          <w:bCs/>
          <w:sz w:val="24"/>
          <w:szCs w:val="24"/>
        </w:rPr>
      </w:pPr>
      <w:r w:rsidRPr="00C738E6">
        <w:rPr>
          <w:rFonts w:ascii="Times New Roman" w:hAnsi="Times New Roman" w:cs="Times New Roman"/>
          <w:b/>
          <w:bCs/>
          <w:sz w:val="24"/>
          <w:szCs w:val="24"/>
        </w:rPr>
        <w:t>на которые не разграничена</w:t>
      </w:r>
    </w:p>
    <w:p w:rsidR="0068028F" w:rsidRPr="00C738E6" w:rsidRDefault="0068028F" w:rsidP="00403588">
      <w:pPr>
        <w:pStyle w:val="ConsPlusNormal"/>
        <w:jc w:val="center"/>
        <w:rPr>
          <w:rFonts w:ascii="Times New Roman" w:hAnsi="Times New Roman" w:cs="Times New Roman"/>
          <w:b/>
          <w:bCs/>
          <w:sz w:val="24"/>
          <w:szCs w:val="24"/>
        </w:rPr>
      </w:pPr>
    </w:p>
    <w:p w:rsidR="0068028F" w:rsidRPr="00C738E6" w:rsidRDefault="0068028F" w:rsidP="0068028F">
      <w:pPr>
        <w:suppressAutoHyphens w:val="0"/>
        <w:autoSpaceDE w:val="0"/>
        <w:autoSpaceDN w:val="0"/>
        <w:adjustRightInd w:val="0"/>
        <w:ind w:firstLine="540"/>
        <w:jc w:val="both"/>
        <w:rPr>
          <w:sz w:val="20"/>
          <w:szCs w:val="20"/>
          <w:lang w:eastAsia="ru-RU"/>
        </w:rPr>
      </w:pPr>
      <w:r w:rsidRPr="00C738E6">
        <w:rPr>
          <w:lang w:eastAsia="ru-RU"/>
        </w:rPr>
        <w:t xml:space="preserve">Утратил силу. – </w:t>
      </w:r>
      <w:r w:rsidRPr="00C738E6">
        <w:rPr>
          <w:sz w:val="20"/>
          <w:szCs w:val="20"/>
          <w:lang w:eastAsia="ru-RU"/>
        </w:rPr>
        <w:t xml:space="preserve">Решение Айхальского поселкового Совета от </w:t>
      </w:r>
      <w:r w:rsidR="00C738E6" w:rsidRPr="00C738E6">
        <w:rPr>
          <w:sz w:val="20"/>
          <w:szCs w:val="20"/>
          <w:lang w:eastAsia="ru-RU"/>
        </w:rPr>
        <w:t xml:space="preserve">28.01.2016 </w:t>
      </w:r>
      <w:r w:rsidR="00C738E6" w:rsidRPr="00C738E6">
        <w:rPr>
          <w:sz w:val="20"/>
          <w:szCs w:val="20"/>
          <w:lang w:val="en-US" w:eastAsia="ru-RU"/>
        </w:rPr>
        <w:t>III</w:t>
      </w:r>
      <w:r w:rsidR="00C738E6" w:rsidRPr="00C738E6">
        <w:rPr>
          <w:sz w:val="20"/>
          <w:szCs w:val="20"/>
          <w:lang w:eastAsia="ru-RU"/>
        </w:rPr>
        <w:t>-№ 46-9</w:t>
      </w:r>
    </w:p>
    <w:p w:rsidR="00A07077" w:rsidRPr="0068028F" w:rsidRDefault="00A07077">
      <w:pPr>
        <w:suppressAutoHyphens w:val="0"/>
        <w:rPr>
          <w:rFonts w:eastAsiaTheme="minorEastAsia"/>
          <w:color w:val="FF0000"/>
          <w:lang w:eastAsia="ru-RU"/>
        </w:rPr>
      </w:pPr>
      <w:r w:rsidRPr="0068028F">
        <w:rPr>
          <w:color w:val="FF0000"/>
        </w:rPr>
        <w:br w:type="page"/>
      </w:r>
    </w:p>
    <w:p w:rsidR="00A07077" w:rsidRPr="00F365B0" w:rsidRDefault="00A07077" w:rsidP="00A07077">
      <w:pPr>
        <w:jc w:val="right"/>
      </w:pPr>
      <w:r w:rsidRPr="00F365B0">
        <w:lastRenderedPageBreak/>
        <w:t>Приложение</w:t>
      </w:r>
    </w:p>
    <w:p w:rsidR="00BC5886" w:rsidRPr="00F365B0" w:rsidRDefault="00A07077" w:rsidP="00BC5886">
      <w:pPr>
        <w:pStyle w:val="ConsPlusNormal"/>
        <w:ind w:firstLine="540"/>
        <w:jc w:val="right"/>
        <w:rPr>
          <w:rFonts w:ascii="Times New Roman" w:hAnsi="Times New Roman" w:cs="Times New Roman"/>
          <w:sz w:val="24"/>
          <w:szCs w:val="24"/>
        </w:rPr>
      </w:pPr>
      <w:r w:rsidRPr="00F365B0">
        <w:rPr>
          <w:rFonts w:ascii="Times New Roman" w:hAnsi="Times New Roman" w:cs="Times New Roman"/>
          <w:sz w:val="24"/>
          <w:szCs w:val="24"/>
        </w:rPr>
        <w:t xml:space="preserve">к </w:t>
      </w:r>
      <w:r w:rsidR="009B6C03" w:rsidRPr="00F365B0">
        <w:rPr>
          <w:rFonts w:ascii="Times New Roman" w:hAnsi="Times New Roman" w:cs="Times New Roman"/>
          <w:sz w:val="24"/>
          <w:szCs w:val="24"/>
        </w:rPr>
        <w:t>Положению о порядке определения</w:t>
      </w:r>
    </w:p>
    <w:p w:rsidR="00BC5886" w:rsidRPr="00F365B0" w:rsidRDefault="009B6C03" w:rsidP="00BC5886">
      <w:pPr>
        <w:pStyle w:val="ConsPlusNormal"/>
        <w:ind w:firstLine="540"/>
        <w:jc w:val="right"/>
        <w:rPr>
          <w:rFonts w:ascii="Times New Roman" w:hAnsi="Times New Roman" w:cs="Times New Roman"/>
          <w:sz w:val="24"/>
          <w:szCs w:val="24"/>
        </w:rPr>
      </w:pPr>
      <w:r w:rsidRPr="00F365B0">
        <w:rPr>
          <w:rFonts w:ascii="Times New Roman" w:hAnsi="Times New Roman" w:cs="Times New Roman"/>
          <w:sz w:val="24"/>
          <w:szCs w:val="24"/>
        </w:rPr>
        <w:t>размера арендной платы за земельные участки,</w:t>
      </w:r>
    </w:p>
    <w:p w:rsidR="009B6C03" w:rsidRPr="009B6C03" w:rsidRDefault="009B6C03" w:rsidP="00BC5886">
      <w:pPr>
        <w:pStyle w:val="ConsPlusNormal"/>
        <w:ind w:firstLine="540"/>
        <w:jc w:val="right"/>
        <w:rPr>
          <w:rFonts w:ascii="Times New Roman" w:hAnsi="Times New Roman" w:cs="Times New Roman"/>
          <w:b/>
          <w:color w:val="FF0000"/>
          <w:sz w:val="24"/>
          <w:szCs w:val="24"/>
        </w:rPr>
      </w:pPr>
      <w:r w:rsidRPr="00F365B0">
        <w:rPr>
          <w:rFonts w:ascii="Times New Roman" w:hAnsi="Times New Roman" w:cs="Times New Roman"/>
          <w:sz w:val="24"/>
          <w:szCs w:val="24"/>
        </w:rPr>
        <w:t xml:space="preserve"> государственная </w:t>
      </w:r>
      <w:proofErr w:type="gramStart"/>
      <w:r w:rsidRPr="00F365B0">
        <w:rPr>
          <w:rFonts w:ascii="Times New Roman" w:hAnsi="Times New Roman" w:cs="Times New Roman"/>
          <w:sz w:val="24"/>
          <w:szCs w:val="24"/>
        </w:rPr>
        <w:t>собственность</w:t>
      </w:r>
      <w:proofErr w:type="gramEnd"/>
      <w:r w:rsidRPr="00F365B0">
        <w:rPr>
          <w:rFonts w:ascii="Times New Roman" w:hAnsi="Times New Roman" w:cs="Times New Roman"/>
          <w:sz w:val="24"/>
          <w:szCs w:val="24"/>
        </w:rPr>
        <w:t xml:space="preserve"> на которые не разграничена</w:t>
      </w:r>
    </w:p>
    <w:p w:rsidR="00A07077" w:rsidRPr="00A07077" w:rsidRDefault="00A07077" w:rsidP="009B6C03">
      <w:pPr>
        <w:jc w:val="right"/>
        <w:rPr>
          <w:b/>
        </w:rPr>
      </w:pPr>
    </w:p>
    <w:p w:rsidR="00CB3764" w:rsidRPr="00CB3764" w:rsidRDefault="00A07077" w:rsidP="00CB3764">
      <w:pPr>
        <w:jc w:val="center"/>
        <w:rPr>
          <w:b/>
        </w:rPr>
      </w:pPr>
      <w:r w:rsidRPr="00CB3764">
        <w:rPr>
          <w:b/>
          <w:lang w:eastAsia="ru-RU"/>
        </w:rPr>
        <w:t xml:space="preserve">Методика расчета арендной платы за земельные участки, собственность на которые не разграничена, </w:t>
      </w:r>
      <w:r w:rsidR="00CB3764" w:rsidRPr="00CB3764">
        <w:rPr>
          <w:b/>
        </w:rPr>
        <w:t>расположенные на территории МО «Посёлок Айхал»</w:t>
      </w:r>
    </w:p>
    <w:p w:rsidR="00CB3764" w:rsidRPr="00CB3764" w:rsidRDefault="00CB3764" w:rsidP="00CB3764">
      <w:pPr>
        <w:jc w:val="center"/>
        <w:rPr>
          <w:b/>
        </w:rPr>
      </w:pPr>
      <w:r w:rsidRPr="00CB3764">
        <w:rPr>
          <w:b/>
        </w:rPr>
        <w:t>Мирнинского района Республики Саха (Якутия)</w:t>
      </w:r>
    </w:p>
    <w:p w:rsidR="004D5DE5" w:rsidRDefault="004D5DE5" w:rsidP="00A07077">
      <w:pPr>
        <w:pStyle w:val="ConsPlusNormal"/>
        <w:jc w:val="center"/>
        <w:rPr>
          <w:rFonts w:ascii="Times New Roman" w:hAnsi="Times New Roman" w:cs="Times New Roman"/>
          <w:b/>
          <w:sz w:val="24"/>
          <w:szCs w:val="24"/>
        </w:rPr>
      </w:pPr>
    </w:p>
    <w:p w:rsidR="004326E8" w:rsidRDefault="004326E8" w:rsidP="00A07077">
      <w:pPr>
        <w:pStyle w:val="ConsPlusNormal"/>
        <w:jc w:val="center"/>
        <w:rPr>
          <w:rFonts w:ascii="Times New Roman" w:hAnsi="Times New Roman" w:cs="Times New Roman"/>
          <w:b/>
          <w:sz w:val="24"/>
          <w:szCs w:val="24"/>
        </w:rPr>
      </w:pPr>
    </w:p>
    <w:p w:rsidR="00CB3764" w:rsidRDefault="00224B97" w:rsidP="00CB3764">
      <w:pPr>
        <w:ind w:firstLine="567"/>
        <w:jc w:val="both"/>
        <w:rPr>
          <w:bCs/>
          <w:lang w:eastAsia="ru-RU"/>
        </w:rPr>
      </w:pPr>
      <w:r>
        <w:rPr>
          <w:bCs/>
          <w:lang w:eastAsia="ru-RU"/>
        </w:rPr>
        <w:t>1.</w:t>
      </w:r>
      <w:r>
        <w:rPr>
          <w:bCs/>
          <w:lang w:eastAsia="ru-RU"/>
        </w:rPr>
        <w:tab/>
      </w:r>
      <w:r w:rsidR="00CB3764" w:rsidRPr="00CB3764">
        <w:rPr>
          <w:bCs/>
          <w:lang w:eastAsia="ru-RU"/>
        </w:rPr>
        <w:t xml:space="preserve">Арендная плата </w:t>
      </w:r>
      <w:r w:rsidR="00CB3764" w:rsidRPr="00CB3764">
        <w:rPr>
          <w:lang w:eastAsia="ru-RU"/>
        </w:rPr>
        <w:t xml:space="preserve">за земельные участки, собственность на которые не разграничена, </w:t>
      </w:r>
      <w:r w:rsidR="00CB3764" w:rsidRPr="00CB3764">
        <w:t>расположенные на территории МО «Посёлок Айхал»</w:t>
      </w:r>
      <w:r w:rsidR="00CB3764">
        <w:t xml:space="preserve"> </w:t>
      </w:r>
      <w:r w:rsidR="00CB3764" w:rsidRPr="00CB3764">
        <w:t>Мирнинского района Республики Саха (Якутия)</w:t>
      </w:r>
      <w:r w:rsidR="00CB3764">
        <w:t xml:space="preserve"> в течение года </w:t>
      </w:r>
      <w:r w:rsidR="00CB3764" w:rsidRPr="00CB3764">
        <w:rPr>
          <w:bCs/>
          <w:lang w:eastAsia="ru-RU"/>
        </w:rPr>
        <w:t>рассчитывается по формуле</w:t>
      </w:r>
      <w:r w:rsidR="00CB3764">
        <w:rPr>
          <w:bCs/>
          <w:lang w:eastAsia="ru-RU"/>
        </w:rPr>
        <w:t>:</w:t>
      </w:r>
    </w:p>
    <w:p w:rsidR="00CB3764" w:rsidRDefault="00CB3764" w:rsidP="00CB3764">
      <w:pPr>
        <w:ind w:firstLine="567"/>
        <w:jc w:val="both"/>
        <w:rPr>
          <w:bCs/>
          <w:lang w:eastAsia="ru-RU"/>
        </w:rPr>
      </w:pPr>
    </w:p>
    <w:p w:rsidR="00CB3764" w:rsidRDefault="00CB3764" w:rsidP="00CB3764">
      <w:pPr>
        <w:ind w:firstLine="567"/>
        <w:jc w:val="both"/>
        <w:rPr>
          <w:bCs/>
          <w:lang w:eastAsia="ru-RU"/>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
        <w:gridCol w:w="1039"/>
        <w:gridCol w:w="449"/>
        <w:gridCol w:w="883"/>
        <w:gridCol w:w="883"/>
        <w:gridCol w:w="883"/>
      </w:tblGrid>
      <w:tr w:rsidR="00CB3764" w:rsidTr="00125687">
        <w:trPr>
          <w:jc w:val="center"/>
        </w:trPr>
        <w:tc>
          <w:tcPr>
            <w:tcW w:w="959" w:type="dxa"/>
          </w:tcPr>
          <w:p w:rsidR="00CB3764" w:rsidRDefault="00CB3764" w:rsidP="00CB3764">
            <w:pPr>
              <w:jc w:val="both"/>
              <w:rPr>
                <w:bCs/>
                <w:lang w:eastAsia="ru-RU"/>
              </w:rPr>
            </w:pPr>
            <w:r>
              <w:t>АП</w:t>
            </w:r>
          </w:p>
        </w:tc>
        <w:tc>
          <w:tcPr>
            <w:tcW w:w="425" w:type="dxa"/>
          </w:tcPr>
          <w:p w:rsidR="00CB3764" w:rsidRDefault="00CB3764" w:rsidP="00CB3764">
            <w:pPr>
              <w:jc w:val="both"/>
              <w:rPr>
                <w:bCs/>
                <w:lang w:eastAsia="ru-RU"/>
              </w:rPr>
            </w:pPr>
            <w:r>
              <w:t>=</w:t>
            </w:r>
          </w:p>
        </w:tc>
        <w:tc>
          <w:tcPr>
            <w:tcW w:w="1039" w:type="dxa"/>
          </w:tcPr>
          <w:p w:rsidR="00CB3764" w:rsidRDefault="00CB3764" w:rsidP="00CB3764">
            <w:pPr>
              <w:jc w:val="both"/>
              <w:rPr>
                <w:bCs/>
                <w:lang w:eastAsia="ru-RU"/>
              </w:rPr>
            </w:pPr>
            <w:r>
              <w:t>КС</w:t>
            </w:r>
          </w:p>
        </w:tc>
        <w:tc>
          <w:tcPr>
            <w:tcW w:w="449" w:type="dxa"/>
          </w:tcPr>
          <w:p w:rsidR="00CB3764" w:rsidRDefault="00CB3764" w:rsidP="00CB3764">
            <w:pPr>
              <w:jc w:val="both"/>
              <w:rPr>
                <w:bCs/>
                <w:lang w:eastAsia="ru-RU"/>
              </w:rPr>
            </w:pPr>
            <w:proofErr w:type="spellStart"/>
            <w:r>
              <w:t>x</w:t>
            </w:r>
            <w:proofErr w:type="spellEnd"/>
          </w:p>
        </w:tc>
        <w:tc>
          <w:tcPr>
            <w:tcW w:w="883" w:type="dxa"/>
          </w:tcPr>
          <w:p w:rsidR="00CB3764" w:rsidRDefault="00CB3764" w:rsidP="00CB3764">
            <w:pPr>
              <w:jc w:val="both"/>
            </w:pPr>
            <w:r>
              <w:t>С</w:t>
            </w:r>
          </w:p>
        </w:tc>
        <w:tc>
          <w:tcPr>
            <w:tcW w:w="883" w:type="dxa"/>
          </w:tcPr>
          <w:p w:rsidR="00CB3764" w:rsidRDefault="00CB3764" w:rsidP="006A2EAD">
            <w:pPr>
              <w:jc w:val="center"/>
            </w:pPr>
            <w:proofErr w:type="spellStart"/>
            <w:r>
              <w:t>x</w:t>
            </w:r>
            <w:proofErr w:type="spellEnd"/>
          </w:p>
        </w:tc>
        <w:tc>
          <w:tcPr>
            <w:tcW w:w="883" w:type="dxa"/>
          </w:tcPr>
          <w:p w:rsidR="00CB3764" w:rsidRDefault="00CB3764" w:rsidP="00CB3764">
            <w:pPr>
              <w:jc w:val="both"/>
              <w:rPr>
                <w:bCs/>
                <w:lang w:eastAsia="ru-RU"/>
              </w:rPr>
            </w:pPr>
            <w:r>
              <w:t>К</w:t>
            </w:r>
          </w:p>
        </w:tc>
      </w:tr>
      <w:tr w:rsidR="00CB3764" w:rsidRPr="00CB3764" w:rsidTr="00125687">
        <w:trPr>
          <w:jc w:val="center"/>
        </w:trPr>
        <w:tc>
          <w:tcPr>
            <w:tcW w:w="959" w:type="dxa"/>
          </w:tcPr>
          <w:p w:rsidR="00CB3764" w:rsidRPr="00CB3764" w:rsidRDefault="00CB3764" w:rsidP="00CB3764">
            <w:pPr>
              <w:jc w:val="center"/>
              <w:rPr>
                <w:bCs/>
                <w:sz w:val="20"/>
                <w:szCs w:val="20"/>
                <w:lang w:eastAsia="ru-RU"/>
              </w:rPr>
            </w:pPr>
            <w:r>
              <w:rPr>
                <w:bCs/>
                <w:sz w:val="20"/>
                <w:szCs w:val="20"/>
                <w:lang w:eastAsia="ru-RU"/>
              </w:rPr>
              <w:t>г</w:t>
            </w:r>
          </w:p>
        </w:tc>
        <w:tc>
          <w:tcPr>
            <w:tcW w:w="425" w:type="dxa"/>
          </w:tcPr>
          <w:p w:rsidR="00CB3764" w:rsidRPr="00CB3764" w:rsidRDefault="00CB3764" w:rsidP="00CB3764">
            <w:pPr>
              <w:jc w:val="both"/>
              <w:rPr>
                <w:bCs/>
                <w:sz w:val="20"/>
                <w:szCs w:val="20"/>
                <w:lang w:eastAsia="ru-RU"/>
              </w:rPr>
            </w:pPr>
          </w:p>
        </w:tc>
        <w:tc>
          <w:tcPr>
            <w:tcW w:w="1039" w:type="dxa"/>
          </w:tcPr>
          <w:p w:rsidR="00CB3764" w:rsidRPr="00CB3764" w:rsidRDefault="00CB3764" w:rsidP="00CB3764">
            <w:pPr>
              <w:jc w:val="center"/>
              <w:rPr>
                <w:bCs/>
                <w:sz w:val="20"/>
                <w:szCs w:val="20"/>
                <w:lang w:eastAsia="ru-RU"/>
              </w:rPr>
            </w:pPr>
            <w:proofErr w:type="spellStart"/>
            <w:r w:rsidRPr="00CB3764">
              <w:rPr>
                <w:bCs/>
                <w:sz w:val="20"/>
                <w:szCs w:val="20"/>
                <w:lang w:eastAsia="ru-RU"/>
              </w:rPr>
              <w:t>зу</w:t>
            </w:r>
            <w:proofErr w:type="spellEnd"/>
          </w:p>
        </w:tc>
        <w:tc>
          <w:tcPr>
            <w:tcW w:w="449" w:type="dxa"/>
          </w:tcPr>
          <w:p w:rsidR="00CB3764" w:rsidRPr="00CB3764" w:rsidRDefault="00CB3764" w:rsidP="00CB3764">
            <w:pPr>
              <w:jc w:val="both"/>
              <w:rPr>
                <w:bCs/>
                <w:sz w:val="20"/>
                <w:szCs w:val="20"/>
                <w:lang w:eastAsia="ru-RU"/>
              </w:rPr>
            </w:pPr>
          </w:p>
        </w:tc>
        <w:tc>
          <w:tcPr>
            <w:tcW w:w="883" w:type="dxa"/>
          </w:tcPr>
          <w:p w:rsidR="00CB3764" w:rsidRPr="00CB3764" w:rsidRDefault="00CB3764" w:rsidP="00CB3764">
            <w:pPr>
              <w:jc w:val="center"/>
              <w:rPr>
                <w:bCs/>
                <w:sz w:val="20"/>
                <w:szCs w:val="20"/>
                <w:lang w:eastAsia="ru-RU"/>
              </w:rPr>
            </w:pPr>
            <w:r>
              <w:rPr>
                <w:bCs/>
                <w:sz w:val="20"/>
                <w:szCs w:val="20"/>
                <w:lang w:val="en-US" w:eastAsia="ru-RU"/>
              </w:rPr>
              <w:t>%</w:t>
            </w:r>
          </w:p>
        </w:tc>
        <w:tc>
          <w:tcPr>
            <w:tcW w:w="883" w:type="dxa"/>
          </w:tcPr>
          <w:p w:rsidR="00CB3764" w:rsidRPr="00CB3764" w:rsidRDefault="00CB3764" w:rsidP="00CB3764">
            <w:pPr>
              <w:jc w:val="center"/>
              <w:rPr>
                <w:bCs/>
                <w:sz w:val="20"/>
                <w:szCs w:val="20"/>
                <w:lang w:eastAsia="ru-RU"/>
              </w:rPr>
            </w:pPr>
          </w:p>
        </w:tc>
        <w:tc>
          <w:tcPr>
            <w:tcW w:w="883" w:type="dxa"/>
          </w:tcPr>
          <w:p w:rsidR="00CB3764" w:rsidRPr="00CB3764" w:rsidRDefault="00CB3764" w:rsidP="00CB3764">
            <w:pPr>
              <w:jc w:val="center"/>
              <w:rPr>
                <w:bCs/>
                <w:sz w:val="20"/>
                <w:szCs w:val="20"/>
                <w:lang w:eastAsia="ru-RU"/>
              </w:rPr>
            </w:pPr>
            <w:proofErr w:type="spellStart"/>
            <w:r w:rsidRPr="00CB3764">
              <w:rPr>
                <w:bCs/>
                <w:sz w:val="20"/>
                <w:szCs w:val="20"/>
                <w:lang w:eastAsia="ru-RU"/>
              </w:rPr>
              <w:t>попр</w:t>
            </w:r>
            <w:proofErr w:type="spellEnd"/>
            <w:r w:rsidRPr="00CB3764">
              <w:rPr>
                <w:bCs/>
                <w:sz w:val="20"/>
                <w:szCs w:val="20"/>
                <w:lang w:eastAsia="ru-RU"/>
              </w:rPr>
              <w:t>.</w:t>
            </w:r>
          </w:p>
        </w:tc>
      </w:tr>
    </w:tbl>
    <w:p w:rsidR="006A2EAD" w:rsidRDefault="00CB3764" w:rsidP="00CB3764">
      <w:pPr>
        <w:ind w:left="8080"/>
        <w:jc w:val="both"/>
      </w:pPr>
      <w:r>
        <w:rPr>
          <w:bCs/>
          <w:lang w:eastAsia="ru-RU"/>
        </w:rPr>
        <w:t>,</w:t>
      </w:r>
    </w:p>
    <w:p w:rsidR="00224B97" w:rsidRDefault="00224B97" w:rsidP="006A2EAD">
      <w:pPr>
        <w:jc w:val="both"/>
        <w:rPr>
          <w:bCs/>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805"/>
        <w:gridCol w:w="8849"/>
      </w:tblGrid>
      <w:tr w:rsidR="00224B97" w:rsidTr="00224B97">
        <w:tc>
          <w:tcPr>
            <w:tcW w:w="766" w:type="dxa"/>
          </w:tcPr>
          <w:p w:rsidR="00224B97" w:rsidRPr="00CB3764" w:rsidRDefault="00224B97" w:rsidP="00224B97">
            <w:pPr>
              <w:jc w:val="both"/>
            </w:pPr>
            <w:r>
              <w:t>г</w:t>
            </w:r>
            <w:r w:rsidRPr="00CB3764">
              <w:t>де</w:t>
            </w:r>
            <w:r>
              <w:t>,</w:t>
            </w:r>
          </w:p>
        </w:tc>
        <w:tc>
          <w:tcPr>
            <w:tcW w:w="805" w:type="dxa"/>
          </w:tcPr>
          <w:p w:rsidR="00224B97" w:rsidRDefault="00224B97" w:rsidP="00CB3764">
            <w:pPr>
              <w:jc w:val="both"/>
              <w:rPr>
                <w:bCs/>
                <w:lang w:eastAsia="ru-RU"/>
              </w:rPr>
            </w:pPr>
            <w:r w:rsidRPr="00CB3764">
              <w:t>АП</w:t>
            </w:r>
          </w:p>
        </w:tc>
        <w:tc>
          <w:tcPr>
            <w:tcW w:w="8849" w:type="dxa"/>
          </w:tcPr>
          <w:p w:rsidR="00224B97" w:rsidRDefault="00224B97" w:rsidP="00CB3764">
            <w:pPr>
              <w:jc w:val="both"/>
              <w:rPr>
                <w:bCs/>
                <w:lang w:eastAsia="ru-RU"/>
              </w:rPr>
            </w:pPr>
            <w:r w:rsidRPr="00CB3764">
              <w:t>арендная плата за год,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r w:rsidRPr="00FE0E81">
              <w:rPr>
                <w:rFonts w:ascii="Times New Roman" w:hAnsi="Times New Roman" w:cs="Times New Roman"/>
              </w:rPr>
              <w:t>г</w:t>
            </w:r>
          </w:p>
        </w:tc>
        <w:tc>
          <w:tcPr>
            <w:tcW w:w="8849" w:type="dxa"/>
          </w:tcPr>
          <w:p w:rsidR="00224B97" w:rsidRDefault="00224B97" w:rsidP="00CB3764">
            <w:pPr>
              <w:jc w:val="both"/>
              <w:rPr>
                <w:bCs/>
                <w:lang w:eastAsia="ru-RU"/>
              </w:rPr>
            </w:pPr>
          </w:p>
        </w:tc>
      </w:tr>
      <w:tr w:rsidR="00224B97" w:rsidTr="00224B97">
        <w:tc>
          <w:tcPr>
            <w:tcW w:w="766" w:type="dxa"/>
          </w:tcPr>
          <w:p w:rsidR="00224B97" w:rsidRPr="00CB3764" w:rsidRDefault="00224B97" w:rsidP="00CB3764">
            <w:pPr>
              <w:jc w:val="both"/>
            </w:pPr>
          </w:p>
        </w:tc>
        <w:tc>
          <w:tcPr>
            <w:tcW w:w="805" w:type="dxa"/>
          </w:tcPr>
          <w:p w:rsidR="00224B97" w:rsidRDefault="00224B97" w:rsidP="00CB3764">
            <w:pPr>
              <w:jc w:val="both"/>
              <w:rPr>
                <w:bCs/>
                <w:lang w:eastAsia="ru-RU"/>
              </w:rPr>
            </w:pPr>
            <w:r w:rsidRPr="00CB3764">
              <w:t>КС</w:t>
            </w:r>
          </w:p>
        </w:tc>
        <w:tc>
          <w:tcPr>
            <w:tcW w:w="8849" w:type="dxa"/>
          </w:tcPr>
          <w:p w:rsidR="00224B97" w:rsidRDefault="00224B97" w:rsidP="00CB3764">
            <w:pPr>
              <w:jc w:val="both"/>
              <w:rPr>
                <w:bCs/>
                <w:lang w:eastAsia="ru-RU"/>
              </w:rPr>
            </w:pPr>
            <w:r w:rsidRPr="00CB3764">
              <w:t>кадастровая стоимость земельного участка,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proofErr w:type="spellStart"/>
            <w:r w:rsidRPr="00FE0E81">
              <w:rPr>
                <w:rFonts w:ascii="Times New Roman" w:hAnsi="Times New Roman" w:cs="Times New Roman"/>
              </w:rPr>
              <w:t>зу</w:t>
            </w:r>
            <w:proofErr w:type="spellEnd"/>
          </w:p>
        </w:tc>
        <w:tc>
          <w:tcPr>
            <w:tcW w:w="8849" w:type="dxa"/>
          </w:tcPr>
          <w:p w:rsidR="00224B97" w:rsidRDefault="00224B97" w:rsidP="00CB3764">
            <w:pPr>
              <w:jc w:val="both"/>
              <w:rPr>
                <w:bCs/>
                <w:lang w:eastAsia="ru-RU"/>
              </w:rPr>
            </w:pP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С</w:t>
            </w:r>
          </w:p>
        </w:tc>
        <w:tc>
          <w:tcPr>
            <w:tcW w:w="8849" w:type="dxa"/>
          </w:tcPr>
          <w:p w:rsidR="00224B97" w:rsidRDefault="00224B97" w:rsidP="00FD0476">
            <w:pPr>
              <w:pStyle w:val="a5"/>
              <w:ind w:left="34"/>
              <w:rPr>
                <w:bCs/>
                <w:lang w:eastAsia="ru-RU"/>
              </w:rPr>
            </w:pPr>
            <w:r w:rsidRPr="006A2EAD">
              <w:t>с</w:t>
            </w:r>
            <w:r w:rsidRPr="006A2EAD">
              <w:rPr>
                <w:lang w:eastAsia="ru-RU"/>
              </w:rPr>
              <w:t xml:space="preserve">тавка арендной платы за земельные участки, расположенные </w:t>
            </w:r>
            <w:r w:rsidRPr="006A2EAD">
              <w:t xml:space="preserve">на </w:t>
            </w:r>
            <w:r>
              <w:t>т</w:t>
            </w:r>
            <w:r w:rsidRPr="006A2EAD">
              <w:t>ерритории</w:t>
            </w:r>
          </w:p>
        </w:tc>
      </w:tr>
      <w:tr w:rsidR="00224B97" w:rsidTr="00224B97">
        <w:tc>
          <w:tcPr>
            <w:tcW w:w="766" w:type="dxa"/>
          </w:tcPr>
          <w:p w:rsidR="00224B97" w:rsidRPr="006A2EAD" w:rsidRDefault="00224B97" w:rsidP="006A2EAD">
            <w:pPr>
              <w:pStyle w:val="a5"/>
              <w:jc w:val="center"/>
              <w:rPr>
                <w:sz w:val="20"/>
                <w:szCs w:val="20"/>
              </w:rPr>
            </w:pPr>
          </w:p>
        </w:tc>
        <w:tc>
          <w:tcPr>
            <w:tcW w:w="805" w:type="dxa"/>
          </w:tcPr>
          <w:p w:rsidR="00224B97" w:rsidRDefault="00224B97" w:rsidP="00224B97">
            <w:pPr>
              <w:pStyle w:val="a5"/>
              <w:jc w:val="right"/>
              <w:rPr>
                <w:bCs/>
                <w:lang w:eastAsia="ru-RU"/>
              </w:rPr>
            </w:pPr>
            <w:r w:rsidRPr="006A2EAD">
              <w:rPr>
                <w:sz w:val="20"/>
                <w:szCs w:val="20"/>
              </w:rPr>
              <w:t>%</w:t>
            </w:r>
          </w:p>
        </w:tc>
        <w:tc>
          <w:tcPr>
            <w:tcW w:w="8849" w:type="dxa"/>
          </w:tcPr>
          <w:p w:rsidR="00224B97" w:rsidRDefault="00224B97" w:rsidP="00CB3764">
            <w:pPr>
              <w:jc w:val="both"/>
              <w:rPr>
                <w:bCs/>
                <w:lang w:eastAsia="ru-RU"/>
              </w:rPr>
            </w:pPr>
            <w:r w:rsidRPr="006A2EAD">
              <w:t>муниципального образования «Посёлок Айхал» Мирнинского района  Республики Саха (Якутия)</w:t>
            </w:r>
            <w:r w:rsidRPr="006A2EAD">
              <w:rPr>
                <w:lang w:eastAsia="ru-RU"/>
              </w:rPr>
              <w:t xml:space="preserve">, государственная </w:t>
            </w:r>
            <w:proofErr w:type="gramStart"/>
            <w:r w:rsidRPr="006A2EAD">
              <w:rPr>
                <w:lang w:eastAsia="ru-RU"/>
              </w:rPr>
              <w:t>собственность</w:t>
            </w:r>
            <w:proofErr w:type="gramEnd"/>
            <w:r w:rsidRPr="006A2EAD">
              <w:rPr>
                <w:lang w:eastAsia="ru-RU"/>
              </w:rPr>
              <w:t xml:space="preserve"> на которые не разграничена, на </w:t>
            </w:r>
            <w:r>
              <w:rPr>
                <w:lang w:eastAsia="ru-RU"/>
              </w:rPr>
              <w:t>текущий</w:t>
            </w:r>
            <w:r w:rsidRPr="006A2EAD">
              <w:rPr>
                <w:lang w:eastAsia="ru-RU"/>
              </w:rPr>
              <w:t xml:space="preserve"> </w:t>
            </w:r>
            <w:r>
              <w:rPr>
                <w:lang w:eastAsia="ru-RU"/>
              </w:rPr>
              <w:t xml:space="preserve">финансовый </w:t>
            </w:r>
            <w:r w:rsidRPr="006A2EAD">
              <w:rPr>
                <w:lang w:eastAsia="ru-RU"/>
              </w:rPr>
              <w:t>год</w:t>
            </w: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К</w:t>
            </w:r>
          </w:p>
        </w:tc>
        <w:tc>
          <w:tcPr>
            <w:tcW w:w="8849" w:type="dxa"/>
          </w:tcPr>
          <w:p w:rsidR="00224B97" w:rsidRDefault="00224B97" w:rsidP="006A2EAD">
            <w:pPr>
              <w:pStyle w:val="ConsPlusNonformat"/>
              <w:ind w:left="34"/>
              <w:jc w:val="both"/>
              <w:rPr>
                <w:bCs/>
              </w:rPr>
            </w:pPr>
            <w:r w:rsidRPr="00403588">
              <w:rPr>
                <w:rFonts w:ascii="Times New Roman" w:hAnsi="Times New Roman" w:cs="Times New Roman"/>
                <w:sz w:val="24"/>
                <w:szCs w:val="24"/>
              </w:rPr>
              <w:t xml:space="preserve">поправочный коэффициент, учитывающий показатель инфляции </w:t>
            </w:r>
            <w:proofErr w:type="gramStart"/>
            <w:r w:rsidRPr="00403588">
              <w:rPr>
                <w:rFonts w:ascii="Times New Roman" w:hAnsi="Times New Roman" w:cs="Times New Roman"/>
                <w:sz w:val="24"/>
                <w:szCs w:val="24"/>
              </w:rPr>
              <w:t>на</w:t>
            </w:r>
            <w:proofErr w:type="gramEnd"/>
            <w:r w:rsidRPr="00403588">
              <w:rPr>
                <w:rFonts w:ascii="Times New Roman" w:hAnsi="Times New Roman" w:cs="Times New Roman"/>
                <w:sz w:val="24"/>
                <w:szCs w:val="24"/>
              </w:rPr>
              <w:t xml:space="preserve"> текущий</w:t>
            </w:r>
            <w:r>
              <w:rPr>
                <w:rFonts w:ascii="Times New Roman" w:hAnsi="Times New Roman" w:cs="Times New Roman"/>
                <w:sz w:val="24"/>
                <w:szCs w:val="24"/>
              </w:rPr>
              <w:t xml:space="preserve"> </w:t>
            </w:r>
          </w:p>
        </w:tc>
      </w:tr>
      <w:tr w:rsidR="00224B97" w:rsidTr="00224B97">
        <w:tc>
          <w:tcPr>
            <w:tcW w:w="766" w:type="dxa"/>
          </w:tcPr>
          <w:p w:rsidR="00224B97" w:rsidRPr="006A2EAD"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proofErr w:type="spellStart"/>
            <w:r w:rsidRPr="006A2EAD">
              <w:rPr>
                <w:rFonts w:ascii="Times New Roman" w:hAnsi="Times New Roman" w:cs="Times New Roman"/>
              </w:rPr>
              <w:t>попр</w:t>
            </w:r>
            <w:proofErr w:type="spellEnd"/>
            <w:r w:rsidRPr="006A2EAD">
              <w:rPr>
                <w:rFonts w:ascii="Times New Roman" w:hAnsi="Times New Roman" w:cs="Times New Roman"/>
              </w:rPr>
              <w:t>.</w:t>
            </w:r>
          </w:p>
        </w:tc>
        <w:tc>
          <w:tcPr>
            <w:tcW w:w="8849" w:type="dxa"/>
          </w:tcPr>
          <w:p w:rsidR="00224B97" w:rsidRDefault="00224B97" w:rsidP="00CB3764">
            <w:pPr>
              <w:jc w:val="both"/>
              <w:rPr>
                <w:bCs/>
                <w:lang w:eastAsia="ru-RU"/>
              </w:rPr>
            </w:pPr>
            <w:r w:rsidRPr="00403588">
              <w:t>финансовый год</w:t>
            </w:r>
          </w:p>
        </w:tc>
      </w:tr>
    </w:tbl>
    <w:p w:rsidR="00DB378B" w:rsidRDefault="00DB378B" w:rsidP="00DB378B">
      <w:pPr>
        <w:pStyle w:val="ConsPlusNonformat"/>
        <w:rPr>
          <w:rFonts w:ascii="Times New Roman" w:hAnsi="Times New Roman" w:cs="Times New Roman"/>
          <w:sz w:val="24"/>
          <w:szCs w:val="24"/>
        </w:rPr>
      </w:pPr>
    </w:p>
    <w:p w:rsidR="00CB3764" w:rsidRPr="00224B97" w:rsidRDefault="00CB3764" w:rsidP="0034060F">
      <w:pPr>
        <w:ind w:firstLine="567"/>
        <w:jc w:val="both"/>
        <w:rPr>
          <w:bCs/>
          <w:lang w:eastAsia="ru-RU"/>
        </w:rPr>
      </w:pPr>
    </w:p>
    <w:p w:rsidR="009B6C03" w:rsidRDefault="00224B97" w:rsidP="0034060F">
      <w:pPr>
        <w:ind w:firstLine="567"/>
        <w:jc w:val="both"/>
        <w:rPr>
          <w:shd w:val="clear" w:color="auto" w:fill="FFFFFF"/>
        </w:rPr>
      </w:pPr>
      <w:r w:rsidRPr="00224B97">
        <w:rPr>
          <w:shd w:val="clear" w:color="auto" w:fill="FFFFFF"/>
        </w:rPr>
        <w:t>2. Методика определения ставок аренды базируется на принципах экономической обоснованности, предсказуемости расчета размера арендной платы, недопущения ухудшения экономического состояния землепользователей и учете необходимости поддержки социально значимых видов деятельности.</w:t>
      </w:r>
    </w:p>
    <w:p w:rsidR="009B6C03" w:rsidRDefault="009B6C03">
      <w:pPr>
        <w:suppressAutoHyphens w:val="0"/>
        <w:rPr>
          <w:shd w:val="clear" w:color="auto" w:fill="FFFFFF"/>
        </w:rPr>
      </w:pPr>
      <w:r>
        <w:rPr>
          <w:shd w:val="clear" w:color="auto" w:fill="FFFFFF"/>
        </w:rPr>
        <w:br w:type="page"/>
      </w:r>
    </w:p>
    <w:p w:rsidR="00BA58D2" w:rsidRPr="001E748E" w:rsidRDefault="00BA58D2" w:rsidP="00BA58D2">
      <w:pPr>
        <w:autoSpaceDE w:val="0"/>
        <w:autoSpaceDN w:val="0"/>
        <w:adjustRightInd w:val="0"/>
        <w:jc w:val="right"/>
        <w:outlineLvl w:val="0"/>
        <w:rPr>
          <w:bCs/>
        </w:rPr>
      </w:pPr>
      <w:r w:rsidRPr="001E748E">
        <w:rPr>
          <w:bCs/>
        </w:rPr>
        <w:lastRenderedPageBreak/>
        <w:t>Приложение</w:t>
      </w:r>
      <w:r w:rsidR="0092701E" w:rsidRPr="001E748E">
        <w:rPr>
          <w:bCs/>
        </w:rPr>
        <w:t xml:space="preserve"> № 2</w:t>
      </w:r>
    </w:p>
    <w:p w:rsidR="001E748E" w:rsidRPr="001E748E" w:rsidRDefault="001E748E" w:rsidP="001E748E">
      <w:pPr>
        <w:pStyle w:val="a5"/>
        <w:ind w:firstLine="708"/>
        <w:jc w:val="right"/>
      </w:pPr>
      <w:r w:rsidRPr="001E748E">
        <w:t>Утверждено</w:t>
      </w:r>
    </w:p>
    <w:p w:rsidR="001E748E" w:rsidRPr="001E748E" w:rsidRDefault="001E748E" w:rsidP="001E748E">
      <w:pPr>
        <w:pStyle w:val="a5"/>
        <w:ind w:firstLine="708"/>
        <w:jc w:val="right"/>
        <w:rPr>
          <w:bCs/>
        </w:rPr>
      </w:pPr>
      <w:r w:rsidRPr="001E748E">
        <w:rPr>
          <w:bCs/>
        </w:rPr>
        <w:t>Решением</w:t>
      </w:r>
    </w:p>
    <w:p w:rsidR="001E748E" w:rsidRPr="001E748E" w:rsidRDefault="001E748E" w:rsidP="001E748E">
      <w:pPr>
        <w:pStyle w:val="a5"/>
        <w:ind w:firstLine="708"/>
        <w:jc w:val="right"/>
        <w:rPr>
          <w:bCs/>
        </w:rPr>
      </w:pPr>
      <w:r w:rsidRPr="001E748E">
        <w:rPr>
          <w:bCs/>
        </w:rPr>
        <w:t>Айхальского поселкового Совета</w:t>
      </w:r>
    </w:p>
    <w:p w:rsidR="00BA58D2" w:rsidRPr="001E748E" w:rsidRDefault="00BA58D2" w:rsidP="00BA58D2">
      <w:pPr>
        <w:autoSpaceDE w:val="0"/>
        <w:autoSpaceDN w:val="0"/>
        <w:adjustRightInd w:val="0"/>
        <w:jc w:val="right"/>
        <w:rPr>
          <w:bCs/>
        </w:rPr>
      </w:pPr>
      <w:r w:rsidRPr="001E748E">
        <w:rPr>
          <w:bCs/>
        </w:rPr>
        <w:t xml:space="preserve">от 28.01.2016 </w:t>
      </w:r>
      <w:r w:rsidRPr="001E748E">
        <w:rPr>
          <w:bCs/>
          <w:lang w:val="en-US"/>
        </w:rPr>
        <w:t>III</w:t>
      </w:r>
      <w:r w:rsidRPr="001E748E">
        <w:rPr>
          <w:bCs/>
        </w:rPr>
        <w:t>-№ 46-9</w:t>
      </w:r>
    </w:p>
    <w:p w:rsidR="00BA58D2" w:rsidRDefault="00BA58D2" w:rsidP="00BA58D2">
      <w:pPr>
        <w:autoSpaceDE w:val="0"/>
        <w:autoSpaceDN w:val="0"/>
        <w:adjustRightInd w:val="0"/>
        <w:jc w:val="center"/>
        <w:rPr>
          <w:b/>
          <w:bCs/>
        </w:rPr>
      </w:pPr>
    </w:p>
    <w:p w:rsidR="00BA58D2" w:rsidRDefault="00BA58D2" w:rsidP="00BA58D2">
      <w:pPr>
        <w:autoSpaceDE w:val="0"/>
        <w:autoSpaceDN w:val="0"/>
        <w:adjustRightInd w:val="0"/>
        <w:jc w:val="center"/>
        <w:rPr>
          <w:b/>
          <w:bCs/>
        </w:rPr>
      </w:pPr>
      <w:r>
        <w:rPr>
          <w:b/>
          <w:bCs/>
        </w:rPr>
        <w:t>Порядок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 субъектами малого и среднего предпринимательства</w:t>
      </w:r>
    </w:p>
    <w:p w:rsidR="00BA58D2" w:rsidRPr="00E8634B" w:rsidRDefault="00BA58D2" w:rsidP="00BA58D2"/>
    <w:p w:rsidR="00BA58D2" w:rsidRPr="00E8634B" w:rsidRDefault="00BA58D2" w:rsidP="00BA58D2">
      <w:pPr>
        <w:ind w:firstLine="567"/>
        <w:jc w:val="both"/>
      </w:pPr>
      <w:bookmarkStart w:id="3" w:name="Par5"/>
      <w:bookmarkEnd w:id="3"/>
      <w:r w:rsidRPr="00E8634B">
        <w:t>1. Настоящий Порядок регламентирует процедуру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w:t>
      </w:r>
    </w:p>
    <w:p w:rsidR="00BA58D2" w:rsidRPr="00E8634B" w:rsidRDefault="00BA58D2" w:rsidP="00BA58D2">
      <w:pPr>
        <w:ind w:firstLine="567"/>
        <w:jc w:val="both"/>
      </w:pPr>
      <w:r w:rsidRPr="00E8634B">
        <w:t>2. Для целей настоящего Порядка используются следующие понятия и определения:</w:t>
      </w:r>
    </w:p>
    <w:p w:rsidR="00BA58D2" w:rsidRPr="00E8634B" w:rsidRDefault="00BA58D2" w:rsidP="00BA58D2">
      <w:pPr>
        <w:ind w:firstLine="567"/>
        <w:jc w:val="both"/>
      </w:pPr>
      <w:r w:rsidRPr="00E8634B">
        <w:t>отсрочка - перенесение арендной платы за земельные участки, находящиеся в собственности Республики Саха (Якутия), за первый год срока аренды в последующие годы;</w:t>
      </w:r>
    </w:p>
    <w:p w:rsidR="00BA58D2" w:rsidRPr="00E8634B" w:rsidRDefault="00BA58D2" w:rsidP="00BA58D2">
      <w:pPr>
        <w:ind w:firstLine="567"/>
        <w:jc w:val="both"/>
      </w:pPr>
      <w:r w:rsidRPr="00E8634B">
        <w:t>рассрочка - перенесение срока уплаты части арендной платы за земельные участки, находящиеся в собственности Республики Саха (Якутия), на более поздний срок.</w:t>
      </w:r>
    </w:p>
    <w:p w:rsidR="00BA58D2" w:rsidRPr="00E8634B" w:rsidRDefault="00BA58D2" w:rsidP="00BA58D2">
      <w:pPr>
        <w:ind w:firstLine="567"/>
        <w:jc w:val="both"/>
      </w:pPr>
      <w:r w:rsidRPr="00E8634B">
        <w:t xml:space="preserve">3. </w:t>
      </w:r>
      <w:proofErr w:type="gramStart"/>
      <w:r w:rsidRPr="00E8634B">
        <w:t xml:space="preserve">Лица, имеющие право на получение отсрочки и рассрочки по уплате арендной платы за использование земельных участков, государственная собственность на которые не разграничена,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 w:history="1">
        <w:r w:rsidRPr="00E8634B">
          <w:rPr>
            <w:rStyle w:val="af1"/>
          </w:rPr>
          <w:t>законом</w:t>
        </w:r>
      </w:hyperlink>
      <w:r w:rsidRPr="00E8634B">
        <w:t xml:space="preserve"> от 24 июля 2007 г. N 209-ФЗ </w:t>
      </w:r>
      <w:r>
        <w:t>«</w:t>
      </w:r>
      <w:r w:rsidRPr="00E8634B">
        <w:t>О развитии малого и среднего предпринимательства в Российской Федерации</w:t>
      </w:r>
      <w:r>
        <w:t>»</w:t>
      </w:r>
      <w:r w:rsidRPr="00E8634B">
        <w:t xml:space="preserve"> к малым предприятиям, в том числе к</w:t>
      </w:r>
      <w:proofErr w:type="gramEnd"/>
      <w:r w:rsidRPr="00E8634B">
        <w:t xml:space="preserve"> </w:t>
      </w:r>
      <w:proofErr w:type="spellStart"/>
      <w:r w:rsidRPr="00E8634B">
        <w:t>микропредприятиям</w:t>
      </w:r>
      <w:proofErr w:type="spellEnd"/>
      <w:r w:rsidRPr="00E8634B">
        <w:t>, и средним предприятиям (далее - субъекты малого и среднего предпринимательства).</w:t>
      </w:r>
    </w:p>
    <w:p w:rsidR="00BA58D2" w:rsidRPr="00E8634B" w:rsidRDefault="00BA58D2" w:rsidP="00BA58D2">
      <w:pPr>
        <w:ind w:firstLine="567"/>
        <w:jc w:val="both"/>
      </w:pPr>
      <w:bookmarkStart w:id="4" w:name="Par16"/>
      <w:bookmarkEnd w:id="4"/>
      <w:r w:rsidRPr="00E8634B">
        <w:t>4. К основаниям, в соответствии с которыми принимается решение о предоставлении отсрочки или рассрочки относятся:</w:t>
      </w:r>
    </w:p>
    <w:p w:rsidR="00BA58D2" w:rsidRPr="00E8634B" w:rsidRDefault="00BA58D2" w:rsidP="00BA58D2">
      <w:pPr>
        <w:ind w:firstLine="567"/>
        <w:jc w:val="both"/>
      </w:pPr>
      <w:bookmarkStart w:id="5" w:name="Par17"/>
      <w:bookmarkEnd w:id="5"/>
      <w:r w:rsidRPr="00E8634B">
        <w:t>4.1. Чрезвычайные и непредотвратимые обстоятельства или иные обстоятельства непреодолимой силы, вследствие которых невозможно исполнение обязательств по уплате арендной платы субъектом малого и среднего предпринимательства. К таким обстоятельствам не относятся нарушение обязанностей со стороны контрагентов должника, отсутствие у субъекта малого и среднего предпринимательства необходимых денежных средств.</w:t>
      </w:r>
    </w:p>
    <w:p w:rsidR="00BA58D2" w:rsidRPr="00E8634B" w:rsidRDefault="00BA58D2" w:rsidP="00BA58D2">
      <w:pPr>
        <w:ind w:firstLine="567"/>
        <w:jc w:val="both"/>
      </w:pPr>
      <w:bookmarkStart w:id="6" w:name="Par18"/>
      <w:bookmarkEnd w:id="6"/>
      <w:r w:rsidRPr="00E8634B">
        <w:t>4.2. Угроза возникновения признаков несостоятельности (банкротства) субъекта малого и среднего предпринимательства в случае единовременной уплаты арендной платы.</w:t>
      </w:r>
    </w:p>
    <w:p w:rsidR="00BA58D2" w:rsidRPr="00E8634B" w:rsidRDefault="00BA58D2" w:rsidP="00BA58D2">
      <w:pPr>
        <w:ind w:firstLine="567"/>
        <w:jc w:val="both"/>
      </w:pPr>
      <w:bookmarkStart w:id="7" w:name="Par19"/>
      <w:bookmarkEnd w:id="7"/>
      <w:r w:rsidRPr="00E8634B">
        <w:t>4.3. Реализация на соответствующем земельном участке инвестиционных проектов.</w:t>
      </w:r>
    </w:p>
    <w:p w:rsidR="00BA58D2" w:rsidRPr="003C281B" w:rsidRDefault="00BA58D2" w:rsidP="00BA58D2">
      <w:pPr>
        <w:ind w:firstLine="567"/>
        <w:jc w:val="both"/>
      </w:pPr>
      <w:r w:rsidRPr="003C281B">
        <w:t xml:space="preserve">5. Для рассмотрения вопроса о предоставлении отсрочки или рассрочки субъекты малого и среднего предпринимательства обязаны предоставить </w:t>
      </w:r>
      <w:proofErr w:type="gramStart"/>
      <w:r w:rsidRPr="003C281B">
        <w:t>в</w:t>
      </w:r>
      <w:proofErr w:type="gramEnd"/>
      <w:r w:rsidRPr="003C281B">
        <w:t xml:space="preserve"> </w:t>
      </w:r>
      <w:proofErr w:type="gramStart"/>
      <w:r>
        <w:t>А</w:t>
      </w:r>
      <w:r w:rsidRPr="003C281B">
        <w:t>дминистрация</w:t>
      </w:r>
      <w:proofErr w:type="gramEnd"/>
      <w:r w:rsidRPr="003C281B">
        <w:t xml:space="preserve"> муниципального образования «Поселок Айхал» Мирнинского района Республики Саха (Якутия) - арендодателю:</w:t>
      </w:r>
    </w:p>
    <w:p w:rsidR="00BA58D2" w:rsidRPr="003C281B" w:rsidRDefault="00BA58D2" w:rsidP="00BA58D2">
      <w:pPr>
        <w:ind w:firstLine="567"/>
        <w:jc w:val="both"/>
      </w:pPr>
      <w:bookmarkStart w:id="8" w:name="Par21"/>
      <w:bookmarkEnd w:id="8"/>
      <w:r w:rsidRPr="003C281B">
        <w:t xml:space="preserve">1) </w:t>
      </w:r>
      <w:hyperlink w:anchor="Par157" w:history="1">
        <w:r w:rsidRPr="003C281B">
          <w:rPr>
            <w:rStyle w:val="af1"/>
          </w:rPr>
          <w:t>заявление</w:t>
        </w:r>
      </w:hyperlink>
      <w:r w:rsidRPr="003C281B">
        <w:t xml:space="preserve"> о предоставлении отсрочки или рассрочки согласно форме № 1 к настоящему Порядку, содержащее указание на одно из оснований отсрочки или рассрочки, указанных в </w:t>
      </w:r>
      <w:hyperlink w:anchor="Par17" w:history="1">
        <w:r w:rsidRPr="003C281B">
          <w:rPr>
            <w:rStyle w:val="af1"/>
          </w:rPr>
          <w:t>подпунктах 4.1</w:t>
        </w:r>
      </w:hyperlink>
      <w:r w:rsidRPr="003C281B">
        <w:t xml:space="preserve"> - </w:t>
      </w:r>
      <w:hyperlink w:anchor="Par19" w:history="1">
        <w:r w:rsidRPr="003C281B">
          <w:rPr>
            <w:rStyle w:val="af1"/>
          </w:rPr>
          <w:t>4.3 пункта 4</w:t>
        </w:r>
      </w:hyperlink>
      <w:r w:rsidRPr="003C281B">
        <w:t xml:space="preserve"> настоящего Порядка, с приложением заверенных копий документов, подтверждающих основание получения отсрочки или рассрочки;</w:t>
      </w:r>
    </w:p>
    <w:p w:rsidR="00BA58D2" w:rsidRPr="003C281B" w:rsidRDefault="00BA58D2" w:rsidP="00BA58D2">
      <w:pPr>
        <w:ind w:firstLine="567"/>
        <w:jc w:val="both"/>
      </w:pPr>
      <w:bookmarkStart w:id="9" w:name="Par22"/>
      <w:bookmarkEnd w:id="9"/>
      <w:r w:rsidRPr="003C281B">
        <w:t xml:space="preserve">2) </w:t>
      </w:r>
      <w:hyperlink w:anchor="Par200" w:history="1">
        <w:r w:rsidRPr="003C281B">
          <w:rPr>
            <w:rStyle w:val="af1"/>
          </w:rPr>
          <w:t>ходатайство</w:t>
        </w:r>
      </w:hyperlink>
      <w:r w:rsidRPr="003C281B">
        <w:t xml:space="preserve"> отраслевого министерства о предоставлении субъекту малого и среднего предпринимательства отсрочки или рассрочки согласно форме N 2 к настоящему Порядку.</w:t>
      </w:r>
    </w:p>
    <w:p w:rsidR="00BA58D2" w:rsidRPr="00E8634B" w:rsidRDefault="00BA58D2" w:rsidP="00BA58D2">
      <w:pPr>
        <w:ind w:firstLine="567"/>
        <w:jc w:val="both"/>
      </w:pPr>
      <w:r w:rsidRPr="00E8634B">
        <w:t xml:space="preserve">6. Срок рассмотрения </w:t>
      </w:r>
      <w:r>
        <w:t>Администрацией</w:t>
      </w:r>
      <w:r w:rsidRPr="003C281B">
        <w:t xml:space="preserve"> муниципального образования «Поселок Айхал» Мирнинского района Республики Саха (Якутия)</w:t>
      </w:r>
      <w:r>
        <w:t xml:space="preserve"> </w:t>
      </w:r>
      <w:r w:rsidRPr="00E8634B">
        <w:t>Республики Саха (Якутия) заявления субъекта малого и среднего предпринимательства о предоставления отсрочки или рассрочки составляет 30 календарных дней.</w:t>
      </w:r>
    </w:p>
    <w:p w:rsidR="00BA58D2" w:rsidRPr="00E8634B" w:rsidRDefault="00BA58D2" w:rsidP="00BA58D2">
      <w:pPr>
        <w:ind w:firstLine="567"/>
        <w:jc w:val="both"/>
      </w:pPr>
      <w:bookmarkStart w:id="10" w:name="Par24"/>
      <w:bookmarkEnd w:id="10"/>
      <w:r w:rsidRPr="00E8634B">
        <w:t>7. Сроки предоставления отсрочки и рассрочки:</w:t>
      </w:r>
    </w:p>
    <w:p w:rsidR="00BA58D2" w:rsidRPr="00E8634B" w:rsidRDefault="00BA58D2" w:rsidP="00BA58D2">
      <w:pPr>
        <w:ind w:firstLine="567"/>
        <w:jc w:val="both"/>
      </w:pPr>
      <w:r w:rsidRPr="00E8634B">
        <w:t>7.1. Рассрочка арендной платы субъектам малого и среднего предпринимательства предоставляется:</w:t>
      </w:r>
    </w:p>
    <w:p w:rsidR="00BA58D2" w:rsidRPr="00E8634B" w:rsidRDefault="00BA58D2" w:rsidP="00BA58D2">
      <w:pPr>
        <w:ind w:firstLine="567"/>
        <w:jc w:val="both"/>
      </w:pPr>
      <w:r w:rsidRPr="00E8634B">
        <w:lastRenderedPageBreak/>
        <w:t xml:space="preserve">в случае если рассрочка предоставляется по основаниям, указанным в </w:t>
      </w:r>
      <w:hyperlink w:anchor="Par17" w:history="1">
        <w:r w:rsidRPr="00E8634B">
          <w:rPr>
            <w:rStyle w:val="af1"/>
          </w:rPr>
          <w:t>подпунктах 4.1</w:t>
        </w:r>
      </w:hyperlink>
      <w:r w:rsidRPr="00E8634B">
        <w:t xml:space="preserve"> и </w:t>
      </w:r>
      <w:hyperlink w:anchor="Par18" w:history="1">
        <w:r w:rsidRPr="00E8634B">
          <w:rPr>
            <w:rStyle w:val="af1"/>
          </w:rPr>
          <w:t>4.2 пункта 4</w:t>
        </w:r>
      </w:hyperlink>
      <w:r w:rsidRPr="00E8634B">
        <w:t xml:space="preserve"> настоящего Порядка, - на срок до 6 лет;</w:t>
      </w:r>
    </w:p>
    <w:p w:rsidR="00BA58D2" w:rsidRPr="00E8634B" w:rsidRDefault="00BA58D2" w:rsidP="00BA58D2">
      <w:pPr>
        <w:ind w:firstLine="567"/>
        <w:jc w:val="both"/>
      </w:pPr>
      <w:r w:rsidRPr="00E8634B">
        <w:t xml:space="preserve">в случае если рассрочка предоставляется по основанию, указанному в </w:t>
      </w:r>
      <w:hyperlink w:anchor="Par19" w:history="1">
        <w:r w:rsidRPr="00E8634B">
          <w:rPr>
            <w:rStyle w:val="af1"/>
          </w:rPr>
          <w:t>подпункте 4.3 пункта 4</w:t>
        </w:r>
      </w:hyperlink>
      <w:r w:rsidRPr="00E8634B">
        <w:t xml:space="preserve"> настоящего Порядка, - на срок до 14 лет.</w:t>
      </w:r>
    </w:p>
    <w:p w:rsidR="00BA58D2" w:rsidRPr="00E8634B" w:rsidRDefault="00BA58D2" w:rsidP="00BA58D2">
      <w:pPr>
        <w:ind w:firstLine="567"/>
        <w:jc w:val="both"/>
      </w:pPr>
      <w:proofErr w:type="gramStart"/>
      <w:r w:rsidRPr="00E8634B">
        <w:t>Рассрочка по уплате арендной платы осуществляется с использованием коэффициентов (К), минимальный размер которого равен 0,5 (половине размера арендной платы в первый год аренды), максимальный - 1,5 (в год завершения срока аренды земельного участка, исходя из того, что в первые годы аренды земельного участка арендная плата вносится не в полном размере), в следующем порядке:</w:t>
      </w:r>
      <w:proofErr w:type="gramEnd"/>
    </w:p>
    <w:p w:rsidR="00BA58D2" w:rsidRPr="00E8634B" w:rsidRDefault="00BA58D2" w:rsidP="00BA58D2">
      <w:pPr>
        <w:ind w:firstLine="567"/>
        <w:jc w:val="both"/>
      </w:pPr>
      <w:r w:rsidRPr="00E8634B">
        <w:t>1) при поступлении заявления субъекта малого и среднего предпринимательства о предоставлении рассрочки используется коэффициент</w:t>
      </w:r>
      <w:proofErr w:type="gramStart"/>
      <w:r w:rsidRPr="00E8634B">
        <w:t xml:space="preserve"> К</w:t>
      </w:r>
      <w:proofErr w:type="gramEnd"/>
      <w:r w:rsidRPr="00E8634B">
        <w:t>=0,5 на текущий финансовый год;</w:t>
      </w:r>
    </w:p>
    <w:p w:rsidR="00BA58D2" w:rsidRPr="00E8634B" w:rsidRDefault="00BA58D2" w:rsidP="00BA58D2">
      <w:pPr>
        <w:ind w:firstLine="567"/>
        <w:jc w:val="both"/>
      </w:pPr>
      <w:r w:rsidRPr="00E8634B">
        <w:t>2) в последующие годы аренды земельного участка используется коэффициент K=1/(срок аренды-1)+</w:t>
      </w:r>
      <w:proofErr w:type="spellStart"/>
      <w:r w:rsidRPr="00E8634B">
        <w:t>Кпредыдущего</w:t>
      </w:r>
      <w:proofErr w:type="spellEnd"/>
      <w:r w:rsidRPr="00E8634B">
        <w:t xml:space="preserve"> года, где:</w:t>
      </w:r>
    </w:p>
    <w:p w:rsidR="00BA58D2" w:rsidRPr="00E8634B" w:rsidRDefault="00BA58D2" w:rsidP="00BA58D2">
      <w:pPr>
        <w:ind w:firstLine="567"/>
        <w:jc w:val="both"/>
      </w:pPr>
      <w:proofErr w:type="gramStart"/>
      <w:r w:rsidRPr="00E8634B">
        <w:t>К</w:t>
      </w:r>
      <w:proofErr w:type="gramEnd"/>
      <w:r w:rsidRPr="00E8634B">
        <w:t xml:space="preserve"> - коэффициент;</w:t>
      </w:r>
    </w:p>
    <w:p w:rsidR="00BA58D2" w:rsidRPr="00E8634B" w:rsidRDefault="00BA58D2" w:rsidP="00BA58D2">
      <w:pPr>
        <w:ind w:firstLine="567"/>
        <w:jc w:val="both"/>
      </w:pPr>
      <w:proofErr w:type="spellStart"/>
      <w:r w:rsidRPr="00E8634B">
        <w:t>Кпредыдущего</w:t>
      </w:r>
      <w:proofErr w:type="spellEnd"/>
      <w:r w:rsidRPr="00E8634B">
        <w:t xml:space="preserve"> года - коэффициент, используемый в предыдущем году </w:t>
      </w:r>
      <w:proofErr w:type="gramStart"/>
      <w:r w:rsidRPr="00E8634B">
        <w:t>срока действия договора аренды земельного участка</w:t>
      </w:r>
      <w:proofErr w:type="gramEnd"/>
      <w:r w:rsidRPr="00E8634B">
        <w:t>.</w:t>
      </w:r>
    </w:p>
    <w:p w:rsidR="00BA58D2" w:rsidRPr="00E8634B" w:rsidRDefault="00BA58D2" w:rsidP="00BA58D2">
      <w:pPr>
        <w:ind w:firstLine="567"/>
        <w:jc w:val="both"/>
      </w:pPr>
      <w:r w:rsidRPr="00E8634B">
        <w:t>Коэффициент после первого года аренды земельного участка определяется расчетным путем по приведенной формуле до его максимального размера (1,5) в зависимости от срока предоставления в аренду земельного участка, государственная собственность на который не разграничена. В первый год аренды земельного участка субъекты малого и среднего предпринимательства вносят половину арендной платы, начисленную за первый год аренды (коэффициент = 0,5). В последующие годы размер коэффициентов варьируется в пределах 0,5 - 1,5 и определяется расчетным путем по приведенной формуле (таблица расчета коэффициента). В год завершения срока аренды земельного участка коэффициент равняется 1,5.</w:t>
      </w:r>
    </w:p>
    <w:p w:rsidR="00BA58D2" w:rsidRPr="00E8634B" w:rsidRDefault="00BA58D2" w:rsidP="00BA58D2">
      <w:pPr>
        <w:ind w:firstLine="567"/>
        <w:jc w:val="both"/>
      </w:pPr>
      <w:r w:rsidRPr="00E8634B">
        <w:t>Пример: годовой размер арендной платы равен 16 000 руб., срок аренды земельного участка составляет 4 года. Итого за весь срок действия договора аренды земельного участка арендатор должен оплатить в местный бюджет 64 000 руб., соответственно:</w:t>
      </w:r>
    </w:p>
    <w:p w:rsidR="00BA58D2" w:rsidRPr="00E8634B" w:rsidRDefault="00BA58D2" w:rsidP="00BA58D2">
      <w:pPr>
        <w:ind w:firstLine="567"/>
        <w:jc w:val="both"/>
      </w:pPr>
      <w:r w:rsidRPr="00E8634B">
        <w:t>К = 0,5 в первый год аренды,</w:t>
      </w:r>
    </w:p>
    <w:p w:rsidR="00BA58D2" w:rsidRPr="00E8634B" w:rsidRDefault="00BA58D2" w:rsidP="00BA58D2">
      <w:pPr>
        <w:ind w:firstLine="567"/>
        <w:jc w:val="both"/>
      </w:pPr>
      <w:r w:rsidRPr="00E8634B">
        <w:t>в последующие годы аренды K= 1/(срок аренды-1)+</w:t>
      </w:r>
      <w:proofErr w:type="spellStart"/>
      <w:r w:rsidRPr="00E8634B">
        <w:t>Кпредыдущего</w:t>
      </w:r>
      <w:proofErr w:type="spellEnd"/>
      <w:r w:rsidRPr="00E8634B">
        <w:t xml:space="preserve"> года</w:t>
      </w:r>
    </w:p>
    <w:p w:rsidR="00BA58D2" w:rsidRPr="00E8634B" w:rsidRDefault="00BA58D2" w:rsidP="00BA58D2">
      <w:pPr>
        <w:ind w:firstLine="567"/>
        <w:jc w:val="both"/>
      </w:pPr>
    </w:p>
    <w:p w:rsidR="00BA58D2" w:rsidRPr="00E8634B" w:rsidRDefault="00BA58D2" w:rsidP="00BA58D2">
      <w:pPr>
        <w:ind w:firstLine="567"/>
        <w:jc w:val="both"/>
      </w:pPr>
      <w:r w:rsidRPr="00E8634B">
        <w:t>Таблица расчета коэффициента</w:t>
      </w:r>
    </w:p>
    <w:p w:rsidR="00BA58D2" w:rsidRPr="00E8634B" w:rsidRDefault="00BA58D2" w:rsidP="00BA58D2">
      <w:pPr>
        <w:ind w:firstLine="567"/>
        <w:jc w:val="both"/>
      </w:pPr>
    </w:p>
    <w:tbl>
      <w:tblPr>
        <w:tblW w:w="5000" w:type="pct"/>
        <w:jc w:val="center"/>
        <w:tblCellMar>
          <w:top w:w="102" w:type="dxa"/>
          <w:left w:w="62" w:type="dxa"/>
          <w:bottom w:w="102" w:type="dxa"/>
          <w:right w:w="62" w:type="dxa"/>
        </w:tblCellMar>
        <w:tblLook w:val="0000"/>
      </w:tblPr>
      <w:tblGrid>
        <w:gridCol w:w="1696"/>
        <w:gridCol w:w="2774"/>
        <w:gridCol w:w="2235"/>
        <w:gridCol w:w="3623"/>
      </w:tblGrid>
      <w:tr w:rsidR="00BA58D2" w:rsidRPr="001713F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Годы</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Годовая арендная плата, руб.</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Коэффициент</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Размер арендной платы с учетом коэффициента</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2015</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8 000,00</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2016</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0,83</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13 333,33</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2017</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1,17</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18 666,67</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2018</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24 000,00</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both"/>
            </w:pPr>
            <w:r w:rsidRPr="00E8634B">
              <w:t>ИТОГО</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64 000,00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64 000,00</w:t>
            </w:r>
          </w:p>
        </w:tc>
      </w:tr>
    </w:tbl>
    <w:p w:rsidR="00BA58D2" w:rsidRPr="00E8634B" w:rsidRDefault="00BA58D2" w:rsidP="00BA58D2">
      <w:pPr>
        <w:ind w:firstLine="567"/>
        <w:jc w:val="both"/>
      </w:pPr>
    </w:p>
    <w:p w:rsidR="00BA58D2" w:rsidRPr="00E8634B" w:rsidRDefault="00BA58D2" w:rsidP="00BA58D2">
      <w:pPr>
        <w:ind w:firstLine="567"/>
        <w:jc w:val="both"/>
      </w:pPr>
      <w:r w:rsidRPr="00E8634B">
        <w:t>7.2. Рассрочка арендной платы предоставляется субъектам малого и среднего предпринимательства на срок, указанный в заявлении, но не менее чем на 2 года, начиная с года поступления соответствующего заявления, и не более срока действия соответствующего договора аренды земельного участка путем заключения дополнительного соглашения к действующему договору аренды, заключенному с ним.</w:t>
      </w:r>
    </w:p>
    <w:p w:rsidR="00BA58D2" w:rsidRPr="00E8634B" w:rsidRDefault="00BA58D2" w:rsidP="00BA58D2">
      <w:pPr>
        <w:ind w:firstLine="567"/>
        <w:jc w:val="both"/>
      </w:pPr>
      <w:r w:rsidRPr="00E8634B">
        <w:t xml:space="preserve">Рассрочка по уплате арендной платы осуществляется с использованием коэффициентов (К), минимальный размер которого равен 0,5 (половине размера арендной платы в первый год аренды), </w:t>
      </w:r>
      <w:r w:rsidRPr="00E8634B">
        <w:lastRenderedPageBreak/>
        <w:t xml:space="preserve">максимальный - 1,5 (в год завершения уплаты рассроченной арендной платы, исходя из того, что </w:t>
      </w:r>
      <w:proofErr w:type="gramStart"/>
      <w:r w:rsidRPr="00E8634B">
        <w:t>в первые</w:t>
      </w:r>
      <w:proofErr w:type="gramEnd"/>
      <w:r w:rsidRPr="00E8634B">
        <w:t xml:space="preserve"> годы рассрочки арендная плата вносится не в полном размере), в следующем порядке:</w:t>
      </w:r>
    </w:p>
    <w:p w:rsidR="00BA58D2" w:rsidRPr="00E8634B" w:rsidRDefault="00BA58D2" w:rsidP="00BA58D2">
      <w:pPr>
        <w:ind w:firstLine="567"/>
        <w:jc w:val="both"/>
      </w:pPr>
      <w:r w:rsidRPr="00E8634B">
        <w:t>1) в первый год рассрочки используется коэффициент</w:t>
      </w:r>
      <w:proofErr w:type="gramStart"/>
      <w:r w:rsidRPr="00E8634B">
        <w:t xml:space="preserve"> К</w:t>
      </w:r>
      <w:proofErr w:type="gramEnd"/>
      <w:r w:rsidRPr="00E8634B">
        <w:t>=0,5 на текущий финансовый год;</w:t>
      </w:r>
    </w:p>
    <w:p w:rsidR="00BA58D2" w:rsidRPr="00E8634B" w:rsidRDefault="00BA58D2" w:rsidP="00BA58D2">
      <w:pPr>
        <w:ind w:firstLine="567"/>
        <w:jc w:val="both"/>
      </w:pPr>
      <w:r w:rsidRPr="00E8634B">
        <w:t>2) в последующие годы рассрочки арендной платы используется коэффициент K=1/(срок рассрочки-1)+</w:t>
      </w:r>
      <w:proofErr w:type="spellStart"/>
      <w:r w:rsidRPr="00E8634B">
        <w:t>Кпредыдущего</w:t>
      </w:r>
      <w:proofErr w:type="spellEnd"/>
      <w:r w:rsidRPr="00E8634B">
        <w:t xml:space="preserve"> года, где:</w:t>
      </w:r>
    </w:p>
    <w:p w:rsidR="00BA58D2" w:rsidRPr="00E8634B" w:rsidRDefault="00BA58D2" w:rsidP="00BA58D2">
      <w:pPr>
        <w:ind w:firstLine="567"/>
        <w:jc w:val="both"/>
      </w:pPr>
      <w:proofErr w:type="gramStart"/>
      <w:r w:rsidRPr="00E8634B">
        <w:t>К</w:t>
      </w:r>
      <w:proofErr w:type="gramEnd"/>
      <w:r w:rsidRPr="00E8634B">
        <w:t xml:space="preserve"> - коэффициент;</w:t>
      </w:r>
    </w:p>
    <w:p w:rsidR="00BA58D2" w:rsidRPr="00E8634B" w:rsidRDefault="00BA58D2" w:rsidP="00BA58D2">
      <w:pPr>
        <w:ind w:firstLine="567"/>
        <w:jc w:val="both"/>
      </w:pPr>
      <w:proofErr w:type="spellStart"/>
      <w:r w:rsidRPr="00E8634B">
        <w:t>Кпредыдущего</w:t>
      </w:r>
      <w:proofErr w:type="spellEnd"/>
      <w:r w:rsidRPr="00E8634B">
        <w:t xml:space="preserve"> года - коэффициент, используемый в предыдущем году предоставления рассрочки.</w:t>
      </w:r>
    </w:p>
    <w:p w:rsidR="00BA58D2" w:rsidRPr="00E8634B" w:rsidRDefault="00BA58D2" w:rsidP="00BA58D2">
      <w:pPr>
        <w:ind w:firstLine="567"/>
        <w:jc w:val="both"/>
      </w:pPr>
      <w:r w:rsidRPr="00E8634B">
        <w:t>Коэффициент после первого года рассрочки определяется расчетным путем по приведенной формуле до его максимального размера (1,5) в зависимости от срока предоставления рассрочки. В первый год рассрочки субъекты малого и среднего предпринимательства вносят половину арендной платы, рассчитывается с использованием коэффициента 0,5. В последующие годы размер коэффициентов варьируется в пределах 0,5 - 1,5 и определяется расчетным путем по приведенной формуле (</w:t>
      </w:r>
      <w:hyperlink w:anchor="Par77" w:history="1">
        <w:r w:rsidRPr="00E8634B">
          <w:rPr>
            <w:rStyle w:val="af1"/>
          </w:rPr>
          <w:t>таблица</w:t>
        </w:r>
      </w:hyperlink>
      <w:r w:rsidRPr="00E8634B">
        <w:t xml:space="preserve"> расчета коэффициента). В год завершения уплаты рассроченной арендной платы коэффициент равняется 1,5.</w:t>
      </w:r>
    </w:p>
    <w:p w:rsidR="00BA58D2" w:rsidRPr="00E8634B" w:rsidRDefault="00BA58D2" w:rsidP="00BA58D2">
      <w:pPr>
        <w:ind w:firstLine="567"/>
        <w:jc w:val="both"/>
      </w:pPr>
      <w:r w:rsidRPr="00E8634B">
        <w:t>Пример: годовой размер арендной платы равен 16 000 руб., срок аренды земельного участка составляет 8 лет, срок рассрочки арендной платы, указанный в заявлении, составляет 3 года. Итого за весь срок действия договора аренды земельного участка арендатор должен оплатить в местный бюджет 128 000,0 руб., соответственно:</w:t>
      </w:r>
    </w:p>
    <w:p w:rsidR="00BA58D2" w:rsidRPr="00E8634B" w:rsidRDefault="00BA58D2" w:rsidP="00BA58D2">
      <w:pPr>
        <w:ind w:firstLine="567"/>
        <w:jc w:val="both"/>
      </w:pPr>
      <w:r w:rsidRPr="00E8634B">
        <w:t>К = 0,5 в первый год аренды,</w:t>
      </w:r>
    </w:p>
    <w:p w:rsidR="00BA58D2" w:rsidRPr="00E8634B" w:rsidRDefault="00BA58D2" w:rsidP="00BA58D2">
      <w:pPr>
        <w:ind w:firstLine="567"/>
        <w:jc w:val="both"/>
      </w:pPr>
      <w:r w:rsidRPr="00E8634B">
        <w:t>в последующие годы аренды</w:t>
      </w:r>
    </w:p>
    <w:p w:rsidR="00BA58D2" w:rsidRPr="00E8634B" w:rsidRDefault="00BA58D2" w:rsidP="00BA58D2">
      <w:pPr>
        <w:ind w:firstLine="567"/>
        <w:jc w:val="both"/>
      </w:pPr>
      <w:r w:rsidRPr="00E8634B">
        <w:t xml:space="preserve">K=1/(срок рассрочки-1)+ </w:t>
      </w:r>
      <w:proofErr w:type="spellStart"/>
      <w:r w:rsidRPr="00E8634B">
        <w:t>Кпредыдущего</w:t>
      </w:r>
      <w:proofErr w:type="spellEnd"/>
      <w:r w:rsidRPr="00E8634B">
        <w:t xml:space="preserve"> года,</w:t>
      </w:r>
    </w:p>
    <w:p w:rsidR="00BA58D2" w:rsidRPr="00E8634B" w:rsidRDefault="00BA58D2" w:rsidP="00BA58D2">
      <w:pPr>
        <w:ind w:firstLine="567"/>
        <w:jc w:val="both"/>
      </w:pPr>
    </w:p>
    <w:p w:rsidR="00BA58D2" w:rsidRPr="00E8634B" w:rsidRDefault="00BA58D2" w:rsidP="00BA58D2">
      <w:pPr>
        <w:ind w:firstLine="567"/>
        <w:jc w:val="both"/>
      </w:pPr>
      <w:bookmarkStart w:id="11" w:name="Par77"/>
      <w:bookmarkEnd w:id="11"/>
      <w:r w:rsidRPr="00E8634B">
        <w:t>Таблица расчета коэффициента</w:t>
      </w:r>
    </w:p>
    <w:p w:rsidR="00BA58D2" w:rsidRPr="00E8634B" w:rsidRDefault="00BA58D2" w:rsidP="00BA58D2">
      <w:pPr>
        <w:ind w:firstLine="567"/>
        <w:jc w:val="both"/>
      </w:pPr>
    </w:p>
    <w:tbl>
      <w:tblPr>
        <w:tblW w:w="5000" w:type="pct"/>
        <w:tblCellMar>
          <w:top w:w="102" w:type="dxa"/>
          <w:left w:w="62" w:type="dxa"/>
          <w:bottom w:w="102" w:type="dxa"/>
          <w:right w:w="62" w:type="dxa"/>
        </w:tblCellMar>
        <w:tblLook w:val="0000"/>
      </w:tblPr>
      <w:tblGrid>
        <w:gridCol w:w="1696"/>
        <w:gridCol w:w="2774"/>
        <w:gridCol w:w="2235"/>
        <w:gridCol w:w="3623"/>
      </w:tblGrid>
      <w:tr w:rsidR="00BA58D2" w:rsidRPr="00C04818"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Годы</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Годовая арендная плата, руб.</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Коэффициент</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Размер арендной платы с учетом коэффициента</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2015</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2016</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2017</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8 000,00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2018</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1,00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2019</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24 000,00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2020</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2021</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2022</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both"/>
            </w:pPr>
            <w:r w:rsidRPr="00E8634B">
              <w:t>ИТОГО</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128 000,00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128 000,00</w:t>
            </w:r>
          </w:p>
        </w:tc>
      </w:tr>
    </w:tbl>
    <w:p w:rsidR="00BA58D2" w:rsidRPr="00E8634B" w:rsidRDefault="00BA58D2" w:rsidP="00BA58D2">
      <w:pPr>
        <w:ind w:firstLine="567"/>
        <w:jc w:val="both"/>
      </w:pPr>
    </w:p>
    <w:p w:rsidR="00BA58D2" w:rsidRPr="00E8634B" w:rsidRDefault="00BA58D2" w:rsidP="00BA58D2">
      <w:pPr>
        <w:ind w:firstLine="567"/>
        <w:jc w:val="both"/>
      </w:pPr>
      <w:r w:rsidRPr="00E8634B">
        <w:t>7.3. Отсрочка по уплате арендной платы за использование земельного участка, государственная собственность на который не разграничена, предоставляется за первый год аренды при заключении нового договора аренды земельного участка, предоставленного субъекту малого и среднего предпринимательства для осуществления строительства (реконструкции) объектов.</w:t>
      </w:r>
    </w:p>
    <w:p w:rsidR="00BA58D2" w:rsidRPr="00E8634B" w:rsidRDefault="00BA58D2" w:rsidP="00BA58D2">
      <w:pPr>
        <w:ind w:firstLine="567"/>
        <w:jc w:val="both"/>
      </w:pPr>
      <w:r w:rsidRPr="00E8634B">
        <w:t xml:space="preserve">Субъекты малого и среднего предпринимательства не вносят арендную плату в первый год аренды земельного участка, государственная собственность на который не разграничена. Сумма арендной платы за первый год перераспределяется пропорционально в равных долях и </w:t>
      </w:r>
      <w:r w:rsidRPr="00E8634B">
        <w:lastRenderedPageBreak/>
        <w:t>суммируется к размеру арендной платы последующих годов аренды земельного участка и вносится в порядке, установленном Положением о порядке определения размера арендной платы за земельные участки, государственная собственность на которые не разграничена.</w:t>
      </w:r>
    </w:p>
    <w:p w:rsidR="00BA58D2" w:rsidRPr="00E8634B" w:rsidRDefault="00BA58D2" w:rsidP="00BA58D2">
      <w:pPr>
        <w:ind w:firstLine="567"/>
        <w:jc w:val="both"/>
      </w:pPr>
      <w:r w:rsidRPr="00E8634B">
        <w:t>8. Основаниями отказа в предоставлении отсрочки или рассрочки являются:</w:t>
      </w:r>
    </w:p>
    <w:p w:rsidR="00BA58D2" w:rsidRPr="00E8634B" w:rsidRDefault="00BA58D2" w:rsidP="00BA58D2">
      <w:pPr>
        <w:ind w:firstLine="567"/>
        <w:jc w:val="both"/>
      </w:pPr>
      <w:proofErr w:type="gramStart"/>
      <w:r w:rsidRPr="00E8634B">
        <w:t>1) наличие задолженности по договору аренды земельного участка, государственная собственность на который не разграничена и в отношении которого испрашивается отсрочка, рассрочка, в том числе по начисленному пени;</w:t>
      </w:r>
      <w:proofErr w:type="gramEnd"/>
    </w:p>
    <w:p w:rsidR="00BA58D2" w:rsidRPr="00E8634B" w:rsidRDefault="00BA58D2" w:rsidP="00BA58D2">
      <w:pPr>
        <w:ind w:firstLine="567"/>
        <w:jc w:val="both"/>
      </w:pPr>
      <w:r w:rsidRPr="00E8634B">
        <w:t xml:space="preserve">2) отсутствие одного из документов, указанных </w:t>
      </w:r>
      <w:r w:rsidRPr="00C04818">
        <w:t xml:space="preserve">в </w:t>
      </w:r>
      <w:hyperlink w:anchor="Par21" w:history="1">
        <w:r w:rsidRPr="00C04818">
          <w:rPr>
            <w:rStyle w:val="af1"/>
          </w:rPr>
          <w:t xml:space="preserve">подпунктах </w:t>
        </w:r>
      </w:hyperlink>
      <w:r w:rsidRPr="00C04818">
        <w:t xml:space="preserve">1 и </w:t>
      </w:r>
      <w:hyperlink w:anchor="Par22" w:history="1">
        <w:r>
          <w:rPr>
            <w:rStyle w:val="af1"/>
          </w:rPr>
          <w:t>2</w:t>
        </w:r>
      </w:hyperlink>
      <w:r w:rsidRPr="00C04818">
        <w:t xml:space="preserve"> настоящего</w:t>
      </w:r>
      <w:r w:rsidRPr="00E8634B">
        <w:t xml:space="preserve"> Порядка;</w:t>
      </w:r>
    </w:p>
    <w:p w:rsidR="00BA58D2" w:rsidRPr="00E8634B" w:rsidRDefault="00BA58D2" w:rsidP="00BA58D2">
      <w:pPr>
        <w:ind w:firstLine="567"/>
        <w:jc w:val="both"/>
      </w:pPr>
      <w:r w:rsidRPr="00E8634B">
        <w:t>3) наличие просроченной задолженности по налогам и сборам в бюджетную систему Российской Федерации, а также во внебюджетные фонды.</w:t>
      </w:r>
    </w:p>
    <w:p w:rsidR="00BA58D2" w:rsidRPr="00E8634B" w:rsidRDefault="00BA58D2" w:rsidP="00BA58D2">
      <w:pPr>
        <w:ind w:firstLine="567"/>
        <w:jc w:val="both"/>
      </w:pPr>
      <w:r w:rsidRPr="00E8634B">
        <w:t>Отказ в предоставлении отсрочки или рассрочки оформляется в письменной форме с указанием обоснования принятого решения.</w:t>
      </w:r>
    </w:p>
    <w:p w:rsidR="00BA58D2" w:rsidRPr="00E8634B" w:rsidRDefault="00BA58D2" w:rsidP="00BA58D2">
      <w:pPr>
        <w:ind w:firstLine="567"/>
        <w:jc w:val="both"/>
      </w:pPr>
      <w:r w:rsidRPr="00E8634B">
        <w:t xml:space="preserve">9. </w:t>
      </w:r>
      <w:proofErr w:type="gramStart"/>
      <w:r w:rsidRPr="00E8634B">
        <w:t>Контроль за</w:t>
      </w:r>
      <w:proofErr w:type="gramEnd"/>
      <w:r w:rsidRPr="00E8634B">
        <w:t xml:space="preserve"> исполнением решений о предоставлении отсрочки и рассрочки субъекту малого и среднего предпринимательства осуществляется </w:t>
      </w:r>
      <w:r>
        <w:t>А</w:t>
      </w:r>
      <w:r w:rsidRPr="003C281B">
        <w:t>дминистраци</w:t>
      </w:r>
      <w:r>
        <w:t>ей</w:t>
      </w:r>
      <w:r w:rsidRPr="003C281B">
        <w:t xml:space="preserve"> муниципального образования «Поселок Айхал» Мирнинского района Республики Саха (Якутия) </w:t>
      </w:r>
      <w:r w:rsidRPr="00E8634B">
        <w:t>- арендодателем земельного участка, государственная собственность на который не разграничена.</w:t>
      </w:r>
    </w:p>
    <w:p w:rsidR="00BA58D2" w:rsidRPr="00027D5A" w:rsidRDefault="00BA58D2" w:rsidP="00BA58D2">
      <w:pPr>
        <w:jc w:val="right"/>
      </w:pPr>
      <w:r>
        <w:br w:type="page"/>
      </w:r>
      <w:r w:rsidRPr="00027D5A">
        <w:lastRenderedPageBreak/>
        <w:t>Форма № 1</w:t>
      </w:r>
    </w:p>
    <w:p w:rsidR="00BA58D2" w:rsidRPr="00027D5A" w:rsidRDefault="00BA58D2" w:rsidP="00BA58D2"/>
    <w:p w:rsidR="00BA58D2" w:rsidRPr="00027D5A" w:rsidRDefault="00BA58D2" w:rsidP="00BA58D2">
      <w:pPr>
        <w:jc w:val="center"/>
        <w:rPr>
          <w:b/>
        </w:rPr>
      </w:pPr>
      <w:r w:rsidRPr="00027D5A">
        <w:rPr>
          <w:b/>
        </w:rPr>
        <w:t>Заявление о предоставлении отсрочки или рассрочки</w:t>
      </w:r>
    </w:p>
    <w:p w:rsidR="00BA58D2" w:rsidRPr="00027D5A" w:rsidRDefault="00BA58D2" w:rsidP="00BA58D2"/>
    <w:p w:rsidR="00BA58D2" w:rsidRPr="00027D5A" w:rsidRDefault="00BA58D2" w:rsidP="00BA58D2">
      <w:pPr>
        <w:ind w:left="5103"/>
        <w:rPr>
          <w:sz w:val="22"/>
          <w:szCs w:val="22"/>
        </w:rPr>
      </w:pPr>
      <w:r w:rsidRPr="00027D5A">
        <w:rPr>
          <w:sz w:val="22"/>
          <w:szCs w:val="22"/>
        </w:rPr>
        <w:t>В ____________________________________</w:t>
      </w:r>
    </w:p>
    <w:p w:rsidR="00BA58D2" w:rsidRPr="00027D5A" w:rsidRDefault="00BA58D2" w:rsidP="00BA58D2">
      <w:pPr>
        <w:ind w:left="5103"/>
        <w:rPr>
          <w:sz w:val="22"/>
          <w:szCs w:val="22"/>
        </w:rPr>
      </w:pPr>
      <w:r w:rsidRPr="00027D5A">
        <w:rPr>
          <w:sz w:val="22"/>
          <w:szCs w:val="22"/>
        </w:rPr>
        <w:t xml:space="preserve"> </w:t>
      </w:r>
      <w:proofErr w:type="gramStart"/>
      <w:r w:rsidRPr="00027D5A">
        <w:rPr>
          <w:sz w:val="22"/>
          <w:szCs w:val="22"/>
        </w:rPr>
        <w:t>(Указывается уполномоченный орган</w:t>
      </w:r>
      <w:proofErr w:type="gramEnd"/>
    </w:p>
    <w:p w:rsidR="00BA58D2" w:rsidRPr="00027D5A" w:rsidRDefault="00BA58D2" w:rsidP="00BA58D2">
      <w:pPr>
        <w:ind w:left="5103"/>
        <w:rPr>
          <w:sz w:val="22"/>
          <w:szCs w:val="22"/>
        </w:rPr>
      </w:pPr>
      <w:r w:rsidRPr="00027D5A">
        <w:rPr>
          <w:sz w:val="22"/>
          <w:szCs w:val="22"/>
        </w:rPr>
        <w:t xml:space="preserve"> местного самоуправления муниципального</w:t>
      </w:r>
    </w:p>
    <w:p w:rsidR="00BA58D2" w:rsidRPr="00027D5A" w:rsidRDefault="00BA58D2" w:rsidP="00BA58D2">
      <w:pPr>
        <w:ind w:left="5103"/>
        <w:rPr>
          <w:sz w:val="22"/>
          <w:szCs w:val="22"/>
        </w:rPr>
      </w:pPr>
      <w:r w:rsidRPr="00027D5A">
        <w:rPr>
          <w:sz w:val="22"/>
          <w:szCs w:val="22"/>
        </w:rPr>
        <w:t xml:space="preserve"> образования Республики Саха (Якутия)</w:t>
      </w:r>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 xml:space="preserve"> от ___________________________________</w:t>
      </w:r>
    </w:p>
    <w:p w:rsidR="00BA58D2" w:rsidRPr="00027D5A" w:rsidRDefault="00BA58D2" w:rsidP="00BA58D2">
      <w:pPr>
        <w:ind w:left="5103"/>
        <w:rPr>
          <w:sz w:val="22"/>
          <w:szCs w:val="22"/>
        </w:rPr>
      </w:pPr>
      <w:r w:rsidRPr="00027D5A">
        <w:rPr>
          <w:sz w:val="22"/>
          <w:szCs w:val="22"/>
        </w:rPr>
        <w:t xml:space="preserve"> (Ф.И.</w:t>
      </w:r>
      <w:proofErr w:type="gramStart"/>
      <w:r w:rsidRPr="00027D5A">
        <w:rPr>
          <w:sz w:val="22"/>
          <w:szCs w:val="22"/>
        </w:rPr>
        <w:t>О</w:t>
      </w:r>
      <w:proofErr w:type="gramEnd"/>
      <w:r w:rsidRPr="00027D5A">
        <w:rPr>
          <w:sz w:val="22"/>
          <w:szCs w:val="22"/>
        </w:rPr>
        <w:t xml:space="preserve"> индивидуального предпринимателя</w:t>
      </w:r>
    </w:p>
    <w:p w:rsidR="00BA58D2" w:rsidRPr="00027D5A" w:rsidRDefault="00BA58D2" w:rsidP="00BA58D2">
      <w:pPr>
        <w:ind w:left="5103"/>
        <w:rPr>
          <w:sz w:val="22"/>
          <w:szCs w:val="22"/>
        </w:rPr>
      </w:pPr>
      <w:r w:rsidRPr="00027D5A">
        <w:rPr>
          <w:sz w:val="22"/>
          <w:szCs w:val="22"/>
        </w:rPr>
        <w:t xml:space="preserve"> или наименование юридического лица)</w:t>
      </w:r>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______________________________________</w:t>
      </w:r>
    </w:p>
    <w:p w:rsidR="00BA58D2" w:rsidRPr="00027D5A" w:rsidRDefault="00BA58D2" w:rsidP="00BA58D2">
      <w:pPr>
        <w:ind w:left="5103"/>
        <w:rPr>
          <w:sz w:val="22"/>
          <w:szCs w:val="22"/>
        </w:rPr>
      </w:pPr>
      <w:r w:rsidRPr="00027D5A">
        <w:rPr>
          <w:sz w:val="22"/>
          <w:szCs w:val="22"/>
        </w:rPr>
        <w:t xml:space="preserve"> (юридический адрес юридического лица;</w:t>
      </w:r>
    </w:p>
    <w:p w:rsidR="00BA58D2" w:rsidRPr="00027D5A" w:rsidRDefault="00BA58D2" w:rsidP="00BA58D2">
      <w:pPr>
        <w:ind w:left="5103"/>
        <w:rPr>
          <w:sz w:val="22"/>
          <w:szCs w:val="22"/>
        </w:rPr>
      </w:pPr>
      <w:r w:rsidRPr="00027D5A">
        <w:rPr>
          <w:sz w:val="22"/>
          <w:szCs w:val="22"/>
        </w:rPr>
        <w:t xml:space="preserve"> место регистрации физического лица,</w:t>
      </w:r>
    </w:p>
    <w:p w:rsidR="00BA58D2" w:rsidRPr="00027D5A" w:rsidRDefault="00BA58D2" w:rsidP="00BA58D2">
      <w:pPr>
        <w:ind w:left="5103"/>
        <w:rPr>
          <w:sz w:val="22"/>
          <w:szCs w:val="22"/>
        </w:rPr>
      </w:pPr>
      <w:r w:rsidRPr="00027D5A">
        <w:rPr>
          <w:sz w:val="22"/>
          <w:szCs w:val="22"/>
        </w:rPr>
        <w:t xml:space="preserve"> </w:t>
      </w:r>
      <w:proofErr w:type="gramStart"/>
      <w:r w:rsidRPr="00027D5A">
        <w:rPr>
          <w:sz w:val="22"/>
          <w:szCs w:val="22"/>
        </w:rPr>
        <w:t>ИНН, ОГРН)</w:t>
      </w:r>
      <w:proofErr w:type="gramEnd"/>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Телефон заявителя ____________________</w:t>
      </w:r>
    </w:p>
    <w:p w:rsidR="00BA58D2" w:rsidRPr="00027D5A" w:rsidRDefault="00BA58D2" w:rsidP="00BA58D2">
      <w:pPr>
        <w:rPr>
          <w:sz w:val="22"/>
          <w:szCs w:val="22"/>
        </w:rPr>
      </w:pPr>
    </w:p>
    <w:p w:rsidR="00BA58D2" w:rsidRPr="00027D5A" w:rsidRDefault="00BA58D2" w:rsidP="00BA58D2"/>
    <w:p w:rsidR="00BA58D2" w:rsidRPr="00027D5A" w:rsidRDefault="00BA58D2" w:rsidP="00BA58D2">
      <w:pPr>
        <w:jc w:val="center"/>
        <w:rPr>
          <w:b/>
        </w:rPr>
      </w:pPr>
      <w:bookmarkStart w:id="12" w:name="Par157"/>
      <w:bookmarkEnd w:id="12"/>
      <w:r w:rsidRPr="00027D5A">
        <w:rPr>
          <w:b/>
        </w:rPr>
        <w:t>Заявление</w:t>
      </w:r>
    </w:p>
    <w:p w:rsidR="00BA58D2" w:rsidRPr="00027D5A" w:rsidRDefault="00BA58D2" w:rsidP="00BA58D2">
      <w:pPr>
        <w:jc w:val="center"/>
        <w:rPr>
          <w:b/>
        </w:rPr>
      </w:pPr>
      <w:r w:rsidRPr="00027D5A">
        <w:rPr>
          <w:b/>
        </w:rPr>
        <w:t xml:space="preserve">о предоставлении отсрочки (рассрочки) по арендной плате за </w:t>
      </w:r>
      <w:proofErr w:type="gramStart"/>
      <w:r w:rsidRPr="00027D5A">
        <w:rPr>
          <w:b/>
        </w:rPr>
        <w:t>земельный</w:t>
      </w:r>
      <w:proofErr w:type="gramEnd"/>
    </w:p>
    <w:p w:rsidR="00BA58D2" w:rsidRPr="00027D5A" w:rsidRDefault="00BA58D2" w:rsidP="00BA58D2">
      <w:pPr>
        <w:jc w:val="center"/>
        <w:rPr>
          <w:b/>
        </w:rPr>
      </w:pPr>
      <w:r w:rsidRPr="00027D5A">
        <w:rPr>
          <w:b/>
        </w:rPr>
        <w:t>участок, государственная собственность на который не разграничена</w:t>
      </w:r>
    </w:p>
    <w:p w:rsidR="00BA58D2" w:rsidRPr="00027D5A" w:rsidRDefault="00BA58D2" w:rsidP="00BA58D2">
      <w:pPr>
        <w:ind w:firstLine="567"/>
        <w:jc w:val="both"/>
      </w:pPr>
    </w:p>
    <w:p w:rsidR="00BA58D2" w:rsidRPr="00027D5A" w:rsidRDefault="00BA58D2" w:rsidP="00BA58D2">
      <w:pPr>
        <w:jc w:val="both"/>
        <w:rPr>
          <w:sz w:val="22"/>
          <w:szCs w:val="22"/>
        </w:rPr>
      </w:pPr>
      <w:r w:rsidRPr="00027D5A">
        <w:rPr>
          <w:sz w:val="22"/>
          <w:szCs w:val="22"/>
        </w:rPr>
        <w:t>________________________________________________________________________ на основании</w:t>
      </w:r>
    </w:p>
    <w:p w:rsidR="00BA58D2" w:rsidRPr="00027D5A" w:rsidRDefault="00BA58D2" w:rsidP="00BA58D2">
      <w:pPr>
        <w:jc w:val="both"/>
        <w:rPr>
          <w:i/>
          <w:sz w:val="20"/>
          <w:szCs w:val="20"/>
        </w:rPr>
      </w:pPr>
      <w:r w:rsidRPr="00027D5A">
        <w:rPr>
          <w:i/>
          <w:sz w:val="20"/>
          <w:szCs w:val="20"/>
        </w:rPr>
        <w:t>(ФИО индивидуального предпринимателя или наименование юридического лица)</w:t>
      </w:r>
    </w:p>
    <w:p w:rsidR="00BA58D2" w:rsidRPr="00027D5A" w:rsidRDefault="00BA58D2" w:rsidP="00BA58D2">
      <w:pPr>
        <w:jc w:val="both"/>
      </w:pPr>
    </w:p>
    <w:p w:rsidR="00BA58D2" w:rsidRPr="00027D5A" w:rsidRDefault="00BA58D2" w:rsidP="00BA58D2">
      <w:pPr>
        <w:jc w:val="both"/>
        <w:rPr>
          <w:sz w:val="22"/>
          <w:szCs w:val="22"/>
        </w:rPr>
      </w:pPr>
      <w:r w:rsidRPr="00027D5A">
        <w:rPr>
          <w:sz w:val="22"/>
          <w:szCs w:val="22"/>
        </w:rPr>
        <w:t xml:space="preserve">подпункта __________________________ </w:t>
      </w:r>
      <w:hyperlink w:anchor="Par16" w:history="1">
        <w:r w:rsidRPr="00027D5A">
          <w:rPr>
            <w:rStyle w:val="af1"/>
            <w:sz w:val="22"/>
            <w:szCs w:val="22"/>
          </w:rPr>
          <w:t>пункта 4</w:t>
        </w:r>
      </w:hyperlink>
      <w:r w:rsidRPr="00027D5A">
        <w:rPr>
          <w:sz w:val="22"/>
          <w:szCs w:val="22"/>
        </w:rPr>
        <w:t xml:space="preserve"> Порядка предоставления отсрочек и рассрочек </w:t>
      </w:r>
    </w:p>
    <w:p w:rsidR="00BA58D2" w:rsidRPr="00027D5A" w:rsidRDefault="00BA58D2" w:rsidP="00BA58D2">
      <w:pPr>
        <w:jc w:val="both"/>
        <w:rPr>
          <w:i/>
          <w:sz w:val="20"/>
          <w:szCs w:val="20"/>
        </w:rPr>
      </w:pPr>
      <w:r w:rsidRPr="00027D5A">
        <w:rPr>
          <w:i/>
          <w:sz w:val="20"/>
          <w:szCs w:val="20"/>
        </w:rPr>
        <w:t xml:space="preserve">(указывается одно из оснований, указанных в </w:t>
      </w:r>
      <w:hyperlink w:anchor="Par16" w:history="1">
        <w:r w:rsidRPr="00027D5A">
          <w:rPr>
            <w:rStyle w:val="af1"/>
            <w:i/>
            <w:sz w:val="20"/>
            <w:szCs w:val="20"/>
          </w:rPr>
          <w:t>пункте 4</w:t>
        </w:r>
      </w:hyperlink>
      <w:r w:rsidRPr="00027D5A">
        <w:rPr>
          <w:i/>
          <w:sz w:val="20"/>
          <w:szCs w:val="20"/>
        </w:rPr>
        <w:t xml:space="preserve"> Порядка)</w:t>
      </w:r>
    </w:p>
    <w:p w:rsidR="00BA58D2" w:rsidRPr="00027D5A" w:rsidRDefault="00BA58D2" w:rsidP="00BA58D2">
      <w:pPr>
        <w:jc w:val="both"/>
      </w:pPr>
    </w:p>
    <w:p w:rsidR="00BA58D2" w:rsidRPr="00027D5A" w:rsidRDefault="00BA58D2" w:rsidP="00BA58D2">
      <w:pPr>
        <w:jc w:val="both"/>
        <w:rPr>
          <w:sz w:val="22"/>
          <w:szCs w:val="22"/>
        </w:rPr>
      </w:pPr>
      <w:r w:rsidRPr="00027D5A">
        <w:rPr>
          <w:sz w:val="22"/>
          <w:szCs w:val="22"/>
        </w:rPr>
        <w:t xml:space="preserve">по уплате арендной платы за использование земельных участков, государственная собственность на которые не разграничена, субъектам малого и среднего предпринимательства, утвержденного постановлением Правительства Республики Саха (Якутия) от 26 января 2008 г. № 26, прошу предоставить отсрочку (или рассрочку) на срок: </w:t>
      </w:r>
      <w:proofErr w:type="gramStart"/>
      <w:r w:rsidRPr="00027D5A">
        <w:rPr>
          <w:sz w:val="22"/>
          <w:szCs w:val="22"/>
        </w:rPr>
        <w:t>с</w:t>
      </w:r>
      <w:proofErr w:type="gramEnd"/>
      <w:r w:rsidRPr="00027D5A">
        <w:rPr>
          <w:sz w:val="22"/>
          <w:szCs w:val="22"/>
        </w:rPr>
        <w:t xml:space="preserve"> ________________________________ по __________________________</w:t>
      </w:r>
    </w:p>
    <w:p w:rsidR="00BA58D2" w:rsidRPr="00027D5A" w:rsidRDefault="00BA58D2" w:rsidP="00BA58D2">
      <w:pPr>
        <w:ind w:firstLine="567"/>
        <w:jc w:val="center"/>
        <w:rPr>
          <w:i/>
          <w:sz w:val="20"/>
          <w:szCs w:val="20"/>
        </w:rPr>
      </w:pPr>
      <w:r w:rsidRPr="00027D5A">
        <w:rPr>
          <w:i/>
          <w:sz w:val="20"/>
          <w:szCs w:val="20"/>
        </w:rPr>
        <w:t xml:space="preserve">(указывается испрашиваемый срок отсрочки (рассрочки) согласно </w:t>
      </w:r>
      <w:hyperlink w:anchor="Par24" w:history="1">
        <w:r w:rsidRPr="00027D5A">
          <w:rPr>
            <w:rStyle w:val="af1"/>
            <w:i/>
            <w:sz w:val="20"/>
            <w:szCs w:val="20"/>
          </w:rPr>
          <w:t>пункту 7</w:t>
        </w:r>
      </w:hyperlink>
      <w:r w:rsidRPr="00027D5A">
        <w:rPr>
          <w:i/>
          <w:sz w:val="20"/>
          <w:szCs w:val="20"/>
        </w:rPr>
        <w:t xml:space="preserve"> Порядка)</w:t>
      </w:r>
    </w:p>
    <w:p w:rsidR="00BA58D2" w:rsidRPr="00027D5A" w:rsidRDefault="00BA58D2" w:rsidP="00BA58D2">
      <w:pPr>
        <w:jc w:val="both"/>
        <w:rPr>
          <w:sz w:val="22"/>
          <w:szCs w:val="22"/>
        </w:rPr>
      </w:pPr>
      <w:r w:rsidRPr="00027D5A">
        <w:rPr>
          <w:sz w:val="22"/>
          <w:szCs w:val="22"/>
        </w:rPr>
        <w:t xml:space="preserve">по договору аренды земельного участка, государственная собственность на который не разграничена, заключенному </w:t>
      </w:r>
      <w:proofErr w:type="gramStart"/>
      <w:r w:rsidRPr="00027D5A">
        <w:rPr>
          <w:sz w:val="22"/>
          <w:szCs w:val="22"/>
        </w:rPr>
        <w:t>от</w:t>
      </w:r>
      <w:proofErr w:type="gramEnd"/>
      <w:r w:rsidRPr="00027D5A">
        <w:rPr>
          <w:sz w:val="22"/>
          <w:szCs w:val="22"/>
        </w:rPr>
        <w:t xml:space="preserve"> ______________ № ________, на срок с ______________ по _____________________.</w:t>
      </w:r>
    </w:p>
    <w:p w:rsidR="00BA58D2" w:rsidRPr="00027D5A" w:rsidRDefault="00BA58D2" w:rsidP="00BA58D2">
      <w:pPr>
        <w:ind w:firstLine="567"/>
        <w:jc w:val="both"/>
        <w:rPr>
          <w:sz w:val="22"/>
          <w:szCs w:val="22"/>
        </w:rPr>
      </w:pPr>
    </w:p>
    <w:p w:rsidR="00BA58D2" w:rsidRPr="00027D5A" w:rsidRDefault="00BA58D2" w:rsidP="00BA58D2">
      <w:pPr>
        <w:ind w:firstLine="567"/>
        <w:jc w:val="both"/>
        <w:rPr>
          <w:sz w:val="22"/>
          <w:szCs w:val="22"/>
        </w:rPr>
      </w:pPr>
      <w:r w:rsidRPr="00027D5A">
        <w:rPr>
          <w:sz w:val="22"/>
          <w:szCs w:val="22"/>
        </w:rPr>
        <w:t>Приложение:</w:t>
      </w:r>
    </w:p>
    <w:p w:rsidR="00BA58D2" w:rsidRPr="00027D5A" w:rsidRDefault="00BA58D2" w:rsidP="00BA58D2">
      <w:pPr>
        <w:ind w:firstLine="567"/>
        <w:jc w:val="both"/>
        <w:rPr>
          <w:sz w:val="22"/>
          <w:szCs w:val="22"/>
        </w:rPr>
      </w:pPr>
      <w:r w:rsidRPr="00027D5A">
        <w:rPr>
          <w:sz w:val="22"/>
          <w:szCs w:val="22"/>
        </w:rPr>
        <w:t xml:space="preserve">1) заверенные копии документов, подтверждающие основание получения отсрочки или рассрочки, указанные в </w:t>
      </w:r>
      <w:hyperlink w:anchor="Par17" w:history="1">
        <w:r w:rsidRPr="00027D5A">
          <w:rPr>
            <w:rStyle w:val="af1"/>
            <w:sz w:val="22"/>
            <w:szCs w:val="22"/>
          </w:rPr>
          <w:t>подпунктах 4.1</w:t>
        </w:r>
      </w:hyperlink>
      <w:r w:rsidRPr="00027D5A">
        <w:rPr>
          <w:sz w:val="22"/>
          <w:szCs w:val="22"/>
        </w:rPr>
        <w:t xml:space="preserve"> - </w:t>
      </w:r>
      <w:hyperlink w:anchor="Par19" w:history="1">
        <w:r w:rsidRPr="00027D5A">
          <w:rPr>
            <w:rStyle w:val="af1"/>
            <w:sz w:val="22"/>
            <w:szCs w:val="22"/>
          </w:rPr>
          <w:t>4.3 пункта 4</w:t>
        </w:r>
      </w:hyperlink>
      <w:r w:rsidRPr="00027D5A">
        <w:rPr>
          <w:sz w:val="22"/>
          <w:szCs w:val="22"/>
        </w:rPr>
        <w:t xml:space="preserve"> Порядка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 субъектам малого и среднего предпринимательства на ______ </w:t>
      </w:r>
      <w:proofErr w:type="gramStart"/>
      <w:r w:rsidRPr="00027D5A">
        <w:rPr>
          <w:sz w:val="22"/>
          <w:szCs w:val="22"/>
        </w:rPr>
        <w:t>л</w:t>
      </w:r>
      <w:proofErr w:type="gramEnd"/>
      <w:r w:rsidRPr="00027D5A">
        <w:rPr>
          <w:sz w:val="22"/>
          <w:szCs w:val="22"/>
        </w:rPr>
        <w:t>., в одном экземпляре;</w:t>
      </w:r>
    </w:p>
    <w:p w:rsidR="00BA58D2" w:rsidRPr="00027D5A" w:rsidRDefault="00BA58D2" w:rsidP="00BA58D2">
      <w:pPr>
        <w:ind w:firstLine="567"/>
        <w:jc w:val="both"/>
        <w:rPr>
          <w:sz w:val="22"/>
          <w:szCs w:val="22"/>
        </w:rPr>
      </w:pPr>
      <w:r w:rsidRPr="00027D5A">
        <w:rPr>
          <w:sz w:val="22"/>
          <w:szCs w:val="22"/>
        </w:rPr>
        <w:t xml:space="preserve">2) оригинал ходатайства отраслевого министерства о предоставлении субъекту малого и среднего предпринимательства отсрочки или рассрочки - на______ </w:t>
      </w:r>
      <w:proofErr w:type="gramStart"/>
      <w:r w:rsidRPr="00027D5A">
        <w:rPr>
          <w:sz w:val="22"/>
          <w:szCs w:val="22"/>
        </w:rPr>
        <w:t>л</w:t>
      </w:r>
      <w:proofErr w:type="gramEnd"/>
      <w:r w:rsidRPr="00027D5A">
        <w:rPr>
          <w:sz w:val="22"/>
          <w:szCs w:val="22"/>
        </w:rPr>
        <w:t>., в одном экземпляре.</w:t>
      </w:r>
    </w:p>
    <w:p w:rsidR="00BA58D2" w:rsidRPr="00027D5A" w:rsidRDefault="00BA58D2" w:rsidP="00BA58D2">
      <w:pPr>
        <w:ind w:firstLine="567"/>
        <w:jc w:val="both"/>
        <w:rPr>
          <w:sz w:val="22"/>
          <w:szCs w:val="22"/>
        </w:rPr>
      </w:pPr>
    </w:p>
    <w:p w:rsidR="00BA58D2" w:rsidRPr="00027D5A" w:rsidRDefault="00BA58D2" w:rsidP="00BA58D2">
      <w:pPr>
        <w:ind w:firstLine="567"/>
        <w:jc w:val="both"/>
        <w:rPr>
          <w:sz w:val="22"/>
          <w:szCs w:val="22"/>
        </w:rPr>
      </w:pPr>
      <w:r w:rsidRPr="00027D5A">
        <w:rPr>
          <w:sz w:val="22"/>
          <w:szCs w:val="22"/>
        </w:rPr>
        <w:t>Заявитель: ____________________________________________________________</w:t>
      </w:r>
    </w:p>
    <w:p w:rsidR="00BA58D2" w:rsidRPr="00027D5A" w:rsidRDefault="00BA58D2" w:rsidP="00BA58D2">
      <w:pPr>
        <w:ind w:firstLine="567"/>
        <w:rPr>
          <w:sz w:val="22"/>
          <w:szCs w:val="22"/>
        </w:rPr>
      </w:pPr>
      <w:r w:rsidRPr="00027D5A">
        <w:rPr>
          <w:sz w:val="22"/>
          <w:szCs w:val="22"/>
        </w:rPr>
        <w:t xml:space="preserve"> (Ф.И.О, должность представителя (подпись) юридического лица)</w:t>
      </w:r>
    </w:p>
    <w:p w:rsidR="00BA58D2" w:rsidRPr="00027D5A" w:rsidRDefault="00BA58D2" w:rsidP="00BA58D2">
      <w:pPr>
        <w:ind w:firstLine="567"/>
        <w:rPr>
          <w:sz w:val="22"/>
          <w:szCs w:val="22"/>
        </w:rPr>
      </w:pP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«___» ___________ 20___ г. М.П.</w:t>
      </w:r>
    </w:p>
    <w:p w:rsidR="00BA58D2" w:rsidRPr="00027D5A" w:rsidRDefault="00BA58D2" w:rsidP="00BA58D2">
      <w:pPr>
        <w:jc w:val="right"/>
      </w:pPr>
      <w:r w:rsidRPr="00027D5A">
        <w:br w:type="page"/>
      </w:r>
      <w:r w:rsidRPr="00027D5A">
        <w:lastRenderedPageBreak/>
        <w:t>Форма № 2</w:t>
      </w:r>
    </w:p>
    <w:p w:rsidR="00BA58D2" w:rsidRPr="00027D5A" w:rsidRDefault="00BA58D2" w:rsidP="00BA58D2"/>
    <w:p w:rsidR="00BA58D2" w:rsidRPr="00027D5A" w:rsidRDefault="00BA58D2" w:rsidP="00BA58D2">
      <w:pPr>
        <w:jc w:val="center"/>
        <w:rPr>
          <w:b/>
        </w:rPr>
      </w:pPr>
      <w:bookmarkStart w:id="13" w:name="Par200"/>
      <w:bookmarkEnd w:id="13"/>
      <w:r w:rsidRPr="00027D5A">
        <w:rPr>
          <w:b/>
        </w:rPr>
        <w:t>Ходатайство</w:t>
      </w:r>
    </w:p>
    <w:p w:rsidR="00BA58D2" w:rsidRPr="00027D5A" w:rsidRDefault="00BA58D2" w:rsidP="00BA58D2">
      <w:pPr>
        <w:jc w:val="center"/>
        <w:rPr>
          <w:b/>
        </w:rPr>
      </w:pPr>
      <w:r w:rsidRPr="00027D5A">
        <w:rPr>
          <w:b/>
        </w:rPr>
        <w:t>о предоставлении субъекту малого и среднего</w:t>
      </w:r>
    </w:p>
    <w:p w:rsidR="00BA58D2" w:rsidRPr="00027D5A" w:rsidRDefault="00BA58D2" w:rsidP="00BA58D2">
      <w:pPr>
        <w:jc w:val="center"/>
        <w:rPr>
          <w:b/>
        </w:rPr>
      </w:pPr>
      <w:r w:rsidRPr="00027D5A">
        <w:rPr>
          <w:b/>
        </w:rPr>
        <w:t>предпринимательства отсрочки или рассрочки</w:t>
      </w:r>
    </w:p>
    <w:p w:rsidR="00BA58D2" w:rsidRPr="00027D5A" w:rsidRDefault="00BA58D2" w:rsidP="00BA58D2">
      <w:pPr>
        <w:jc w:val="center"/>
        <w:rPr>
          <w:b/>
        </w:rPr>
      </w:pPr>
    </w:p>
    <w:p w:rsidR="00BA58D2" w:rsidRPr="00027D5A" w:rsidRDefault="00BA58D2" w:rsidP="00BA58D2"/>
    <w:p w:rsidR="00BA58D2" w:rsidRPr="00027D5A" w:rsidRDefault="00BA58D2" w:rsidP="00BA58D2">
      <w:pPr>
        <w:rPr>
          <w:sz w:val="22"/>
          <w:szCs w:val="22"/>
        </w:rPr>
      </w:pPr>
      <w:r w:rsidRPr="00027D5A">
        <w:rPr>
          <w:sz w:val="22"/>
          <w:szCs w:val="22"/>
        </w:rPr>
        <w:t>Настоящим письмом __________________________________________________________________</w:t>
      </w:r>
    </w:p>
    <w:p w:rsidR="00BA58D2" w:rsidRPr="00027D5A" w:rsidRDefault="00BA58D2" w:rsidP="00BA58D2">
      <w:pPr>
        <w:jc w:val="center"/>
        <w:rPr>
          <w:i/>
          <w:sz w:val="20"/>
          <w:szCs w:val="20"/>
        </w:rPr>
      </w:pPr>
      <w:r w:rsidRPr="00027D5A">
        <w:rPr>
          <w:i/>
          <w:sz w:val="20"/>
          <w:szCs w:val="20"/>
        </w:rPr>
        <w:t>(наименование отраслевого министерства)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на основании подпункта ___________________________________ </w:t>
      </w:r>
      <w:hyperlink w:anchor="Par16" w:history="1">
        <w:r w:rsidRPr="00027D5A">
          <w:rPr>
            <w:rStyle w:val="af1"/>
            <w:sz w:val="22"/>
            <w:szCs w:val="22"/>
          </w:rPr>
          <w:t>пункта 4</w:t>
        </w:r>
      </w:hyperlink>
      <w:r w:rsidRPr="00027D5A">
        <w:rPr>
          <w:sz w:val="22"/>
          <w:szCs w:val="22"/>
        </w:rPr>
        <w:t xml:space="preserve"> Порядка предоставления</w:t>
      </w:r>
    </w:p>
    <w:p w:rsidR="00BA58D2" w:rsidRPr="00027D5A" w:rsidRDefault="00BA58D2" w:rsidP="00BA58D2">
      <w:pPr>
        <w:jc w:val="center"/>
        <w:rPr>
          <w:i/>
          <w:sz w:val="20"/>
          <w:szCs w:val="20"/>
        </w:rPr>
      </w:pPr>
      <w:r w:rsidRPr="00027D5A">
        <w:rPr>
          <w:i/>
          <w:sz w:val="20"/>
          <w:szCs w:val="20"/>
        </w:rPr>
        <w:t xml:space="preserve">(указывается одно из оснований, указанных в </w:t>
      </w:r>
      <w:hyperlink w:anchor="Par16" w:history="1">
        <w:r w:rsidRPr="00027D5A">
          <w:rPr>
            <w:rStyle w:val="af1"/>
            <w:i/>
            <w:sz w:val="20"/>
            <w:szCs w:val="20"/>
          </w:rPr>
          <w:t>пункте 4</w:t>
        </w:r>
      </w:hyperlink>
      <w:r w:rsidRPr="00027D5A">
        <w:rPr>
          <w:i/>
          <w:sz w:val="20"/>
          <w:szCs w:val="20"/>
        </w:rPr>
        <w:t xml:space="preserve"> Порядка)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отсрочек и рассрочек ходатайствует о предоставлении субъекту малого и среднего предпринимательства -__________________________________________________________________________________________</w:t>
      </w:r>
    </w:p>
    <w:p w:rsidR="00BA58D2" w:rsidRPr="00027D5A" w:rsidRDefault="00BA58D2" w:rsidP="00BA58D2">
      <w:pPr>
        <w:jc w:val="center"/>
        <w:rPr>
          <w:i/>
          <w:sz w:val="20"/>
          <w:szCs w:val="20"/>
        </w:rPr>
      </w:pPr>
      <w:r w:rsidRPr="00027D5A">
        <w:rPr>
          <w:i/>
          <w:sz w:val="20"/>
          <w:szCs w:val="20"/>
        </w:rPr>
        <w:t>(индивидуальный предприниматель, юридическое лицо)</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отсрочки (или рассрочки) по арендной плате </w:t>
      </w:r>
      <w:proofErr w:type="gramStart"/>
      <w:r w:rsidRPr="00027D5A">
        <w:rPr>
          <w:sz w:val="22"/>
          <w:szCs w:val="22"/>
        </w:rPr>
        <w:t>с</w:t>
      </w:r>
      <w:proofErr w:type="gramEnd"/>
      <w:r w:rsidRPr="00027D5A">
        <w:rPr>
          <w:sz w:val="22"/>
          <w:szCs w:val="22"/>
        </w:rPr>
        <w:t xml:space="preserve"> ____________ по ______________</w:t>
      </w:r>
    </w:p>
    <w:p w:rsidR="00BA58D2" w:rsidRPr="00027D5A" w:rsidRDefault="00BA58D2" w:rsidP="00BA58D2">
      <w:pPr>
        <w:jc w:val="center"/>
        <w:rPr>
          <w:i/>
          <w:sz w:val="20"/>
          <w:szCs w:val="20"/>
        </w:rPr>
      </w:pPr>
      <w:r w:rsidRPr="00027D5A">
        <w:rPr>
          <w:i/>
          <w:sz w:val="20"/>
          <w:szCs w:val="20"/>
        </w:rPr>
        <w:t xml:space="preserve">(указывается испрашиваемый срок отсрочки (рассрочки) согласно </w:t>
      </w:r>
      <w:hyperlink w:anchor="Par24" w:history="1">
        <w:r w:rsidRPr="00027D5A">
          <w:rPr>
            <w:rStyle w:val="af1"/>
            <w:i/>
            <w:sz w:val="20"/>
            <w:szCs w:val="20"/>
          </w:rPr>
          <w:t>пункту 7</w:t>
        </w:r>
      </w:hyperlink>
      <w:r w:rsidRPr="00027D5A">
        <w:rPr>
          <w:i/>
          <w:sz w:val="20"/>
          <w:szCs w:val="20"/>
        </w:rPr>
        <w:t xml:space="preserve"> Порядка)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по договору аренды земельного участка, государственная собственность на который не разграничена, </w:t>
      </w:r>
      <w:proofErr w:type="gramStart"/>
      <w:r w:rsidRPr="00027D5A">
        <w:rPr>
          <w:sz w:val="22"/>
          <w:szCs w:val="22"/>
        </w:rPr>
        <w:t>от</w:t>
      </w:r>
      <w:proofErr w:type="gramEnd"/>
      <w:r w:rsidRPr="00027D5A">
        <w:rPr>
          <w:sz w:val="22"/>
          <w:szCs w:val="22"/>
        </w:rPr>
        <w:t xml:space="preserve"> _________________ № </w:t>
      </w:r>
      <w:proofErr w:type="spellStart"/>
      <w:r w:rsidRPr="00027D5A">
        <w:rPr>
          <w:sz w:val="22"/>
          <w:szCs w:val="22"/>
        </w:rPr>
        <w:t>____________________в</w:t>
      </w:r>
      <w:proofErr w:type="spellEnd"/>
      <w:r w:rsidRPr="00027D5A">
        <w:rPr>
          <w:sz w:val="22"/>
          <w:szCs w:val="22"/>
        </w:rPr>
        <w:t xml:space="preserve"> соответствии </w:t>
      </w:r>
      <w:proofErr w:type="spellStart"/>
      <w:r w:rsidRPr="00027D5A">
        <w:rPr>
          <w:sz w:val="22"/>
          <w:szCs w:val="22"/>
        </w:rPr>
        <w:t>с</w:t>
      </w:r>
      <w:hyperlink w:anchor="Par5" w:history="1">
        <w:r w:rsidRPr="00027D5A">
          <w:rPr>
            <w:rStyle w:val="af1"/>
            <w:sz w:val="22"/>
            <w:szCs w:val="22"/>
          </w:rPr>
          <w:t>Порядком</w:t>
        </w:r>
        <w:proofErr w:type="spellEnd"/>
      </w:hyperlink>
      <w:r w:rsidRPr="00027D5A">
        <w:rPr>
          <w:sz w:val="22"/>
          <w:szCs w:val="22"/>
        </w:rPr>
        <w:t xml:space="preserve">, установленным постановлением </w:t>
      </w:r>
    </w:p>
    <w:p w:rsidR="00BA58D2" w:rsidRPr="00027D5A" w:rsidRDefault="00BA58D2" w:rsidP="00BA58D2">
      <w:pPr>
        <w:rPr>
          <w:i/>
          <w:sz w:val="20"/>
          <w:szCs w:val="20"/>
        </w:rPr>
      </w:pPr>
      <w:r w:rsidRPr="00027D5A">
        <w:rPr>
          <w:i/>
          <w:sz w:val="20"/>
          <w:szCs w:val="20"/>
        </w:rPr>
        <w:t>(реквизиты договора аренды земельного участка)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Правительства Республики Саха (Якутия) от 26 января 2008 г. N 26.</w:t>
      </w:r>
    </w:p>
    <w:p w:rsidR="00BA58D2" w:rsidRPr="00027D5A" w:rsidRDefault="00BA58D2" w:rsidP="00BA58D2">
      <w:pPr>
        <w:rPr>
          <w:sz w:val="22"/>
          <w:szCs w:val="22"/>
        </w:rPr>
      </w:pPr>
    </w:p>
    <w:p w:rsidR="00BA58D2" w:rsidRPr="00027D5A" w:rsidRDefault="00BA58D2" w:rsidP="00BA58D2">
      <w:pPr>
        <w:rPr>
          <w:sz w:val="22"/>
          <w:szCs w:val="22"/>
        </w:rPr>
      </w:pP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 Министр (заместитель министра) _______________________.</w:t>
      </w:r>
    </w:p>
    <w:p w:rsidR="00224B97" w:rsidRPr="009E6940" w:rsidRDefault="00BA58D2" w:rsidP="00BA58D2">
      <w:pPr>
        <w:ind w:left="3828"/>
        <w:jc w:val="both"/>
        <w:rPr>
          <w:bCs/>
          <w:color w:val="FF0000"/>
          <w:lang w:eastAsia="ru-RU"/>
        </w:rPr>
      </w:pPr>
      <w:r w:rsidRPr="00027D5A">
        <w:rPr>
          <w:i/>
          <w:sz w:val="20"/>
          <w:szCs w:val="20"/>
        </w:rPr>
        <w:t>(подпись)</w:t>
      </w:r>
    </w:p>
    <w:sectPr w:rsidR="00224B97" w:rsidRPr="009E6940" w:rsidSect="001E748E">
      <w:footerReference w:type="even" r:id="rId18"/>
      <w:footerReference w:type="default" r:id="rId19"/>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8D" w:rsidRDefault="00FE468D">
      <w:r>
        <w:separator/>
      </w:r>
    </w:p>
  </w:endnote>
  <w:endnote w:type="continuationSeparator" w:id="0">
    <w:p w:rsidR="00FE468D" w:rsidRDefault="00FE4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920BAC"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end"/>
    </w:r>
  </w:p>
  <w:p w:rsidR="00676EBA" w:rsidRDefault="00676EBA" w:rsidP="00493E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920BAC"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separate"/>
    </w:r>
    <w:r w:rsidR="005E436B">
      <w:rPr>
        <w:rStyle w:val="a9"/>
        <w:noProof/>
      </w:rPr>
      <w:t>2</w:t>
    </w:r>
    <w:r>
      <w:rPr>
        <w:rStyle w:val="a9"/>
      </w:rPr>
      <w:fldChar w:fldCharType="end"/>
    </w:r>
  </w:p>
  <w:p w:rsidR="00676EBA" w:rsidRDefault="00676EBA" w:rsidP="00493E7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8D" w:rsidRDefault="00FE468D">
      <w:r>
        <w:separator/>
      </w:r>
    </w:p>
  </w:footnote>
  <w:footnote w:type="continuationSeparator" w:id="0">
    <w:p w:rsidR="00FE468D" w:rsidRDefault="00FE4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EED"/>
    <w:multiLevelType w:val="hybridMultilevel"/>
    <w:tmpl w:val="0DAE4680"/>
    <w:lvl w:ilvl="0" w:tplc="C0F4CB7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27BD2"/>
    <w:multiLevelType w:val="hybridMultilevel"/>
    <w:tmpl w:val="9CEE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A17912"/>
    <w:multiLevelType w:val="hybridMultilevel"/>
    <w:tmpl w:val="12325180"/>
    <w:lvl w:ilvl="0" w:tplc="8C505EB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8B1E33"/>
    <w:rsid w:val="00007935"/>
    <w:rsid w:val="00014EA2"/>
    <w:rsid w:val="00020132"/>
    <w:rsid w:val="00021F65"/>
    <w:rsid w:val="0002558E"/>
    <w:rsid w:val="0004066E"/>
    <w:rsid w:val="00054C51"/>
    <w:rsid w:val="00062C28"/>
    <w:rsid w:val="00071DBA"/>
    <w:rsid w:val="00075C4C"/>
    <w:rsid w:val="00093226"/>
    <w:rsid w:val="00095A83"/>
    <w:rsid w:val="000A61A9"/>
    <w:rsid w:val="000B3CD3"/>
    <w:rsid w:val="000C78A3"/>
    <w:rsid w:val="000D1A3A"/>
    <w:rsid w:val="000D504C"/>
    <w:rsid w:val="000F4976"/>
    <w:rsid w:val="001058C9"/>
    <w:rsid w:val="00113FEF"/>
    <w:rsid w:val="00155360"/>
    <w:rsid w:val="00163592"/>
    <w:rsid w:val="00171863"/>
    <w:rsid w:val="0018403A"/>
    <w:rsid w:val="001957F0"/>
    <w:rsid w:val="00196C5F"/>
    <w:rsid w:val="001B5CCA"/>
    <w:rsid w:val="001C1B7A"/>
    <w:rsid w:val="001E637A"/>
    <w:rsid w:val="001E748E"/>
    <w:rsid w:val="001F1010"/>
    <w:rsid w:val="001F2137"/>
    <w:rsid w:val="00205396"/>
    <w:rsid w:val="00212363"/>
    <w:rsid w:val="00212E2C"/>
    <w:rsid w:val="00213CE9"/>
    <w:rsid w:val="00224B97"/>
    <w:rsid w:val="002263D6"/>
    <w:rsid w:val="00230AFD"/>
    <w:rsid w:val="002406DB"/>
    <w:rsid w:val="00247D2A"/>
    <w:rsid w:val="002574CE"/>
    <w:rsid w:val="002668E4"/>
    <w:rsid w:val="00272455"/>
    <w:rsid w:val="00275403"/>
    <w:rsid w:val="00293331"/>
    <w:rsid w:val="002A72EE"/>
    <w:rsid w:val="002C4719"/>
    <w:rsid w:val="002E7079"/>
    <w:rsid w:val="00306595"/>
    <w:rsid w:val="003210B3"/>
    <w:rsid w:val="00337C34"/>
    <w:rsid w:val="0034060F"/>
    <w:rsid w:val="003475B6"/>
    <w:rsid w:val="003510AE"/>
    <w:rsid w:val="00355FB3"/>
    <w:rsid w:val="003722F2"/>
    <w:rsid w:val="00377B55"/>
    <w:rsid w:val="003840E5"/>
    <w:rsid w:val="003923FA"/>
    <w:rsid w:val="003B69C8"/>
    <w:rsid w:val="003C42FA"/>
    <w:rsid w:val="003D2ED7"/>
    <w:rsid w:val="003E45D5"/>
    <w:rsid w:val="003F22A3"/>
    <w:rsid w:val="003F61D7"/>
    <w:rsid w:val="00403588"/>
    <w:rsid w:val="004158AA"/>
    <w:rsid w:val="00425BC4"/>
    <w:rsid w:val="0042629C"/>
    <w:rsid w:val="004273D4"/>
    <w:rsid w:val="004326E8"/>
    <w:rsid w:val="00441471"/>
    <w:rsid w:val="00443DC2"/>
    <w:rsid w:val="00451F32"/>
    <w:rsid w:val="00452BC0"/>
    <w:rsid w:val="00470D9A"/>
    <w:rsid w:val="00484656"/>
    <w:rsid w:val="0048551E"/>
    <w:rsid w:val="00492695"/>
    <w:rsid w:val="00493E75"/>
    <w:rsid w:val="00497E0D"/>
    <w:rsid w:val="004A541B"/>
    <w:rsid w:val="004C35AA"/>
    <w:rsid w:val="004C4764"/>
    <w:rsid w:val="004D5DE5"/>
    <w:rsid w:val="004F6B1F"/>
    <w:rsid w:val="00531892"/>
    <w:rsid w:val="00543299"/>
    <w:rsid w:val="00597616"/>
    <w:rsid w:val="005A650A"/>
    <w:rsid w:val="005B26C7"/>
    <w:rsid w:val="005C5447"/>
    <w:rsid w:val="005E436B"/>
    <w:rsid w:val="00610747"/>
    <w:rsid w:val="00625BFD"/>
    <w:rsid w:val="00626E94"/>
    <w:rsid w:val="00635A3C"/>
    <w:rsid w:val="00655FC9"/>
    <w:rsid w:val="0065758F"/>
    <w:rsid w:val="00676EBA"/>
    <w:rsid w:val="00676F18"/>
    <w:rsid w:val="0068028F"/>
    <w:rsid w:val="006A2EAD"/>
    <w:rsid w:val="006B020C"/>
    <w:rsid w:val="006C4781"/>
    <w:rsid w:val="006C6AE7"/>
    <w:rsid w:val="006D7AD9"/>
    <w:rsid w:val="006E3DBE"/>
    <w:rsid w:val="006F40E4"/>
    <w:rsid w:val="00705FD1"/>
    <w:rsid w:val="00782A53"/>
    <w:rsid w:val="00790AD5"/>
    <w:rsid w:val="00797081"/>
    <w:rsid w:val="007A613F"/>
    <w:rsid w:val="007E14A0"/>
    <w:rsid w:val="007F2BA0"/>
    <w:rsid w:val="007F7443"/>
    <w:rsid w:val="00815A83"/>
    <w:rsid w:val="008169B8"/>
    <w:rsid w:val="00816C04"/>
    <w:rsid w:val="00827332"/>
    <w:rsid w:val="008310E2"/>
    <w:rsid w:val="00843919"/>
    <w:rsid w:val="00853E1D"/>
    <w:rsid w:val="00862DD6"/>
    <w:rsid w:val="00890C91"/>
    <w:rsid w:val="008B1E33"/>
    <w:rsid w:val="008C2C29"/>
    <w:rsid w:val="008D5DD8"/>
    <w:rsid w:val="008F21CF"/>
    <w:rsid w:val="00906962"/>
    <w:rsid w:val="0091666F"/>
    <w:rsid w:val="009171FE"/>
    <w:rsid w:val="00920BAC"/>
    <w:rsid w:val="00926CB9"/>
    <w:rsid w:val="0092701E"/>
    <w:rsid w:val="00927C81"/>
    <w:rsid w:val="009319C2"/>
    <w:rsid w:val="009349E6"/>
    <w:rsid w:val="00954B14"/>
    <w:rsid w:val="0096676F"/>
    <w:rsid w:val="00972902"/>
    <w:rsid w:val="0098418D"/>
    <w:rsid w:val="00984E9D"/>
    <w:rsid w:val="00995C9D"/>
    <w:rsid w:val="009B27F5"/>
    <w:rsid w:val="009B6C03"/>
    <w:rsid w:val="009C46F6"/>
    <w:rsid w:val="009C63C1"/>
    <w:rsid w:val="009D7CF4"/>
    <w:rsid w:val="009E34C5"/>
    <w:rsid w:val="009E6940"/>
    <w:rsid w:val="00A07077"/>
    <w:rsid w:val="00A226A9"/>
    <w:rsid w:val="00A40138"/>
    <w:rsid w:val="00A40BDA"/>
    <w:rsid w:val="00A451AC"/>
    <w:rsid w:val="00AA6C6A"/>
    <w:rsid w:val="00AC408D"/>
    <w:rsid w:val="00AE7B54"/>
    <w:rsid w:val="00AF5A3C"/>
    <w:rsid w:val="00B01235"/>
    <w:rsid w:val="00B071E4"/>
    <w:rsid w:val="00B168FB"/>
    <w:rsid w:val="00B17AE6"/>
    <w:rsid w:val="00B20A84"/>
    <w:rsid w:val="00B3799D"/>
    <w:rsid w:val="00B40D59"/>
    <w:rsid w:val="00B61569"/>
    <w:rsid w:val="00B66E60"/>
    <w:rsid w:val="00B8729F"/>
    <w:rsid w:val="00B91FFA"/>
    <w:rsid w:val="00B92C33"/>
    <w:rsid w:val="00BA13E2"/>
    <w:rsid w:val="00BA58D2"/>
    <w:rsid w:val="00BC5886"/>
    <w:rsid w:val="00BC6B69"/>
    <w:rsid w:val="00BD5A7A"/>
    <w:rsid w:val="00BE67D7"/>
    <w:rsid w:val="00C00C9F"/>
    <w:rsid w:val="00C102DF"/>
    <w:rsid w:val="00C3473C"/>
    <w:rsid w:val="00C63E76"/>
    <w:rsid w:val="00C63E7E"/>
    <w:rsid w:val="00C72AD5"/>
    <w:rsid w:val="00C738E6"/>
    <w:rsid w:val="00C94A41"/>
    <w:rsid w:val="00CA04D4"/>
    <w:rsid w:val="00CA4F3C"/>
    <w:rsid w:val="00CB3764"/>
    <w:rsid w:val="00CD1D2F"/>
    <w:rsid w:val="00CE2516"/>
    <w:rsid w:val="00CE31B2"/>
    <w:rsid w:val="00CF06A7"/>
    <w:rsid w:val="00D137E8"/>
    <w:rsid w:val="00D22959"/>
    <w:rsid w:val="00D55579"/>
    <w:rsid w:val="00D72F92"/>
    <w:rsid w:val="00D9211E"/>
    <w:rsid w:val="00DB2788"/>
    <w:rsid w:val="00DB378B"/>
    <w:rsid w:val="00DB41A2"/>
    <w:rsid w:val="00DC78B4"/>
    <w:rsid w:val="00DD3356"/>
    <w:rsid w:val="00E10151"/>
    <w:rsid w:val="00E30FDF"/>
    <w:rsid w:val="00E45B5D"/>
    <w:rsid w:val="00E674E0"/>
    <w:rsid w:val="00E83686"/>
    <w:rsid w:val="00EB048F"/>
    <w:rsid w:val="00EB10DB"/>
    <w:rsid w:val="00EB507F"/>
    <w:rsid w:val="00EC692A"/>
    <w:rsid w:val="00EF3D8A"/>
    <w:rsid w:val="00EF435C"/>
    <w:rsid w:val="00EF5126"/>
    <w:rsid w:val="00F010DF"/>
    <w:rsid w:val="00F16B04"/>
    <w:rsid w:val="00F302AC"/>
    <w:rsid w:val="00F32C24"/>
    <w:rsid w:val="00F32FA2"/>
    <w:rsid w:val="00F365B0"/>
    <w:rsid w:val="00F401BF"/>
    <w:rsid w:val="00F41D94"/>
    <w:rsid w:val="00F56659"/>
    <w:rsid w:val="00F6642F"/>
    <w:rsid w:val="00F878EC"/>
    <w:rsid w:val="00FA7C58"/>
    <w:rsid w:val="00FB7ED8"/>
    <w:rsid w:val="00FD0476"/>
    <w:rsid w:val="00FD14D1"/>
    <w:rsid w:val="00FD1A0F"/>
    <w:rsid w:val="00FE0E81"/>
    <w:rsid w:val="00FE17E6"/>
    <w:rsid w:val="00FE20BA"/>
    <w:rsid w:val="00FE468D"/>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2C24"/>
  </w:style>
  <w:style w:type="character" w:customStyle="1" w:styleId="WW-Absatz-Standardschriftart">
    <w:name w:val="WW-Absatz-Standardschriftart"/>
    <w:rsid w:val="00F32C24"/>
  </w:style>
  <w:style w:type="character" w:customStyle="1" w:styleId="WW-Absatz-Standardschriftart1">
    <w:name w:val="WW-Absatz-Standardschriftart1"/>
    <w:rsid w:val="00F32C24"/>
  </w:style>
  <w:style w:type="character" w:customStyle="1" w:styleId="1">
    <w:name w:val="Основной шрифт абзаца1"/>
    <w:rsid w:val="00F32C24"/>
  </w:style>
  <w:style w:type="character" w:customStyle="1" w:styleId="a3">
    <w:name w:val="Маркеры списка"/>
    <w:rsid w:val="00F32C24"/>
    <w:rPr>
      <w:rFonts w:ascii="StarSymbol" w:eastAsia="StarSymbol" w:hAnsi="StarSymbol" w:cs="StarSymbol"/>
      <w:sz w:val="18"/>
      <w:szCs w:val="18"/>
    </w:rPr>
  </w:style>
  <w:style w:type="paragraph" w:customStyle="1" w:styleId="a4">
    <w:name w:val="Заголовок"/>
    <w:basedOn w:val="a"/>
    <w:next w:val="a5"/>
    <w:rsid w:val="00F32C24"/>
    <w:pPr>
      <w:keepNext/>
      <w:spacing w:before="240" w:after="120"/>
    </w:pPr>
    <w:rPr>
      <w:rFonts w:ascii="Arial" w:eastAsia="Lucida Sans Unicode" w:hAnsi="Arial" w:cs="Tahoma"/>
      <w:sz w:val="28"/>
      <w:szCs w:val="28"/>
    </w:rPr>
  </w:style>
  <w:style w:type="paragraph" w:styleId="a5">
    <w:name w:val="Body Text"/>
    <w:basedOn w:val="a"/>
    <w:semiHidden/>
    <w:rsid w:val="00F32C24"/>
    <w:pPr>
      <w:jc w:val="both"/>
    </w:pPr>
  </w:style>
  <w:style w:type="paragraph" w:styleId="a6">
    <w:name w:val="List"/>
    <w:basedOn w:val="a5"/>
    <w:semiHidden/>
    <w:rsid w:val="00F32C24"/>
    <w:rPr>
      <w:rFonts w:ascii="Arial" w:hAnsi="Arial" w:cs="Tahoma"/>
    </w:rPr>
  </w:style>
  <w:style w:type="paragraph" w:customStyle="1" w:styleId="10">
    <w:name w:val="Название1"/>
    <w:basedOn w:val="a"/>
    <w:rsid w:val="00F32C24"/>
    <w:pPr>
      <w:suppressLineNumbers/>
      <w:spacing w:before="120" w:after="120"/>
    </w:pPr>
    <w:rPr>
      <w:rFonts w:ascii="Arial" w:hAnsi="Arial" w:cs="Tahoma"/>
      <w:i/>
      <w:iCs/>
      <w:sz w:val="20"/>
    </w:rPr>
  </w:style>
  <w:style w:type="paragraph" w:customStyle="1" w:styleId="11">
    <w:name w:val="Указатель1"/>
    <w:basedOn w:val="a"/>
    <w:rsid w:val="00F32C24"/>
    <w:pPr>
      <w:suppressLineNumbers/>
    </w:pPr>
    <w:rPr>
      <w:rFonts w:ascii="Arial" w:hAnsi="Arial" w:cs="Tahoma"/>
    </w:rPr>
  </w:style>
  <w:style w:type="paragraph" w:customStyle="1" w:styleId="ConsNormal">
    <w:name w:val="ConsNormal"/>
    <w:rsid w:val="00F32C24"/>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F32C24"/>
    <w:pPr>
      <w:widowControl w:val="0"/>
      <w:suppressAutoHyphens/>
      <w:autoSpaceDE w:val="0"/>
      <w:ind w:right="19772"/>
    </w:pPr>
    <w:rPr>
      <w:rFonts w:ascii="Arial" w:eastAsia="Arial" w:hAnsi="Arial" w:cs="Arial"/>
      <w:b/>
      <w:bCs/>
      <w:sz w:val="16"/>
      <w:szCs w:val="16"/>
      <w:lang w:eastAsia="ar-SA"/>
    </w:rPr>
  </w:style>
  <w:style w:type="paragraph" w:customStyle="1" w:styleId="shapka">
    <w:name w:val="shapka"/>
    <w:basedOn w:val="a"/>
    <w:rsid w:val="00F32C24"/>
    <w:pPr>
      <w:spacing w:before="280" w:after="280"/>
      <w:jc w:val="center"/>
    </w:pPr>
    <w:rPr>
      <w:rFonts w:ascii="Arial Unicode MS" w:eastAsia="Arial Unicode MS" w:hAnsi="Arial Unicode MS" w:cs="Arial Unicode MS"/>
      <w:b/>
      <w:bCs/>
    </w:rPr>
  </w:style>
  <w:style w:type="paragraph" w:customStyle="1" w:styleId="text">
    <w:name w:val="text"/>
    <w:basedOn w:val="a"/>
    <w:rsid w:val="00F32C24"/>
    <w:pPr>
      <w:spacing w:before="280" w:after="280"/>
      <w:ind w:left="3060" w:right="3060"/>
      <w:jc w:val="both"/>
    </w:pPr>
    <w:rPr>
      <w:rFonts w:ascii="Arial Unicode MS" w:eastAsia="Arial Unicode MS" w:hAnsi="Arial Unicode MS" w:cs="Arial Unicode MS"/>
    </w:rPr>
  </w:style>
  <w:style w:type="paragraph" w:styleId="a7">
    <w:name w:val="Balloon Text"/>
    <w:basedOn w:val="a"/>
    <w:rsid w:val="00F32C24"/>
    <w:rPr>
      <w:rFonts w:ascii="Tahoma" w:hAnsi="Tahoma" w:cs="Tahoma"/>
      <w:sz w:val="16"/>
      <w:szCs w:val="16"/>
    </w:rPr>
  </w:style>
  <w:style w:type="paragraph" w:styleId="a8">
    <w:name w:val="footer"/>
    <w:basedOn w:val="a"/>
    <w:rsid w:val="00493E75"/>
    <w:pPr>
      <w:tabs>
        <w:tab w:val="center" w:pos="4677"/>
        <w:tab w:val="right" w:pos="9355"/>
      </w:tabs>
    </w:pPr>
  </w:style>
  <w:style w:type="character" w:styleId="a9">
    <w:name w:val="page number"/>
    <w:basedOn w:val="a0"/>
    <w:rsid w:val="00493E75"/>
  </w:style>
  <w:style w:type="paragraph" w:styleId="aa">
    <w:name w:val="header"/>
    <w:basedOn w:val="a"/>
    <w:link w:val="ab"/>
    <w:uiPriority w:val="99"/>
    <w:semiHidden/>
    <w:unhideWhenUsed/>
    <w:rsid w:val="00843919"/>
    <w:pPr>
      <w:tabs>
        <w:tab w:val="center" w:pos="4677"/>
        <w:tab w:val="right" w:pos="9355"/>
      </w:tabs>
    </w:pPr>
  </w:style>
  <w:style w:type="character" w:customStyle="1" w:styleId="ab">
    <w:name w:val="Верхний колонтитул Знак"/>
    <w:basedOn w:val="a0"/>
    <w:link w:val="aa"/>
    <w:uiPriority w:val="99"/>
    <w:semiHidden/>
    <w:rsid w:val="00843919"/>
    <w:rPr>
      <w:sz w:val="24"/>
      <w:szCs w:val="24"/>
      <w:lang w:eastAsia="ar-SA"/>
    </w:rPr>
  </w:style>
  <w:style w:type="paragraph" w:styleId="ac">
    <w:name w:val="List Paragraph"/>
    <w:basedOn w:val="a"/>
    <w:uiPriority w:val="34"/>
    <w:qFormat/>
    <w:rsid w:val="00B168FB"/>
    <w:pPr>
      <w:ind w:left="720"/>
      <w:contextualSpacing/>
    </w:pPr>
  </w:style>
  <w:style w:type="paragraph" w:customStyle="1" w:styleId="ConsPlusNormal">
    <w:name w:val="ConsPlusNormal"/>
    <w:rsid w:val="0040358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CB3764"/>
    <w:pPr>
      <w:autoSpaceDE w:val="0"/>
      <w:autoSpaceDN w:val="0"/>
      <w:adjustRightInd w:val="0"/>
    </w:pPr>
    <w:rPr>
      <w:rFonts w:ascii="Courier New" w:hAnsi="Courier New" w:cs="Courier New"/>
    </w:rPr>
  </w:style>
  <w:style w:type="table" w:styleId="ad">
    <w:name w:val="Table Grid"/>
    <w:basedOn w:val="a1"/>
    <w:uiPriority w:val="59"/>
    <w:rsid w:val="00CB3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EB507F"/>
    <w:rPr>
      <w:sz w:val="20"/>
      <w:szCs w:val="20"/>
    </w:rPr>
  </w:style>
  <w:style w:type="character" w:customStyle="1" w:styleId="af">
    <w:name w:val="Текст сноски Знак"/>
    <w:basedOn w:val="a0"/>
    <w:link w:val="ae"/>
    <w:uiPriority w:val="99"/>
    <w:semiHidden/>
    <w:rsid w:val="00EB507F"/>
    <w:rPr>
      <w:lang w:eastAsia="ar-SA"/>
    </w:rPr>
  </w:style>
  <w:style w:type="character" w:styleId="af0">
    <w:name w:val="footnote reference"/>
    <w:basedOn w:val="a0"/>
    <w:uiPriority w:val="99"/>
    <w:semiHidden/>
    <w:unhideWhenUsed/>
    <w:rsid w:val="00EB507F"/>
    <w:rPr>
      <w:vertAlign w:val="superscript"/>
    </w:rPr>
  </w:style>
  <w:style w:type="character" w:styleId="af1">
    <w:name w:val="Hyperlink"/>
    <w:basedOn w:val="a0"/>
    <w:rsid w:val="009B6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1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8B73AC2D82A782034BC755788714CBB820ACC8C642173427F4EECC5D2F51E06C1546F06wApBL" TargetMode="External"/><Relationship Id="rId13" Type="http://schemas.openxmlformats.org/officeDocument/2006/relationships/hyperlink" Target="consultantplus://offline/ref=A670223777E95422EB16F26A8C88AD95CB0A30C0D7233DA0A07912468C2CEFF372CF42FD98UB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70223777E95422EB16EC679AE4F19CC3096CC4D02737F5F826491BDB25E5A4U3r5L" TargetMode="External"/><Relationship Id="rId17" Type="http://schemas.openxmlformats.org/officeDocument/2006/relationships/hyperlink" Target="consultantplus://offline/ref=E4C54AD0B76F8611C59260BE5814BA678F8EA25135DD0C8AC45ACF50781E3AL" TargetMode="External"/><Relationship Id="rId2" Type="http://schemas.openxmlformats.org/officeDocument/2006/relationships/numbering" Target="numbering.xml"/><Relationship Id="rId16" Type="http://schemas.openxmlformats.org/officeDocument/2006/relationships/hyperlink" Target="consultantplus://offline/ref=C70FAD0EA9F6394FAE2BC4CF66427E20E25CE3FF257480B3CA2C704C5547783C52248497D0D80CF2681FDAP9u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A30C0D7233DA0A07912468CU2rCL" TargetMode="External"/><Relationship Id="rId5" Type="http://schemas.openxmlformats.org/officeDocument/2006/relationships/webSettings" Target="webSettings.xml"/><Relationship Id="rId15" Type="http://schemas.openxmlformats.org/officeDocument/2006/relationships/hyperlink" Target="consultantplus://offline/ref=C70FAD0EA9F6394FAE2BC4CF66427E20E25CE3FF237484B5C92C704C5547783C52248497D0D80CF2681FD9P9uCF" TargetMode="External"/><Relationship Id="rId10" Type="http://schemas.openxmlformats.org/officeDocument/2006/relationships/hyperlink" Target="consultantplus://offline/ref=A670223777E95422EB16F26A8C88AD95CB0A30C0D7233DA0A07912468C2CEFF372CF42F492B0UDr9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C38B73AC2D82A782034BC755788714CBB8208CD8D632173427F4EECC5D2F51E06C1546Cw0p3L" TargetMode="External"/><Relationship Id="rId14" Type="http://schemas.openxmlformats.org/officeDocument/2006/relationships/hyperlink" Target="consultantplus://offline/ref=A670223777E95422EB16F26A8C88AD95CB0A30C0D7233DA0A07912468C2CEFF372CF42FD98UB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54F0-736F-4D9B-A902-F3D0D7A5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52</cp:revision>
  <cp:lastPrinted>2016-02-01T09:33:00Z</cp:lastPrinted>
  <dcterms:created xsi:type="dcterms:W3CDTF">2015-04-01T07:23:00Z</dcterms:created>
  <dcterms:modified xsi:type="dcterms:W3CDTF">2017-02-02T14:49:00Z</dcterms:modified>
</cp:coreProperties>
</file>